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Proxima Nova Rg" w:eastAsiaTheme="minorHAnsi" w:hAnsi="Proxima Nova Rg"/>
          <w:color w:val="4472C4" w:themeColor="accent1"/>
          <w:sz w:val="24"/>
        </w:rPr>
        <w:id w:val="-283508808"/>
        <w:docPartObj>
          <w:docPartGallery w:val="Cover Pages"/>
          <w:docPartUnique/>
        </w:docPartObj>
      </w:sdtPr>
      <w:sdtEndPr>
        <w:rPr>
          <w:rFonts w:ascii="Proxima Nova Bl" w:hAnsi="Proxima Nova Bl"/>
          <w:b/>
          <w:bCs/>
          <w:noProof/>
          <w:color w:val="auto"/>
          <w:sz w:val="72"/>
          <w:szCs w:val="72"/>
        </w:rPr>
      </w:sdtEndPr>
      <w:sdtContent>
        <w:p w14:paraId="4EFFE1C9" w14:textId="58526683" w:rsidR="00FA7F96" w:rsidRDefault="00FC25CF" w:rsidP="00FC25CF">
          <w:pPr>
            <w:pStyle w:val="NoSpacing"/>
            <w:spacing w:before="1540" w:after="240"/>
            <w:jc w:val="center"/>
            <w:rPr>
              <w:color w:val="4472C4" w:themeColor="accent1"/>
              <w:sz w:val="28"/>
              <w:szCs w:val="28"/>
            </w:rPr>
          </w:pPr>
          <w:r>
            <w:rPr>
              <w:noProof/>
              <w:color w:val="4472C4" w:themeColor="accent1"/>
              <w:sz w:val="28"/>
              <w:szCs w:val="28"/>
            </w:rPr>
            <w:drawing>
              <wp:anchor distT="0" distB="0" distL="114300" distR="114300" simplePos="0" relativeHeight="251504128" behindDoc="0" locked="0" layoutInCell="1" allowOverlap="1" wp14:anchorId="6C33993D" wp14:editId="0A87BE79">
                <wp:simplePos x="0" y="0"/>
                <wp:positionH relativeFrom="page">
                  <wp:posOffset>17943</wp:posOffset>
                </wp:positionH>
                <wp:positionV relativeFrom="paragraph">
                  <wp:posOffset>-897890</wp:posOffset>
                </wp:positionV>
                <wp:extent cx="7528423" cy="10644784"/>
                <wp:effectExtent l="0" t="0" r="0" b="4445"/>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8423" cy="10644784"/>
                        </a:xfrm>
                        <a:prstGeom prst="rect">
                          <a:avLst/>
                        </a:prstGeom>
                      </pic:spPr>
                    </pic:pic>
                  </a:graphicData>
                </a:graphic>
                <wp14:sizeRelH relativeFrom="margin">
                  <wp14:pctWidth>0</wp14:pctWidth>
                </wp14:sizeRelH>
                <wp14:sizeRelV relativeFrom="margin">
                  <wp14:pctHeight>0</wp14:pctHeight>
                </wp14:sizeRelV>
              </wp:anchor>
            </w:drawing>
          </w:r>
        </w:p>
        <w:p w14:paraId="4985C00C" w14:textId="60006115" w:rsidR="00FA7F96" w:rsidRDefault="00FA7F96">
          <w:pPr>
            <w:pStyle w:val="NoSpacing"/>
            <w:spacing w:before="480"/>
            <w:jc w:val="center"/>
            <w:rPr>
              <w:color w:val="4472C4" w:themeColor="accent1"/>
            </w:rPr>
          </w:pPr>
        </w:p>
        <w:p w14:paraId="29D7FF00" w14:textId="1E056EC2" w:rsidR="00FA7F96" w:rsidRDefault="00FC25CF">
          <w:pPr>
            <w:sectPr w:rsidR="00FA7F96" w:rsidSect="00F52D1C">
              <w:headerReference w:type="default" r:id="rId9"/>
              <w:footerReference w:type="even" r:id="rId10"/>
              <w:footerReference w:type="default" r:id="rId11"/>
              <w:footerReference w:type="first" r:id="rId12"/>
              <w:pgSz w:w="11906" w:h="16838" w:code="9"/>
              <w:pgMar w:top="1440" w:right="1440" w:bottom="1440" w:left="1440" w:header="720" w:footer="720" w:gutter="0"/>
              <w:pgNumType w:start="0"/>
              <w:cols w:space="720"/>
              <w:docGrid w:linePitch="360"/>
            </w:sectPr>
          </w:pPr>
          <w:r>
            <w:rPr>
              <w:noProof/>
            </w:rPr>
            <mc:AlternateContent>
              <mc:Choice Requires="wps">
                <w:drawing>
                  <wp:anchor distT="0" distB="0" distL="114300" distR="114300" simplePos="0" relativeHeight="251505152" behindDoc="0" locked="0" layoutInCell="1" allowOverlap="1" wp14:anchorId="78E3E774" wp14:editId="14A2DB23">
                    <wp:simplePos x="0" y="0"/>
                    <wp:positionH relativeFrom="column">
                      <wp:posOffset>2156346</wp:posOffset>
                    </wp:positionH>
                    <wp:positionV relativeFrom="paragraph">
                      <wp:posOffset>3188553</wp:posOffset>
                    </wp:positionV>
                    <wp:extent cx="3889612" cy="3507475"/>
                    <wp:effectExtent l="0" t="0" r="0" b="0"/>
                    <wp:wrapNone/>
                    <wp:docPr id="155" name="Text Box 155"/>
                    <wp:cNvGraphicFramePr/>
                    <a:graphic xmlns:a="http://schemas.openxmlformats.org/drawingml/2006/main">
                      <a:graphicData uri="http://schemas.microsoft.com/office/word/2010/wordprocessingShape">
                        <wps:wsp>
                          <wps:cNvSpPr txBox="1"/>
                          <wps:spPr>
                            <a:xfrm>
                              <a:off x="0" y="0"/>
                              <a:ext cx="3889612" cy="3507475"/>
                            </a:xfrm>
                            <a:prstGeom prst="rect">
                              <a:avLst/>
                            </a:prstGeom>
                            <a:noFill/>
                            <a:ln w="6350">
                              <a:noFill/>
                            </a:ln>
                          </wps:spPr>
                          <wps:txbx>
                            <w:txbxContent>
                              <w:p w14:paraId="76229737" w14:textId="205DBA2C" w:rsidR="002A6B22" w:rsidRPr="00FC25CF" w:rsidRDefault="002A6B22" w:rsidP="00FC25CF">
                                <w:pPr>
                                  <w:rPr>
                                    <w:rFonts w:ascii="Proxima Nova Bl" w:hAnsi="Proxima Nova Bl"/>
                                    <w:color w:val="FFFFFF" w:themeColor="background1"/>
                                    <w:sz w:val="72"/>
                                    <w:szCs w:val="56"/>
                                  </w:rPr>
                                </w:pPr>
                                <w:r w:rsidRPr="00FC25CF">
                                  <w:rPr>
                                    <w:rFonts w:ascii="Proxima Nova Bl" w:hAnsi="Proxima Nova Bl"/>
                                    <w:color w:val="FFFFFF" w:themeColor="background1"/>
                                    <w:sz w:val="72"/>
                                    <w:szCs w:val="56"/>
                                  </w:rPr>
                                  <w:t>INTEGRATED DEVELOPMENT REPORT</w:t>
                                </w:r>
                              </w:p>
                              <w:p w14:paraId="46BBFFED" w14:textId="77777777" w:rsidR="002A6B22" w:rsidRPr="00FC25CF" w:rsidRDefault="002A6B22" w:rsidP="00FC25CF">
                                <w:pPr>
                                  <w:rPr>
                                    <w:rFonts w:ascii="Proxima Nova Bl" w:hAnsi="Proxima Nova Bl"/>
                                    <w:color w:val="FFFFFF" w:themeColor="background1"/>
                                    <w:sz w:val="72"/>
                                    <w:szCs w:val="56"/>
                                  </w:rPr>
                                </w:pPr>
                              </w:p>
                              <w:p w14:paraId="28100301" w14:textId="18063189" w:rsidR="002A6B22" w:rsidRPr="00FC25CF" w:rsidRDefault="002A6B22" w:rsidP="00FC25CF">
                                <w:pPr>
                                  <w:rPr>
                                    <w:color w:val="FFFFFF" w:themeColor="background1"/>
                                  </w:rPr>
                                </w:pPr>
                                <w:r>
                                  <w:rPr>
                                    <w:rFonts w:ascii="Proxima Nova Bl" w:hAnsi="Proxima Nova Bl"/>
                                    <w:color w:val="FFFFFF" w:themeColor="background1"/>
                                    <w:sz w:val="72"/>
                                    <w:szCs w:val="56"/>
                                  </w:rPr>
                                  <w:t>CHITRAL</w:t>
                                </w:r>
                              </w:p>
                              <w:p w14:paraId="0950181B" w14:textId="77777777" w:rsidR="002A6B22" w:rsidRPr="00FC25CF" w:rsidRDefault="002A6B22" w:rsidP="00FC25CF">
                                <w:pPr>
                                  <w:rPr>
                                    <w:color w:val="FFFFFF" w:themeColor="background1"/>
                                  </w:rPr>
                                </w:pPr>
                              </w:p>
                              <w:p w14:paraId="7E5BAD01" w14:textId="77777777" w:rsidR="002A6B22" w:rsidRPr="00FC25CF" w:rsidRDefault="002A6B22" w:rsidP="00FC25CF">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8E3E774" id="_x0000_t202" coordsize="21600,21600" o:spt="202" path="m,l,21600r21600,l21600,xe">
                    <v:stroke joinstyle="miter"/>
                    <v:path gradientshapeok="t" o:connecttype="rect"/>
                  </v:shapetype>
                  <v:shape id="Text Box 155" o:spid="_x0000_s1026" type="#_x0000_t202" style="position:absolute;margin-left:169.8pt;margin-top:251.05pt;width:306.25pt;height:276.2pt;z-index:25150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" filled="f" stroked="f" strokeweight=".5pt">
                    <v:textbox>
                      <w:txbxContent>
                        <w:p w14:paraId="76229737" w14:textId="205DBA2C" w:rsidR="002A6B22" w:rsidRPr="00FC25CF" w:rsidRDefault="002A6B22" w:rsidP="00FC25CF">
                          <w:pPr>
                            <w:rPr>
                              <w:rFonts w:ascii="Proxima Nova Bl" w:hAnsi="Proxima Nova Bl"/>
                              <w:color w:val="FFFFFF" w:themeColor="background1"/>
                              <w:sz w:val="72"/>
                              <w:szCs w:val="56"/>
                            </w:rPr>
                          </w:pPr>
                          <w:r w:rsidRPr="00FC25CF">
                            <w:rPr>
                              <w:rFonts w:ascii="Proxima Nova Bl" w:hAnsi="Proxima Nova Bl"/>
                              <w:color w:val="FFFFFF" w:themeColor="background1"/>
                              <w:sz w:val="72"/>
                              <w:szCs w:val="56"/>
                            </w:rPr>
                            <w:t>INTEGRATED DEVELOPMENT REPORT</w:t>
                          </w:r>
                        </w:p>
                        <w:p w14:paraId="46BBFFED" w14:textId="77777777" w:rsidR="002A6B22" w:rsidRPr="00FC25CF" w:rsidRDefault="002A6B22" w:rsidP="00FC25CF">
                          <w:pPr>
                            <w:rPr>
                              <w:rFonts w:ascii="Proxima Nova Bl" w:hAnsi="Proxima Nova Bl"/>
                              <w:color w:val="FFFFFF" w:themeColor="background1"/>
                              <w:sz w:val="72"/>
                              <w:szCs w:val="56"/>
                            </w:rPr>
                          </w:pPr>
                        </w:p>
                        <w:p w14:paraId="28100301" w14:textId="18063189" w:rsidR="002A6B22" w:rsidRPr="00FC25CF" w:rsidRDefault="002A6B22" w:rsidP="00FC25CF">
                          <w:pPr>
                            <w:rPr>
                              <w:color w:val="FFFFFF" w:themeColor="background1"/>
                            </w:rPr>
                          </w:pPr>
                          <w:r>
                            <w:rPr>
                              <w:rFonts w:ascii="Proxima Nova Bl" w:hAnsi="Proxima Nova Bl"/>
                              <w:color w:val="FFFFFF" w:themeColor="background1"/>
                              <w:sz w:val="72"/>
                              <w:szCs w:val="56"/>
                            </w:rPr>
                            <w:t>CHITRAL</w:t>
                          </w:r>
                        </w:p>
                        <w:p w14:paraId="0950181B" w14:textId="77777777" w:rsidR="002A6B22" w:rsidRPr="00FC25CF" w:rsidRDefault="002A6B22" w:rsidP="00FC25CF">
                          <w:pPr>
                            <w:rPr>
                              <w:color w:val="FFFFFF" w:themeColor="background1"/>
                            </w:rPr>
                          </w:pPr>
                        </w:p>
                        <w:p w14:paraId="7E5BAD01" w14:textId="77777777" w:rsidR="002A6B22" w:rsidRPr="00FC25CF" w:rsidRDefault="002A6B22" w:rsidP="00FC25CF">
                          <w:pPr>
                            <w:rPr>
                              <w:color w:val="FFFFFF" w:themeColor="background1"/>
                            </w:rPr>
                          </w:pPr>
                        </w:p>
                      </w:txbxContent>
                    </v:textbox>
                  </v:shape>
                </w:pict>
              </mc:Fallback>
            </mc:AlternateContent>
          </w:r>
          <w:r w:rsidR="00FA7F96">
            <w:br w:type="page"/>
          </w:r>
        </w:p>
        <w:p w14:paraId="05B461B5" w14:textId="167952D7" w:rsidR="00FA7F96" w:rsidRDefault="009A1BBE">
          <w:pPr>
            <w:sectPr w:rsidR="00FA7F96" w:rsidSect="00FA7F96">
              <w:headerReference w:type="first" r:id="rId13"/>
              <w:pgSz w:w="11906" w:h="16838" w:code="9"/>
              <w:pgMar w:top="1440" w:right="1440" w:bottom="1440" w:left="1440" w:header="720" w:footer="720" w:gutter="0"/>
              <w:pgNumType w:start="0"/>
              <w:cols w:space="720"/>
              <w:titlePg/>
              <w:docGrid w:linePitch="360"/>
            </w:sectPr>
          </w:pPr>
          <w:r>
            <w:rPr>
              <w:noProof/>
            </w:rPr>
            <w:lastRenderedPageBreak/>
            <w:drawing>
              <wp:anchor distT="0" distB="0" distL="114300" distR="114300" simplePos="0" relativeHeight="251506176" behindDoc="0" locked="0" layoutInCell="1" allowOverlap="1" wp14:anchorId="476BC7DD" wp14:editId="46BD8383">
                <wp:simplePos x="0" y="0"/>
                <wp:positionH relativeFrom="page">
                  <wp:align>left</wp:align>
                </wp:positionH>
                <wp:positionV relativeFrom="paragraph">
                  <wp:posOffset>-914400</wp:posOffset>
                </wp:positionV>
                <wp:extent cx="7559050" cy="10688088"/>
                <wp:effectExtent l="0" t="0" r="381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050" cy="10688088"/>
                        </a:xfrm>
                        <a:prstGeom prst="rect">
                          <a:avLst/>
                        </a:prstGeom>
                      </pic:spPr>
                    </pic:pic>
                  </a:graphicData>
                </a:graphic>
                <wp14:sizeRelH relativeFrom="margin">
                  <wp14:pctWidth>0</wp14:pctWidth>
                </wp14:sizeRelH>
                <wp14:sizeRelV relativeFrom="margin">
                  <wp14:pctHeight>0</wp14:pctHeight>
                </wp14:sizeRelV>
              </wp:anchor>
            </w:drawing>
          </w:r>
        </w:p>
        <w:p w14:paraId="65E1643F" w14:textId="670659FC" w:rsidR="00FA7F96" w:rsidRDefault="0048323E">
          <w:r>
            <w:rPr>
              <w:noProof/>
            </w:rPr>
            <w:lastRenderedPageBreak/>
            <mc:AlternateContent>
              <mc:Choice Requires="wps">
                <w:drawing>
                  <wp:anchor distT="0" distB="0" distL="114300" distR="114300" simplePos="0" relativeHeight="251816448" behindDoc="0" locked="0" layoutInCell="1" allowOverlap="1" wp14:anchorId="79B6FDC6" wp14:editId="5543AE56">
                    <wp:simplePos x="0" y="0"/>
                    <wp:positionH relativeFrom="column">
                      <wp:posOffset>1571625</wp:posOffset>
                    </wp:positionH>
                    <wp:positionV relativeFrom="paragraph">
                      <wp:posOffset>1419225</wp:posOffset>
                    </wp:positionV>
                    <wp:extent cx="4991100" cy="6667500"/>
                    <wp:effectExtent l="0" t="0" r="0" b="0"/>
                    <wp:wrapNone/>
                    <wp:docPr id="370" name="Text Box 370"/>
                    <wp:cNvGraphicFramePr/>
                    <a:graphic xmlns:a="http://schemas.openxmlformats.org/drawingml/2006/main">
                      <a:graphicData uri="http://schemas.microsoft.com/office/word/2010/wordprocessingShape">
                        <wps:wsp>
                          <wps:cNvSpPr txBox="1"/>
                          <wps:spPr>
                            <a:xfrm>
                              <a:off x="0" y="0"/>
                              <a:ext cx="4991100" cy="6667500"/>
                            </a:xfrm>
                            <a:prstGeom prst="rect">
                              <a:avLst/>
                            </a:prstGeom>
                            <a:noFill/>
                            <a:ln w="6350">
                              <a:noFill/>
                            </a:ln>
                          </wps:spPr>
                          <wps:txbx>
                            <w:txbxContent>
                              <w:tbl>
                                <w:tblPr>
                                  <w:tblW w:w="7433" w:type="dxa"/>
                                  <w:tblInd w:w="108" w:type="dxa"/>
                                  <w:tblLook w:val="04A0" w:firstRow="1" w:lastRow="0" w:firstColumn="1" w:lastColumn="0" w:noHBand="0" w:noVBand="1"/>
                                </w:tblPr>
                                <w:tblGrid>
                                  <w:gridCol w:w="450"/>
                                  <w:gridCol w:w="6390"/>
                                  <w:gridCol w:w="593"/>
                                </w:tblGrid>
                                <w:tr w:rsidR="00F154E9" w:rsidRPr="00F154E9" w14:paraId="6A705B70" w14:textId="77777777" w:rsidTr="00F154E9">
                                  <w:trPr>
                                    <w:trHeight w:val="300"/>
                                  </w:trPr>
                                  <w:tc>
                                    <w:tcPr>
                                      <w:tcW w:w="6840" w:type="dxa"/>
                                      <w:gridSpan w:val="2"/>
                                      <w:shd w:val="clear" w:color="auto" w:fill="auto"/>
                                      <w:noWrap/>
                                      <w:vAlign w:val="bottom"/>
                                      <w:hideMark/>
                                    </w:tcPr>
                                    <w:p w14:paraId="2E697300" w14:textId="77777777" w:rsidR="00F154E9" w:rsidRPr="00F154E9" w:rsidRDefault="00F154E9" w:rsidP="00F154E9">
                                      <w:pPr>
                                        <w:spacing w:after="0" w:line="240" w:lineRule="auto"/>
                                        <w:rPr>
                                          <w:rFonts w:eastAsia="Times New Roman" w:cs="Calibri"/>
                                          <w:b/>
                                          <w:bCs/>
                                          <w:color w:val="000000"/>
                                          <w:sz w:val="20"/>
                                          <w:szCs w:val="20"/>
                                        </w:rPr>
                                      </w:pPr>
                                      <w:r w:rsidRPr="00F154E9">
                                        <w:rPr>
                                          <w:rFonts w:eastAsia="Times New Roman" w:cs="Calibri"/>
                                          <w:b/>
                                          <w:bCs/>
                                          <w:color w:val="000000"/>
                                          <w:sz w:val="20"/>
                                          <w:szCs w:val="20"/>
                                        </w:rPr>
                                        <w:t>INTRODUCTION</w:t>
                                      </w:r>
                                    </w:p>
                                  </w:tc>
                                  <w:tc>
                                    <w:tcPr>
                                      <w:tcW w:w="593" w:type="dxa"/>
                                      <w:shd w:val="clear" w:color="auto" w:fill="auto"/>
                                      <w:noWrap/>
                                      <w:vAlign w:val="bottom"/>
                                      <w:hideMark/>
                                    </w:tcPr>
                                    <w:p w14:paraId="1E6D8412" w14:textId="77777777" w:rsidR="00F154E9" w:rsidRPr="00F154E9" w:rsidRDefault="00F154E9" w:rsidP="00F154E9">
                                      <w:pPr>
                                        <w:spacing w:after="0" w:line="240" w:lineRule="auto"/>
                                        <w:jc w:val="center"/>
                                        <w:rPr>
                                          <w:rFonts w:eastAsia="Times New Roman" w:cs="Calibri"/>
                                          <w:b/>
                                          <w:bCs/>
                                          <w:color w:val="000000"/>
                                          <w:sz w:val="20"/>
                                          <w:szCs w:val="20"/>
                                        </w:rPr>
                                      </w:pPr>
                                      <w:r w:rsidRPr="00F154E9">
                                        <w:rPr>
                                          <w:rFonts w:eastAsia="Times New Roman" w:cs="Calibri"/>
                                          <w:b/>
                                          <w:bCs/>
                                          <w:color w:val="000000"/>
                                          <w:sz w:val="20"/>
                                          <w:szCs w:val="20"/>
                                        </w:rPr>
                                        <w:t>1</w:t>
                                      </w:r>
                                    </w:p>
                                  </w:tc>
                                </w:tr>
                                <w:tr w:rsidR="00F154E9" w:rsidRPr="00F154E9" w14:paraId="50A81188" w14:textId="77777777" w:rsidTr="00F154E9">
                                  <w:trPr>
                                    <w:gridBefore w:val="1"/>
                                    <w:wBefore w:w="450" w:type="dxa"/>
                                    <w:trHeight w:val="300"/>
                                  </w:trPr>
                                  <w:tc>
                                    <w:tcPr>
                                      <w:tcW w:w="6390" w:type="dxa"/>
                                      <w:shd w:val="clear" w:color="auto" w:fill="auto"/>
                                      <w:noWrap/>
                                      <w:vAlign w:val="bottom"/>
                                      <w:hideMark/>
                                    </w:tcPr>
                                    <w:p w14:paraId="7370BAAA"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Project Background</w:t>
                                      </w:r>
                                    </w:p>
                                  </w:tc>
                                  <w:tc>
                                    <w:tcPr>
                                      <w:tcW w:w="593" w:type="dxa"/>
                                      <w:shd w:val="clear" w:color="auto" w:fill="auto"/>
                                      <w:noWrap/>
                                      <w:vAlign w:val="bottom"/>
                                      <w:hideMark/>
                                    </w:tcPr>
                                    <w:p w14:paraId="46B609F0"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1</w:t>
                                      </w:r>
                                    </w:p>
                                  </w:tc>
                                </w:tr>
                                <w:tr w:rsidR="00F154E9" w:rsidRPr="00F154E9" w14:paraId="708D5591" w14:textId="77777777" w:rsidTr="00F154E9">
                                  <w:trPr>
                                    <w:gridBefore w:val="1"/>
                                    <w:wBefore w:w="450" w:type="dxa"/>
                                    <w:trHeight w:val="300"/>
                                  </w:trPr>
                                  <w:tc>
                                    <w:tcPr>
                                      <w:tcW w:w="6390" w:type="dxa"/>
                                      <w:shd w:val="clear" w:color="auto" w:fill="auto"/>
                                      <w:noWrap/>
                                      <w:vAlign w:val="bottom"/>
                                      <w:hideMark/>
                                    </w:tcPr>
                                    <w:p w14:paraId="5AB563F9"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Project Objectives and Outcomes </w:t>
                                      </w:r>
                                    </w:p>
                                  </w:tc>
                                  <w:tc>
                                    <w:tcPr>
                                      <w:tcW w:w="593" w:type="dxa"/>
                                      <w:shd w:val="clear" w:color="auto" w:fill="auto"/>
                                      <w:noWrap/>
                                      <w:vAlign w:val="bottom"/>
                                      <w:hideMark/>
                                    </w:tcPr>
                                    <w:p w14:paraId="7BC931ED"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2</w:t>
                                      </w:r>
                                    </w:p>
                                  </w:tc>
                                </w:tr>
                                <w:tr w:rsidR="00F154E9" w:rsidRPr="00F154E9" w14:paraId="4AEBB59B" w14:textId="77777777" w:rsidTr="00F154E9">
                                  <w:trPr>
                                    <w:gridBefore w:val="1"/>
                                    <w:wBefore w:w="450" w:type="dxa"/>
                                    <w:trHeight w:val="300"/>
                                  </w:trPr>
                                  <w:tc>
                                    <w:tcPr>
                                      <w:tcW w:w="6390" w:type="dxa"/>
                                      <w:shd w:val="clear" w:color="auto" w:fill="auto"/>
                                      <w:noWrap/>
                                      <w:vAlign w:val="bottom"/>
                                      <w:hideMark/>
                                    </w:tcPr>
                                    <w:p w14:paraId="7918A145"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Project Methodology    </w:t>
                                      </w:r>
                                    </w:p>
                                  </w:tc>
                                  <w:tc>
                                    <w:tcPr>
                                      <w:tcW w:w="593" w:type="dxa"/>
                                      <w:shd w:val="clear" w:color="auto" w:fill="auto"/>
                                      <w:noWrap/>
                                      <w:vAlign w:val="bottom"/>
                                      <w:hideMark/>
                                    </w:tcPr>
                                    <w:p w14:paraId="40EFCF2D"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3</w:t>
                                      </w:r>
                                    </w:p>
                                  </w:tc>
                                </w:tr>
                                <w:tr w:rsidR="00F154E9" w:rsidRPr="00F154E9" w14:paraId="063B7925" w14:textId="77777777" w:rsidTr="00F154E9">
                                  <w:trPr>
                                    <w:gridBefore w:val="1"/>
                                    <w:wBefore w:w="450" w:type="dxa"/>
                                    <w:trHeight w:val="300"/>
                                  </w:trPr>
                                  <w:tc>
                                    <w:tcPr>
                                      <w:tcW w:w="6390" w:type="dxa"/>
                                      <w:shd w:val="clear" w:color="auto" w:fill="auto"/>
                                      <w:noWrap/>
                                      <w:vAlign w:val="bottom"/>
                                      <w:hideMark/>
                                    </w:tcPr>
                                    <w:p w14:paraId="4FA2E75B"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Stakeholders Consulted </w:t>
                                      </w:r>
                                    </w:p>
                                  </w:tc>
                                  <w:tc>
                                    <w:tcPr>
                                      <w:tcW w:w="593" w:type="dxa"/>
                                      <w:shd w:val="clear" w:color="auto" w:fill="auto"/>
                                      <w:noWrap/>
                                      <w:vAlign w:val="bottom"/>
                                      <w:hideMark/>
                                    </w:tcPr>
                                    <w:p w14:paraId="3792650D"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5</w:t>
                                      </w:r>
                                    </w:p>
                                  </w:tc>
                                </w:tr>
                                <w:tr w:rsidR="00F154E9" w:rsidRPr="00F154E9" w14:paraId="6A88B372" w14:textId="77777777" w:rsidTr="00F154E9">
                                  <w:trPr>
                                    <w:trHeight w:val="300"/>
                                  </w:trPr>
                                  <w:tc>
                                    <w:tcPr>
                                      <w:tcW w:w="6840" w:type="dxa"/>
                                      <w:gridSpan w:val="2"/>
                                      <w:shd w:val="clear" w:color="auto" w:fill="auto"/>
                                      <w:noWrap/>
                                      <w:vAlign w:val="bottom"/>
                                      <w:hideMark/>
                                    </w:tcPr>
                                    <w:p w14:paraId="32A3369E" w14:textId="77777777" w:rsidR="00F154E9" w:rsidRPr="00F154E9" w:rsidRDefault="00F154E9" w:rsidP="00F154E9">
                                      <w:pPr>
                                        <w:spacing w:after="0" w:line="240" w:lineRule="auto"/>
                                        <w:jc w:val="right"/>
                                        <w:rPr>
                                          <w:rFonts w:eastAsia="Times New Roman" w:cs="Calibri"/>
                                          <w:color w:val="000000"/>
                                          <w:sz w:val="20"/>
                                          <w:szCs w:val="20"/>
                                        </w:rPr>
                                      </w:pPr>
                                    </w:p>
                                  </w:tc>
                                  <w:tc>
                                    <w:tcPr>
                                      <w:tcW w:w="593" w:type="dxa"/>
                                      <w:shd w:val="clear" w:color="auto" w:fill="auto"/>
                                      <w:noWrap/>
                                      <w:vAlign w:val="bottom"/>
                                      <w:hideMark/>
                                    </w:tcPr>
                                    <w:p w14:paraId="3A730B63" w14:textId="77777777" w:rsidR="00F154E9" w:rsidRPr="00F154E9" w:rsidRDefault="00F154E9" w:rsidP="00F154E9">
                                      <w:pPr>
                                        <w:spacing w:after="0" w:line="240" w:lineRule="auto"/>
                                        <w:jc w:val="center"/>
                                        <w:rPr>
                                          <w:rFonts w:eastAsia="Times New Roman" w:cs="Times New Roman"/>
                                          <w:sz w:val="20"/>
                                          <w:szCs w:val="20"/>
                                        </w:rPr>
                                      </w:pPr>
                                    </w:p>
                                  </w:tc>
                                </w:tr>
                                <w:tr w:rsidR="00F154E9" w:rsidRPr="00F154E9" w14:paraId="3BAF0232" w14:textId="77777777" w:rsidTr="00F154E9">
                                  <w:trPr>
                                    <w:trHeight w:val="300"/>
                                  </w:trPr>
                                  <w:tc>
                                    <w:tcPr>
                                      <w:tcW w:w="6840" w:type="dxa"/>
                                      <w:gridSpan w:val="2"/>
                                      <w:shd w:val="clear" w:color="auto" w:fill="auto"/>
                                      <w:noWrap/>
                                      <w:vAlign w:val="bottom"/>
                                      <w:hideMark/>
                                    </w:tcPr>
                                    <w:p w14:paraId="19591E7E" w14:textId="77777777" w:rsidR="00F154E9" w:rsidRPr="00F154E9" w:rsidRDefault="00F154E9" w:rsidP="00F154E9">
                                      <w:pPr>
                                        <w:spacing w:after="0" w:line="240" w:lineRule="auto"/>
                                        <w:rPr>
                                          <w:rFonts w:eastAsia="Times New Roman" w:cs="Calibri"/>
                                          <w:b/>
                                          <w:bCs/>
                                          <w:color w:val="000000"/>
                                          <w:sz w:val="20"/>
                                          <w:szCs w:val="20"/>
                                        </w:rPr>
                                      </w:pPr>
                                      <w:r w:rsidRPr="00F154E9">
                                        <w:rPr>
                                          <w:rFonts w:eastAsia="Times New Roman" w:cs="Calibri"/>
                                          <w:b/>
                                          <w:bCs/>
                                          <w:color w:val="000000"/>
                                          <w:sz w:val="20"/>
                                          <w:szCs w:val="20"/>
                                        </w:rPr>
                                        <w:t>AREA OF STUDY</w:t>
                                      </w:r>
                                    </w:p>
                                  </w:tc>
                                  <w:tc>
                                    <w:tcPr>
                                      <w:tcW w:w="593" w:type="dxa"/>
                                      <w:shd w:val="clear" w:color="auto" w:fill="auto"/>
                                      <w:noWrap/>
                                      <w:vAlign w:val="bottom"/>
                                      <w:hideMark/>
                                    </w:tcPr>
                                    <w:p w14:paraId="0AF387D7" w14:textId="77777777" w:rsidR="00F154E9" w:rsidRPr="00F154E9" w:rsidRDefault="00F154E9" w:rsidP="00F154E9">
                                      <w:pPr>
                                        <w:spacing w:after="0" w:line="240" w:lineRule="auto"/>
                                        <w:jc w:val="center"/>
                                        <w:rPr>
                                          <w:rFonts w:eastAsia="Times New Roman" w:cs="Calibri"/>
                                          <w:b/>
                                          <w:bCs/>
                                          <w:color w:val="000000"/>
                                          <w:sz w:val="20"/>
                                          <w:szCs w:val="20"/>
                                        </w:rPr>
                                      </w:pPr>
                                      <w:r w:rsidRPr="00F154E9">
                                        <w:rPr>
                                          <w:rFonts w:eastAsia="Times New Roman" w:cs="Calibri"/>
                                          <w:b/>
                                          <w:bCs/>
                                          <w:color w:val="000000"/>
                                          <w:sz w:val="20"/>
                                          <w:szCs w:val="20"/>
                                        </w:rPr>
                                        <w:t>7</w:t>
                                      </w:r>
                                    </w:p>
                                  </w:tc>
                                </w:tr>
                                <w:tr w:rsidR="00F154E9" w:rsidRPr="00F154E9" w14:paraId="694003F0" w14:textId="77777777" w:rsidTr="00F154E9">
                                  <w:trPr>
                                    <w:gridBefore w:val="1"/>
                                    <w:wBefore w:w="450" w:type="dxa"/>
                                    <w:trHeight w:val="300"/>
                                  </w:trPr>
                                  <w:tc>
                                    <w:tcPr>
                                      <w:tcW w:w="6390" w:type="dxa"/>
                                      <w:shd w:val="clear" w:color="auto" w:fill="auto"/>
                                      <w:noWrap/>
                                      <w:vAlign w:val="bottom"/>
                                      <w:hideMark/>
                                    </w:tcPr>
                                    <w:p w14:paraId="43F40FC1"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Chitral Fact Sheet </w:t>
                                      </w:r>
                                    </w:p>
                                  </w:tc>
                                  <w:tc>
                                    <w:tcPr>
                                      <w:tcW w:w="593" w:type="dxa"/>
                                      <w:shd w:val="clear" w:color="auto" w:fill="auto"/>
                                      <w:noWrap/>
                                      <w:vAlign w:val="bottom"/>
                                      <w:hideMark/>
                                    </w:tcPr>
                                    <w:p w14:paraId="050D45EB"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w:t>
                                      </w:r>
                                    </w:p>
                                  </w:tc>
                                </w:tr>
                                <w:tr w:rsidR="00F154E9" w:rsidRPr="00F154E9" w14:paraId="053B84BE" w14:textId="77777777" w:rsidTr="00F154E9">
                                  <w:trPr>
                                    <w:gridBefore w:val="1"/>
                                    <w:wBefore w:w="450" w:type="dxa"/>
                                    <w:trHeight w:val="300"/>
                                  </w:trPr>
                                  <w:tc>
                                    <w:tcPr>
                                      <w:tcW w:w="6390" w:type="dxa"/>
                                      <w:shd w:val="clear" w:color="auto" w:fill="auto"/>
                                      <w:noWrap/>
                                      <w:vAlign w:val="bottom"/>
                                      <w:hideMark/>
                                    </w:tcPr>
                                    <w:p w14:paraId="57E3F789"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Project Areas</w:t>
                                      </w:r>
                                    </w:p>
                                  </w:tc>
                                  <w:tc>
                                    <w:tcPr>
                                      <w:tcW w:w="593" w:type="dxa"/>
                                      <w:shd w:val="clear" w:color="auto" w:fill="auto"/>
                                      <w:noWrap/>
                                      <w:vAlign w:val="bottom"/>
                                      <w:hideMark/>
                                    </w:tcPr>
                                    <w:p w14:paraId="5F9C2B71"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w:t>
                                      </w:r>
                                    </w:p>
                                  </w:tc>
                                </w:tr>
                                <w:tr w:rsidR="00F154E9" w:rsidRPr="00F154E9" w14:paraId="2031011F" w14:textId="77777777" w:rsidTr="00F154E9">
                                  <w:trPr>
                                    <w:gridBefore w:val="1"/>
                                    <w:wBefore w:w="450" w:type="dxa"/>
                                    <w:trHeight w:val="300"/>
                                  </w:trPr>
                                  <w:tc>
                                    <w:tcPr>
                                      <w:tcW w:w="6390" w:type="dxa"/>
                                      <w:shd w:val="clear" w:color="auto" w:fill="auto"/>
                                      <w:noWrap/>
                                      <w:vAlign w:val="bottom"/>
                                      <w:hideMark/>
                                    </w:tcPr>
                                    <w:p w14:paraId="576015B5"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Site Assessment</w:t>
                                      </w:r>
                                    </w:p>
                                  </w:tc>
                                  <w:tc>
                                    <w:tcPr>
                                      <w:tcW w:w="593" w:type="dxa"/>
                                      <w:shd w:val="clear" w:color="auto" w:fill="auto"/>
                                      <w:noWrap/>
                                      <w:vAlign w:val="bottom"/>
                                      <w:hideMark/>
                                    </w:tcPr>
                                    <w:p w14:paraId="1C2DB2CC"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9</w:t>
                                      </w:r>
                                    </w:p>
                                  </w:tc>
                                </w:tr>
                                <w:tr w:rsidR="00F154E9" w:rsidRPr="00F154E9" w14:paraId="36B268FA" w14:textId="77777777" w:rsidTr="00F154E9">
                                  <w:trPr>
                                    <w:trHeight w:val="300"/>
                                  </w:trPr>
                                  <w:tc>
                                    <w:tcPr>
                                      <w:tcW w:w="6840" w:type="dxa"/>
                                      <w:gridSpan w:val="2"/>
                                      <w:shd w:val="clear" w:color="auto" w:fill="auto"/>
                                      <w:noWrap/>
                                      <w:vAlign w:val="bottom"/>
                                      <w:hideMark/>
                                    </w:tcPr>
                                    <w:p w14:paraId="1304C0E8" w14:textId="77777777" w:rsidR="00F154E9" w:rsidRPr="00F154E9" w:rsidRDefault="00F154E9" w:rsidP="00F154E9">
                                      <w:pPr>
                                        <w:spacing w:after="0" w:line="240" w:lineRule="auto"/>
                                        <w:jc w:val="right"/>
                                        <w:rPr>
                                          <w:rFonts w:eastAsia="Times New Roman" w:cs="Calibri"/>
                                          <w:color w:val="000000"/>
                                          <w:sz w:val="20"/>
                                          <w:szCs w:val="20"/>
                                        </w:rPr>
                                      </w:pPr>
                                    </w:p>
                                  </w:tc>
                                  <w:tc>
                                    <w:tcPr>
                                      <w:tcW w:w="593" w:type="dxa"/>
                                      <w:shd w:val="clear" w:color="auto" w:fill="auto"/>
                                      <w:noWrap/>
                                      <w:vAlign w:val="bottom"/>
                                      <w:hideMark/>
                                    </w:tcPr>
                                    <w:p w14:paraId="38693210" w14:textId="77777777" w:rsidR="00F154E9" w:rsidRPr="00F154E9" w:rsidRDefault="00F154E9" w:rsidP="00F154E9">
                                      <w:pPr>
                                        <w:spacing w:after="0" w:line="240" w:lineRule="auto"/>
                                        <w:jc w:val="center"/>
                                        <w:rPr>
                                          <w:rFonts w:eastAsia="Times New Roman" w:cs="Times New Roman"/>
                                          <w:sz w:val="20"/>
                                          <w:szCs w:val="20"/>
                                        </w:rPr>
                                      </w:pPr>
                                    </w:p>
                                  </w:tc>
                                </w:tr>
                                <w:tr w:rsidR="00F154E9" w:rsidRPr="00F154E9" w14:paraId="1529F20A" w14:textId="77777777" w:rsidTr="00F154E9">
                                  <w:trPr>
                                    <w:trHeight w:val="300"/>
                                  </w:trPr>
                                  <w:tc>
                                    <w:tcPr>
                                      <w:tcW w:w="6840" w:type="dxa"/>
                                      <w:gridSpan w:val="2"/>
                                      <w:shd w:val="clear" w:color="auto" w:fill="auto"/>
                                      <w:noWrap/>
                                      <w:vAlign w:val="bottom"/>
                                      <w:hideMark/>
                                    </w:tcPr>
                                    <w:p w14:paraId="75721E80" w14:textId="77777777" w:rsidR="00F154E9" w:rsidRPr="00F154E9" w:rsidRDefault="00F154E9" w:rsidP="00F154E9">
                                      <w:pPr>
                                        <w:spacing w:after="0" w:line="240" w:lineRule="auto"/>
                                        <w:rPr>
                                          <w:rFonts w:eastAsia="Times New Roman" w:cs="Calibri"/>
                                          <w:b/>
                                          <w:bCs/>
                                          <w:color w:val="000000"/>
                                          <w:sz w:val="20"/>
                                          <w:szCs w:val="20"/>
                                        </w:rPr>
                                      </w:pPr>
                                      <w:r w:rsidRPr="00F154E9">
                                        <w:rPr>
                                          <w:rFonts w:eastAsia="Times New Roman" w:cs="Calibri"/>
                                          <w:b/>
                                          <w:bCs/>
                                          <w:color w:val="000000"/>
                                          <w:sz w:val="20"/>
                                          <w:szCs w:val="20"/>
                                        </w:rPr>
                                        <w:t xml:space="preserve">SURVEY RESULTS           </w:t>
                                      </w:r>
                                    </w:p>
                                  </w:tc>
                                  <w:tc>
                                    <w:tcPr>
                                      <w:tcW w:w="593" w:type="dxa"/>
                                      <w:shd w:val="clear" w:color="auto" w:fill="auto"/>
                                      <w:noWrap/>
                                      <w:vAlign w:val="bottom"/>
                                      <w:hideMark/>
                                    </w:tcPr>
                                    <w:p w14:paraId="360912FB" w14:textId="77777777" w:rsidR="00F154E9" w:rsidRPr="00F154E9" w:rsidRDefault="00F154E9" w:rsidP="00F154E9">
                                      <w:pPr>
                                        <w:spacing w:after="0" w:line="240" w:lineRule="auto"/>
                                        <w:jc w:val="center"/>
                                        <w:rPr>
                                          <w:rFonts w:eastAsia="Times New Roman" w:cs="Calibri"/>
                                          <w:b/>
                                          <w:bCs/>
                                          <w:color w:val="000000"/>
                                          <w:sz w:val="20"/>
                                          <w:szCs w:val="20"/>
                                        </w:rPr>
                                      </w:pPr>
                                      <w:r w:rsidRPr="00F154E9">
                                        <w:rPr>
                                          <w:rFonts w:eastAsia="Times New Roman" w:cs="Calibri"/>
                                          <w:b/>
                                          <w:bCs/>
                                          <w:color w:val="000000"/>
                                          <w:sz w:val="20"/>
                                          <w:szCs w:val="20"/>
                                        </w:rPr>
                                        <w:t>14</w:t>
                                      </w:r>
                                    </w:p>
                                  </w:tc>
                                </w:tr>
                                <w:tr w:rsidR="00F154E9" w:rsidRPr="00F154E9" w14:paraId="1D1F482B" w14:textId="77777777" w:rsidTr="00F154E9">
                                  <w:trPr>
                                    <w:trHeight w:val="300"/>
                                  </w:trPr>
                                  <w:tc>
                                    <w:tcPr>
                                      <w:tcW w:w="6840" w:type="dxa"/>
                                      <w:gridSpan w:val="2"/>
                                      <w:shd w:val="clear" w:color="auto" w:fill="auto"/>
                                      <w:noWrap/>
                                      <w:vAlign w:val="bottom"/>
                                      <w:hideMark/>
                                    </w:tcPr>
                                    <w:p w14:paraId="05372EB8" w14:textId="77777777" w:rsidR="00F154E9" w:rsidRPr="00F154E9" w:rsidRDefault="00F154E9" w:rsidP="00F154E9">
                                      <w:pPr>
                                        <w:spacing w:after="0" w:line="240" w:lineRule="auto"/>
                                        <w:jc w:val="right"/>
                                        <w:rPr>
                                          <w:rFonts w:eastAsia="Times New Roman" w:cs="Calibri"/>
                                          <w:color w:val="000000"/>
                                          <w:sz w:val="20"/>
                                          <w:szCs w:val="20"/>
                                        </w:rPr>
                                      </w:pPr>
                                    </w:p>
                                  </w:tc>
                                  <w:tc>
                                    <w:tcPr>
                                      <w:tcW w:w="593" w:type="dxa"/>
                                      <w:shd w:val="clear" w:color="auto" w:fill="auto"/>
                                      <w:noWrap/>
                                      <w:vAlign w:val="bottom"/>
                                      <w:hideMark/>
                                    </w:tcPr>
                                    <w:p w14:paraId="31080E74" w14:textId="77777777" w:rsidR="00F154E9" w:rsidRPr="00F154E9" w:rsidRDefault="00F154E9" w:rsidP="00F154E9">
                                      <w:pPr>
                                        <w:spacing w:after="0" w:line="240" w:lineRule="auto"/>
                                        <w:jc w:val="center"/>
                                        <w:rPr>
                                          <w:rFonts w:eastAsia="Times New Roman" w:cs="Times New Roman"/>
                                          <w:sz w:val="20"/>
                                          <w:szCs w:val="20"/>
                                        </w:rPr>
                                      </w:pPr>
                                    </w:p>
                                  </w:tc>
                                </w:tr>
                                <w:tr w:rsidR="00F154E9" w:rsidRPr="00F154E9" w14:paraId="05A9E2F2" w14:textId="77777777" w:rsidTr="00F154E9">
                                  <w:trPr>
                                    <w:trHeight w:val="300"/>
                                  </w:trPr>
                                  <w:tc>
                                    <w:tcPr>
                                      <w:tcW w:w="6840" w:type="dxa"/>
                                      <w:gridSpan w:val="2"/>
                                      <w:shd w:val="clear" w:color="auto" w:fill="auto"/>
                                      <w:noWrap/>
                                      <w:vAlign w:val="bottom"/>
                                      <w:hideMark/>
                                    </w:tcPr>
                                    <w:p w14:paraId="54204CCC" w14:textId="77777777" w:rsidR="00F154E9" w:rsidRPr="00F154E9" w:rsidRDefault="00F154E9" w:rsidP="00F154E9">
                                      <w:pPr>
                                        <w:spacing w:after="0" w:line="240" w:lineRule="auto"/>
                                        <w:rPr>
                                          <w:rFonts w:eastAsia="Times New Roman" w:cs="Calibri"/>
                                          <w:b/>
                                          <w:bCs/>
                                          <w:color w:val="000000"/>
                                          <w:sz w:val="20"/>
                                          <w:szCs w:val="20"/>
                                        </w:rPr>
                                      </w:pPr>
                                      <w:r w:rsidRPr="00F154E9">
                                        <w:rPr>
                                          <w:rFonts w:eastAsia="Times New Roman" w:cs="Calibri"/>
                                          <w:b/>
                                          <w:bCs/>
                                          <w:color w:val="000000"/>
                                          <w:sz w:val="20"/>
                                          <w:szCs w:val="20"/>
                                        </w:rPr>
                                        <w:t>DESTINATION MANAGEMENT PLAN</w:t>
                                      </w:r>
                                    </w:p>
                                  </w:tc>
                                  <w:tc>
                                    <w:tcPr>
                                      <w:tcW w:w="593" w:type="dxa"/>
                                      <w:shd w:val="clear" w:color="auto" w:fill="auto"/>
                                      <w:noWrap/>
                                      <w:vAlign w:val="bottom"/>
                                      <w:hideMark/>
                                    </w:tcPr>
                                    <w:p w14:paraId="762F0A45" w14:textId="77777777" w:rsidR="00F154E9" w:rsidRPr="00F154E9" w:rsidRDefault="00F154E9" w:rsidP="00F154E9">
                                      <w:pPr>
                                        <w:spacing w:after="0" w:line="240" w:lineRule="auto"/>
                                        <w:jc w:val="center"/>
                                        <w:rPr>
                                          <w:rFonts w:eastAsia="Times New Roman" w:cs="Calibri"/>
                                          <w:b/>
                                          <w:bCs/>
                                          <w:color w:val="000000"/>
                                          <w:sz w:val="20"/>
                                          <w:szCs w:val="20"/>
                                        </w:rPr>
                                      </w:pPr>
                                      <w:r w:rsidRPr="00F154E9">
                                        <w:rPr>
                                          <w:rFonts w:eastAsia="Times New Roman" w:cs="Calibri"/>
                                          <w:b/>
                                          <w:bCs/>
                                          <w:color w:val="000000"/>
                                          <w:sz w:val="20"/>
                                          <w:szCs w:val="20"/>
                                        </w:rPr>
                                        <w:t>20</w:t>
                                      </w:r>
                                    </w:p>
                                  </w:tc>
                                </w:tr>
                                <w:tr w:rsidR="00F154E9" w:rsidRPr="00F154E9" w14:paraId="048D0F6B" w14:textId="77777777" w:rsidTr="00F154E9">
                                  <w:trPr>
                                    <w:gridBefore w:val="1"/>
                                    <w:wBefore w:w="450" w:type="dxa"/>
                                    <w:trHeight w:val="300"/>
                                  </w:trPr>
                                  <w:tc>
                                    <w:tcPr>
                                      <w:tcW w:w="6390" w:type="dxa"/>
                                      <w:shd w:val="clear" w:color="auto" w:fill="auto"/>
                                      <w:noWrap/>
                                      <w:vAlign w:val="bottom"/>
                                      <w:hideMark/>
                                    </w:tcPr>
                                    <w:p w14:paraId="6174045A"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Overview of Special Purpose Kalash Valleys Development Authority Rules 2020 </w:t>
                                      </w:r>
                                    </w:p>
                                  </w:tc>
                                  <w:tc>
                                    <w:tcPr>
                                      <w:tcW w:w="593" w:type="dxa"/>
                                      <w:shd w:val="clear" w:color="auto" w:fill="auto"/>
                                      <w:noWrap/>
                                      <w:vAlign w:val="bottom"/>
                                      <w:hideMark/>
                                    </w:tcPr>
                                    <w:p w14:paraId="3AD7D181"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20</w:t>
                                      </w:r>
                                    </w:p>
                                  </w:tc>
                                </w:tr>
                                <w:tr w:rsidR="00F154E9" w:rsidRPr="00F154E9" w14:paraId="530C04DC" w14:textId="77777777" w:rsidTr="00F154E9">
                                  <w:trPr>
                                    <w:gridBefore w:val="1"/>
                                    <w:wBefore w:w="450" w:type="dxa"/>
                                    <w:trHeight w:val="300"/>
                                  </w:trPr>
                                  <w:tc>
                                    <w:tcPr>
                                      <w:tcW w:w="6390" w:type="dxa"/>
                                      <w:shd w:val="clear" w:color="auto" w:fill="auto"/>
                                      <w:noWrap/>
                                      <w:vAlign w:val="bottom"/>
                                      <w:hideMark/>
                                    </w:tcPr>
                                    <w:p w14:paraId="32952F46"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Management Structure </w:t>
                                      </w:r>
                                    </w:p>
                                  </w:tc>
                                  <w:tc>
                                    <w:tcPr>
                                      <w:tcW w:w="593" w:type="dxa"/>
                                      <w:shd w:val="clear" w:color="auto" w:fill="auto"/>
                                      <w:noWrap/>
                                      <w:vAlign w:val="bottom"/>
                                      <w:hideMark/>
                                    </w:tcPr>
                                    <w:p w14:paraId="20435B23"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20</w:t>
                                      </w:r>
                                    </w:p>
                                  </w:tc>
                                </w:tr>
                                <w:tr w:rsidR="00F154E9" w:rsidRPr="00F154E9" w14:paraId="3F55E37E" w14:textId="77777777" w:rsidTr="00F154E9">
                                  <w:trPr>
                                    <w:gridBefore w:val="1"/>
                                    <w:wBefore w:w="450" w:type="dxa"/>
                                    <w:trHeight w:val="300"/>
                                  </w:trPr>
                                  <w:tc>
                                    <w:tcPr>
                                      <w:tcW w:w="6390" w:type="dxa"/>
                                      <w:shd w:val="clear" w:color="auto" w:fill="auto"/>
                                      <w:noWrap/>
                                      <w:vAlign w:val="bottom"/>
                                      <w:hideMark/>
                                    </w:tcPr>
                                    <w:p w14:paraId="0F236024"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Main tasks of the Special Purpose Development Authorities </w:t>
                                      </w:r>
                                    </w:p>
                                  </w:tc>
                                  <w:tc>
                                    <w:tcPr>
                                      <w:tcW w:w="593" w:type="dxa"/>
                                      <w:shd w:val="clear" w:color="auto" w:fill="auto"/>
                                      <w:noWrap/>
                                      <w:vAlign w:val="bottom"/>
                                      <w:hideMark/>
                                    </w:tcPr>
                                    <w:p w14:paraId="5B2BEDFD"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21</w:t>
                                      </w:r>
                                    </w:p>
                                  </w:tc>
                                </w:tr>
                                <w:tr w:rsidR="00F154E9" w:rsidRPr="00F154E9" w14:paraId="4264BD99" w14:textId="77777777" w:rsidTr="00F154E9">
                                  <w:trPr>
                                    <w:gridBefore w:val="1"/>
                                    <w:wBefore w:w="450" w:type="dxa"/>
                                    <w:trHeight w:val="300"/>
                                  </w:trPr>
                                  <w:tc>
                                    <w:tcPr>
                                      <w:tcW w:w="6390" w:type="dxa"/>
                                      <w:shd w:val="clear" w:color="auto" w:fill="auto"/>
                                      <w:noWrap/>
                                      <w:vAlign w:val="bottom"/>
                                      <w:hideMark/>
                                    </w:tcPr>
                                    <w:p w14:paraId="5D0537C8"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Funding</w:t>
                                      </w:r>
                                    </w:p>
                                  </w:tc>
                                  <w:tc>
                                    <w:tcPr>
                                      <w:tcW w:w="593" w:type="dxa"/>
                                      <w:shd w:val="clear" w:color="auto" w:fill="auto"/>
                                      <w:noWrap/>
                                      <w:vAlign w:val="bottom"/>
                                      <w:hideMark/>
                                    </w:tcPr>
                                    <w:p w14:paraId="2C39D9C9"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22</w:t>
                                      </w:r>
                                    </w:p>
                                  </w:tc>
                                </w:tr>
                                <w:tr w:rsidR="00F154E9" w:rsidRPr="00F154E9" w14:paraId="139D24E6" w14:textId="77777777" w:rsidTr="00F154E9">
                                  <w:trPr>
                                    <w:gridBefore w:val="1"/>
                                    <w:wBefore w:w="450" w:type="dxa"/>
                                    <w:trHeight w:val="300"/>
                                  </w:trPr>
                                  <w:tc>
                                    <w:tcPr>
                                      <w:tcW w:w="6390" w:type="dxa"/>
                                      <w:shd w:val="clear" w:color="auto" w:fill="auto"/>
                                      <w:noWrap/>
                                      <w:vAlign w:val="bottom"/>
                                      <w:hideMark/>
                                    </w:tcPr>
                                    <w:p w14:paraId="2DCA7EA9"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Conclusion</w:t>
                                      </w:r>
                                    </w:p>
                                  </w:tc>
                                  <w:tc>
                                    <w:tcPr>
                                      <w:tcW w:w="593" w:type="dxa"/>
                                      <w:shd w:val="clear" w:color="auto" w:fill="auto"/>
                                      <w:noWrap/>
                                      <w:vAlign w:val="bottom"/>
                                      <w:hideMark/>
                                    </w:tcPr>
                                    <w:p w14:paraId="4C69D855"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22</w:t>
                                      </w:r>
                                    </w:p>
                                  </w:tc>
                                </w:tr>
                                <w:tr w:rsidR="00F154E9" w:rsidRPr="00F154E9" w14:paraId="7DA30136" w14:textId="77777777" w:rsidTr="00F154E9">
                                  <w:trPr>
                                    <w:gridBefore w:val="1"/>
                                    <w:wBefore w:w="450" w:type="dxa"/>
                                    <w:trHeight w:val="300"/>
                                  </w:trPr>
                                  <w:tc>
                                    <w:tcPr>
                                      <w:tcW w:w="6390" w:type="dxa"/>
                                      <w:shd w:val="clear" w:color="auto" w:fill="auto"/>
                                      <w:noWrap/>
                                      <w:vAlign w:val="bottom"/>
                                      <w:hideMark/>
                                    </w:tcPr>
                                    <w:p w14:paraId="0E9D543D"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Gap Analysis and Recommendations </w:t>
                                      </w:r>
                                    </w:p>
                                  </w:tc>
                                  <w:tc>
                                    <w:tcPr>
                                      <w:tcW w:w="593" w:type="dxa"/>
                                      <w:shd w:val="clear" w:color="auto" w:fill="auto"/>
                                      <w:noWrap/>
                                      <w:vAlign w:val="bottom"/>
                                      <w:hideMark/>
                                    </w:tcPr>
                                    <w:p w14:paraId="44B562FB"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22</w:t>
                                      </w:r>
                                    </w:p>
                                  </w:tc>
                                </w:tr>
                                <w:tr w:rsidR="00F154E9" w:rsidRPr="00F154E9" w14:paraId="47B805E1" w14:textId="77777777" w:rsidTr="00F154E9">
                                  <w:trPr>
                                    <w:trHeight w:val="300"/>
                                  </w:trPr>
                                  <w:tc>
                                    <w:tcPr>
                                      <w:tcW w:w="6840" w:type="dxa"/>
                                      <w:gridSpan w:val="2"/>
                                      <w:shd w:val="clear" w:color="auto" w:fill="auto"/>
                                      <w:noWrap/>
                                      <w:vAlign w:val="bottom"/>
                                      <w:hideMark/>
                                    </w:tcPr>
                                    <w:p w14:paraId="71726023" w14:textId="77777777" w:rsidR="00F154E9" w:rsidRPr="00F154E9" w:rsidRDefault="00F154E9" w:rsidP="00F154E9">
                                      <w:pPr>
                                        <w:spacing w:after="0" w:line="240" w:lineRule="auto"/>
                                        <w:jc w:val="right"/>
                                        <w:rPr>
                                          <w:rFonts w:eastAsia="Times New Roman" w:cs="Calibri"/>
                                          <w:color w:val="000000"/>
                                          <w:sz w:val="20"/>
                                          <w:szCs w:val="20"/>
                                        </w:rPr>
                                      </w:pPr>
                                    </w:p>
                                  </w:tc>
                                  <w:tc>
                                    <w:tcPr>
                                      <w:tcW w:w="593" w:type="dxa"/>
                                      <w:shd w:val="clear" w:color="auto" w:fill="auto"/>
                                      <w:noWrap/>
                                      <w:vAlign w:val="bottom"/>
                                      <w:hideMark/>
                                    </w:tcPr>
                                    <w:p w14:paraId="4BDF11BB" w14:textId="77777777" w:rsidR="00F154E9" w:rsidRPr="00F154E9" w:rsidRDefault="00F154E9" w:rsidP="00F154E9">
                                      <w:pPr>
                                        <w:spacing w:after="0" w:line="240" w:lineRule="auto"/>
                                        <w:jc w:val="center"/>
                                        <w:rPr>
                                          <w:rFonts w:eastAsia="Times New Roman" w:cs="Times New Roman"/>
                                          <w:sz w:val="20"/>
                                          <w:szCs w:val="20"/>
                                        </w:rPr>
                                      </w:pPr>
                                    </w:p>
                                  </w:tc>
                                </w:tr>
                                <w:tr w:rsidR="00F154E9" w:rsidRPr="00F154E9" w14:paraId="268558E4" w14:textId="77777777" w:rsidTr="00F154E9">
                                  <w:trPr>
                                    <w:trHeight w:val="300"/>
                                  </w:trPr>
                                  <w:tc>
                                    <w:tcPr>
                                      <w:tcW w:w="6840" w:type="dxa"/>
                                      <w:gridSpan w:val="2"/>
                                      <w:shd w:val="clear" w:color="auto" w:fill="auto"/>
                                      <w:noWrap/>
                                      <w:vAlign w:val="bottom"/>
                                      <w:hideMark/>
                                    </w:tcPr>
                                    <w:p w14:paraId="79C6657F" w14:textId="116495B5" w:rsidR="00F154E9" w:rsidRPr="00F154E9" w:rsidRDefault="00F154E9" w:rsidP="00F154E9">
                                      <w:pPr>
                                        <w:spacing w:after="0" w:line="240" w:lineRule="auto"/>
                                        <w:rPr>
                                          <w:rFonts w:eastAsia="Times New Roman" w:cs="Calibri"/>
                                          <w:b/>
                                          <w:bCs/>
                                          <w:color w:val="000000"/>
                                          <w:sz w:val="20"/>
                                          <w:szCs w:val="20"/>
                                        </w:rPr>
                                      </w:pPr>
                                      <w:r w:rsidRPr="00F154E9">
                                        <w:rPr>
                                          <w:rFonts w:eastAsia="Times New Roman" w:cs="Calibri"/>
                                          <w:b/>
                                          <w:bCs/>
                                          <w:color w:val="000000"/>
                                          <w:sz w:val="20"/>
                                          <w:szCs w:val="20"/>
                                        </w:rPr>
                                        <w:t>VISITOR MANAGEMENT</w:t>
                                      </w:r>
                                    </w:p>
                                  </w:tc>
                                  <w:tc>
                                    <w:tcPr>
                                      <w:tcW w:w="593" w:type="dxa"/>
                                      <w:shd w:val="clear" w:color="auto" w:fill="auto"/>
                                      <w:noWrap/>
                                      <w:vAlign w:val="bottom"/>
                                      <w:hideMark/>
                                    </w:tcPr>
                                    <w:p w14:paraId="4B30B465" w14:textId="75D0D900" w:rsidR="00F154E9" w:rsidRPr="00F154E9" w:rsidRDefault="00F154E9" w:rsidP="00F154E9">
                                      <w:pPr>
                                        <w:spacing w:after="0" w:line="240" w:lineRule="auto"/>
                                        <w:jc w:val="center"/>
                                        <w:rPr>
                                          <w:rFonts w:eastAsia="Times New Roman" w:cs="Calibri"/>
                                          <w:b/>
                                          <w:bCs/>
                                          <w:color w:val="000000"/>
                                          <w:sz w:val="20"/>
                                          <w:szCs w:val="20"/>
                                        </w:rPr>
                                      </w:pPr>
                                      <w:r w:rsidRPr="00F154E9">
                                        <w:rPr>
                                          <w:rFonts w:eastAsia="Times New Roman" w:cs="Calibri"/>
                                          <w:b/>
                                          <w:bCs/>
                                          <w:color w:val="000000"/>
                                          <w:sz w:val="20"/>
                                          <w:szCs w:val="20"/>
                                        </w:rPr>
                                        <w:t>37</w:t>
                                      </w:r>
                                    </w:p>
                                  </w:tc>
                                </w:tr>
                                <w:tr w:rsidR="00F154E9" w:rsidRPr="00F154E9" w14:paraId="69E26992" w14:textId="77777777" w:rsidTr="00F154E9">
                                  <w:trPr>
                                    <w:gridBefore w:val="1"/>
                                    <w:wBefore w:w="450" w:type="dxa"/>
                                    <w:trHeight w:val="300"/>
                                  </w:trPr>
                                  <w:tc>
                                    <w:tcPr>
                                      <w:tcW w:w="6390" w:type="dxa"/>
                                      <w:shd w:val="clear" w:color="auto" w:fill="auto"/>
                                      <w:noWrap/>
                                      <w:vAlign w:val="bottom"/>
                                      <w:hideMark/>
                                    </w:tcPr>
                                    <w:p w14:paraId="64AFE044"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Overview</w:t>
                                      </w:r>
                                    </w:p>
                                  </w:tc>
                                  <w:tc>
                                    <w:tcPr>
                                      <w:tcW w:w="593" w:type="dxa"/>
                                      <w:shd w:val="clear" w:color="auto" w:fill="auto"/>
                                      <w:noWrap/>
                                      <w:vAlign w:val="bottom"/>
                                      <w:hideMark/>
                                    </w:tcPr>
                                    <w:p w14:paraId="4A3B8ECF"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37</w:t>
                                      </w:r>
                                    </w:p>
                                  </w:tc>
                                </w:tr>
                                <w:tr w:rsidR="00F154E9" w:rsidRPr="00F154E9" w14:paraId="49AB65C6" w14:textId="77777777" w:rsidTr="00F154E9">
                                  <w:trPr>
                                    <w:gridBefore w:val="1"/>
                                    <w:wBefore w:w="450" w:type="dxa"/>
                                    <w:trHeight w:val="300"/>
                                  </w:trPr>
                                  <w:tc>
                                    <w:tcPr>
                                      <w:tcW w:w="6390" w:type="dxa"/>
                                      <w:shd w:val="clear" w:color="auto" w:fill="auto"/>
                                      <w:noWrap/>
                                      <w:vAlign w:val="bottom"/>
                                      <w:hideMark/>
                                    </w:tcPr>
                                    <w:p w14:paraId="2DF90618"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Situational Analysis </w:t>
                                      </w:r>
                                    </w:p>
                                  </w:tc>
                                  <w:tc>
                                    <w:tcPr>
                                      <w:tcW w:w="593" w:type="dxa"/>
                                      <w:shd w:val="clear" w:color="auto" w:fill="auto"/>
                                      <w:noWrap/>
                                      <w:vAlign w:val="bottom"/>
                                      <w:hideMark/>
                                    </w:tcPr>
                                    <w:p w14:paraId="456B8A74"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38</w:t>
                                      </w:r>
                                    </w:p>
                                  </w:tc>
                                </w:tr>
                                <w:tr w:rsidR="00F154E9" w:rsidRPr="00F154E9" w14:paraId="38D3BE97" w14:textId="77777777" w:rsidTr="00F154E9">
                                  <w:trPr>
                                    <w:gridBefore w:val="1"/>
                                    <w:wBefore w:w="450" w:type="dxa"/>
                                    <w:trHeight w:val="300"/>
                                  </w:trPr>
                                  <w:tc>
                                    <w:tcPr>
                                      <w:tcW w:w="6390" w:type="dxa"/>
                                      <w:shd w:val="clear" w:color="auto" w:fill="auto"/>
                                      <w:noWrap/>
                                      <w:vAlign w:val="bottom"/>
                                      <w:hideMark/>
                                    </w:tcPr>
                                    <w:p w14:paraId="4F6C2A68"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Issues and Recommendations </w:t>
                                      </w:r>
                                    </w:p>
                                  </w:tc>
                                  <w:tc>
                                    <w:tcPr>
                                      <w:tcW w:w="593" w:type="dxa"/>
                                      <w:shd w:val="clear" w:color="auto" w:fill="auto"/>
                                      <w:noWrap/>
                                      <w:vAlign w:val="bottom"/>
                                      <w:hideMark/>
                                    </w:tcPr>
                                    <w:p w14:paraId="03A3AA95"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45</w:t>
                                      </w:r>
                                    </w:p>
                                  </w:tc>
                                </w:tr>
                                <w:tr w:rsidR="00F154E9" w:rsidRPr="00F154E9" w14:paraId="1677DA91" w14:textId="77777777" w:rsidTr="00F154E9">
                                  <w:trPr>
                                    <w:trHeight w:val="300"/>
                                  </w:trPr>
                                  <w:tc>
                                    <w:tcPr>
                                      <w:tcW w:w="6840" w:type="dxa"/>
                                      <w:gridSpan w:val="2"/>
                                      <w:shd w:val="clear" w:color="auto" w:fill="auto"/>
                                      <w:noWrap/>
                                      <w:vAlign w:val="bottom"/>
                                      <w:hideMark/>
                                    </w:tcPr>
                                    <w:p w14:paraId="4E2D687A" w14:textId="0B470271" w:rsidR="00F154E9" w:rsidRPr="00F154E9" w:rsidRDefault="00F154E9" w:rsidP="00F154E9">
                                      <w:pPr>
                                        <w:spacing w:after="0" w:line="240" w:lineRule="auto"/>
                                        <w:rPr>
                                          <w:rFonts w:eastAsia="Times New Roman" w:cs="Calibri"/>
                                          <w:b/>
                                          <w:bCs/>
                                          <w:color w:val="000000"/>
                                          <w:sz w:val="20"/>
                                          <w:szCs w:val="20"/>
                                        </w:rPr>
                                      </w:pPr>
                                      <w:r w:rsidRPr="00F154E9">
                                        <w:rPr>
                                          <w:rFonts w:eastAsia="Times New Roman" w:cs="Calibri"/>
                                          <w:b/>
                                          <w:bCs/>
                                          <w:color w:val="000000"/>
                                          <w:sz w:val="20"/>
                                          <w:szCs w:val="20"/>
                                        </w:rPr>
                                        <w:t xml:space="preserve">DESTINATION INVESTMENT PLAN </w:t>
                                      </w:r>
                                    </w:p>
                                  </w:tc>
                                  <w:tc>
                                    <w:tcPr>
                                      <w:tcW w:w="593" w:type="dxa"/>
                                      <w:shd w:val="clear" w:color="auto" w:fill="auto"/>
                                      <w:noWrap/>
                                      <w:vAlign w:val="bottom"/>
                                      <w:hideMark/>
                                    </w:tcPr>
                                    <w:p w14:paraId="3F0DFB8B" w14:textId="213F6C4D" w:rsidR="00F154E9" w:rsidRPr="00F154E9" w:rsidRDefault="00F154E9" w:rsidP="00F154E9">
                                      <w:pPr>
                                        <w:spacing w:after="0" w:line="240" w:lineRule="auto"/>
                                        <w:jc w:val="center"/>
                                        <w:rPr>
                                          <w:rFonts w:eastAsia="Times New Roman" w:cs="Calibri"/>
                                          <w:b/>
                                          <w:bCs/>
                                          <w:color w:val="000000"/>
                                          <w:sz w:val="20"/>
                                          <w:szCs w:val="20"/>
                                        </w:rPr>
                                      </w:pPr>
                                      <w:r w:rsidRPr="00F154E9">
                                        <w:rPr>
                                          <w:rFonts w:eastAsia="Times New Roman" w:cs="Calibri"/>
                                          <w:b/>
                                          <w:bCs/>
                                          <w:color w:val="000000"/>
                                          <w:sz w:val="20"/>
                                          <w:szCs w:val="20"/>
                                        </w:rPr>
                                        <w:t>63</w:t>
                                      </w:r>
                                    </w:p>
                                  </w:tc>
                                </w:tr>
                                <w:tr w:rsidR="00F154E9" w:rsidRPr="00F154E9" w14:paraId="674A26C7" w14:textId="77777777" w:rsidTr="00F154E9">
                                  <w:trPr>
                                    <w:gridBefore w:val="1"/>
                                    <w:wBefore w:w="450" w:type="dxa"/>
                                    <w:trHeight w:val="300"/>
                                  </w:trPr>
                                  <w:tc>
                                    <w:tcPr>
                                      <w:tcW w:w="6390" w:type="dxa"/>
                                      <w:shd w:val="clear" w:color="auto" w:fill="auto"/>
                                      <w:noWrap/>
                                      <w:vAlign w:val="bottom"/>
                                      <w:hideMark/>
                                    </w:tcPr>
                                    <w:p w14:paraId="0F08A2B4" w14:textId="73FEEDEB"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O</w:t>
                                      </w:r>
                                      <w:r w:rsidR="007744B2">
                                        <w:rPr>
                                          <w:rFonts w:eastAsia="Times New Roman" w:cs="Calibri"/>
                                          <w:color w:val="000000"/>
                                          <w:sz w:val="20"/>
                                          <w:szCs w:val="20"/>
                                        </w:rPr>
                                        <w:t>verview</w:t>
                                      </w:r>
                                      <w:r w:rsidRPr="00F154E9">
                                        <w:rPr>
                                          <w:rFonts w:eastAsia="Times New Roman" w:cs="Calibri"/>
                                          <w:color w:val="000000"/>
                                          <w:sz w:val="20"/>
                                          <w:szCs w:val="20"/>
                                        </w:rPr>
                                        <w:t xml:space="preserve"> </w:t>
                                      </w:r>
                                      <w:r w:rsidR="007744B2">
                                        <w:rPr>
                                          <w:rFonts w:eastAsia="Times New Roman" w:cs="Calibri"/>
                                          <w:color w:val="000000"/>
                                          <w:sz w:val="20"/>
                                          <w:szCs w:val="20"/>
                                        </w:rPr>
                                        <w:t>of</w:t>
                                      </w:r>
                                      <w:r w:rsidRPr="00F154E9">
                                        <w:rPr>
                                          <w:rFonts w:eastAsia="Times New Roman" w:cs="Calibri"/>
                                          <w:color w:val="000000"/>
                                          <w:sz w:val="20"/>
                                          <w:szCs w:val="20"/>
                                        </w:rPr>
                                        <w:t xml:space="preserve"> KP T</w:t>
                                      </w:r>
                                      <w:r w:rsidR="007744B2">
                                        <w:rPr>
                                          <w:rFonts w:eastAsia="Times New Roman" w:cs="Calibri"/>
                                          <w:color w:val="000000"/>
                                          <w:sz w:val="20"/>
                                          <w:szCs w:val="20"/>
                                        </w:rPr>
                                        <w:t>ourism</w:t>
                                      </w:r>
                                      <w:r w:rsidRPr="00F154E9">
                                        <w:rPr>
                                          <w:rFonts w:eastAsia="Times New Roman" w:cs="Calibri"/>
                                          <w:color w:val="000000"/>
                                          <w:sz w:val="20"/>
                                          <w:szCs w:val="20"/>
                                        </w:rPr>
                                        <w:t xml:space="preserve"> S</w:t>
                                      </w:r>
                                      <w:r w:rsidR="007744B2">
                                        <w:rPr>
                                          <w:rFonts w:eastAsia="Times New Roman" w:cs="Calibri"/>
                                          <w:color w:val="000000"/>
                                          <w:sz w:val="20"/>
                                          <w:szCs w:val="20"/>
                                        </w:rPr>
                                        <w:t>ector</w:t>
                                      </w:r>
                                    </w:p>
                                  </w:tc>
                                  <w:tc>
                                    <w:tcPr>
                                      <w:tcW w:w="593" w:type="dxa"/>
                                      <w:shd w:val="clear" w:color="auto" w:fill="auto"/>
                                      <w:noWrap/>
                                      <w:vAlign w:val="bottom"/>
                                      <w:hideMark/>
                                    </w:tcPr>
                                    <w:p w14:paraId="59568571"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63</w:t>
                                      </w:r>
                                    </w:p>
                                  </w:tc>
                                </w:tr>
                                <w:tr w:rsidR="00F154E9" w:rsidRPr="00F154E9" w14:paraId="7D0BBFED" w14:textId="77777777" w:rsidTr="00F154E9">
                                  <w:trPr>
                                    <w:gridBefore w:val="1"/>
                                    <w:wBefore w:w="450" w:type="dxa"/>
                                    <w:trHeight w:val="300"/>
                                  </w:trPr>
                                  <w:tc>
                                    <w:tcPr>
                                      <w:tcW w:w="6390" w:type="dxa"/>
                                      <w:shd w:val="clear" w:color="auto" w:fill="auto"/>
                                      <w:noWrap/>
                                      <w:vAlign w:val="bottom"/>
                                      <w:hideMark/>
                                    </w:tcPr>
                                    <w:p w14:paraId="22BE7B42"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Destination Assessment Criteria</w:t>
                                      </w:r>
                                    </w:p>
                                  </w:tc>
                                  <w:tc>
                                    <w:tcPr>
                                      <w:tcW w:w="593" w:type="dxa"/>
                                      <w:shd w:val="clear" w:color="auto" w:fill="auto"/>
                                      <w:noWrap/>
                                      <w:vAlign w:val="bottom"/>
                                      <w:hideMark/>
                                    </w:tcPr>
                                    <w:p w14:paraId="008B5A16"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65</w:t>
                                      </w:r>
                                    </w:p>
                                  </w:tc>
                                </w:tr>
                                <w:tr w:rsidR="00F154E9" w:rsidRPr="00F154E9" w14:paraId="4E3B7608" w14:textId="77777777" w:rsidTr="00F154E9">
                                  <w:trPr>
                                    <w:gridBefore w:val="1"/>
                                    <w:wBefore w:w="450" w:type="dxa"/>
                                    <w:trHeight w:val="300"/>
                                  </w:trPr>
                                  <w:tc>
                                    <w:tcPr>
                                      <w:tcW w:w="6390" w:type="dxa"/>
                                      <w:shd w:val="clear" w:color="auto" w:fill="auto"/>
                                      <w:noWrap/>
                                      <w:vAlign w:val="bottom"/>
                                      <w:hideMark/>
                                    </w:tcPr>
                                    <w:p w14:paraId="46CEE14F"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Destinations after applying criteria</w:t>
                                      </w:r>
                                    </w:p>
                                  </w:tc>
                                  <w:tc>
                                    <w:tcPr>
                                      <w:tcW w:w="593" w:type="dxa"/>
                                      <w:shd w:val="clear" w:color="auto" w:fill="auto"/>
                                      <w:noWrap/>
                                      <w:vAlign w:val="bottom"/>
                                      <w:hideMark/>
                                    </w:tcPr>
                                    <w:p w14:paraId="09A65C9C"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66</w:t>
                                      </w:r>
                                    </w:p>
                                  </w:tc>
                                </w:tr>
                                <w:tr w:rsidR="00F154E9" w:rsidRPr="00F154E9" w14:paraId="038820F9" w14:textId="77777777" w:rsidTr="00F154E9">
                                  <w:trPr>
                                    <w:gridBefore w:val="1"/>
                                    <w:wBefore w:w="450" w:type="dxa"/>
                                    <w:trHeight w:val="300"/>
                                  </w:trPr>
                                  <w:tc>
                                    <w:tcPr>
                                      <w:tcW w:w="6390" w:type="dxa"/>
                                      <w:shd w:val="clear" w:color="auto" w:fill="auto"/>
                                      <w:noWrap/>
                                      <w:vAlign w:val="bottom"/>
                                      <w:hideMark/>
                                    </w:tcPr>
                                    <w:p w14:paraId="5A2BF4EF"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Types of Project Financing structure</w:t>
                                      </w:r>
                                    </w:p>
                                  </w:tc>
                                  <w:tc>
                                    <w:tcPr>
                                      <w:tcW w:w="593" w:type="dxa"/>
                                      <w:shd w:val="clear" w:color="auto" w:fill="auto"/>
                                      <w:noWrap/>
                                      <w:vAlign w:val="bottom"/>
                                      <w:hideMark/>
                                    </w:tcPr>
                                    <w:p w14:paraId="63606178"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67</w:t>
                                      </w:r>
                                    </w:p>
                                  </w:tc>
                                </w:tr>
                                <w:tr w:rsidR="00F154E9" w:rsidRPr="00F154E9" w14:paraId="11583F90" w14:textId="77777777" w:rsidTr="00F154E9">
                                  <w:trPr>
                                    <w:gridBefore w:val="1"/>
                                    <w:wBefore w:w="450" w:type="dxa"/>
                                    <w:trHeight w:val="300"/>
                                  </w:trPr>
                                  <w:tc>
                                    <w:tcPr>
                                      <w:tcW w:w="6390" w:type="dxa"/>
                                      <w:shd w:val="clear" w:color="auto" w:fill="auto"/>
                                      <w:noWrap/>
                                      <w:vAlign w:val="bottom"/>
                                      <w:hideMark/>
                                    </w:tcPr>
                                    <w:p w14:paraId="355A3736"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PPP Act 2014</w:t>
                                      </w:r>
                                    </w:p>
                                  </w:tc>
                                  <w:tc>
                                    <w:tcPr>
                                      <w:tcW w:w="593" w:type="dxa"/>
                                      <w:shd w:val="clear" w:color="auto" w:fill="auto"/>
                                      <w:noWrap/>
                                      <w:vAlign w:val="bottom"/>
                                      <w:hideMark/>
                                    </w:tcPr>
                                    <w:p w14:paraId="6104D47A"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67</w:t>
                                      </w:r>
                                    </w:p>
                                  </w:tc>
                                </w:tr>
                                <w:tr w:rsidR="00F154E9" w:rsidRPr="00F154E9" w14:paraId="488F3724" w14:textId="77777777" w:rsidTr="00F154E9">
                                  <w:trPr>
                                    <w:gridBefore w:val="1"/>
                                    <w:wBefore w:w="450" w:type="dxa"/>
                                    <w:trHeight w:val="300"/>
                                  </w:trPr>
                                  <w:tc>
                                    <w:tcPr>
                                      <w:tcW w:w="6390" w:type="dxa"/>
                                      <w:shd w:val="clear" w:color="auto" w:fill="auto"/>
                                      <w:noWrap/>
                                      <w:vAlign w:val="bottom"/>
                                      <w:hideMark/>
                                    </w:tcPr>
                                    <w:p w14:paraId="018B38BB"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Information and Activity Center</w:t>
                                      </w:r>
                                    </w:p>
                                  </w:tc>
                                  <w:tc>
                                    <w:tcPr>
                                      <w:tcW w:w="593" w:type="dxa"/>
                                      <w:shd w:val="clear" w:color="auto" w:fill="auto"/>
                                      <w:noWrap/>
                                      <w:vAlign w:val="bottom"/>
                                      <w:hideMark/>
                                    </w:tcPr>
                                    <w:p w14:paraId="550C0100"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71</w:t>
                                      </w:r>
                                    </w:p>
                                  </w:tc>
                                </w:tr>
                              </w:tbl>
                              <w:p w14:paraId="3817D323" w14:textId="77777777" w:rsidR="0048323E" w:rsidRDefault="004832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9B6FDC6" id="_x0000_t202" coordsize="21600,21600" o:spt="202" path="m,l,21600r21600,l21600,xe">
                    <v:stroke joinstyle="miter"/>
                    <v:path gradientshapeok="t" o:connecttype="rect"/>
                  </v:shapetype>
                  <v:shape id="Text Box 370" o:spid="_x0000_s1027" type="#_x0000_t202" style="position:absolute;margin-left:123.75pt;margin-top:111.75pt;width:393pt;height:525pt;z-index:25181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" filled="f" stroked="f" strokeweight=".5pt">
                    <v:textbox>
                      <w:txbxContent>
                        <w:tbl>
                          <w:tblPr>
                            <w:tblW w:w="7433" w:type="dxa"/>
                            <w:tblInd w:w="108" w:type="dxa"/>
                            <w:tblLook w:val="04A0" w:firstRow="1" w:lastRow="0" w:firstColumn="1" w:lastColumn="0" w:noHBand="0" w:noVBand="1"/>
                          </w:tblPr>
                          <w:tblGrid>
                            <w:gridCol w:w="450"/>
                            <w:gridCol w:w="6390"/>
                            <w:gridCol w:w="593"/>
                          </w:tblGrid>
                          <w:tr w:rsidR="00F154E9" w:rsidRPr="00F154E9" w14:paraId="6A705B70" w14:textId="77777777" w:rsidTr="00F154E9">
                            <w:trPr>
                              <w:trHeight w:val="300"/>
                            </w:trPr>
                            <w:tc>
                              <w:tcPr>
                                <w:tcW w:w="6840" w:type="dxa"/>
                                <w:gridSpan w:val="2"/>
                                <w:shd w:val="clear" w:color="auto" w:fill="auto"/>
                                <w:noWrap/>
                                <w:vAlign w:val="bottom"/>
                                <w:hideMark/>
                              </w:tcPr>
                              <w:p w14:paraId="2E697300" w14:textId="77777777" w:rsidR="00F154E9" w:rsidRPr="00F154E9" w:rsidRDefault="00F154E9" w:rsidP="00F154E9">
                                <w:pPr>
                                  <w:spacing w:after="0" w:line="240" w:lineRule="auto"/>
                                  <w:rPr>
                                    <w:rFonts w:eastAsia="Times New Roman" w:cs="Calibri"/>
                                    <w:b/>
                                    <w:bCs/>
                                    <w:color w:val="000000"/>
                                    <w:sz w:val="20"/>
                                    <w:szCs w:val="20"/>
                                  </w:rPr>
                                </w:pPr>
                                <w:r w:rsidRPr="00F154E9">
                                  <w:rPr>
                                    <w:rFonts w:eastAsia="Times New Roman" w:cs="Calibri"/>
                                    <w:b/>
                                    <w:bCs/>
                                    <w:color w:val="000000"/>
                                    <w:sz w:val="20"/>
                                    <w:szCs w:val="20"/>
                                  </w:rPr>
                                  <w:t>INTRODUCTION</w:t>
                                </w:r>
                              </w:p>
                            </w:tc>
                            <w:tc>
                              <w:tcPr>
                                <w:tcW w:w="593" w:type="dxa"/>
                                <w:shd w:val="clear" w:color="auto" w:fill="auto"/>
                                <w:noWrap/>
                                <w:vAlign w:val="bottom"/>
                                <w:hideMark/>
                              </w:tcPr>
                              <w:p w14:paraId="1E6D8412" w14:textId="77777777" w:rsidR="00F154E9" w:rsidRPr="00F154E9" w:rsidRDefault="00F154E9" w:rsidP="00F154E9">
                                <w:pPr>
                                  <w:spacing w:after="0" w:line="240" w:lineRule="auto"/>
                                  <w:jc w:val="center"/>
                                  <w:rPr>
                                    <w:rFonts w:eastAsia="Times New Roman" w:cs="Calibri"/>
                                    <w:b/>
                                    <w:bCs/>
                                    <w:color w:val="000000"/>
                                    <w:sz w:val="20"/>
                                    <w:szCs w:val="20"/>
                                  </w:rPr>
                                </w:pPr>
                                <w:r w:rsidRPr="00F154E9">
                                  <w:rPr>
                                    <w:rFonts w:eastAsia="Times New Roman" w:cs="Calibri"/>
                                    <w:b/>
                                    <w:bCs/>
                                    <w:color w:val="000000"/>
                                    <w:sz w:val="20"/>
                                    <w:szCs w:val="20"/>
                                  </w:rPr>
                                  <w:t>1</w:t>
                                </w:r>
                              </w:p>
                            </w:tc>
                          </w:tr>
                          <w:tr w:rsidR="00F154E9" w:rsidRPr="00F154E9" w14:paraId="50A81188" w14:textId="77777777" w:rsidTr="00F154E9">
                            <w:trPr>
                              <w:gridBefore w:val="1"/>
                              <w:wBefore w:w="450" w:type="dxa"/>
                              <w:trHeight w:val="300"/>
                            </w:trPr>
                            <w:tc>
                              <w:tcPr>
                                <w:tcW w:w="6390" w:type="dxa"/>
                                <w:shd w:val="clear" w:color="auto" w:fill="auto"/>
                                <w:noWrap/>
                                <w:vAlign w:val="bottom"/>
                                <w:hideMark/>
                              </w:tcPr>
                              <w:p w14:paraId="7370BAAA"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Project Background</w:t>
                                </w:r>
                              </w:p>
                            </w:tc>
                            <w:tc>
                              <w:tcPr>
                                <w:tcW w:w="593" w:type="dxa"/>
                                <w:shd w:val="clear" w:color="auto" w:fill="auto"/>
                                <w:noWrap/>
                                <w:vAlign w:val="bottom"/>
                                <w:hideMark/>
                              </w:tcPr>
                              <w:p w14:paraId="46B609F0"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1</w:t>
                                </w:r>
                              </w:p>
                            </w:tc>
                          </w:tr>
                          <w:tr w:rsidR="00F154E9" w:rsidRPr="00F154E9" w14:paraId="708D5591" w14:textId="77777777" w:rsidTr="00F154E9">
                            <w:trPr>
                              <w:gridBefore w:val="1"/>
                              <w:wBefore w:w="450" w:type="dxa"/>
                              <w:trHeight w:val="300"/>
                            </w:trPr>
                            <w:tc>
                              <w:tcPr>
                                <w:tcW w:w="6390" w:type="dxa"/>
                                <w:shd w:val="clear" w:color="auto" w:fill="auto"/>
                                <w:noWrap/>
                                <w:vAlign w:val="bottom"/>
                                <w:hideMark/>
                              </w:tcPr>
                              <w:p w14:paraId="5AB563F9"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Project Objectives and Outcomes </w:t>
                                </w:r>
                              </w:p>
                            </w:tc>
                            <w:tc>
                              <w:tcPr>
                                <w:tcW w:w="593" w:type="dxa"/>
                                <w:shd w:val="clear" w:color="auto" w:fill="auto"/>
                                <w:noWrap/>
                                <w:vAlign w:val="bottom"/>
                                <w:hideMark/>
                              </w:tcPr>
                              <w:p w14:paraId="7BC931ED"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2</w:t>
                                </w:r>
                              </w:p>
                            </w:tc>
                          </w:tr>
                          <w:tr w:rsidR="00F154E9" w:rsidRPr="00F154E9" w14:paraId="4AEBB59B" w14:textId="77777777" w:rsidTr="00F154E9">
                            <w:trPr>
                              <w:gridBefore w:val="1"/>
                              <w:wBefore w:w="450" w:type="dxa"/>
                              <w:trHeight w:val="300"/>
                            </w:trPr>
                            <w:tc>
                              <w:tcPr>
                                <w:tcW w:w="6390" w:type="dxa"/>
                                <w:shd w:val="clear" w:color="auto" w:fill="auto"/>
                                <w:noWrap/>
                                <w:vAlign w:val="bottom"/>
                                <w:hideMark/>
                              </w:tcPr>
                              <w:p w14:paraId="7918A145"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Project Methodology    </w:t>
                                </w:r>
                              </w:p>
                            </w:tc>
                            <w:tc>
                              <w:tcPr>
                                <w:tcW w:w="593" w:type="dxa"/>
                                <w:shd w:val="clear" w:color="auto" w:fill="auto"/>
                                <w:noWrap/>
                                <w:vAlign w:val="bottom"/>
                                <w:hideMark/>
                              </w:tcPr>
                              <w:p w14:paraId="40EFCF2D"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3</w:t>
                                </w:r>
                              </w:p>
                            </w:tc>
                          </w:tr>
                          <w:tr w:rsidR="00F154E9" w:rsidRPr="00F154E9" w14:paraId="063B7925" w14:textId="77777777" w:rsidTr="00F154E9">
                            <w:trPr>
                              <w:gridBefore w:val="1"/>
                              <w:wBefore w:w="450" w:type="dxa"/>
                              <w:trHeight w:val="300"/>
                            </w:trPr>
                            <w:tc>
                              <w:tcPr>
                                <w:tcW w:w="6390" w:type="dxa"/>
                                <w:shd w:val="clear" w:color="auto" w:fill="auto"/>
                                <w:noWrap/>
                                <w:vAlign w:val="bottom"/>
                                <w:hideMark/>
                              </w:tcPr>
                              <w:p w14:paraId="4FA2E75B"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Stakeholders Consulted </w:t>
                                </w:r>
                              </w:p>
                            </w:tc>
                            <w:tc>
                              <w:tcPr>
                                <w:tcW w:w="593" w:type="dxa"/>
                                <w:shd w:val="clear" w:color="auto" w:fill="auto"/>
                                <w:noWrap/>
                                <w:vAlign w:val="bottom"/>
                                <w:hideMark/>
                              </w:tcPr>
                              <w:p w14:paraId="3792650D"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5</w:t>
                                </w:r>
                              </w:p>
                            </w:tc>
                          </w:tr>
                          <w:tr w:rsidR="00F154E9" w:rsidRPr="00F154E9" w14:paraId="6A88B372" w14:textId="77777777" w:rsidTr="00F154E9">
                            <w:trPr>
                              <w:trHeight w:val="300"/>
                            </w:trPr>
                            <w:tc>
                              <w:tcPr>
                                <w:tcW w:w="6840" w:type="dxa"/>
                                <w:gridSpan w:val="2"/>
                                <w:shd w:val="clear" w:color="auto" w:fill="auto"/>
                                <w:noWrap/>
                                <w:vAlign w:val="bottom"/>
                                <w:hideMark/>
                              </w:tcPr>
                              <w:p w14:paraId="32A3369E" w14:textId="77777777" w:rsidR="00F154E9" w:rsidRPr="00F154E9" w:rsidRDefault="00F154E9" w:rsidP="00F154E9">
                                <w:pPr>
                                  <w:spacing w:after="0" w:line="240" w:lineRule="auto"/>
                                  <w:jc w:val="right"/>
                                  <w:rPr>
                                    <w:rFonts w:eastAsia="Times New Roman" w:cs="Calibri"/>
                                    <w:color w:val="000000"/>
                                    <w:sz w:val="20"/>
                                    <w:szCs w:val="20"/>
                                  </w:rPr>
                                </w:pPr>
                              </w:p>
                            </w:tc>
                            <w:tc>
                              <w:tcPr>
                                <w:tcW w:w="593" w:type="dxa"/>
                                <w:shd w:val="clear" w:color="auto" w:fill="auto"/>
                                <w:noWrap/>
                                <w:vAlign w:val="bottom"/>
                                <w:hideMark/>
                              </w:tcPr>
                              <w:p w14:paraId="3A730B63" w14:textId="77777777" w:rsidR="00F154E9" w:rsidRPr="00F154E9" w:rsidRDefault="00F154E9" w:rsidP="00F154E9">
                                <w:pPr>
                                  <w:spacing w:after="0" w:line="240" w:lineRule="auto"/>
                                  <w:jc w:val="center"/>
                                  <w:rPr>
                                    <w:rFonts w:eastAsia="Times New Roman" w:cs="Times New Roman"/>
                                    <w:sz w:val="20"/>
                                    <w:szCs w:val="20"/>
                                  </w:rPr>
                                </w:pPr>
                              </w:p>
                            </w:tc>
                          </w:tr>
                          <w:tr w:rsidR="00F154E9" w:rsidRPr="00F154E9" w14:paraId="3BAF0232" w14:textId="77777777" w:rsidTr="00F154E9">
                            <w:trPr>
                              <w:trHeight w:val="300"/>
                            </w:trPr>
                            <w:tc>
                              <w:tcPr>
                                <w:tcW w:w="6840" w:type="dxa"/>
                                <w:gridSpan w:val="2"/>
                                <w:shd w:val="clear" w:color="auto" w:fill="auto"/>
                                <w:noWrap/>
                                <w:vAlign w:val="bottom"/>
                                <w:hideMark/>
                              </w:tcPr>
                              <w:p w14:paraId="19591E7E" w14:textId="77777777" w:rsidR="00F154E9" w:rsidRPr="00F154E9" w:rsidRDefault="00F154E9" w:rsidP="00F154E9">
                                <w:pPr>
                                  <w:spacing w:after="0" w:line="240" w:lineRule="auto"/>
                                  <w:rPr>
                                    <w:rFonts w:eastAsia="Times New Roman" w:cs="Calibri"/>
                                    <w:b/>
                                    <w:bCs/>
                                    <w:color w:val="000000"/>
                                    <w:sz w:val="20"/>
                                    <w:szCs w:val="20"/>
                                  </w:rPr>
                                </w:pPr>
                                <w:r w:rsidRPr="00F154E9">
                                  <w:rPr>
                                    <w:rFonts w:eastAsia="Times New Roman" w:cs="Calibri"/>
                                    <w:b/>
                                    <w:bCs/>
                                    <w:color w:val="000000"/>
                                    <w:sz w:val="20"/>
                                    <w:szCs w:val="20"/>
                                  </w:rPr>
                                  <w:t>AREA OF STUDY</w:t>
                                </w:r>
                              </w:p>
                            </w:tc>
                            <w:tc>
                              <w:tcPr>
                                <w:tcW w:w="593" w:type="dxa"/>
                                <w:shd w:val="clear" w:color="auto" w:fill="auto"/>
                                <w:noWrap/>
                                <w:vAlign w:val="bottom"/>
                                <w:hideMark/>
                              </w:tcPr>
                              <w:p w14:paraId="0AF387D7" w14:textId="77777777" w:rsidR="00F154E9" w:rsidRPr="00F154E9" w:rsidRDefault="00F154E9" w:rsidP="00F154E9">
                                <w:pPr>
                                  <w:spacing w:after="0" w:line="240" w:lineRule="auto"/>
                                  <w:jc w:val="center"/>
                                  <w:rPr>
                                    <w:rFonts w:eastAsia="Times New Roman" w:cs="Calibri"/>
                                    <w:b/>
                                    <w:bCs/>
                                    <w:color w:val="000000"/>
                                    <w:sz w:val="20"/>
                                    <w:szCs w:val="20"/>
                                  </w:rPr>
                                </w:pPr>
                                <w:r w:rsidRPr="00F154E9">
                                  <w:rPr>
                                    <w:rFonts w:eastAsia="Times New Roman" w:cs="Calibri"/>
                                    <w:b/>
                                    <w:bCs/>
                                    <w:color w:val="000000"/>
                                    <w:sz w:val="20"/>
                                    <w:szCs w:val="20"/>
                                  </w:rPr>
                                  <w:t>7</w:t>
                                </w:r>
                              </w:p>
                            </w:tc>
                          </w:tr>
                          <w:tr w:rsidR="00F154E9" w:rsidRPr="00F154E9" w14:paraId="694003F0" w14:textId="77777777" w:rsidTr="00F154E9">
                            <w:trPr>
                              <w:gridBefore w:val="1"/>
                              <w:wBefore w:w="450" w:type="dxa"/>
                              <w:trHeight w:val="300"/>
                            </w:trPr>
                            <w:tc>
                              <w:tcPr>
                                <w:tcW w:w="6390" w:type="dxa"/>
                                <w:shd w:val="clear" w:color="auto" w:fill="auto"/>
                                <w:noWrap/>
                                <w:vAlign w:val="bottom"/>
                                <w:hideMark/>
                              </w:tcPr>
                              <w:p w14:paraId="43F40FC1"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Chitral Fact Sheet </w:t>
                                </w:r>
                              </w:p>
                            </w:tc>
                            <w:tc>
                              <w:tcPr>
                                <w:tcW w:w="593" w:type="dxa"/>
                                <w:shd w:val="clear" w:color="auto" w:fill="auto"/>
                                <w:noWrap/>
                                <w:vAlign w:val="bottom"/>
                                <w:hideMark/>
                              </w:tcPr>
                              <w:p w14:paraId="050D45EB"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w:t>
                                </w:r>
                              </w:p>
                            </w:tc>
                          </w:tr>
                          <w:tr w:rsidR="00F154E9" w:rsidRPr="00F154E9" w14:paraId="053B84BE" w14:textId="77777777" w:rsidTr="00F154E9">
                            <w:trPr>
                              <w:gridBefore w:val="1"/>
                              <w:wBefore w:w="450" w:type="dxa"/>
                              <w:trHeight w:val="300"/>
                            </w:trPr>
                            <w:tc>
                              <w:tcPr>
                                <w:tcW w:w="6390" w:type="dxa"/>
                                <w:shd w:val="clear" w:color="auto" w:fill="auto"/>
                                <w:noWrap/>
                                <w:vAlign w:val="bottom"/>
                                <w:hideMark/>
                              </w:tcPr>
                              <w:p w14:paraId="57E3F789"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Project Areas</w:t>
                                </w:r>
                              </w:p>
                            </w:tc>
                            <w:tc>
                              <w:tcPr>
                                <w:tcW w:w="593" w:type="dxa"/>
                                <w:shd w:val="clear" w:color="auto" w:fill="auto"/>
                                <w:noWrap/>
                                <w:vAlign w:val="bottom"/>
                                <w:hideMark/>
                              </w:tcPr>
                              <w:p w14:paraId="5F9C2B71"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w:t>
                                </w:r>
                              </w:p>
                            </w:tc>
                          </w:tr>
                          <w:tr w:rsidR="00F154E9" w:rsidRPr="00F154E9" w14:paraId="2031011F" w14:textId="77777777" w:rsidTr="00F154E9">
                            <w:trPr>
                              <w:gridBefore w:val="1"/>
                              <w:wBefore w:w="450" w:type="dxa"/>
                              <w:trHeight w:val="300"/>
                            </w:trPr>
                            <w:tc>
                              <w:tcPr>
                                <w:tcW w:w="6390" w:type="dxa"/>
                                <w:shd w:val="clear" w:color="auto" w:fill="auto"/>
                                <w:noWrap/>
                                <w:vAlign w:val="bottom"/>
                                <w:hideMark/>
                              </w:tcPr>
                              <w:p w14:paraId="576015B5"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Site Assessment</w:t>
                                </w:r>
                              </w:p>
                            </w:tc>
                            <w:tc>
                              <w:tcPr>
                                <w:tcW w:w="593" w:type="dxa"/>
                                <w:shd w:val="clear" w:color="auto" w:fill="auto"/>
                                <w:noWrap/>
                                <w:vAlign w:val="bottom"/>
                                <w:hideMark/>
                              </w:tcPr>
                              <w:p w14:paraId="1C2DB2CC"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9</w:t>
                                </w:r>
                              </w:p>
                            </w:tc>
                          </w:tr>
                          <w:tr w:rsidR="00F154E9" w:rsidRPr="00F154E9" w14:paraId="36B268FA" w14:textId="77777777" w:rsidTr="00F154E9">
                            <w:trPr>
                              <w:trHeight w:val="300"/>
                            </w:trPr>
                            <w:tc>
                              <w:tcPr>
                                <w:tcW w:w="6840" w:type="dxa"/>
                                <w:gridSpan w:val="2"/>
                                <w:shd w:val="clear" w:color="auto" w:fill="auto"/>
                                <w:noWrap/>
                                <w:vAlign w:val="bottom"/>
                                <w:hideMark/>
                              </w:tcPr>
                              <w:p w14:paraId="1304C0E8" w14:textId="77777777" w:rsidR="00F154E9" w:rsidRPr="00F154E9" w:rsidRDefault="00F154E9" w:rsidP="00F154E9">
                                <w:pPr>
                                  <w:spacing w:after="0" w:line="240" w:lineRule="auto"/>
                                  <w:jc w:val="right"/>
                                  <w:rPr>
                                    <w:rFonts w:eastAsia="Times New Roman" w:cs="Calibri"/>
                                    <w:color w:val="000000"/>
                                    <w:sz w:val="20"/>
                                    <w:szCs w:val="20"/>
                                  </w:rPr>
                                </w:pPr>
                              </w:p>
                            </w:tc>
                            <w:tc>
                              <w:tcPr>
                                <w:tcW w:w="593" w:type="dxa"/>
                                <w:shd w:val="clear" w:color="auto" w:fill="auto"/>
                                <w:noWrap/>
                                <w:vAlign w:val="bottom"/>
                                <w:hideMark/>
                              </w:tcPr>
                              <w:p w14:paraId="38693210" w14:textId="77777777" w:rsidR="00F154E9" w:rsidRPr="00F154E9" w:rsidRDefault="00F154E9" w:rsidP="00F154E9">
                                <w:pPr>
                                  <w:spacing w:after="0" w:line="240" w:lineRule="auto"/>
                                  <w:jc w:val="center"/>
                                  <w:rPr>
                                    <w:rFonts w:eastAsia="Times New Roman" w:cs="Times New Roman"/>
                                    <w:sz w:val="20"/>
                                    <w:szCs w:val="20"/>
                                  </w:rPr>
                                </w:pPr>
                              </w:p>
                            </w:tc>
                          </w:tr>
                          <w:tr w:rsidR="00F154E9" w:rsidRPr="00F154E9" w14:paraId="1529F20A" w14:textId="77777777" w:rsidTr="00F154E9">
                            <w:trPr>
                              <w:trHeight w:val="300"/>
                            </w:trPr>
                            <w:tc>
                              <w:tcPr>
                                <w:tcW w:w="6840" w:type="dxa"/>
                                <w:gridSpan w:val="2"/>
                                <w:shd w:val="clear" w:color="auto" w:fill="auto"/>
                                <w:noWrap/>
                                <w:vAlign w:val="bottom"/>
                                <w:hideMark/>
                              </w:tcPr>
                              <w:p w14:paraId="75721E80" w14:textId="77777777" w:rsidR="00F154E9" w:rsidRPr="00F154E9" w:rsidRDefault="00F154E9" w:rsidP="00F154E9">
                                <w:pPr>
                                  <w:spacing w:after="0" w:line="240" w:lineRule="auto"/>
                                  <w:rPr>
                                    <w:rFonts w:eastAsia="Times New Roman" w:cs="Calibri"/>
                                    <w:b/>
                                    <w:bCs/>
                                    <w:color w:val="000000"/>
                                    <w:sz w:val="20"/>
                                    <w:szCs w:val="20"/>
                                  </w:rPr>
                                </w:pPr>
                                <w:r w:rsidRPr="00F154E9">
                                  <w:rPr>
                                    <w:rFonts w:eastAsia="Times New Roman" w:cs="Calibri"/>
                                    <w:b/>
                                    <w:bCs/>
                                    <w:color w:val="000000"/>
                                    <w:sz w:val="20"/>
                                    <w:szCs w:val="20"/>
                                  </w:rPr>
                                  <w:t xml:space="preserve">SURVEY RESULTS           </w:t>
                                </w:r>
                              </w:p>
                            </w:tc>
                            <w:tc>
                              <w:tcPr>
                                <w:tcW w:w="593" w:type="dxa"/>
                                <w:shd w:val="clear" w:color="auto" w:fill="auto"/>
                                <w:noWrap/>
                                <w:vAlign w:val="bottom"/>
                                <w:hideMark/>
                              </w:tcPr>
                              <w:p w14:paraId="360912FB" w14:textId="77777777" w:rsidR="00F154E9" w:rsidRPr="00F154E9" w:rsidRDefault="00F154E9" w:rsidP="00F154E9">
                                <w:pPr>
                                  <w:spacing w:after="0" w:line="240" w:lineRule="auto"/>
                                  <w:jc w:val="center"/>
                                  <w:rPr>
                                    <w:rFonts w:eastAsia="Times New Roman" w:cs="Calibri"/>
                                    <w:b/>
                                    <w:bCs/>
                                    <w:color w:val="000000"/>
                                    <w:sz w:val="20"/>
                                    <w:szCs w:val="20"/>
                                  </w:rPr>
                                </w:pPr>
                                <w:r w:rsidRPr="00F154E9">
                                  <w:rPr>
                                    <w:rFonts w:eastAsia="Times New Roman" w:cs="Calibri"/>
                                    <w:b/>
                                    <w:bCs/>
                                    <w:color w:val="000000"/>
                                    <w:sz w:val="20"/>
                                    <w:szCs w:val="20"/>
                                  </w:rPr>
                                  <w:t>14</w:t>
                                </w:r>
                              </w:p>
                            </w:tc>
                          </w:tr>
                          <w:tr w:rsidR="00F154E9" w:rsidRPr="00F154E9" w14:paraId="1D1F482B" w14:textId="77777777" w:rsidTr="00F154E9">
                            <w:trPr>
                              <w:trHeight w:val="300"/>
                            </w:trPr>
                            <w:tc>
                              <w:tcPr>
                                <w:tcW w:w="6840" w:type="dxa"/>
                                <w:gridSpan w:val="2"/>
                                <w:shd w:val="clear" w:color="auto" w:fill="auto"/>
                                <w:noWrap/>
                                <w:vAlign w:val="bottom"/>
                                <w:hideMark/>
                              </w:tcPr>
                              <w:p w14:paraId="05372EB8" w14:textId="77777777" w:rsidR="00F154E9" w:rsidRPr="00F154E9" w:rsidRDefault="00F154E9" w:rsidP="00F154E9">
                                <w:pPr>
                                  <w:spacing w:after="0" w:line="240" w:lineRule="auto"/>
                                  <w:jc w:val="right"/>
                                  <w:rPr>
                                    <w:rFonts w:eastAsia="Times New Roman" w:cs="Calibri"/>
                                    <w:color w:val="000000"/>
                                    <w:sz w:val="20"/>
                                    <w:szCs w:val="20"/>
                                  </w:rPr>
                                </w:pPr>
                              </w:p>
                            </w:tc>
                            <w:tc>
                              <w:tcPr>
                                <w:tcW w:w="593" w:type="dxa"/>
                                <w:shd w:val="clear" w:color="auto" w:fill="auto"/>
                                <w:noWrap/>
                                <w:vAlign w:val="bottom"/>
                                <w:hideMark/>
                              </w:tcPr>
                              <w:p w14:paraId="31080E74" w14:textId="77777777" w:rsidR="00F154E9" w:rsidRPr="00F154E9" w:rsidRDefault="00F154E9" w:rsidP="00F154E9">
                                <w:pPr>
                                  <w:spacing w:after="0" w:line="240" w:lineRule="auto"/>
                                  <w:jc w:val="center"/>
                                  <w:rPr>
                                    <w:rFonts w:eastAsia="Times New Roman" w:cs="Times New Roman"/>
                                    <w:sz w:val="20"/>
                                    <w:szCs w:val="20"/>
                                  </w:rPr>
                                </w:pPr>
                              </w:p>
                            </w:tc>
                          </w:tr>
                          <w:tr w:rsidR="00F154E9" w:rsidRPr="00F154E9" w14:paraId="05A9E2F2" w14:textId="77777777" w:rsidTr="00F154E9">
                            <w:trPr>
                              <w:trHeight w:val="300"/>
                            </w:trPr>
                            <w:tc>
                              <w:tcPr>
                                <w:tcW w:w="6840" w:type="dxa"/>
                                <w:gridSpan w:val="2"/>
                                <w:shd w:val="clear" w:color="auto" w:fill="auto"/>
                                <w:noWrap/>
                                <w:vAlign w:val="bottom"/>
                                <w:hideMark/>
                              </w:tcPr>
                              <w:p w14:paraId="54204CCC" w14:textId="77777777" w:rsidR="00F154E9" w:rsidRPr="00F154E9" w:rsidRDefault="00F154E9" w:rsidP="00F154E9">
                                <w:pPr>
                                  <w:spacing w:after="0" w:line="240" w:lineRule="auto"/>
                                  <w:rPr>
                                    <w:rFonts w:eastAsia="Times New Roman" w:cs="Calibri"/>
                                    <w:b/>
                                    <w:bCs/>
                                    <w:color w:val="000000"/>
                                    <w:sz w:val="20"/>
                                    <w:szCs w:val="20"/>
                                  </w:rPr>
                                </w:pPr>
                                <w:r w:rsidRPr="00F154E9">
                                  <w:rPr>
                                    <w:rFonts w:eastAsia="Times New Roman" w:cs="Calibri"/>
                                    <w:b/>
                                    <w:bCs/>
                                    <w:color w:val="000000"/>
                                    <w:sz w:val="20"/>
                                    <w:szCs w:val="20"/>
                                  </w:rPr>
                                  <w:t>DESTINATION MANAGEMENT PLAN</w:t>
                                </w:r>
                              </w:p>
                            </w:tc>
                            <w:tc>
                              <w:tcPr>
                                <w:tcW w:w="593" w:type="dxa"/>
                                <w:shd w:val="clear" w:color="auto" w:fill="auto"/>
                                <w:noWrap/>
                                <w:vAlign w:val="bottom"/>
                                <w:hideMark/>
                              </w:tcPr>
                              <w:p w14:paraId="762F0A45" w14:textId="77777777" w:rsidR="00F154E9" w:rsidRPr="00F154E9" w:rsidRDefault="00F154E9" w:rsidP="00F154E9">
                                <w:pPr>
                                  <w:spacing w:after="0" w:line="240" w:lineRule="auto"/>
                                  <w:jc w:val="center"/>
                                  <w:rPr>
                                    <w:rFonts w:eastAsia="Times New Roman" w:cs="Calibri"/>
                                    <w:b/>
                                    <w:bCs/>
                                    <w:color w:val="000000"/>
                                    <w:sz w:val="20"/>
                                    <w:szCs w:val="20"/>
                                  </w:rPr>
                                </w:pPr>
                                <w:r w:rsidRPr="00F154E9">
                                  <w:rPr>
                                    <w:rFonts w:eastAsia="Times New Roman" w:cs="Calibri"/>
                                    <w:b/>
                                    <w:bCs/>
                                    <w:color w:val="000000"/>
                                    <w:sz w:val="20"/>
                                    <w:szCs w:val="20"/>
                                  </w:rPr>
                                  <w:t>20</w:t>
                                </w:r>
                              </w:p>
                            </w:tc>
                          </w:tr>
                          <w:tr w:rsidR="00F154E9" w:rsidRPr="00F154E9" w14:paraId="048D0F6B" w14:textId="77777777" w:rsidTr="00F154E9">
                            <w:trPr>
                              <w:gridBefore w:val="1"/>
                              <w:wBefore w:w="450" w:type="dxa"/>
                              <w:trHeight w:val="300"/>
                            </w:trPr>
                            <w:tc>
                              <w:tcPr>
                                <w:tcW w:w="6390" w:type="dxa"/>
                                <w:shd w:val="clear" w:color="auto" w:fill="auto"/>
                                <w:noWrap/>
                                <w:vAlign w:val="bottom"/>
                                <w:hideMark/>
                              </w:tcPr>
                              <w:p w14:paraId="6174045A"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Overview of Special Purpose Kalash Valleys Development Authority Rules 2020 </w:t>
                                </w:r>
                              </w:p>
                            </w:tc>
                            <w:tc>
                              <w:tcPr>
                                <w:tcW w:w="593" w:type="dxa"/>
                                <w:shd w:val="clear" w:color="auto" w:fill="auto"/>
                                <w:noWrap/>
                                <w:vAlign w:val="bottom"/>
                                <w:hideMark/>
                              </w:tcPr>
                              <w:p w14:paraId="3AD7D181"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20</w:t>
                                </w:r>
                              </w:p>
                            </w:tc>
                          </w:tr>
                          <w:tr w:rsidR="00F154E9" w:rsidRPr="00F154E9" w14:paraId="530C04DC" w14:textId="77777777" w:rsidTr="00F154E9">
                            <w:trPr>
                              <w:gridBefore w:val="1"/>
                              <w:wBefore w:w="450" w:type="dxa"/>
                              <w:trHeight w:val="300"/>
                            </w:trPr>
                            <w:tc>
                              <w:tcPr>
                                <w:tcW w:w="6390" w:type="dxa"/>
                                <w:shd w:val="clear" w:color="auto" w:fill="auto"/>
                                <w:noWrap/>
                                <w:vAlign w:val="bottom"/>
                                <w:hideMark/>
                              </w:tcPr>
                              <w:p w14:paraId="32952F46"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Management Structure </w:t>
                                </w:r>
                              </w:p>
                            </w:tc>
                            <w:tc>
                              <w:tcPr>
                                <w:tcW w:w="593" w:type="dxa"/>
                                <w:shd w:val="clear" w:color="auto" w:fill="auto"/>
                                <w:noWrap/>
                                <w:vAlign w:val="bottom"/>
                                <w:hideMark/>
                              </w:tcPr>
                              <w:p w14:paraId="20435B23"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20</w:t>
                                </w:r>
                              </w:p>
                            </w:tc>
                          </w:tr>
                          <w:tr w:rsidR="00F154E9" w:rsidRPr="00F154E9" w14:paraId="3F55E37E" w14:textId="77777777" w:rsidTr="00F154E9">
                            <w:trPr>
                              <w:gridBefore w:val="1"/>
                              <w:wBefore w:w="450" w:type="dxa"/>
                              <w:trHeight w:val="300"/>
                            </w:trPr>
                            <w:tc>
                              <w:tcPr>
                                <w:tcW w:w="6390" w:type="dxa"/>
                                <w:shd w:val="clear" w:color="auto" w:fill="auto"/>
                                <w:noWrap/>
                                <w:vAlign w:val="bottom"/>
                                <w:hideMark/>
                              </w:tcPr>
                              <w:p w14:paraId="0F236024"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Main tasks of the Special Purpose Development Authorities </w:t>
                                </w:r>
                              </w:p>
                            </w:tc>
                            <w:tc>
                              <w:tcPr>
                                <w:tcW w:w="593" w:type="dxa"/>
                                <w:shd w:val="clear" w:color="auto" w:fill="auto"/>
                                <w:noWrap/>
                                <w:vAlign w:val="bottom"/>
                                <w:hideMark/>
                              </w:tcPr>
                              <w:p w14:paraId="5B2BEDFD"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21</w:t>
                                </w:r>
                              </w:p>
                            </w:tc>
                          </w:tr>
                          <w:tr w:rsidR="00F154E9" w:rsidRPr="00F154E9" w14:paraId="4264BD99" w14:textId="77777777" w:rsidTr="00F154E9">
                            <w:trPr>
                              <w:gridBefore w:val="1"/>
                              <w:wBefore w:w="450" w:type="dxa"/>
                              <w:trHeight w:val="300"/>
                            </w:trPr>
                            <w:tc>
                              <w:tcPr>
                                <w:tcW w:w="6390" w:type="dxa"/>
                                <w:shd w:val="clear" w:color="auto" w:fill="auto"/>
                                <w:noWrap/>
                                <w:vAlign w:val="bottom"/>
                                <w:hideMark/>
                              </w:tcPr>
                              <w:p w14:paraId="5D0537C8"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Funding</w:t>
                                </w:r>
                              </w:p>
                            </w:tc>
                            <w:tc>
                              <w:tcPr>
                                <w:tcW w:w="593" w:type="dxa"/>
                                <w:shd w:val="clear" w:color="auto" w:fill="auto"/>
                                <w:noWrap/>
                                <w:vAlign w:val="bottom"/>
                                <w:hideMark/>
                              </w:tcPr>
                              <w:p w14:paraId="2C39D9C9"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22</w:t>
                                </w:r>
                              </w:p>
                            </w:tc>
                          </w:tr>
                          <w:tr w:rsidR="00F154E9" w:rsidRPr="00F154E9" w14:paraId="139D24E6" w14:textId="77777777" w:rsidTr="00F154E9">
                            <w:trPr>
                              <w:gridBefore w:val="1"/>
                              <w:wBefore w:w="450" w:type="dxa"/>
                              <w:trHeight w:val="300"/>
                            </w:trPr>
                            <w:tc>
                              <w:tcPr>
                                <w:tcW w:w="6390" w:type="dxa"/>
                                <w:shd w:val="clear" w:color="auto" w:fill="auto"/>
                                <w:noWrap/>
                                <w:vAlign w:val="bottom"/>
                                <w:hideMark/>
                              </w:tcPr>
                              <w:p w14:paraId="2DCA7EA9"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Conclusion</w:t>
                                </w:r>
                              </w:p>
                            </w:tc>
                            <w:tc>
                              <w:tcPr>
                                <w:tcW w:w="593" w:type="dxa"/>
                                <w:shd w:val="clear" w:color="auto" w:fill="auto"/>
                                <w:noWrap/>
                                <w:vAlign w:val="bottom"/>
                                <w:hideMark/>
                              </w:tcPr>
                              <w:p w14:paraId="4C69D855"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22</w:t>
                                </w:r>
                              </w:p>
                            </w:tc>
                          </w:tr>
                          <w:tr w:rsidR="00F154E9" w:rsidRPr="00F154E9" w14:paraId="7DA30136" w14:textId="77777777" w:rsidTr="00F154E9">
                            <w:trPr>
                              <w:gridBefore w:val="1"/>
                              <w:wBefore w:w="450" w:type="dxa"/>
                              <w:trHeight w:val="300"/>
                            </w:trPr>
                            <w:tc>
                              <w:tcPr>
                                <w:tcW w:w="6390" w:type="dxa"/>
                                <w:shd w:val="clear" w:color="auto" w:fill="auto"/>
                                <w:noWrap/>
                                <w:vAlign w:val="bottom"/>
                                <w:hideMark/>
                              </w:tcPr>
                              <w:p w14:paraId="0E9D543D"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Gap Analysis and Recommendations </w:t>
                                </w:r>
                              </w:p>
                            </w:tc>
                            <w:tc>
                              <w:tcPr>
                                <w:tcW w:w="593" w:type="dxa"/>
                                <w:shd w:val="clear" w:color="auto" w:fill="auto"/>
                                <w:noWrap/>
                                <w:vAlign w:val="bottom"/>
                                <w:hideMark/>
                              </w:tcPr>
                              <w:p w14:paraId="44B562FB"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22</w:t>
                                </w:r>
                              </w:p>
                            </w:tc>
                          </w:tr>
                          <w:tr w:rsidR="00F154E9" w:rsidRPr="00F154E9" w14:paraId="47B805E1" w14:textId="77777777" w:rsidTr="00F154E9">
                            <w:trPr>
                              <w:trHeight w:val="300"/>
                            </w:trPr>
                            <w:tc>
                              <w:tcPr>
                                <w:tcW w:w="6840" w:type="dxa"/>
                                <w:gridSpan w:val="2"/>
                                <w:shd w:val="clear" w:color="auto" w:fill="auto"/>
                                <w:noWrap/>
                                <w:vAlign w:val="bottom"/>
                                <w:hideMark/>
                              </w:tcPr>
                              <w:p w14:paraId="71726023" w14:textId="77777777" w:rsidR="00F154E9" w:rsidRPr="00F154E9" w:rsidRDefault="00F154E9" w:rsidP="00F154E9">
                                <w:pPr>
                                  <w:spacing w:after="0" w:line="240" w:lineRule="auto"/>
                                  <w:jc w:val="right"/>
                                  <w:rPr>
                                    <w:rFonts w:eastAsia="Times New Roman" w:cs="Calibri"/>
                                    <w:color w:val="000000"/>
                                    <w:sz w:val="20"/>
                                    <w:szCs w:val="20"/>
                                  </w:rPr>
                                </w:pPr>
                              </w:p>
                            </w:tc>
                            <w:tc>
                              <w:tcPr>
                                <w:tcW w:w="593" w:type="dxa"/>
                                <w:shd w:val="clear" w:color="auto" w:fill="auto"/>
                                <w:noWrap/>
                                <w:vAlign w:val="bottom"/>
                                <w:hideMark/>
                              </w:tcPr>
                              <w:p w14:paraId="4BDF11BB" w14:textId="77777777" w:rsidR="00F154E9" w:rsidRPr="00F154E9" w:rsidRDefault="00F154E9" w:rsidP="00F154E9">
                                <w:pPr>
                                  <w:spacing w:after="0" w:line="240" w:lineRule="auto"/>
                                  <w:jc w:val="center"/>
                                  <w:rPr>
                                    <w:rFonts w:eastAsia="Times New Roman" w:cs="Times New Roman"/>
                                    <w:sz w:val="20"/>
                                    <w:szCs w:val="20"/>
                                  </w:rPr>
                                </w:pPr>
                              </w:p>
                            </w:tc>
                          </w:tr>
                          <w:tr w:rsidR="00F154E9" w:rsidRPr="00F154E9" w14:paraId="268558E4" w14:textId="77777777" w:rsidTr="00F154E9">
                            <w:trPr>
                              <w:trHeight w:val="300"/>
                            </w:trPr>
                            <w:tc>
                              <w:tcPr>
                                <w:tcW w:w="6840" w:type="dxa"/>
                                <w:gridSpan w:val="2"/>
                                <w:shd w:val="clear" w:color="auto" w:fill="auto"/>
                                <w:noWrap/>
                                <w:vAlign w:val="bottom"/>
                                <w:hideMark/>
                              </w:tcPr>
                              <w:p w14:paraId="79C6657F" w14:textId="116495B5" w:rsidR="00F154E9" w:rsidRPr="00F154E9" w:rsidRDefault="00F154E9" w:rsidP="00F154E9">
                                <w:pPr>
                                  <w:spacing w:after="0" w:line="240" w:lineRule="auto"/>
                                  <w:rPr>
                                    <w:rFonts w:eastAsia="Times New Roman" w:cs="Calibri"/>
                                    <w:b/>
                                    <w:bCs/>
                                    <w:color w:val="000000"/>
                                    <w:sz w:val="20"/>
                                    <w:szCs w:val="20"/>
                                  </w:rPr>
                                </w:pPr>
                                <w:r w:rsidRPr="00F154E9">
                                  <w:rPr>
                                    <w:rFonts w:eastAsia="Times New Roman" w:cs="Calibri"/>
                                    <w:b/>
                                    <w:bCs/>
                                    <w:color w:val="000000"/>
                                    <w:sz w:val="20"/>
                                    <w:szCs w:val="20"/>
                                  </w:rPr>
                                  <w:t>VISITOR MANAGEMENT</w:t>
                                </w:r>
                              </w:p>
                            </w:tc>
                            <w:tc>
                              <w:tcPr>
                                <w:tcW w:w="593" w:type="dxa"/>
                                <w:shd w:val="clear" w:color="auto" w:fill="auto"/>
                                <w:noWrap/>
                                <w:vAlign w:val="bottom"/>
                                <w:hideMark/>
                              </w:tcPr>
                              <w:p w14:paraId="4B30B465" w14:textId="75D0D900" w:rsidR="00F154E9" w:rsidRPr="00F154E9" w:rsidRDefault="00F154E9" w:rsidP="00F154E9">
                                <w:pPr>
                                  <w:spacing w:after="0" w:line="240" w:lineRule="auto"/>
                                  <w:jc w:val="center"/>
                                  <w:rPr>
                                    <w:rFonts w:eastAsia="Times New Roman" w:cs="Calibri"/>
                                    <w:b/>
                                    <w:bCs/>
                                    <w:color w:val="000000"/>
                                    <w:sz w:val="20"/>
                                    <w:szCs w:val="20"/>
                                  </w:rPr>
                                </w:pPr>
                                <w:r w:rsidRPr="00F154E9">
                                  <w:rPr>
                                    <w:rFonts w:eastAsia="Times New Roman" w:cs="Calibri"/>
                                    <w:b/>
                                    <w:bCs/>
                                    <w:color w:val="000000"/>
                                    <w:sz w:val="20"/>
                                    <w:szCs w:val="20"/>
                                  </w:rPr>
                                  <w:t>37</w:t>
                                </w:r>
                              </w:p>
                            </w:tc>
                          </w:tr>
                          <w:tr w:rsidR="00F154E9" w:rsidRPr="00F154E9" w14:paraId="69E26992" w14:textId="77777777" w:rsidTr="00F154E9">
                            <w:trPr>
                              <w:gridBefore w:val="1"/>
                              <w:wBefore w:w="450" w:type="dxa"/>
                              <w:trHeight w:val="300"/>
                            </w:trPr>
                            <w:tc>
                              <w:tcPr>
                                <w:tcW w:w="6390" w:type="dxa"/>
                                <w:shd w:val="clear" w:color="auto" w:fill="auto"/>
                                <w:noWrap/>
                                <w:vAlign w:val="bottom"/>
                                <w:hideMark/>
                              </w:tcPr>
                              <w:p w14:paraId="64AFE044"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Overview</w:t>
                                </w:r>
                              </w:p>
                            </w:tc>
                            <w:tc>
                              <w:tcPr>
                                <w:tcW w:w="593" w:type="dxa"/>
                                <w:shd w:val="clear" w:color="auto" w:fill="auto"/>
                                <w:noWrap/>
                                <w:vAlign w:val="bottom"/>
                                <w:hideMark/>
                              </w:tcPr>
                              <w:p w14:paraId="4A3B8ECF"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37</w:t>
                                </w:r>
                              </w:p>
                            </w:tc>
                          </w:tr>
                          <w:tr w:rsidR="00F154E9" w:rsidRPr="00F154E9" w14:paraId="49AB65C6" w14:textId="77777777" w:rsidTr="00F154E9">
                            <w:trPr>
                              <w:gridBefore w:val="1"/>
                              <w:wBefore w:w="450" w:type="dxa"/>
                              <w:trHeight w:val="300"/>
                            </w:trPr>
                            <w:tc>
                              <w:tcPr>
                                <w:tcW w:w="6390" w:type="dxa"/>
                                <w:shd w:val="clear" w:color="auto" w:fill="auto"/>
                                <w:noWrap/>
                                <w:vAlign w:val="bottom"/>
                                <w:hideMark/>
                              </w:tcPr>
                              <w:p w14:paraId="2DF90618"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Situational Analysis </w:t>
                                </w:r>
                              </w:p>
                            </w:tc>
                            <w:tc>
                              <w:tcPr>
                                <w:tcW w:w="593" w:type="dxa"/>
                                <w:shd w:val="clear" w:color="auto" w:fill="auto"/>
                                <w:noWrap/>
                                <w:vAlign w:val="bottom"/>
                                <w:hideMark/>
                              </w:tcPr>
                              <w:p w14:paraId="456B8A74"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38</w:t>
                                </w:r>
                              </w:p>
                            </w:tc>
                          </w:tr>
                          <w:tr w:rsidR="00F154E9" w:rsidRPr="00F154E9" w14:paraId="38D3BE97" w14:textId="77777777" w:rsidTr="00F154E9">
                            <w:trPr>
                              <w:gridBefore w:val="1"/>
                              <w:wBefore w:w="450" w:type="dxa"/>
                              <w:trHeight w:val="300"/>
                            </w:trPr>
                            <w:tc>
                              <w:tcPr>
                                <w:tcW w:w="6390" w:type="dxa"/>
                                <w:shd w:val="clear" w:color="auto" w:fill="auto"/>
                                <w:noWrap/>
                                <w:vAlign w:val="bottom"/>
                                <w:hideMark/>
                              </w:tcPr>
                              <w:p w14:paraId="4F6C2A68"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Issues and Recommendations </w:t>
                                </w:r>
                              </w:p>
                            </w:tc>
                            <w:tc>
                              <w:tcPr>
                                <w:tcW w:w="593" w:type="dxa"/>
                                <w:shd w:val="clear" w:color="auto" w:fill="auto"/>
                                <w:noWrap/>
                                <w:vAlign w:val="bottom"/>
                                <w:hideMark/>
                              </w:tcPr>
                              <w:p w14:paraId="03A3AA95"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45</w:t>
                                </w:r>
                              </w:p>
                            </w:tc>
                          </w:tr>
                          <w:tr w:rsidR="00F154E9" w:rsidRPr="00F154E9" w14:paraId="1677DA91" w14:textId="77777777" w:rsidTr="00F154E9">
                            <w:trPr>
                              <w:trHeight w:val="300"/>
                            </w:trPr>
                            <w:tc>
                              <w:tcPr>
                                <w:tcW w:w="6840" w:type="dxa"/>
                                <w:gridSpan w:val="2"/>
                                <w:shd w:val="clear" w:color="auto" w:fill="auto"/>
                                <w:noWrap/>
                                <w:vAlign w:val="bottom"/>
                                <w:hideMark/>
                              </w:tcPr>
                              <w:p w14:paraId="4E2D687A" w14:textId="0B470271" w:rsidR="00F154E9" w:rsidRPr="00F154E9" w:rsidRDefault="00F154E9" w:rsidP="00F154E9">
                                <w:pPr>
                                  <w:spacing w:after="0" w:line="240" w:lineRule="auto"/>
                                  <w:rPr>
                                    <w:rFonts w:eastAsia="Times New Roman" w:cs="Calibri"/>
                                    <w:b/>
                                    <w:bCs/>
                                    <w:color w:val="000000"/>
                                    <w:sz w:val="20"/>
                                    <w:szCs w:val="20"/>
                                  </w:rPr>
                                </w:pPr>
                                <w:r w:rsidRPr="00F154E9">
                                  <w:rPr>
                                    <w:rFonts w:eastAsia="Times New Roman" w:cs="Calibri"/>
                                    <w:b/>
                                    <w:bCs/>
                                    <w:color w:val="000000"/>
                                    <w:sz w:val="20"/>
                                    <w:szCs w:val="20"/>
                                  </w:rPr>
                                  <w:t xml:space="preserve">DESTINATION INVESTMENT PLAN </w:t>
                                </w:r>
                              </w:p>
                            </w:tc>
                            <w:tc>
                              <w:tcPr>
                                <w:tcW w:w="593" w:type="dxa"/>
                                <w:shd w:val="clear" w:color="auto" w:fill="auto"/>
                                <w:noWrap/>
                                <w:vAlign w:val="bottom"/>
                                <w:hideMark/>
                              </w:tcPr>
                              <w:p w14:paraId="3F0DFB8B" w14:textId="213F6C4D" w:rsidR="00F154E9" w:rsidRPr="00F154E9" w:rsidRDefault="00F154E9" w:rsidP="00F154E9">
                                <w:pPr>
                                  <w:spacing w:after="0" w:line="240" w:lineRule="auto"/>
                                  <w:jc w:val="center"/>
                                  <w:rPr>
                                    <w:rFonts w:eastAsia="Times New Roman" w:cs="Calibri"/>
                                    <w:b/>
                                    <w:bCs/>
                                    <w:color w:val="000000"/>
                                    <w:sz w:val="20"/>
                                    <w:szCs w:val="20"/>
                                  </w:rPr>
                                </w:pPr>
                                <w:r w:rsidRPr="00F154E9">
                                  <w:rPr>
                                    <w:rFonts w:eastAsia="Times New Roman" w:cs="Calibri"/>
                                    <w:b/>
                                    <w:bCs/>
                                    <w:color w:val="000000"/>
                                    <w:sz w:val="20"/>
                                    <w:szCs w:val="20"/>
                                  </w:rPr>
                                  <w:t>63</w:t>
                                </w:r>
                              </w:p>
                            </w:tc>
                          </w:tr>
                          <w:tr w:rsidR="00F154E9" w:rsidRPr="00F154E9" w14:paraId="674A26C7" w14:textId="77777777" w:rsidTr="00F154E9">
                            <w:trPr>
                              <w:gridBefore w:val="1"/>
                              <w:wBefore w:w="450" w:type="dxa"/>
                              <w:trHeight w:val="300"/>
                            </w:trPr>
                            <w:tc>
                              <w:tcPr>
                                <w:tcW w:w="6390" w:type="dxa"/>
                                <w:shd w:val="clear" w:color="auto" w:fill="auto"/>
                                <w:noWrap/>
                                <w:vAlign w:val="bottom"/>
                                <w:hideMark/>
                              </w:tcPr>
                              <w:p w14:paraId="0F08A2B4" w14:textId="73FEEDEB"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O</w:t>
                                </w:r>
                                <w:r w:rsidR="007744B2">
                                  <w:rPr>
                                    <w:rFonts w:eastAsia="Times New Roman" w:cs="Calibri"/>
                                    <w:color w:val="000000"/>
                                    <w:sz w:val="20"/>
                                    <w:szCs w:val="20"/>
                                  </w:rPr>
                                  <w:t>verview</w:t>
                                </w:r>
                                <w:r w:rsidRPr="00F154E9">
                                  <w:rPr>
                                    <w:rFonts w:eastAsia="Times New Roman" w:cs="Calibri"/>
                                    <w:color w:val="000000"/>
                                    <w:sz w:val="20"/>
                                    <w:szCs w:val="20"/>
                                  </w:rPr>
                                  <w:t xml:space="preserve"> </w:t>
                                </w:r>
                                <w:r w:rsidR="007744B2">
                                  <w:rPr>
                                    <w:rFonts w:eastAsia="Times New Roman" w:cs="Calibri"/>
                                    <w:color w:val="000000"/>
                                    <w:sz w:val="20"/>
                                    <w:szCs w:val="20"/>
                                  </w:rPr>
                                  <w:t>of</w:t>
                                </w:r>
                                <w:r w:rsidRPr="00F154E9">
                                  <w:rPr>
                                    <w:rFonts w:eastAsia="Times New Roman" w:cs="Calibri"/>
                                    <w:color w:val="000000"/>
                                    <w:sz w:val="20"/>
                                    <w:szCs w:val="20"/>
                                  </w:rPr>
                                  <w:t xml:space="preserve"> KP T</w:t>
                                </w:r>
                                <w:r w:rsidR="007744B2">
                                  <w:rPr>
                                    <w:rFonts w:eastAsia="Times New Roman" w:cs="Calibri"/>
                                    <w:color w:val="000000"/>
                                    <w:sz w:val="20"/>
                                    <w:szCs w:val="20"/>
                                  </w:rPr>
                                  <w:t>ourism</w:t>
                                </w:r>
                                <w:r w:rsidRPr="00F154E9">
                                  <w:rPr>
                                    <w:rFonts w:eastAsia="Times New Roman" w:cs="Calibri"/>
                                    <w:color w:val="000000"/>
                                    <w:sz w:val="20"/>
                                    <w:szCs w:val="20"/>
                                  </w:rPr>
                                  <w:t xml:space="preserve"> S</w:t>
                                </w:r>
                                <w:r w:rsidR="007744B2">
                                  <w:rPr>
                                    <w:rFonts w:eastAsia="Times New Roman" w:cs="Calibri"/>
                                    <w:color w:val="000000"/>
                                    <w:sz w:val="20"/>
                                    <w:szCs w:val="20"/>
                                  </w:rPr>
                                  <w:t>ector</w:t>
                                </w:r>
                              </w:p>
                            </w:tc>
                            <w:tc>
                              <w:tcPr>
                                <w:tcW w:w="593" w:type="dxa"/>
                                <w:shd w:val="clear" w:color="auto" w:fill="auto"/>
                                <w:noWrap/>
                                <w:vAlign w:val="bottom"/>
                                <w:hideMark/>
                              </w:tcPr>
                              <w:p w14:paraId="59568571"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63</w:t>
                                </w:r>
                              </w:p>
                            </w:tc>
                          </w:tr>
                          <w:tr w:rsidR="00F154E9" w:rsidRPr="00F154E9" w14:paraId="7D0BBFED" w14:textId="77777777" w:rsidTr="00F154E9">
                            <w:trPr>
                              <w:gridBefore w:val="1"/>
                              <w:wBefore w:w="450" w:type="dxa"/>
                              <w:trHeight w:val="300"/>
                            </w:trPr>
                            <w:tc>
                              <w:tcPr>
                                <w:tcW w:w="6390" w:type="dxa"/>
                                <w:shd w:val="clear" w:color="auto" w:fill="auto"/>
                                <w:noWrap/>
                                <w:vAlign w:val="bottom"/>
                                <w:hideMark/>
                              </w:tcPr>
                              <w:p w14:paraId="22BE7B42"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Destination Assessment Criteria</w:t>
                                </w:r>
                              </w:p>
                            </w:tc>
                            <w:tc>
                              <w:tcPr>
                                <w:tcW w:w="593" w:type="dxa"/>
                                <w:shd w:val="clear" w:color="auto" w:fill="auto"/>
                                <w:noWrap/>
                                <w:vAlign w:val="bottom"/>
                                <w:hideMark/>
                              </w:tcPr>
                              <w:p w14:paraId="008B5A16"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65</w:t>
                                </w:r>
                              </w:p>
                            </w:tc>
                          </w:tr>
                          <w:tr w:rsidR="00F154E9" w:rsidRPr="00F154E9" w14:paraId="4E3B7608" w14:textId="77777777" w:rsidTr="00F154E9">
                            <w:trPr>
                              <w:gridBefore w:val="1"/>
                              <w:wBefore w:w="450" w:type="dxa"/>
                              <w:trHeight w:val="300"/>
                            </w:trPr>
                            <w:tc>
                              <w:tcPr>
                                <w:tcW w:w="6390" w:type="dxa"/>
                                <w:shd w:val="clear" w:color="auto" w:fill="auto"/>
                                <w:noWrap/>
                                <w:vAlign w:val="bottom"/>
                                <w:hideMark/>
                              </w:tcPr>
                              <w:p w14:paraId="46CEE14F"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Destinations after applying criteria</w:t>
                                </w:r>
                              </w:p>
                            </w:tc>
                            <w:tc>
                              <w:tcPr>
                                <w:tcW w:w="593" w:type="dxa"/>
                                <w:shd w:val="clear" w:color="auto" w:fill="auto"/>
                                <w:noWrap/>
                                <w:vAlign w:val="bottom"/>
                                <w:hideMark/>
                              </w:tcPr>
                              <w:p w14:paraId="09A65C9C"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66</w:t>
                                </w:r>
                              </w:p>
                            </w:tc>
                          </w:tr>
                          <w:tr w:rsidR="00F154E9" w:rsidRPr="00F154E9" w14:paraId="038820F9" w14:textId="77777777" w:rsidTr="00F154E9">
                            <w:trPr>
                              <w:gridBefore w:val="1"/>
                              <w:wBefore w:w="450" w:type="dxa"/>
                              <w:trHeight w:val="300"/>
                            </w:trPr>
                            <w:tc>
                              <w:tcPr>
                                <w:tcW w:w="6390" w:type="dxa"/>
                                <w:shd w:val="clear" w:color="auto" w:fill="auto"/>
                                <w:noWrap/>
                                <w:vAlign w:val="bottom"/>
                                <w:hideMark/>
                              </w:tcPr>
                              <w:p w14:paraId="5A2BF4EF"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Types of Project Financing structure</w:t>
                                </w:r>
                              </w:p>
                            </w:tc>
                            <w:tc>
                              <w:tcPr>
                                <w:tcW w:w="593" w:type="dxa"/>
                                <w:shd w:val="clear" w:color="auto" w:fill="auto"/>
                                <w:noWrap/>
                                <w:vAlign w:val="bottom"/>
                                <w:hideMark/>
                              </w:tcPr>
                              <w:p w14:paraId="63606178"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67</w:t>
                                </w:r>
                              </w:p>
                            </w:tc>
                          </w:tr>
                          <w:tr w:rsidR="00F154E9" w:rsidRPr="00F154E9" w14:paraId="11583F90" w14:textId="77777777" w:rsidTr="00F154E9">
                            <w:trPr>
                              <w:gridBefore w:val="1"/>
                              <w:wBefore w:w="450" w:type="dxa"/>
                              <w:trHeight w:val="300"/>
                            </w:trPr>
                            <w:tc>
                              <w:tcPr>
                                <w:tcW w:w="6390" w:type="dxa"/>
                                <w:shd w:val="clear" w:color="auto" w:fill="auto"/>
                                <w:noWrap/>
                                <w:vAlign w:val="bottom"/>
                                <w:hideMark/>
                              </w:tcPr>
                              <w:p w14:paraId="355A3736"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PPP Act 2014</w:t>
                                </w:r>
                              </w:p>
                            </w:tc>
                            <w:tc>
                              <w:tcPr>
                                <w:tcW w:w="593" w:type="dxa"/>
                                <w:shd w:val="clear" w:color="auto" w:fill="auto"/>
                                <w:noWrap/>
                                <w:vAlign w:val="bottom"/>
                                <w:hideMark/>
                              </w:tcPr>
                              <w:p w14:paraId="6104D47A"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67</w:t>
                                </w:r>
                              </w:p>
                            </w:tc>
                          </w:tr>
                          <w:tr w:rsidR="00F154E9" w:rsidRPr="00F154E9" w14:paraId="488F3724" w14:textId="77777777" w:rsidTr="00F154E9">
                            <w:trPr>
                              <w:gridBefore w:val="1"/>
                              <w:wBefore w:w="450" w:type="dxa"/>
                              <w:trHeight w:val="300"/>
                            </w:trPr>
                            <w:tc>
                              <w:tcPr>
                                <w:tcW w:w="6390" w:type="dxa"/>
                                <w:shd w:val="clear" w:color="auto" w:fill="auto"/>
                                <w:noWrap/>
                                <w:vAlign w:val="bottom"/>
                                <w:hideMark/>
                              </w:tcPr>
                              <w:p w14:paraId="018B38BB"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Information and Activity Center</w:t>
                                </w:r>
                              </w:p>
                            </w:tc>
                            <w:tc>
                              <w:tcPr>
                                <w:tcW w:w="593" w:type="dxa"/>
                                <w:shd w:val="clear" w:color="auto" w:fill="auto"/>
                                <w:noWrap/>
                                <w:vAlign w:val="bottom"/>
                                <w:hideMark/>
                              </w:tcPr>
                              <w:p w14:paraId="550C0100"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71</w:t>
                                </w:r>
                              </w:p>
                            </w:tc>
                          </w:tr>
                        </w:tbl>
                        <w:p w14:paraId="3817D323" w14:textId="77777777" w:rsidR="0048323E" w:rsidRDefault="0048323E"/>
                      </w:txbxContent>
                    </v:textbox>
                  </v:shape>
                </w:pict>
              </mc:Fallback>
            </mc:AlternateContent>
          </w:r>
          <w:r w:rsidR="00CA6C3F">
            <w:rPr>
              <w:noProof/>
            </w:rPr>
            <w:drawing>
              <wp:anchor distT="0" distB="0" distL="114300" distR="114300" simplePos="0" relativeHeight="251495936" behindDoc="0" locked="0" layoutInCell="1" allowOverlap="1" wp14:anchorId="3DA74F1E" wp14:editId="125F60FF">
                <wp:simplePos x="0" y="0"/>
                <wp:positionH relativeFrom="page">
                  <wp:posOffset>741</wp:posOffset>
                </wp:positionH>
                <wp:positionV relativeFrom="page">
                  <wp:posOffset>0</wp:posOffset>
                </wp:positionV>
                <wp:extent cx="7569200" cy="10702440"/>
                <wp:effectExtent l="0" t="0" r="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69200" cy="10702440"/>
                        </a:xfrm>
                        <a:prstGeom prst="rect">
                          <a:avLst/>
                        </a:prstGeom>
                      </pic:spPr>
                    </pic:pic>
                  </a:graphicData>
                </a:graphic>
                <wp14:sizeRelH relativeFrom="margin">
                  <wp14:pctWidth>0</wp14:pctWidth>
                </wp14:sizeRelH>
                <wp14:sizeRelV relativeFrom="margin">
                  <wp14:pctHeight>0</wp14:pctHeight>
                </wp14:sizeRelV>
              </wp:anchor>
            </w:drawing>
          </w:r>
          <w:r w:rsidR="00FA7F96">
            <w:rPr>
              <w:noProof/>
            </w:rPr>
            <w:t>-</w:t>
          </w:r>
        </w:p>
        <w:p w14:paraId="3C83DD72" w14:textId="77777777" w:rsidR="00FA7F96" w:rsidRDefault="00FA7F96">
          <w:pPr>
            <w:sectPr w:rsidR="00FA7F96" w:rsidSect="00FA7F96">
              <w:pgSz w:w="11906" w:h="16838" w:code="9"/>
              <w:pgMar w:top="1440" w:right="1440" w:bottom="1440" w:left="1440" w:header="720" w:footer="720" w:gutter="0"/>
              <w:pgNumType w:start="0"/>
              <w:cols w:space="720"/>
              <w:titlePg/>
              <w:docGrid w:linePitch="360"/>
            </w:sectPr>
          </w:pPr>
        </w:p>
        <w:p w14:paraId="6A9E46F8" w14:textId="31002301" w:rsidR="00C66588" w:rsidRDefault="00F154E9">
          <w:pPr>
            <w:sectPr w:rsidR="00C66588" w:rsidSect="00FA7F96">
              <w:pgSz w:w="11906" w:h="16838" w:code="9"/>
              <w:pgMar w:top="1440" w:right="1440" w:bottom="1440" w:left="1440" w:header="720" w:footer="720" w:gutter="0"/>
              <w:pgNumType w:start="0"/>
              <w:cols w:space="720"/>
              <w:titlePg/>
              <w:docGrid w:linePitch="360"/>
            </w:sectPr>
          </w:pPr>
          <w:r>
            <w:rPr>
              <w:noProof/>
            </w:rPr>
            <w:lastRenderedPageBreak/>
            <mc:AlternateContent>
              <mc:Choice Requires="wps">
                <w:drawing>
                  <wp:anchor distT="0" distB="0" distL="114300" distR="114300" simplePos="0" relativeHeight="251736576" behindDoc="0" locked="0" layoutInCell="1" allowOverlap="1" wp14:anchorId="168FC347" wp14:editId="5686E9F1">
                    <wp:simplePos x="0" y="0"/>
                    <wp:positionH relativeFrom="column">
                      <wp:posOffset>-741441</wp:posOffset>
                    </wp:positionH>
                    <wp:positionV relativeFrom="paragraph">
                      <wp:posOffset>1328660</wp:posOffset>
                    </wp:positionV>
                    <wp:extent cx="4991100" cy="6667500"/>
                    <wp:effectExtent l="0" t="0" r="0" b="0"/>
                    <wp:wrapNone/>
                    <wp:docPr id="497" name="Text Box 497"/>
                    <wp:cNvGraphicFramePr/>
                    <a:graphic xmlns:a="http://schemas.openxmlformats.org/drawingml/2006/main">
                      <a:graphicData uri="http://schemas.microsoft.com/office/word/2010/wordprocessingShape">
                        <wps:wsp>
                          <wps:cNvSpPr txBox="1"/>
                          <wps:spPr>
                            <a:xfrm>
                              <a:off x="0" y="0"/>
                              <a:ext cx="4991100" cy="6667500"/>
                            </a:xfrm>
                            <a:prstGeom prst="rect">
                              <a:avLst/>
                            </a:prstGeom>
                            <a:noFill/>
                            <a:ln w="6350">
                              <a:noFill/>
                            </a:ln>
                          </wps:spPr>
                          <wps:txbx>
                            <w:txbxContent>
                              <w:tbl>
                                <w:tblPr>
                                  <w:tblW w:w="7433" w:type="dxa"/>
                                  <w:tblInd w:w="108" w:type="dxa"/>
                                  <w:tblLook w:val="04A0" w:firstRow="1" w:lastRow="0" w:firstColumn="1" w:lastColumn="0" w:noHBand="0" w:noVBand="1"/>
                                </w:tblPr>
                                <w:tblGrid>
                                  <w:gridCol w:w="450"/>
                                  <w:gridCol w:w="6390"/>
                                  <w:gridCol w:w="593"/>
                                </w:tblGrid>
                                <w:tr w:rsidR="00F154E9" w:rsidRPr="00F154E9" w14:paraId="35C8E7DB" w14:textId="77777777" w:rsidTr="00F154E9">
                                  <w:trPr>
                                    <w:gridBefore w:val="1"/>
                                    <w:wBefore w:w="450" w:type="dxa"/>
                                    <w:trHeight w:val="300"/>
                                  </w:trPr>
                                  <w:tc>
                                    <w:tcPr>
                                      <w:tcW w:w="6390" w:type="dxa"/>
                                      <w:shd w:val="clear" w:color="auto" w:fill="auto"/>
                                      <w:noWrap/>
                                      <w:vAlign w:val="bottom"/>
                                      <w:hideMark/>
                                    </w:tcPr>
                                    <w:p w14:paraId="614DDCAB"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Conservation of Historical Sites</w:t>
                                      </w:r>
                                    </w:p>
                                  </w:tc>
                                  <w:tc>
                                    <w:tcPr>
                                      <w:tcW w:w="593" w:type="dxa"/>
                                      <w:shd w:val="clear" w:color="auto" w:fill="auto"/>
                                      <w:noWrap/>
                                      <w:vAlign w:val="bottom"/>
                                      <w:hideMark/>
                                    </w:tcPr>
                                    <w:p w14:paraId="031773FA"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72</w:t>
                                      </w:r>
                                    </w:p>
                                  </w:tc>
                                </w:tr>
                                <w:tr w:rsidR="00F154E9" w:rsidRPr="00F154E9" w14:paraId="352450FC" w14:textId="77777777" w:rsidTr="00F154E9">
                                  <w:trPr>
                                    <w:gridBefore w:val="1"/>
                                    <w:wBefore w:w="450" w:type="dxa"/>
                                    <w:trHeight w:val="300"/>
                                  </w:trPr>
                                  <w:tc>
                                    <w:tcPr>
                                      <w:tcW w:w="6390" w:type="dxa"/>
                                      <w:shd w:val="clear" w:color="auto" w:fill="auto"/>
                                      <w:noWrap/>
                                      <w:vAlign w:val="bottom"/>
                                      <w:hideMark/>
                                    </w:tcPr>
                                    <w:p w14:paraId="77739293"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River Promenade     </w:t>
                                      </w:r>
                                    </w:p>
                                  </w:tc>
                                  <w:tc>
                                    <w:tcPr>
                                      <w:tcW w:w="593" w:type="dxa"/>
                                      <w:shd w:val="clear" w:color="auto" w:fill="auto"/>
                                      <w:noWrap/>
                                      <w:vAlign w:val="bottom"/>
                                      <w:hideMark/>
                                    </w:tcPr>
                                    <w:p w14:paraId="27CB1654"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73</w:t>
                                      </w:r>
                                    </w:p>
                                  </w:tc>
                                </w:tr>
                                <w:tr w:rsidR="00F154E9" w:rsidRPr="00F154E9" w14:paraId="0240ABE6" w14:textId="77777777" w:rsidTr="00F154E9">
                                  <w:trPr>
                                    <w:gridBefore w:val="1"/>
                                    <w:wBefore w:w="450" w:type="dxa"/>
                                    <w:trHeight w:val="300"/>
                                  </w:trPr>
                                  <w:tc>
                                    <w:tcPr>
                                      <w:tcW w:w="6390" w:type="dxa"/>
                                      <w:shd w:val="clear" w:color="auto" w:fill="auto"/>
                                      <w:noWrap/>
                                      <w:vAlign w:val="bottom"/>
                                      <w:hideMark/>
                                    </w:tcPr>
                                    <w:p w14:paraId="4D439D6D"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Helicopter Safari Base </w:t>
                                      </w:r>
                                    </w:p>
                                  </w:tc>
                                  <w:tc>
                                    <w:tcPr>
                                      <w:tcW w:w="593" w:type="dxa"/>
                                      <w:shd w:val="clear" w:color="auto" w:fill="auto"/>
                                      <w:noWrap/>
                                      <w:vAlign w:val="bottom"/>
                                      <w:hideMark/>
                                    </w:tcPr>
                                    <w:p w14:paraId="35FB3C2F"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74</w:t>
                                      </w:r>
                                    </w:p>
                                  </w:tc>
                                </w:tr>
                                <w:tr w:rsidR="00F154E9" w:rsidRPr="00F154E9" w14:paraId="578C9994" w14:textId="77777777" w:rsidTr="00F154E9">
                                  <w:trPr>
                                    <w:gridBefore w:val="1"/>
                                    <w:wBefore w:w="450" w:type="dxa"/>
                                    <w:trHeight w:val="300"/>
                                  </w:trPr>
                                  <w:tc>
                                    <w:tcPr>
                                      <w:tcW w:w="6390" w:type="dxa"/>
                                      <w:shd w:val="clear" w:color="auto" w:fill="auto"/>
                                      <w:noWrap/>
                                      <w:vAlign w:val="bottom"/>
                                      <w:hideMark/>
                                    </w:tcPr>
                                    <w:p w14:paraId="060F3B59"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Upgrade of Chitral Gol National Park </w:t>
                                      </w:r>
                                    </w:p>
                                  </w:tc>
                                  <w:tc>
                                    <w:tcPr>
                                      <w:tcW w:w="593" w:type="dxa"/>
                                      <w:shd w:val="clear" w:color="auto" w:fill="auto"/>
                                      <w:noWrap/>
                                      <w:vAlign w:val="bottom"/>
                                      <w:hideMark/>
                                    </w:tcPr>
                                    <w:p w14:paraId="11647FEE"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75</w:t>
                                      </w:r>
                                    </w:p>
                                  </w:tc>
                                </w:tr>
                                <w:tr w:rsidR="00F154E9" w:rsidRPr="00F154E9" w14:paraId="50E82646" w14:textId="77777777" w:rsidTr="00F154E9">
                                  <w:trPr>
                                    <w:gridBefore w:val="1"/>
                                    <w:wBefore w:w="450" w:type="dxa"/>
                                    <w:trHeight w:val="300"/>
                                  </w:trPr>
                                  <w:tc>
                                    <w:tcPr>
                                      <w:tcW w:w="6390" w:type="dxa"/>
                                      <w:shd w:val="clear" w:color="auto" w:fill="auto"/>
                                      <w:noWrap/>
                                      <w:vAlign w:val="bottom"/>
                                      <w:hideMark/>
                                    </w:tcPr>
                                    <w:p w14:paraId="47ECA256"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Summary of Investments Kalash Valleys </w:t>
                                      </w:r>
                                    </w:p>
                                  </w:tc>
                                  <w:tc>
                                    <w:tcPr>
                                      <w:tcW w:w="593" w:type="dxa"/>
                                      <w:shd w:val="clear" w:color="auto" w:fill="auto"/>
                                      <w:noWrap/>
                                      <w:vAlign w:val="bottom"/>
                                      <w:hideMark/>
                                    </w:tcPr>
                                    <w:p w14:paraId="5C1C9E0C"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76</w:t>
                                      </w:r>
                                    </w:p>
                                  </w:tc>
                                </w:tr>
                                <w:tr w:rsidR="00F154E9" w:rsidRPr="00F154E9" w14:paraId="2203573C" w14:textId="77777777" w:rsidTr="00F154E9">
                                  <w:trPr>
                                    <w:gridBefore w:val="1"/>
                                    <w:wBefore w:w="450" w:type="dxa"/>
                                    <w:trHeight w:val="300"/>
                                  </w:trPr>
                                  <w:tc>
                                    <w:tcPr>
                                      <w:tcW w:w="6390" w:type="dxa"/>
                                      <w:shd w:val="clear" w:color="auto" w:fill="auto"/>
                                      <w:noWrap/>
                                      <w:vAlign w:val="bottom"/>
                                      <w:hideMark/>
                                    </w:tcPr>
                                    <w:p w14:paraId="75112531"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Central Parking site Outside Bamburet </w:t>
                                      </w:r>
                                    </w:p>
                                  </w:tc>
                                  <w:tc>
                                    <w:tcPr>
                                      <w:tcW w:w="593" w:type="dxa"/>
                                      <w:shd w:val="clear" w:color="auto" w:fill="auto"/>
                                      <w:noWrap/>
                                      <w:vAlign w:val="bottom"/>
                                      <w:hideMark/>
                                    </w:tcPr>
                                    <w:p w14:paraId="2DCCB9DE"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77</w:t>
                                      </w:r>
                                    </w:p>
                                  </w:tc>
                                </w:tr>
                                <w:tr w:rsidR="00F154E9" w:rsidRPr="00F154E9" w14:paraId="6A662F41" w14:textId="77777777" w:rsidTr="00F154E9">
                                  <w:trPr>
                                    <w:gridBefore w:val="1"/>
                                    <w:wBefore w:w="450" w:type="dxa"/>
                                    <w:trHeight w:val="300"/>
                                  </w:trPr>
                                  <w:tc>
                                    <w:tcPr>
                                      <w:tcW w:w="6390" w:type="dxa"/>
                                      <w:shd w:val="clear" w:color="auto" w:fill="auto"/>
                                      <w:noWrap/>
                                      <w:vAlign w:val="bottom"/>
                                      <w:hideMark/>
                                    </w:tcPr>
                                    <w:p w14:paraId="75366D9D"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Upgrade of hiking trail from Bamburet to Jinjaret </w:t>
                                      </w:r>
                                    </w:p>
                                  </w:tc>
                                  <w:tc>
                                    <w:tcPr>
                                      <w:tcW w:w="593" w:type="dxa"/>
                                      <w:shd w:val="clear" w:color="auto" w:fill="auto"/>
                                      <w:noWrap/>
                                      <w:vAlign w:val="bottom"/>
                                      <w:hideMark/>
                                    </w:tcPr>
                                    <w:p w14:paraId="4418118D"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78</w:t>
                                      </w:r>
                                    </w:p>
                                  </w:tc>
                                </w:tr>
                                <w:tr w:rsidR="00F154E9" w:rsidRPr="00F154E9" w14:paraId="3B469774" w14:textId="77777777" w:rsidTr="00F154E9">
                                  <w:trPr>
                                    <w:gridBefore w:val="1"/>
                                    <w:wBefore w:w="450" w:type="dxa"/>
                                    <w:trHeight w:val="300"/>
                                  </w:trPr>
                                  <w:tc>
                                    <w:tcPr>
                                      <w:tcW w:w="6390" w:type="dxa"/>
                                      <w:shd w:val="clear" w:color="auto" w:fill="auto"/>
                                      <w:noWrap/>
                                      <w:vAlign w:val="bottom"/>
                                      <w:hideMark/>
                                    </w:tcPr>
                                    <w:p w14:paraId="6D2FB311"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Conservation and Preservation of Cultural Heritage sites</w:t>
                                      </w:r>
                                    </w:p>
                                  </w:tc>
                                  <w:tc>
                                    <w:tcPr>
                                      <w:tcW w:w="593" w:type="dxa"/>
                                      <w:shd w:val="clear" w:color="auto" w:fill="auto"/>
                                      <w:noWrap/>
                                      <w:vAlign w:val="bottom"/>
                                      <w:hideMark/>
                                    </w:tcPr>
                                    <w:p w14:paraId="59F586F0"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79</w:t>
                                      </w:r>
                                    </w:p>
                                  </w:tc>
                                </w:tr>
                                <w:tr w:rsidR="00F154E9" w:rsidRPr="00F154E9" w14:paraId="4BBE50D7" w14:textId="77777777" w:rsidTr="00F154E9">
                                  <w:trPr>
                                    <w:gridBefore w:val="1"/>
                                    <w:wBefore w:w="450" w:type="dxa"/>
                                    <w:trHeight w:val="300"/>
                                  </w:trPr>
                                  <w:tc>
                                    <w:tcPr>
                                      <w:tcW w:w="6390" w:type="dxa"/>
                                      <w:shd w:val="clear" w:color="auto" w:fill="auto"/>
                                      <w:noWrap/>
                                      <w:vAlign w:val="bottom"/>
                                      <w:hideMark/>
                                    </w:tcPr>
                                    <w:p w14:paraId="1E2D170F"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Kalash Cultural Centre </w:t>
                                      </w:r>
                                    </w:p>
                                  </w:tc>
                                  <w:tc>
                                    <w:tcPr>
                                      <w:tcW w:w="593" w:type="dxa"/>
                                      <w:shd w:val="clear" w:color="auto" w:fill="auto"/>
                                      <w:noWrap/>
                                      <w:vAlign w:val="bottom"/>
                                      <w:hideMark/>
                                    </w:tcPr>
                                    <w:p w14:paraId="42DA4CBA"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80</w:t>
                                      </w:r>
                                    </w:p>
                                  </w:tc>
                                </w:tr>
                                <w:tr w:rsidR="00F154E9" w:rsidRPr="00F154E9" w14:paraId="0BFAD249" w14:textId="77777777" w:rsidTr="00F154E9">
                                  <w:trPr>
                                    <w:gridBefore w:val="1"/>
                                    <w:wBefore w:w="450" w:type="dxa"/>
                                    <w:trHeight w:val="300"/>
                                  </w:trPr>
                                  <w:tc>
                                    <w:tcPr>
                                      <w:tcW w:w="6390" w:type="dxa"/>
                                      <w:shd w:val="clear" w:color="auto" w:fill="auto"/>
                                      <w:noWrap/>
                                      <w:vAlign w:val="bottom"/>
                                      <w:hideMark/>
                                    </w:tcPr>
                                    <w:p w14:paraId="5F3016B4"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Accommodation Zone Bamburet </w:t>
                                      </w:r>
                                    </w:p>
                                  </w:tc>
                                  <w:tc>
                                    <w:tcPr>
                                      <w:tcW w:w="593" w:type="dxa"/>
                                      <w:shd w:val="clear" w:color="auto" w:fill="auto"/>
                                      <w:noWrap/>
                                      <w:vAlign w:val="bottom"/>
                                      <w:hideMark/>
                                    </w:tcPr>
                                    <w:p w14:paraId="52E3E5FC"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81</w:t>
                                      </w:r>
                                    </w:p>
                                  </w:tc>
                                </w:tr>
                                <w:tr w:rsidR="00F154E9" w:rsidRPr="00F154E9" w14:paraId="6E69E613" w14:textId="77777777" w:rsidTr="00F154E9">
                                  <w:trPr>
                                    <w:gridBefore w:val="1"/>
                                    <w:wBefore w:w="450" w:type="dxa"/>
                                    <w:trHeight w:val="300"/>
                                  </w:trPr>
                                  <w:tc>
                                    <w:tcPr>
                                      <w:tcW w:w="6390" w:type="dxa"/>
                                      <w:shd w:val="clear" w:color="auto" w:fill="auto"/>
                                      <w:noWrap/>
                                      <w:vAlign w:val="bottom"/>
                                      <w:hideMark/>
                                    </w:tcPr>
                                    <w:p w14:paraId="3061F6EA"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Summary of Investments Garam Chashma </w:t>
                                      </w:r>
                                    </w:p>
                                  </w:tc>
                                  <w:tc>
                                    <w:tcPr>
                                      <w:tcW w:w="593" w:type="dxa"/>
                                      <w:shd w:val="clear" w:color="auto" w:fill="auto"/>
                                      <w:noWrap/>
                                      <w:vAlign w:val="bottom"/>
                                      <w:hideMark/>
                                    </w:tcPr>
                                    <w:p w14:paraId="394A31EB"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82</w:t>
                                      </w:r>
                                    </w:p>
                                  </w:tc>
                                </w:tr>
                                <w:tr w:rsidR="00F154E9" w:rsidRPr="00F154E9" w14:paraId="3CAA87E4" w14:textId="77777777" w:rsidTr="00F154E9">
                                  <w:trPr>
                                    <w:gridBefore w:val="1"/>
                                    <w:wBefore w:w="450" w:type="dxa"/>
                                    <w:trHeight w:val="300"/>
                                  </w:trPr>
                                  <w:tc>
                                    <w:tcPr>
                                      <w:tcW w:w="6390" w:type="dxa"/>
                                      <w:shd w:val="clear" w:color="auto" w:fill="auto"/>
                                      <w:noWrap/>
                                      <w:vAlign w:val="bottom"/>
                                      <w:hideMark/>
                                    </w:tcPr>
                                    <w:p w14:paraId="6FAC61B5"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Conservation/restoration of the Cultural Heritage </w:t>
                                      </w:r>
                                      <w:r w:rsidRPr="00F154E9">
                                        <w:rPr>
                                          <w:rFonts w:eastAsia="Times New Roman" w:cs="Calibri"/>
                                          <w:color w:val="000000"/>
                                          <w:sz w:val="20"/>
                                          <w:szCs w:val="20"/>
                                        </w:rPr>
                                        <w:br/>
                                        <w:t xml:space="preserve">Site Ziarat Nasar-e-Khisro Cave </w:t>
                                      </w:r>
                                    </w:p>
                                  </w:tc>
                                  <w:tc>
                                    <w:tcPr>
                                      <w:tcW w:w="593" w:type="dxa"/>
                                      <w:shd w:val="clear" w:color="auto" w:fill="auto"/>
                                      <w:noWrap/>
                                      <w:vAlign w:val="bottom"/>
                                      <w:hideMark/>
                                    </w:tcPr>
                                    <w:p w14:paraId="432D51DE"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83</w:t>
                                      </w:r>
                                    </w:p>
                                  </w:tc>
                                </w:tr>
                                <w:tr w:rsidR="00F154E9" w:rsidRPr="00F154E9" w14:paraId="78339361" w14:textId="77777777" w:rsidTr="00F154E9">
                                  <w:trPr>
                                    <w:gridBefore w:val="1"/>
                                    <w:wBefore w:w="450" w:type="dxa"/>
                                    <w:trHeight w:val="300"/>
                                  </w:trPr>
                                  <w:tc>
                                    <w:tcPr>
                                      <w:tcW w:w="6390" w:type="dxa"/>
                                      <w:shd w:val="clear" w:color="auto" w:fill="auto"/>
                                      <w:noWrap/>
                                      <w:vAlign w:val="bottom"/>
                                      <w:hideMark/>
                                    </w:tcPr>
                                    <w:p w14:paraId="752C1249"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Botanical Garden </w:t>
                                      </w:r>
                                    </w:p>
                                  </w:tc>
                                  <w:tc>
                                    <w:tcPr>
                                      <w:tcW w:w="593" w:type="dxa"/>
                                      <w:shd w:val="clear" w:color="auto" w:fill="auto"/>
                                      <w:noWrap/>
                                      <w:vAlign w:val="bottom"/>
                                      <w:hideMark/>
                                    </w:tcPr>
                                    <w:p w14:paraId="36C68044"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84</w:t>
                                      </w:r>
                                    </w:p>
                                  </w:tc>
                                </w:tr>
                                <w:tr w:rsidR="00F154E9" w:rsidRPr="00F154E9" w14:paraId="2D298051" w14:textId="77777777" w:rsidTr="00F154E9">
                                  <w:trPr>
                                    <w:gridBefore w:val="1"/>
                                    <w:wBefore w:w="450" w:type="dxa"/>
                                    <w:trHeight w:val="300"/>
                                  </w:trPr>
                                  <w:tc>
                                    <w:tcPr>
                                      <w:tcW w:w="6390" w:type="dxa"/>
                                      <w:shd w:val="clear" w:color="auto" w:fill="auto"/>
                                      <w:noWrap/>
                                      <w:vAlign w:val="bottom"/>
                                      <w:hideMark/>
                                    </w:tcPr>
                                    <w:p w14:paraId="6DA9F8E8"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Spa Resort </w:t>
                                      </w:r>
                                    </w:p>
                                  </w:tc>
                                  <w:tc>
                                    <w:tcPr>
                                      <w:tcW w:w="593" w:type="dxa"/>
                                      <w:shd w:val="clear" w:color="auto" w:fill="auto"/>
                                      <w:noWrap/>
                                      <w:vAlign w:val="bottom"/>
                                      <w:hideMark/>
                                    </w:tcPr>
                                    <w:p w14:paraId="2CBEC21C"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85</w:t>
                                      </w:r>
                                    </w:p>
                                  </w:tc>
                                </w:tr>
                                <w:tr w:rsidR="00F154E9" w:rsidRPr="00F154E9" w14:paraId="46806240" w14:textId="77777777" w:rsidTr="00F154E9">
                                  <w:trPr>
                                    <w:gridBefore w:val="1"/>
                                    <w:wBefore w:w="450" w:type="dxa"/>
                                    <w:trHeight w:val="300"/>
                                  </w:trPr>
                                  <w:tc>
                                    <w:tcPr>
                                      <w:tcW w:w="6390" w:type="dxa"/>
                                      <w:shd w:val="clear" w:color="auto" w:fill="auto"/>
                                      <w:noWrap/>
                                      <w:vAlign w:val="bottom"/>
                                      <w:hideMark/>
                                    </w:tcPr>
                                    <w:p w14:paraId="2C2C7C98"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Summary of Investments Qaqlasht </w:t>
                                      </w:r>
                                    </w:p>
                                  </w:tc>
                                  <w:tc>
                                    <w:tcPr>
                                      <w:tcW w:w="593" w:type="dxa"/>
                                      <w:shd w:val="clear" w:color="auto" w:fill="auto"/>
                                      <w:noWrap/>
                                      <w:vAlign w:val="bottom"/>
                                      <w:hideMark/>
                                    </w:tcPr>
                                    <w:p w14:paraId="41B48C8A"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86</w:t>
                                      </w:r>
                                    </w:p>
                                  </w:tc>
                                </w:tr>
                                <w:tr w:rsidR="00F154E9" w:rsidRPr="00F154E9" w14:paraId="4B2982CD" w14:textId="77777777" w:rsidTr="00F154E9">
                                  <w:trPr>
                                    <w:gridBefore w:val="1"/>
                                    <w:wBefore w:w="450" w:type="dxa"/>
                                    <w:trHeight w:val="300"/>
                                  </w:trPr>
                                  <w:tc>
                                    <w:tcPr>
                                      <w:tcW w:w="6390" w:type="dxa"/>
                                      <w:shd w:val="clear" w:color="auto" w:fill="auto"/>
                                      <w:noWrap/>
                                      <w:vAlign w:val="bottom"/>
                                      <w:hideMark/>
                                    </w:tcPr>
                                    <w:p w14:paraId="4645FC1A"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Hiking trails </w:t>
                                      </w:r>
                                    </w:p>
                                  </w:tc>
                                  <w:tc>
                                    <w:tcPr>
                                      <w:tcW w:w="593" w:type="dxa"/>
                                      <w:shd w:val="clear" w:color="auto" w:fill="auto"/>
                                      <w:noWrap/>
                                      <w:vAlign w:val="bottom"/>
                                      <w:hideMark/>
                                    </w:tcPr>
                                    <w:p w14:paraId="05E55CE5"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87</w:t>
                                      </w:r>
                                    </w:p>
                                  </w:tc>
                                </w:tr>
                                <w:tr w:rsidR="00F154E9" w:rsidRPr="00F154E9" w14:paraId="2D16D803" w14:textId="77777777" w:rsidTr="00F154E9">
                                  <w:trPr>
                                    <w:gridBefore w:val="1"/>
                                    <w:wBefore w:w="450" w:type="dxa"/>
                                    <w:trHeight w:val="300"/>
                                  </w:trPr>
                                  <w:tc>
                                    <w:tcPr>
                                      <w:tcW w:w="6390" w:type="dxa"/>
                                      <w:shd w:val="clear" w:color="auto" w:fill="auto"/>
                                      <w:noWrap/>
                                      <w:vAlign w:val="bottom"/>
                                      <w:hideMark/>
                                    </w:tcPr>
                                    <w:p w14:paraId="128BC280"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Sports/activity zone </w:t>
                                      </w:r>
                                    </w:p>
                                  </w:tc>
                                  <w:tc>
                                    <w:tcPr>
                                      <w:tcW w:w="593" w:type="dxa"/>
                                      <w:shd w:val="clear" w:color="auto" w:fill="auto"/>
                                      <w:noWrap/>
                                      <w:vAlign w:val="bottom"/>
                                      <w:hideMark/>
                                    </w:tcPr>
                                    <w:p w14:paraId="16B15BAE"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88</w:t>
                                      </w:r>
                                    </w:p>
                                  </w:tc>
                                </w:tr>
                                <w:tr w:rsidR="00F154E9" w:rsidRPr="00F154E9" w14:paraId="54DE9E53" w14:textId="77777777" w:rsidTr="00F154E9">
                                  <w:trPr>
                                    <w:gridBefore w:val="1"/>
                                    <w:wBefore w:w="450" w:type="dxa"/>
                                    <w:trHeight w:val="300"/>
                                  </w:trPr>
                                  <w:tc>
                                    <w:tcPr>
                                      <w:tcW w:w="6390" w:type="dxa"/>
                                      <w:shd w:val="clear" w:color="auto" w:fill="auto"/>
                                      <w:noWrap/>
                                      <w:vAlign w:val="bottom"/>
                                      <w:hideMark/>
                                    </w:tcPr>
                                    <w:p w14:paraId="6069AE99"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Accommodation/restaurant zone </w:t>
                                      </w:r>
                                    </w:p>
                                  </w:tc>
                                  <w:tc>
                                    <w:tcPr>
                                      <w:tcW w:w="593" w:type="dxa"/>
                                      <w:shd w:val="clear" w:color="auto" w:fill="auto"/>
                                      <w:noWrap/>
                                      <w:vAlign w:val="bottom"/>
                                      <w:hideMark/>
                                    </w:tcPr>
                                    <w:p w14:paraId="515C16AC"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89</w:t>
                                      </w:r>
                                    </w:p>
                                  </w:tc>
                                </w:tr>
                                <w:tr w:rsidR="00F154E9" w:rsidRPr="00F154E9" w14:paraId="4CA02B4C" w14:textId="77777777" w:rsidTr="00F154E9">
                                  <w:trPr>
                                    <w:gridBefore w:val="1"/>
                                    <w:wBefore w:w="450" w:type="dxa"/>
                                    <w:trHeight w:val="300"/>
                                  </w:trPr>
                                  <w:tc>
                                    <w:tcPr>
                                      <w:tcW w:w="6390" w:type="dxa"/>
                                      <w:shd w:val="clear" w:color="auto" w:fill="auto"/>
                                      <w:noWrap/>
                                      <w:vAlign w:val="bottom"/>
                                      <w:hideMark/>
                                    </w:tcPr>
                                    <w:p w14:paraId="7B6CA7D2"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Summary of Investment in Golen </w:t>
                                      </w:r>
                                    </w:p>
                                  </w:tc>
                                  <w:tc>
                                    <w:tcPr>
                                      <w:tcW w:w="593" w:type="dxa"/>
                                      <w:shd w:val="clear" w:color="auto" w:fill="auto"/>
                                      <w:noWrap/>
                                      <w:vAlign w:val="bottom"/>
                                      <w:hideMark/>
                                    </w:tcPr>
                                    <w:p w14:paraId="126F230B"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90</w:t>
                                      </w:r>
                                    </w:p>
                                  </w:tc>
                                </w:tr>
                                <w:tr w:rsidR="00F154E9" w:rsidRPr="00F154E9" w14:paraId="3E9F3E8E" w14:textId="77777777" w:rsidTr="00F154E9">
                                  <w:trPr>
                                    <w:gridBefore w:val="1"/>
                                    <w:wBefore w:w="450" w:type="dxa"/>
                                    <w:trHeight w:val="300"/>
                                  </w:trPr>
                                  <w:tc>
                                    <w:tcPr>
                                      <w:tcW w:w="6390" w:type="dxa"/>
                                      <w:shd w:val="clear" w:color="auto" w:fill="auto"/>
                                      <w:noWrap/>
                                      <w:vAlign w:val="bottom"/>
                                      <w:hideMark/>
                                    </w:tcPr>
                                    <w:p w14:paraId="37A9D555"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Trekking base camp </w:t>
                                      </w:r>
                                    </w:p>
                                  </w:tc>
                                  <w:tc>
                                    <w:tcPr>
                                      <w:tcW w:w="593" w:type="dxa"/>
                                      <w:shd w:val="clear" w:color="auto" w:fill="auto"/>
                                      <w:noWrap/>
                                      <w:vAlign w:val="bottom"/>
                                      <w:hideMark/>
                                    </w:tcPr>
                                    <w:p w14:paraId="0969E5BD"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91</w:t>
                                      </w:r>
                                    </w:p>
                                  </w:tc>
                                </w:tr>
                                <w:tr w:rsidR="00F154E9" w:rsidRPr="00F154E9" w14:paraId="4EB8AB5B" w14:textId="77777777" w:rsidTr="00F154E9">
                                  <w:trPr>
                                    <w:gridBefore w:val="1"/>
                                    <w:wBefore w:w="450" w:type="dxa"/>
                                    <w:trHeight w:val="300"/>
                                  </w:trPr>
                                  <w:tc>
                                    <w:tcPr>
                                      <w:tcW w:w="6390" w:type="dxa"/>
                                      <w:shd w:val="clear" w:color="auto" w:fill="auto"/>
                                      <w:noWrap/>
                                      <w:vAlign w:val="bottom"/>
                                      <w:hideMark/>
                                    </w:tcPr>
                                    <w:p w14:paraId="7E2F9E94"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Summary of Investment in Laspur </w:t>
                                      </w:r>
                                    </w:p>
                                  </w:tc>
                                  <w:tc>
                                    <w:tcPr>
                                      <w:tcW w:w="593" w:type="dxa"/>
                                      <w:shd w:val="clear" w:color="auto" w:fill="auto"/>
                                      <w:noWrap/>
                                      <w:vAlign w:val="bottom"/>
                                      <w:hideMark/>
                                    </w:tcPr>
                                    <w:p w14:paraId="03E3A189"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92</w:t>
                                      </w:r>
                                    </w:p>
                                  </w:tc>
                                </w:tr>
                                <w:tr w:rsidR="00F154E9" w:rsidRPr="00F154E9" w14:paraId="486129F4" w14:textId="77777777" w:rsidTr="00F154E9">
                                  <w:trPr>
                                    <w:gridBefore w:val="1"/>
                                    <w:wBefore w:w="450" w:type="dxa"/>
                                    <w:trHeight w:val="300"/>
                                  </w:trPr>
                                  <w:tc>
                                    <w:tcPr>
                                      <w:tcW w:w="6390" w:type="dxa"/>
                                      <w:shd w:val="clear" w:color="auto" w:fill="auto"/>
                                      <w:noWrap/>
                                      <w:vAlign w:val="bottom"/>
                                      <w:hideMark/>
                                    </w:tcPr>
                                    <w:p w14:paraId="1D92B0CE"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Camping/Caravan site</w:t>
                                      </w:r>
                                    </w:p>
                                  </w:tc>
                                  <w:tc>
                                    <w:tcPr>
                                      <w:tcW w:w="593" w:type="dxa"/>
                                      <w:shd w:val="clear" w:color="auto" w:fill="auto"/>
                                      <w:noWrap/>
                                      <w:vAlign w:val="bottom"/>
                                      <w:hideMark/>
                                    </w:tcPr>
                                    <w:p w14:paraId="1F959426"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93</w:t>
                                      </w:r>
                                    </w:p>
                                  </w:tc>
                                </w:tr>
                                <w:tr w:rsidR="00F154E9" w:rsidRPr="00F154E9" w14:paraId="2C5A1BD5" w14:textId="77777777" w:rsidTr="00F154E9">
                                  <w:trPr>
                                    <w:gridBefore w:val="1"/>
                                    <w:wBefore w:w="450" w:type="dxa"/>
                                    <w:trHeight w:val="300"/>
                                  </w:trPr>
                                  <w:tc>
                                    <w:tcPr>
                                      <w:tcW w:w="6390" w:type="dxa"/>
                                      <w:shd w:val="clear" w:color="auto" w:fill="auto"/>
                                      <w:noWrap/>
                                      <w:vAlign w:val="bottom"/>
                                      <w:hideMark/>
                                    </w:tcPr>
                                    <w:p w14:paraId="52935FAA"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Rest/Leisure zone</w:t>
                                      </w:r>
                                    </w:p>
                                  </w:tc>
                                  <w:tc>
                                    <w:tcPr>
                                      <w:tcW w:w="593" w:type="dxa"/>
                                      <w:shd w:val="clear" w:color="auto" w:fill="auto"/>
                                      <w:noWrap/>
                                      <w:vAlign w:val="bottom"/>
                                      <w:hideMark/>
                                    </w:tcPr>
                                    <w:p w14:paraId="7AC9D76B"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94</w:t>
                                      </w:r>
                                    </w:p>
                                  </w:tc>
                                </w:tr>
                                <w:tr w:rsidR="00F154E9" w:rsidRPr="00F154E9" w14:paraId="4343BB8F" w14:textId="77777777" w:rsidTr="00F154E9">
                                  <w:trPr>
                                    <w:gridBefore w:val="1"/>
                                    <w:wBefore w:w="450" w:type="dxa"/>
                                    <w:trHeight w:val="300"/>
                                  </w:trPr>
                                  <w:tc>
                                    <w:tcPr>
                                      <w:tcW w:w="6390" w:type="dxa"/>
                                      <w:shd w:val="clear" w:color="auto" w:fill="auto"/>
                                      <w:noWrap/>
                                      <w:vAlign w:val="bottom"/>
                                      <w:hideMark/>
                                    </w:tcPr>
                                    <w:p w14:paraId="17EA8CE1" w14:textId="77777777" w:rsidR="00F154E9" w:rsidRPr="00F154E9" w:rsidRDefault="00F154E9" w:rsidP="00F154E9">
                                      <w:pPr>
                                        <w:spacing w:after="0" w:line="240" w:lineRule="auto"/>
                                        <w:rPr>
                                          <w:rFonts w:eastAsia="Times New Roman" w:cs="Calibri"/>
                                          <w:color w:val="000000"/>
                                          <w:sz w:val="20"/>
                                          <w:szCs w:val="20"/>
                                        </w:rPr>
                                      </w:pPr>
                                    </w:p>
                                  </w:tc>
                                  <w:tc>
                                    <w:tcPr>
                                      <w:tcW w:w="593" w:type="dxa"/>
                                      <w:shd w:val="clear" w:color="auto" w:fill="auto"/>
                                      <w:noWrap/>
                                      <w:vAlign w:val="bottom"/>
                                      <w:hideMark/>
                                    </w:tcPr>
                                    <w:p w14:paraId="1C2B46B1" w14:textId="77777777" w:rsidR="00F154E9" w:rsidRPr="00F154E9" w:rsidRDefault="00F154E9" w:rsidP="00F154E9">
                                      <w:pPr>
                                        <w:spacing w:after="0" w:line="240" w:lineRule="auto"/>
                                        <w:jc w:val="center"/>
                                        <w:rPr>
                                          <w:rFonts w:eastAsia="Times New Roman" w:cs="Calibri"/>
                                          <w:color w:val="000000"/>
                                          <w:sz w:val="20"/>
                                          <w:szCs w:val="20"/>
                                        </w:rPr>
                                      </w:pPr>
                                    </w:p>
                                  </w:tc>
                                </w:tr>
                                <w:tr w:rsidR="00F154E9" w:rsidRPr="00F154E9" w14:paraId="054AB005" w14:textId="77777777" w:rsidTr="00F154E9">
                                  <w:trPr>
                                    <w:trHeight w:val="300"/>
                                  </w:trPr>
                                  <w:tc>
                                    <w:tcPr>
                                      <w:tcW w:w="6840" w:type="dxa"/>
                                      <w:gridSpan w:val="2"/>
                                      <w:shd w:val="clear" w:color="auto" w:fill="auto"/>
                                      <w:noWrap/>
                                      <w:vAlign w:val="bottom"/>
                                      <w:hideMark/>
                                    </w:tcPr>
                                    <w:p w14:paraId="187F2CD3" w14:textId="170D8586" w:rsidR="00F154E9" w:rsidRPr="00F154E9" w:rsidRDefault="00F154E9" w:rsidP="00F154E9">
                                      <w:pPr>
                                        <w:spacing w:after="0" w:line="240" w:lineRule="auto"/>
                                        <w:rPr>
                                          <w:rFonts w:eastAsia="Times New Roman" w:cs="Calibri"/>
                                          <w:b/>
                                          <w:bCs/>
                                          <w:color w:val="000000"/>
                                          <w:sz w:val="20"/>
                                          <w:szCs w:val="20"/>
                                        </w:rPr>
                                      </w:pPr>
                                      <w:r w:rsidRPr="00F154E9">
                                        <w:rPr>
                                          <w:rFonts w:eastAsia="Times New Roman" w:cs="Calibri"/>
                                          <w:b/>
                                          <w:bCs/>
                                          <w:color w:val="000000"/>
                                          <w:sz w:val="20"/>
                                          <w:szCs w:val="20"/>
                                        </w:rPr>
                                        <w:t>ANNEXURES</w:t>
                                      </w:r>
                                    </w:p>
                                  </w:tc>
                                  <w:tc>
                                    <w:tcPr>
                                      <w:tcW w:w="593" w:type="dxa"/>
                                      <w:shd w:val="clear" w:color="auto" w:fill="auto"/>
                                      <w:noWrap/>
                                      <w:vAlign w:val="bottom"/>
                                      <w:hideMark/>
                                    </w:tcPr>
                                    <w:p w14:paraId="61E76641" w14:textId="77777777" w:rsidR="00F154E9" w:rsidRPr="00F154E9" w:rsidRDefault="00F154E9" w:rsidP="00F154E9">
                                      <w:pPr>
                                        <w:spacing w:after="0" w:line="240" w:lineRule="auto"/>
                                        <w:jc w:val="center"/>
                                        <w:rPr>
                                          <w:rFonts w:eastAsia="Times New Roman" w:cs="Calibri"/>
                                          <w:b/>
                                          <w:bCs/>
                                          <w:color w:val="000000"/>
                                          <w:sz w:val="20"/>
                                          <w:szCs w:val="20"/>
                                        </w:rPr>
                                      </w:pPr>
                                      <w:r w:rsidRPr="00F154E9">
                                        <w:rPr>
                                          <w:rFonts w:eastAsia="Times New Roman" w:cs="Calibri"/>
                                          <w:b/>
                                          <w:bCs/>
                                          <w:color w:val="000000"/>
                                          <w:sz w:val="20"/>
                                          <w:szCs w:val="20"/>
                                        </w:rPr>
                                        <w:t>95</w:t>
                                      </w:r>
                                    </w:p>
                                  </w:tc>
                                </w:tr>
                                <w:tr w:rsidR="00F154E9" w:rsidRPr="00F154E9" w14:paraId="61894374" w14:textId="77777777" w:rsidTr="00F154E9">
                                  <w:trPr>
                                    <w:gridBefore w:val="1"/>
                                    <w:wBefore w:w="450" w:type="dxa"/>
                                    <w:trHeight w:val="300"/>
                                  </w:trPr>
                                  <w:tc>
                                    <w:tcPr>
                                      <w:tcW w:w="6390" w:type="dxa"/>
                                      <w:shd w:val="clear" w:color="auto" w:fill="auto"/>
                                      <w:noWrap/>
                                      <w:vAlign w:val="bottom"/>
                                      <w:hideMark/>
                                    </w:tcPr>
                                    <w:p w14:paraId="1D4F7294" w14:textId="4735A214"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Annex A- </w:t>
                                      </w:r>
                                      <w:r w:rsidR="007744B2" w:rsidRPr="00F154E9">
                                        <w:rPr>
                                          <w:rFonts w:eastAsia="Times New Roman" w:cs="Calibri"/>
                                          <w:color w:val="000000"/>
                                          <w:sz w:val="20"/>
                                          <w:szCs w:val="20"/>
                                        </w:rPr>
                                        <w:t xml:space="preserve">Ongoing </w:t>
                                      </w:r>
                                      <w:r w:rsidR="007744B2">
                                        <w:rPr>
                                          <w:rFonts w:eastAsia="Times New Roman" w:cs="Calibri"/>
                                          <w:color w:val="000000"/>
                                          <w:sz w:val="20"/>
                                          <w:szCs w:val="20"/>
                                        </w:rPr>
                                        <w:t>s</w:t>
                                      </w:r>
                                      <w:r w:rsidR="007744B2" w:rsidRPr="00F154E9">
                                        <w:rPr>
                                          <w:rFonts w:eastAsia="Times New Roman" w:cs="Calibri"/>
                                          <w:color w:val="000000"/>
                                          <w:sz w:val="20"/>
                                          <w:szCs w:val="20"/>
                                        </w:rPr>
                                        <w:t xml:space="preserve">chemes </w:t>
                                      </w:r>
                                      <w:r w:rsidR="007744B2">
                                        <w:rPr>
                                          <w:rFonts w:eastAsia="Times New Roman" w:cs="Calibri"/>
                                          <w:color w:val="000000"/>
                                          <w:sz w:val="20"/>
                                          <w:szCs w:val="20"/>
                                        </w:rPr>
                                        <w:t>i</w:t>
                                      </w:r>
                                      <w:r w:rsidR="007744B2" w:rsidRPr="00F154E9">
                                        <w:rPr>
                                          <w:rFonts w:eastAsia="Times New Roman" w:cs="Calibri"/>
                                          <w:color w:val="000000"/>
                                          <w:sz w:val="20"/>
                                          <w:szCs w:val="20"/>
                                        </w:rPr>
                                        <w:t xml:space="preserve">n </w:t>
                                      </w:r>
                                      <w:r w:rsidR="007744B2">
                                        <w:rPr>
                                          <w:rFonts w:eastAsia="Times New Roman" w:cs="Calibri"/>
                                          <w:color w:val="000000"/>
                                          <w:sz w:val="20"/>
                                          <w:szCs w:val="20"/>
                                        </w:rPr>
                                        <w:t>T</w:t>
                                      </w:r>
                                      <w:r w:rsidR="007744B2" w:rsidRPr="00F154E9">
                                        <w:rPr>
                                          <w:rFonts w:eastAsia="Times New Roman" w:cs="Calibri"/>
                                          <w:color w:val="000000"/>
                                          <w:sz w:val="20"/>
                                          <w:szCs w:val="20"/>
                                        </w:rPr>
                                        <w:t xml:space="preserve">ourism </w:t>
                                      </w:r>
                                      <w:r w:rsidR="007744B2">
                                        <w:rPr>
                                          <w:rFonts w:eastAsia="Times New Roman" w:cs="Calibri"/>
                                          <w:color w:val="000000"/>
                                          <w:sz w:val="20"/>
                                          <w:szCs w:val="20"/>
                                        </w:rPr>
                                        <w:t>i</w:t>
                                      </w:r>
                                      <w:r w:rsidR="007744B2" w:rsidRPr="00F154E9">
                                        <w:rPr>
                                          <w:rFonts w:eastAsia="Times New Roman" w:cs="Calibri"/>
                                          <w:color w:val="000000"/>
                                          <w:sz w:val="20"/>
                                          <w:szCs w:val="20"/>
                                        </w:rPr>
                                        <w:t>n Chitral</w:t>
                                      </w:r>
                                    </w:p>
                                  </w:tc>
                                  <w:tc>
                                    <w:tcPr>
                                      <w:tcW w:w="593" w:type="dxa"/>
                                      <w:shd w:val="clear" w:color="auto" w:fill="auto"/>
                                      <w:noWrap/>
                                      <w:vAlign w:val="bottom"/>
                                      <w:hideMark/>
                                    </w:tcPr>
                                    <w:p w14:paraId="0BEB6B8A"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95</w:t>
                                      </w:r>
                                    </w:p>
                                  </w:tc>
                                </w:tr>
                              </w:tbl>
                              <w:p w14:paraId="329A1F05" w14:textId="77777777" w:rsidR="00F154E9" w:rsidRDefault="00F154E9" w:rsidP="00F154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8FC347" id="Text Box 497" o:spid="_x0000_s1028" type="#_x0000_t202" style="position:absolute;margin-left:-58.4pt;margin-top:104.6pt;width:393pt;height:525pt;z-index:25173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" filled="f" stroked="f" strokeweight=".5pt">
                    <v:textbox>
                      <w:txbxContent>
                        <w:tbl>
                          <w:tblPr>
                            <w:tblW w:w="7433" w:type="dxa"/>
                            <w:tblInd w:w="108" w:type="dxa"/>
                            <w:tblLook w:val="04A0" w:firstRow="1" w:lastRow="0" w:firstColumn="1" w:lastColumn="0" w:noHBand="0" w:noVBand="1"/>
                          </w:tblPr>
                          <w:tblGrid>
                            <w:gridCol w:w="450"/>
                            <w:gridCol w:w="6390"/>
                            <w:gridCol w:w="593"/>
                          </w:tblGrid>
                          <w:tr w:rsidR="00F154E9" w:rsidRPr="00F154E9" w14:paraId="35C8E7DB" w14:textId="77777777" w:rsidTr="00F154E9">
                            <w:trPr>
                              <w:gridBefore w:val="1"/>
                              <w:wBefore w:w="450" w:type="dxa"/>
                              <w:trHeight w:val="300"/>
                            </w:trPr>
                            <w:tc>
                              <w:tcPr>
                                <w:tcW w:w="6390" w:type="dxa"/>
                                <w:shd w:val="clear" w:color="auto" w:fill="auto"/>
                                <w:noWrap/>
                                <w:vAlign w:val="bottom"/>
                                <w:hideMark/>
                              </w:tcPr>
                              <w:p w14:paraId="614DDCAB"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Conservation of Historical Sites</w:t>
                                </w:r>
                              </w:p>
                            </w:tc>
                            <w:tc>
                              <w:tcPr>
                                <w:tcW w:w="593" w:type="dxa"/>
                                <w:shd w:val="clear" w:color="auto" w:fill="auto"/>
                                <w:noWrap/>
                                <w:vAlign w:val="bottom"/>
                                <w:hideMark/>
                              </w:tcPr>
                              <w:p w14:paraId="031773FA"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72</w:t>
                                </w:r>
                              </w:p>
                            </w:tc>
                          </w:tr>
                          <w:tr w:rsidR="00F154E9" w:rsidRPr="00F154E9" w14:paraId="352450FC" w14:textId="77777777" w:rsidTr="00F154E9">
                            <w:trPr>
                              <w:gridBefore w:val="1"/>
                              <w:wBefore w:w="450" w:type="dxa"/>
                              <w:trHeight w:val="300"/>
                            </w:trPr>
                            <w:tc>
                              <w:tcPr>
                                <w:tcW w:w="6390" w:type="dxa"/>
                                <w:shd w:val="clear" w:color="auto" w:fill="auto"/>
                                <w:noWrap/>
                                <w:vAlign w:val="bottom"/>
                                <w:hideMark/>
                              </w:tcPr>
                              <w:p w14:paraId="77739293"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River Promenade     </w:t>
                                </w:r>
                              </w:p>
                            </w:tc>
                            <w:tc>
                              <w:tcPr>
                                <w:tcW w:w="593" w:type="dxa"/>
                                <w:shd w:val="clear" w:color="auto" w:fill="auto"/>
                                <w:noWrap/>
                                <w:vAlign w:val="bottom"/>
                                <w:hideMark/>
                              </w:tcPr>
                              <w:p w14:paraId="27CB1654"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73</w:t>
                                </w:r>
                              </w:p>
                            </w:tc>
                          </w:tr>
                          <w:tr w:rsidR="00F154E9" w:rsidRPr="00F154E9" w14:paraId="0240ABE6" w14:textId="77777777" w:rsidTr="00F154E9">
                            <w:trPr>
                              <w:gridBefore w:val="1"/>
                              <w:wBefore w:w="450" w:type="dxa"/>
                              <w:trHeight w:val="300"/>
                            </w:trPr>
                            <w:tc>
                              <w:tcPr>
                                <w:tcW w:w="6390" w:type="dxa"/>
                                <w:shd w:val="clear" w:color="auto" w:fill="auto"/>
                                <w:noWrap/>
                                <w:vAlign w:val="bottom"/>
                                <w:hideMark/>
                              </w:tcPr>
                              <w:p w14:paraId="4D439D6D"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Helicopter Safari Base </w:t>
                                </w:r>
                              </w:p>
                            </w:tc>
                            <w:tc>
                              <w:tcPr>
                                <w:tcW w:w="593" w:type="dxa"/>
                                <w:shd w:val="clear" w:color="auto" w:fill="auto"/>
                                <w:noWrap/>
                                <w:vAlign w:val="bottom"/>
                                <w:hideMark/>
                              </w:tcPr>
                              <w:p w14:paraId="35FB3C2F"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74</w:t>
                                </w:r>
                              </w:p>
                            </w:tc>
                          </w:tr>
                          <w:tr w:rsidR="00F154E9" w:rsidRPr="00F154E9" w14:paraId="578C9994" w14:textId="77777777" w:rsidTr="00F154E9">
                            <w:trPr>
                              <w:gridBefore w:val="1"/>
                              <w:wBefore w:w="450" w:type="dxa"/>
                              <w:trHeight w:val="300"/>
                            </w:trPr>
                            <w:tc>
                              <w:tcPr>
                                <w:tcW w:w="6390" w:type="dxa"/>
                                <w:shd w:val="clear" w:color="auto" w:fill="auto"/>
                                <w:noWrap/>
                                <w:vAlign w:val="bottom"/>
                                <w:hideMark/>
                              </w:tcPr>
                              <w:p w14:paraId="060F3B59"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Upgrade of Chitral Gol National Park </w:t>
                                </w:r>
                              </w:p>
                            </w:tc>
                            <w:tc>
                              <w:tcPr>
                                <w:tcW w:w="593" w:type="dxa"/>
                                <w:shd w:val="clear" w:color="auto" w:fill="auto"/>
                                <w:noWrap/>
                                <w:vAlign w:val="bottom"/>
                                <w:hideMark/>
                              </w:tcPr>
                              <w:p w14:paraId="11647FEE"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75</w:t>
                                </w:r>
                              </w:p>
                            </w:tc>
                          </w:tr>
                          <w:tr w:rsidR="00F154E9" w:rsidRPr="00F154E9" w14:paraId="50E82646" w14:textId="77777777" w:rsidTr="00F154E9">
                            <w:trPr>
                              <w:gridBefore w:val="1"/>
                              <w:wBefore w:w="450" w:type="dxa"/>
                              <w:trHeight w:val="300"/>
                            </w:trPr>
                            <w:tc>
                              <w:tcPr>
                                <w:tcW w:w="6390" w:type="dxa"/>
                                <w:shd w:val="clear" w:color="auto" w:fill="auto"/>
                                <w:noWrap/>
                                <w:vAlign w:val="bottom"/>
                                <w:hideMark/>
                              </w:tcPr>
                              <w:p w14:paraId="47ECA256"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Summary of Investments Kalash Valleys </w:t>
                                </w:r>
                              </w:p>
                            </w:tc>
                            <w:tc>
                              <w:tcPr>
                                <w:tcW w:w="593" w:type="dxa"/>
                                <w:shd w:val="clear" w:color="auto" w:fill="auto"/>
                                <w:noWrap/>
                                <w:vAlign w:val="bottom"/>
                                <w:hideMark/>
                              </w:tcPr>
                              <w:p w14:paraId="5C1C9E0C"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76</w:t>
                                </w:r>
                              </w:p>
                            </w:tc>
                          </w:tr>
                          <w:tr w:rsidR="00F154E9" w:rsidRPr="00F154E9" w14:paraId="2203573C" w14:textId="77777777" w:rsidTr="00F154E9">
                            <w:trPr>
                              <w:gridBefore w:val="1"/>
                              <w:wBefore w:w="450" w:type="dxa"/>
                              <w:trHeight w:val="300"/>
                            </w:trPr>
                            <w:tc>
                              <w:tcPr>
                                <w:tcW w:w="6390" w:type="dxa"/>
                                <w:shd w:val="clear" w:color="auto" w:fill="auto"/>
                                <w:noWrap/>
                                <w:vAlign w:val="bottom"/>
                                <w:hideMark/>
                              </w:tcPr>
                              <w:p w14:paraId="75112531"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Central Parking site Outside Bamburet </w:t>
                                </w:r>
                              </w:p>
                            </w:tc>
                            <w:tc>
                              <w:tcPr>
                                <w:tcW w:w="593" w:type="dxa"/>
                                <w:shd w:val="clear" w:color="auto" w:fill="auto"/>
                                <w:noWrap/>
                                <w:vAlign w:val="bottom"/>
                                <w:hideMark/>
                              </w:tcPr>
                              <w:p w14:paraId="2DCCB9DE"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77</w:t>
                                </w:r>
                              </w:p>
                            </w:tc>
                          </w:tr>
                          <w:tr w:rsidR="00F154E9" w:rsidRPr="00F154E9" w14:paraId="6A662F41" w14:textId="77777777" w:rsidTr="00F154E9">
                            <w:trPr>
                              <w:gridBefore w:val="1"/>
                              <w:wBefore w:w="450" w:type="dxa"/>
                              <w:trHeight w:val="300"/>
                            </w:trPr>
                            <w:tc>
                              <w:tcPr>
                                <w:tcW w:w="6390" w:type="dxa"/>
                                <w:shd w:val="clear" w:color="auto" w:fill="auto"/>
                                <w:noWrap/>
                                <w:vAlign w:val="bottom"/>
                                <w:hideMark/>
                              </w:tcPr>
                              <w:p w14:paraId="75366D9D"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Upgrade of hiking trail from Bamburet to Jinjaret </w:t>
                                </w:r>
                              </w:p>
                            </w:tc>
                            <w:tc>
                              <w:tcPr>
                                <w:tcW w:w="593" w:type="dxa"/>
                                <w:shd w:val="clear" w:color="auto" w:fill="auto"/>
                                <w:noWrap/>
                                <w:vAlign w:val="bottom"/>
                                <w:hideMark/>
                              </w:tcPr>
                              <w:p w14:paraId="4418118D"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78</w:t>
                                </w:r>
                              </w:p>
                            </w:tc>
                          </w:tr>
                          <w:tr w:rsidR="00F154E9" w:rsidRPr="00F154E9" w14:paraId="3B469774" w14:textId="77777777" w:rsidTr="00F154E9">
                            <w:trPr>
                              <w:gridBefore w:val="1"/>
                              <w:wBefore w:w="450" w:type="dxa"/>
                              <w:trHeight w:val="300"/>
                            </w:trPr>
                            <w:tc>
                              <w:tcPr>
                                <w:tcW w:w="6390" w:type="dxa"/>
                                <w:shd w:val="clear" w:color="auto" w:fill="auto"/>
                                <w:noWrap/>
                                <w:vAlign w:val="bottom"/>
                                <w:hideMark/>
                              </w:tcPr>
                              <w:p w14:paraId="6D2FB311"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Conservation and Preservation of Cultural Heritage sites</w:t>
                                </w:r>
                              </w:p>
                            </w:tc>
                            <w:tc>
                              <w:tcPr>
                                <w:tcW w:w="593" w:type="dxa"/>
                                <w:shd w:val="clear" w:color="auto" w:fill="auto"/>
                                <w:noWrap/>
                                <w:vAlign w:val="bottom"/>
                                <w:hideMark/>
                              </w:tcPr>
                              <w:p w14:paraId="59F586F0"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79</w:t>
                                </w:r>
                              </w:p>
                            </w:tc>
                          </w:tr>
                          <w:tr w:rsidR="00F154E9" w:rsidRPr="00F154E9" w14:paraId="4BBE50D7" w14:textId="77777777" w:rsidTr="00F154E9">
                            <w:trPr>
                              <w:gridBefore w:val="1"/>
                              <w:wBefore w:w="450" w:type="dxa"/>
                              <w:trHeight w:val="300"/>
                            </w:trPr>
                            <w:tc>
                              <w:tcPr>
                                <w:tcW w:w="6390" w:type="dxa"/>
                                <w:shd w:val="clear" w:color="auto" w:fill="auto"/>
                                <w:noWrap/>
                                <w:vAlign w:val="bottom"/>
                                <w:hideMark/>
                              </w:tcPr>
                              <w:p w14:paraId="1E2D170F"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Kalash Cultural Centre </w:t>
                                </w:r>
                              </w:p>
                            </w:tc>
                            <w:tc>
                              <w:tcPr>
                                <w:tcW w:w="593" w:type="dxa"/>
                                <w:shd w:val="clear" w:color="auto" w:fill="auto"/>
                                <w:noWrap/>
                                <w:vAlign w:val="bottom"/>
                                <w:hideMark/>
                              </w:tcPr>
                              <w:p w14:paraId="42DA4CBA"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80</w:t>
                                </w:r>
                              </w:p>
                            </w:tc>
                          </w:tr>
                          <w:tr w:rsidR="00F154E9" w:rsidRPr="00F154E9" w14:paraId="0BFAD249" w14:textId="77777777" w:rsidTr="00F154E9">
                            <w:trPr>
                              <w:gridBefore w:val="1"/>
                              <w:wBefore w:w="450" w:type="dxa"/>
                              <w:trHeight w:val="300"/>
                            </w:trPr>
                            <w:tc>
                              <w:tcPr>
                                <w:tcW w:w="6390" w:type="dxa"/>
                                <w:shd w:val="clear" w:color="auto" w:fill="auto"/>
                                <w:noWrap/>
                                <w:vAlign w:val="bottom"/>
                                <w:hideMark/>
                              </w:tcPr>
                              <w:p w14:paraId="5F3016B4"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Accommodation Zone Bamburet </w:t>
                                </w:r>
                              </w:p>
                            </w:tc>
                            <w:tc>
                              <w:tcPr>
                                <w:tcW w:w="593" w:type="dxa"/>
                                <w:shd w:val="clear" w:color="auto" w:fill="auto"/>
                                <w:noWrap/>
                                <w:vAlign w:val="bottom"/>
                                <w:hideMark/>
                              </w:tcPr>
                              <w:p w14:paraId="52E3E5FC"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81</w:t>
                                </w:r>
                              </w:p>
                            </w:tc>
                          </w:tr>
                          <w:tr w:rsidR="00F154E9" w:rsidRPr="00F154E9" w14:paraId="6E69E613" w14:textId="77777777" w:rsidTr="00F154E9">
                            <w:trPr>
                              <w:gridBefore w:val="1"/>
                              <w:wBefore w:w="450" w:type="dxa"/>
                              <w:trHeight w:val="300"/>
                            </w:trPr>
                            <w:tc>
                              <w:tcPr>
                                <w:tcW w:w="6390" w:type="dxa"/>
                                <w:shd w:val="clear" w:color="auto" w:fill="auto"/>
                                <w:noWrap/>
                                <w:vAlign w:val="bottom"/>
                                <w:hideMark/>
                              </w:tcPr>
                              <w:p w14:paraId="3061F6EA"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Summary of Investments Garam Chashma </w:t>
                                </w:r>
                              </w:p>
                            </w:tc>
                            <w:tc>
                              <w:tcPr>
                                <w:tcW w:w="593" w:type="dxa"/>
                                <w:shd w:val="clear" w:color="auto" w:fill="auto"/>
                                <w:noWrap/>
                                <w:vAlign w:val="bottom"/>
                                <w:hideMark/>
                              </w:tcPr>
                              <w:p w14:paraId="394A31EB"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82</w:t>
                                </w:r>
                              </w:p>
                            </w:tc>
                          </w:tr>
                          <w:tr w:rsidR="00F154E9" w:rsidRPr="00F154E9" w14:paraId="3CAA87E4" w14:textId="77777777" w:rsidTr="00F154E9">
                            <w:trPr>
                              <w:gridBefore w:val="1"/>
                              <w:wBefore w:w="450" w:type="dxa"/>
                              <w:trHeight w:val="300"/>
                            </w:trPr>
                            <w:tc>
                              <w:tcPr>
                                <w:tcW w:w="6390" w:type="dxa"/>
                                <w:shd w:val="clear" w:color="auto" w:fill="auto"/>
                                <w:noWrap/>
                                <w:vAlign w:val="bottom"/>
                                <w:hideMark/>
                              </w:tcPr>
                              <w:p w14:paraId="6FAC61B5"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Conservation/restoration of the Cultural Heritage </w:t>
                                </w:r>
                                <w:r w:rsidRPr="00F154E9">
                                  <w:rPr>
                                    <w:rFonts w:eastAsia="Times New Roman" w:cs="Calibri"/>
                                    <w:color w:val="000000"/>
                                    <w:sz w:val="20"/>
                                    <w:szCs w:val="20"/>
                                  </w:rPr>
                                  <w:br/>
                                  <w:t xml:space="preserve">Site Ziarat Nasar-e-Khisro Cave </w:t>
                                </w:r>
                              </w:p>
                            </w:tc>
                            <w:tc>
                              <w:tcPr>
                                <w:tcW w:w="593" w:type="dxa"/>
                                <w:shd w:val="clear" w:color="auto" w:fill="auto"/>
                                <w:noWrap/>
                                <w:vAlign w:val="bottom"/>
                                <w:hideMark/>
                              </w:tcPr>
                              <w:p w14:paraId="432D51DE"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83</w:t>
                                </w:r>
                              </w:p>
                            </w:tc>
                          </w:tr>
                          <w:tr w:rsidR="00F154E9" w:rsidRPr="00F154E9" w14:paraId="78339361" w14:textId="77777777" w:rsidTr="00F154E9">
                            <w:trPr>
                              <w:gridBefore w:val="1"/>
                              <w:wBefore w:w="450" w:type="dxa"/>
                              <w:trHeight w:val="300"/>
                            </w:trPr>
                            <w:tc>
                              <w:tcPr>
                                <w:tcW w:w="6390" w:type="dxa"/>
                                <w:shd w:val="clear" w:color="auto" w:fill="auto"/>
                                <w:noWrap/>
                                <w:vAlign w:val="bottom"/>
                                <w:hideMark/>
                              </w:tcPr>
                              <w:p w14:paraId="752C1249"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Botanical Garden </w:t>
                                </w:r>
                              </w:p>
                            </w:tc>
                            <w:tc>
                              <w:tcPr>
                                <w:tcW w:w="593" w:type="dxa"/>
                                <w:shd w:val="clear" w:color="auto" w:fill="auto"/>
                                <w:noWrap/>
                                <w:vAlign w:val="bottom"/>
                                <w:hideMark/>
                              </w:tcPr>
                              <w:p w14:paraId="36C68044"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84</w:t>
                                </w:r>
                              </w:p>
                            </w:tc>
                          </w:tr>
                          <w:tr w:rsidR="00F154E9" w:rsidRPr="00F154E9" w14:paraId="2D298051" w14:textId="77777777" w:rsidTr="00F154E9">
                            <w:trPr>
                              <w:gridBefore w:val="1"/>
                              <w:wBefore w:w="450" w:type="dxa"/>
                              <w:trHeight w:val="300"/>
                            </w:trPr>
                            <w:tc>
                              <w:tcPr>
                                <w:tcW w:w="6390" w:type="dxa"/>
                                <w:shd w:val="clear" w:color="auto" w:fill="auto"/>
                                <w:noWrap/>
                                <w:vAlign w:val="bottom"/>
                                <w:hideMark/>
                              </w:tcPr>
                              <w:p w14:paraId="6DA9F8E8"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Spa Resort </w:t>
                                </w:r>
                              </w:p>
                            </w:tc>
                            <w:tc>
                              <w:tcPr>
                                <w:tcW w:w="593" w:type="dxa"/>
                                <w:shd w:val="clear" w:color="auto" w:fill="auto"/>
                                <w:noWrap/>
                                <w:vAlign w:val="bottom"/>
                                <w:hideMark/>
                              </w:tcPr>
                              <w:p w14:paraId="2CBEC21C"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85</w:t>
                                </w:r>
                              </w:p>
                            </w:tc>
                          </w:tr>
                          <w:tr w:rsidR="00F154E9" w:rsidRPr="00F154E9" w14:paraId="46806240" w14:textId="77777777" w:rsidTr="00F154E9">
                            <w:trPr>
                              <w:gridBefore w:val="1"/>
                              <w:wBefore w:w="450" w:type="dxa"/>
                              <w:trHeight w:val="300"/>
                            </w:trPr>
                            <w:tc>
                              <w:tcPr>
                                <w:tcW w:w="6390" w:type="dxa"/>
                                <w:shd w:val="clear" w:color="auto" w:fill="auto"/>
                                <w:noWrap/>
                                <w:vAlign w:val="bottom"/>
                                <w:hideMark/>
                              </w:tcPr>
                              <w:p w14:paraId="2C2C7C98"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Summary of Investments Qaqlasht </w:t>
                                </w:r>
                              </w:p>
                            </w:tc>
                            <w:tc>
                              <w:tcPr>
                                <w:tcW w:w="593" w:type="dxa"/>
                                <w:shd w:val="clear" w:color="auto" w:fill="auto"/>
                                <w:noWrap/>
                                <w:vAlign w:val="bottom"/>
                                <w:hideMark/>
                              </w:tcPr>
                              <w:p w14:paraId="41B48C8A"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86</w:t>
                                </w:r>
                              </w:p>
                            </w:tc>
                          </w:tr>
                          <w:tr w:rsidR="00F154E9" w:rsidRPr="00F154E9" w14:paraId="4B2982CD" w14:textId="77777777" w:rsidTr="00F154E9">
                            <w:trPr>
                              <w:gridBefore w:val="1"/>
                              <w:wBefore w:w="450" w:type="dxa"/>
                              <w:trHeight w:val="300"/>
                            </w:trPr>
                            <w:tc>
                              <w:tcPr>
                                <w:tcW w:w="6390" w:type="dxa"/>
                                <w:shd w:val="clear" w:color="auto" w:fill="auto"/>
                                <w:noWrap/>
                                <w:vAlign w:val="bottom"/>
                                <w:hideMark/>
                              </w:tcPr>
                              <w:p w14:paraId="4645FC1A"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Hiking trails </w:t>
                                </w:r>
                              </w:p>
                            </w:tc>
                            <w:tc>
                              <w:tcPr>
                                <w:tcW w:w="593" w:type="dxa"/>
                                <w:shd w:val="clear" w:color="auto" w:fill="auto"/>
                                <w:noWrap/>
                                <w:vAlign w:val="bottom"/>
                                <w:hideMark/>
                              </w:tcPr>
                              <w:p w14:paraId="05E55CE5"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87</w:t>
                                </w:r>
                              </w:p>
                            </w:tc>
                          </w:tr>
                          <w:tr w:rsidR="00F154E9" w:rsidRPr="00F154E9" w14:paraId="2D16D803" w14:textId="77777777" w:rsidTr="00F154E9">
                            <w:trPr>
                              <w:gridBefore w:val="1"/>
                              <w:wBefore w:w="450" w:type="dxa"/>
                              <w:trHeight w:val="300"/>
                            </w:trPr>
                            <w:tc>
                              <w:tcPr>
                                <w:tcW w:w="6390" w:type="dxa"/>
                                <w:shd w:val="clear" w:color="auto" w:fill="auto"/>
                                <w:noWrap/>
                                <w:vAlign w:val="bottom"/>
                                <w:hideMark/>
                              </w:tcPr>
                              <w:p w14:paraId="128BC280"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Sports/activity zone </w:t>
                                </w:r>
                              </w:p>
                            </w:tc>
                            <w:tc>
                              <w:tcPr>
                                <w:tcW w:w="593" w:type="dxa"/>
                                <w:shd w:val="clear" w:color="auto" w:fill="auto"/>
                                <w:noWrap/>
                                <w:vAlign w:val="bottom"/>
                                <w:hideMark/>
                              </w:tcPr>
                              <w:p w14:paraId="16B15BAE"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88</w:t>
                                </w:r>
                              </w:p>
                            </w:tc>
                          </w:tr>
                          <w:tr w:rsidR="00F154E9" w:rsidRPr="00F154E9" w14:paraId="54DE9E53" w14:textId="77777777" w:rsidTr="00F154E9">
                            <w:trPr>
                              <w:gridBefore w:val="1"/>
                              <w:wBefore w:w="450" w:type="dxa"/>
                              <w:trHeight w:val="300"/>
                            </w:trPr>
                            <w:tc>
                              <w:tcPr>
                                <w:tcW w:w="6390" w:type="dxa"/>
                                <w:shd w:val="clear" w:color="auto" w:fill="auto"/>
                                <w:noWrap/>
                                <w:vAlign w:val="bottom"/>
                                <w:hideMark/>
                              </w:tcPr>
                              <w:p w14:paraId="6069AE99"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Accommodation/restaurant zone </w:t>
                                </w:r>
                              </w:p>
                            </w:tc>
                            <w:tc>
                              <w:tcPr>
                                <w:tcW w:w="593" w:type="dxa"/>
                                <w:shd w:val="clear" w:color="auto" w:fill="auto"/>
                                <w:noWrap/>
                                <w:vAlign w:val="bottom"/>
                                <w:hideMark/>
                              </w:tcPr>
                              <w:p w14:paraId="515C16AC"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89</w:t>
                                </w:r>
                              </w:p>
                            </w:tc>
                          </w:tr>
                          <w:tr w:rsidR="00F154E9" w:rsidRPr="00F154E9" w14:paraId="4CA02B4C" w14:textId="77777777" w:rsidTr="00F154E9">
                            <w:trPr>
                              <w:gridBefore w:val="1"/>
                              <w:wBefore w:w="450" w:type="dxa"/>
                              <w:trHeight w:val="300"/>
                            </w:trPr>
                            <w:tc>
                              <w:tcPr>
                                <w:tcW w:w="6390" w:type="dxa"/>
                                <w:shd w:val="clear" w:color="auto" w:fill="auto"/>
                                <w:noWrap/>
                                <w:vAlign w:val="bottom"/>
                                <w:hideMark/>
                              </w:tcPr>
                              <w:p w14:paraId="7B6CA7D2"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Summary of Investment in Golen </w:t>
                                </w:r>
                              </w:p>
                            </w:tc>
                            <w:tc>
                              <w:tcPr>
                                <w:tcW w:w="593" w:type="dxa"/>
                                <w:shd w:val="clear" w:color="auto" w:fill="auto"/>
                                <w:noWrap/>
                                <w:vAlign w:val="bottom"/>
                                <w:hideMark/>
                              </w:tcPr>
                              <w:p w14:paraId="126F230B"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90</w:t>
                                </w:r>
                              </w:p>
                            </w:tc>
                          </w:tr>
                          <w:tr w:rsidR="00F154E9" w:rsidRPr="00F154E9" w14:paraId="3E9F3E8E" w14:textId="77777777" w:rsidTr="00F154E9">
                            <w:trPr>
                              <w:gridBefore w:val="1"/>
                              <w:wBefore w:w="450" w:type="dxa"/>
                              <w:trHeight w:val="300"/>
                            </w:trPr>
                            <w:tc>
                              <w:tcPr>
                                <w:tcW w:w="6390" w:type="dxa"/>
                                <w:shd w:val="clear" w:color="auto" w:fill="auto"/>
                                <w:noWrap/>
                                <w:vAlign w:val="bottom"/>
                                <w:hideMark/>
                              </w:tcPr>
                              <w:p w14:paraId="37A9D555"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Trekking base camp </w:t>
                                </w:r>
                              </w:p>
                            </w:tc>
                            <w:tc>
                              <w:tcPr>
                                <w:tcW w:w="593" w:type="dxa"/>
                                <w:shd w:val="clear" w:color="auto" w:fill="auto"/>
                                <w:noWrap/>
                                <w:vAlign w:val="bottom"/>
                                <w:hideMark/>
                              </w:tcPr>
                              <w:p w14:paraId="0969E5BD"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91</w:t>
                                </w:r>
                              </w:p>
                            </w:tc>
                          </w:tr>
                          <w:tr w:rsidR="00F154E9" w:rsidRPr="00F154E9" w14:paraId="4EB8AB5B" w14:textId="77777777" w:rsidTr="00F154E9">
                            <w:trPr>
                              <w:gridBefore w:val="1"/>
                              <w:wBefore w:w="450" w:type="dxa"/>
                              <w:trHeight w:val="300"/>
                            </w:trPr>
                            <w:tc>
                              <w:tcPr>
                                <w:tcW w:w="6390" w:type="dxa"/>
                                <w:shd w:val="clear" w:color="auto" w:fill="auto"/>
                                <w:noWrap/>
                                <w:vAlign w:val="bottom"/>
                                <w:hideMark/>
                              </w:tcPr>
                              <w:p w14:paraId="7E2F9E94"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Summary of Investment in Laspur </w:t>
                                </w:r>
                              </w:p>
                            </w:tc>
                            <w:tc>
                              <w:tcPr>
                                <w:tcW w:w="593" w:type="dxa"/>
                                <w:shd w:val="clear" w:color="auto" w:fill="auto"/>
                                <w:noWrap/>
                                <w:vAlign w:val="bottom"/>
                                <w:hideMark/>
                              </w:tcPr>
                              <w:p w14:paraId="03E3A189"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92</w:t>
                                </w:r>
                              </w:p>
                            </w:tc>
                          </w:tr>
                          <w:tr w:rsidR="00F154E9" w:rsidRPr="00F154E9" w14:paraId="486129F4" w14:textId="77777777" w:rsidTr="00F154E9">
                            <w:trPr>
                              <w:gridBefore w:val="1"/>
                              <w:wBefore w:w="450" w:type="dxa"/>
                              <w:trHeight w:val="300"/>
                            </w:trPr>
                            <w:tc>
                              <w:tcPr>
                                <w:tcW w:w="6390" w:type="dxa"/>
                                <w:shd w:val="clear" w:color="auto" w:fill="auto"/>
                                <w:noWrap/>
                                <w:vAlign w:val="bottom"/>
                                <w:hideMark/>
                              </w:tcPr>
                              <w:p w14:paraId="1D92B0CE"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Camping/Caravan site</w:t>
                                </w:r>
                              </w:p>
                            </w:tc>
                            <w:tc>
                              <w:tcPr>
                                <w:tcW w:w="593" w:type="dxa"/>
                                <w:shd w:val="clear" w:color="auto" w:fill="auto"/>
                                <w:noWrap/>
                                <w:vAlign w:val="bottom"/>
                                <w:hideMark/>
                              </w:tcPr>
                              <w:p w14:paraId="1F959426"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93</w:t>
                                </w:r>
                              </w:p>
                            </w:tc>
                          </w:tr>
                          <w:tr w:rsidR="00F154E9" w:rsidRPr="00F154E9" w14:paraId="2C5A1BD5" w14:textId="77777777" w:rsidTr="00F154E9">
                            <w:trPr>
                              <w:gridBefore w:val="1"/>
                              <w:wBefore w:w="450" w:type="dxa"/>
                              <w:trHeight w:val="300"/>
                            </w:trPr>
                            <w:tc>
                              <w:tcPr>
                                <w:tcW w:w="6390" w:type="dxa"/>
                                <w:shd w:val="clear" w:color="auto" w:fill="auto"/>
                                <w:noWrap/>
                                <w:vAlign w:val="bottom"/>
                                <w:hideMark/>
                              </w:tcPr>
                              <w:p w14:paraId="52935FAA" w14:textId="77777777"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Rest/Leisure zone</w:t>
                                </w:r>
                              </w:p>
                            </w:tc>
                            <w:tc>
                              <w:tcPr>
                                <w:tcW w:w="593" w:type="dxa"/>
                                <w:shd w:val="clear" w:color="auto" w:fill="auto"/>
                                <w:noWrap/>
                                <w:vAlign w:val="bottom"/>
                                <w:hideMark/>
                              </w:tcPr>
                              <w:p w14:paraId="7AC9D76B"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94</w:t>
                                </w:r>
                              </w:p>
                            </w:tc>
                          </w:tr>
                          <w:tr w:rsidR="00F154E9" w:rsidRPr="00F154E9" w14:paraId="4343BB8F" w14:textId="77777777" w:rsidTr="00F154E9">
                            <w:trPr>
                              <w:gridBefore w:val="1"/>
                              <w:wBefore w:w="450" w:type="dxa"/>
                              <w:trHeight w:val="300"/>
                            </w:trPr>
                            <w:tc>
                              <w:tcPr>
                                <w:tcW w:w="6390" w:type="dxa"/>
                                <w:shd w:val="clear" w:color="auto" w:fill="auto"/>
                                <w:noWrap/>
                                <w:vAlign w:val="bottom"/>
                                <w:hideMark/>
                              </w:tcPr>
                              <w:p w14:paraId="17EA8CE1" w14:textId="77777777" w:rsidR="00F154E9" w:rsidRPr="00F154E9" w:rsidRDefault="00F154E9" w:rsidP="00F154E9">
                                <w:pPr>
                                  <w:spacing w:after="0" w:line="240" w:lineRule="auto"/>
                                  <w:rPr>
                                    <w:rFonts w:eastAsia="Times New Roman" w:cs="Calibri"/>
                                    <w:color w:val="000000"/>
                                    <w:sz w:val="20"/>
                                    <w:szCs w:val="20"/>
                                  </w:rPr>
                                </w:pPr>
                              </w:p>
                            </w:tc>
                            <w:tc>
                              <w:tcPr>
                                <w:tcW w:w="593" w:type="dxa"/>
                                <w:shd w:val="clear" w:color="auto" w:fill="auto"/>
                                <w:noWrap/>
                                <w:vAlign w:val="bottom"/>
                                <w:hideMark/>
                              </w:tcPr>
                              <w:p w14:paraId="1C2B46B1" w14:textId="77777777" w:rsidR="00F154E9" w:rsidRPr="00F154E9" w:rsidRDefault="00F154E9" w:rsidP="00F154E9">
                                <w:pPr>
                                  <w:spacing w:after="0" w:line="240" w:lineRule="auto"/>
                                  <w:jc w:val="center"/>
                                  <w:rPr>
                                    <w:rFonts w:eastAsia="Times New Roman" w:cs="Calibri"/>
                                    <w:color w:val="000000"/>
                                    <w:sz w:val="20"/>
                                    <w:szCs w:val="20"/>
                                  </w:rPr>
                                </w:pPr>
                              </w:p>
                            </w:tc>
                          </w:tr>
                          <w:tr w:rsidR="00F154E9" w:rsidRPr="00F154E9" w14:paraId="054AB005" w14:textId="77777777" w:rsidTr="00F154E9">
                            <w:trPr>
                              <w:trHeight w:val="300"/>
                            </w:trPr>
                            <w:tc>
                              <w:tcPr>
                                <w:tcW w:w="6840" w:type="dxa"/>
                                <w:gridSpan w:val="2"/>
                                <w:shd w:val="clear" w:color="auto" w:fill="auto"/>
                                <w:noWrap/>
                                <w:vAlign w:val="bottom"/>
                                <w:hideMark/>
                              </w:tcPr>
                              <w:p w14:paraId="187F2CD3" w14:textId="170D8586" w:rsidR="00F154E9" w:rsidRPr="00F154E9" w:rsidRDefault="00F154E9" w:rsidP="00F154E9">
                                <w:pPr>
                                  <w:spacing w:after="0" w:line="240" w:lineRule="auto"/>
                                  <w:rPr>
                                    <w:rFonts w:eastAsia="Times New Roman" w:cs="Calibri"/>
                                    <w:b/>
                                    <w:bCs/>
                                    <w:color w:val="000000"/>
                                    <w:sz w:val="20"/>
                                    <w:szCs w:val="20"/>
                                  </w:rPr>
                                </w:pPr>
                                <w:r w:rsidRPr="00F154E9">
                                  <w:rPr>
                                    <w:rFonts w:eastAsia="Times New Roman" w:cs="Calibri"/>
                                    <w:b/>
                                    <w:bCs/>
                                    <w:color w:val="000000"/>
                                    <w:sz w:val="20"/>
                                    <w:szCs w:val="20"/>
                                  </w:rPr>
                                  <w:t>ANNEXURES</w:t>
                                </w:r>
                              </w:p>
                            </w:tc>
                            <w:tc>
                              <w:tcPr>
                                <w:tcW w:w="593" w:type="dxa"/>
                                <w:shd w:val="clear" w:color="auto" w:fill="auto"/>
                                <w:noWrap/>
                                <w:vAlign w:val="bottom"/>
                                <w:hideMark/>
                              </w:tcPr>
                              <w:p w14:paraId="61E76641" w14:textId="77777777" w:rsidR="00F154E9" w:rsidRPr="00F154E9" w:rsidRDefault="00F154E9" w:rsidP="00F154E9">
                                <w:pPr>
                                  <w:spacing w:after="0" w:line="240" w:lineRule="auto"/>
                                  <w:jc w:val="center"/>
                                  <w:rPr>
                                    <w:rFonts w:eastAsia="Times New Roman" w:cs="Calibri"/>
                                    <w:b/>
                                    <w:bCs/>
                                    <w:color w:val="000000"/>
                                    <w:sz w:val="20"/>
                                    <w:szCs w:val="20"/>
                                  </w:rPr>
                                </w:pPr>
                                <w:r w:rsidRPr="00F154E9">
                                  <w:rPr>
                                    <w:rFonts w:eastAsia="Times New Roman" w:cs="Calibri"/>
                                    <w:b/>
                                    <w:bCs/>
                                    <w:color w:val="000000"/>
                                    <w:sz w:val="20"/>
                                    <w:szCs w:val="20"/>
                                  </w:rPr>
                                  <w:t>95</w:t>
                                </w:r>
                              </w:p>
                            </w:tc>
                          </w:tr>
                          <w:tr w:rsidR="00F154E9" w:rsidRPr="00F154E9" w14:paraId="61894374" w14:textId="77777777" w:rsidTr="00F154E9">
                            <w:trPr>
                              <w:gridBefore w:val="1"/>
                              <w:wBefore w:w="450" w:type="dxa"/>
                              <w:trHeight w:val="300"/>
                            </w:trPr>
                            <w:tc>
                              <w:tcPr>
                                <w:tcW w:w="6390" w:type="dxa"/>
                                <w:shd w:val="clear" w:color="auto" w:fill="auto"/>
                                <w:noWrap/>
                                <w:vAlign w:val="bottom"/>
                                <w:hideMark/>
                              </w:tcPr>
                              <w:p w14:paraId="1D4F7294" w14:textId="4735A214" w:rsidR="00F154E9" w:rsidRPr="00F154E9" w:rsidRDefault="00F154E9" w:rsidP="00F154E9">
                                <w:pPr>
                                  <w:spacing w:after="0" w:line="240" w:lineRule="auto"/>
                                  <w:rPr>
                                    <w:rFonts w:eastAsia="Times New Roman" w:cs="Calibri"/>
                                    <w:color w:val="000000"/>
                                    <w:sz w:val="20"/>
                                    <w:szCs w:val="20"/>
                                  </w:rPr>
                                </w:pPr>
                                <w:r w:rsidRPr="00F154E9">
                                  <w:rPr>
                                    <w:rFonts w:eastAsia="Times New Roman" w:cs="Calibri"/>
                                    <w:color w:val="000000"/>
                                    <w:sz w:val="20"/>
                                    <w:szCs w:val="20"/>
                                  </w:rPr>
                                  <w:t xml:space="preserve">Annex A- </w:t>
                                </w:r>
                                <w:r w:rsidR="007744B2" w:rsidRPr="00F154E9">
                                  <w:rPr>
                                    <w:rFonts w:eastAsia="Times New Roman" w:cs="Calibri"/>
                                    <w:color w:val="000000"/>
                                    <w:sz w:val="20"/>
                                    <w:szCs w:val="20"/>
                                  </w:rPr>
                                  <w:t xml:space="preserve">Ongoing </w:t>
                                </w:r>
                                <w:r w:rsidR="007744B2">
                                  <w:rPr>
                                    <w:rFonts w:eastAsia="Times New Roman" w:cs="Calibri"/>
                                    <w:color w:val="000000"/>
                                    <w:sz w:val="20"/>
                                    <w:szCs w:val="20"/>
                                  </w:rPr>
                                  <w:t>s</w:t>
                                </w:r>
                                <w:r w:rsidR="007744B2" w:rsidRPr="00F154E9">
                                  <w:rPr>
                                    <w:rFonts w:eastAsia="Times New Roman" w:cs="Calibri"/>
                                    <w:color w:val="000000"/>
                                    <w:sz w:val="20"/>
                                    <w:szCs w:val="20"/>
                                  </w:rPr>
                                  <w:t xml:space="preserve">chemes </w:t>
                                </w:r>
                                <w:r w:rsidR="007744B2">
                                  <w:rPr>
                                    <w:rFonts w:eastAsia="Times New Roman" w:cs="Calibri"/>
                                    <w:color w:val="000000"/>
                                    <w:sz w:val="20"/>
                                    <w:szCs w:val="20"/>
                                  </w:rPr>
                                  <w:t>i</w:t>
                                </w:r>
                                <w:r w:rsidR="007744B2" w:rsidRPr="00F154E9">
                                  <w:rPr>
                                    <w:rFonts w:eastAsia="Times New Roman" w:cs="Calibri"/>
                                    <w:color w:val="000000"/>
                                    <w:sz w:val="20"/>
                                    <w:szCs w:val="20"/>
                                  </w:rPr>
                                  <w:t xml:space="preserve">n </w:t>
                                </w:r>
                                <w:r w:rsidR="007744B2">
                                  <w:rPr>
                                    <w:rFonts w:eastAsia="Times New Roman" w:cs="Calibri"/>
                                    <w:color w:val="000000"/>
                                    <w:sz w:val="20"/>
                                    <w:szCs w:val="20"/>
                                  </w:rPr>
                                  <w:t>T</w:t>
                                </w:r>
                                <w:r w:rsidR="007744B2" w:rsidRPr="00F154E9">
                                  <w:rPr>
                                    <w:rFonts w:eastAsia="Times New Roman" w:cs="Calibri"/>
                                    <w:color w:val="000000"/>
                                    <w:sz w:val="20"/>
                                    <w:szCs w:val="20"/>
                                  </w:rPr>
                                  <w:t xml:space="preserve">ourism </w:t>
                                </w:r>
                                <w:r w:rsidR="007744B2">
                                  <w:rPr>
                                    <w:rFonts w:eastAsia="Times New Roman" w:cs="Calibri"/>
                                    <w:color w:val="000000"/>
                                    <w:sz w:val="20"/>
                                    <w:szCs w:val="20"/>
                                  </w:rPr>
                                  <w:t>i</w:t>
                                </w:r>
                                <w:r w:rsidR="007744B2" w:rsidRPr="00F154E9">
                                  <w:rPr>
                                    <w:rFonts w:eastAsia="Times New Roman" w:cs="Calibri"/>
                                    <w:color w:val="000000"/>
                                    <w:sz w:val="20"/>
                                    <w:szCs w:val="20"/>
                                  </w:rPr>
                                  <w:t>n Chitral</w:t>
                                </w:r>
                              </w:p>
                            </w:tc>
                            <w:tc>
                              <w:tcPr>
                                <w:tcW w:w="593" w:type="dxa"/>
                                <w:shd w:val="clear" w:color="auto" w:fill="auto"/>
                                <w:noWrap/>
                                <w:vAlign w:val="bottom"/>
                                <w:hideMark/>
                              </w:tcPr>
                              <w:p w14:paraId="0BEB6B8A" w14:textId="77777777" w:rsidR="00F154E9" w:rsidRPr="00F154E9" w:rsidRDefault="00F154E9" w:rsidP="00F154E9">
                                <w:pPr>
                                  <w:spacing w:after="0" w:line="240" w:lineRule="auto"/>
                                  <w:jc w:val="center"/>
                                  <w:rPr>
                                    <w:rFonts w:eastAsia="Times New Roman" w:cs="Calibri"/>
                                    <w:color w:val="000000"/>
                                    <w:sz w:val="20"/>
                                    <w:szCs w:val="20"/>
                                  </w:rPr>
                                </w:pPr>
                                <w:r w:rsidRPr="00F154E9">
                                  <w:rPr>
                                    <w:rFonts w:eastAsia="Times New Roman" w:cs="Calibri"/>
                                    <w:color w:val="000000"/>
                                    <w:sz w:val="20"/>
                                    <w:szCs w:val="20"/>
                                  </w:rPr>
                                  <w:t>95</w:t>
                                </w:r>
                              </w:p>
                            </w:tc>
                          </w:tr>
                        </w:tbl>
                        <w:p w14:paraId="329A1F05" w14:textId="77777777" w:rsidR="00F154E9" w:rsidRDefault="00F154E9" w:rsidP="00F154E9"/>
                      </w:txbxContent>
                    </v:textbox>
                  </v:shape>
                </w:pict>
              </mc:Fallback>
            </mc:AlternateContent>
          </w:r>
          <w:r w:rsidR="00C66588">
            <w:rPr>
              <w:noProof/>
            </w:rPr>
            <w:drawing>
              <wp:anchor distT="0" distB="0" distL="114300" distR="114300" simplePos="0" relativeHeight="251670016" behindDoc="0" locked="0" layoutInCell="1" allowOverlap="1" wp14:anchorId="2F6E824E" wp14:editId="1D5DFD9D">
                <wp:simplePos x="0" y="0"/>
                <wp:positionH relativeFrom="margin">
                  <wp:posOffset>-915843</wp:posOffset>
                </wp:positionH>
                <wp:positionV relativeFrom="margin">
                  <wp:posOffset>-915637</wp:posOffset>
                </wp:positionV>
                <wp:extent cx="7563599" cy="10694521"/>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63599" cy="10694521"/>
                        </a:xfrm>
                        <a:prstGeom prst="rect">
                          <a:avLst/>
                        </a:prstGeom>
                      </pic:spPr>
                    </pic:pic>
                  </a:graphicData>
                </a:graphic>
                <wp14:sizeRelH relativeFrom="margin">
                  <wp14:pctWidth>0</wp14:pctWidth>
                </wp14:sizeRelH>
                <wp14:sizeRelV relativeFrom="margin">
                  <wp14:pctHeight>0</wp14:pctHeight>
                </wp14:sizeRelV>
              </wp:anchor>
            </w:drawing>
          </w:r>
        </w:p>
        <w:p w14:paraId="5612E78B" w14:textId="77777777" w:rsidR="00F96BE8" w:rsidRDefault="00F96BE8" w:rsidP="00F96BE8">
          <w:pPr>
            <w:jc w:val="center"/>
            <w:rPr>
              <w:rFonts w:ascii="Proxima Nova Bl" w:hAnsi="Proxima Nova Bl"/>
              <w:b/>
              <w:bCs/>
              <w:noProof/>
              <w:sz w:val="72"/>
              <w:szCs w:val="72"/>
            </w:rPr>
          </w:pPr>
          <w:r w:rsidRPr="00F96BE8">
            <w:rPr>
              <w:rFonts w:ascii="Proxima Nova Bl" w:hAnsi="Proxima Nova Bl"/>
              <w:b/>
              <w:bCs/>
              <w:noProof/>
              <w:sz w:val="72"/>
              <w:szCs w:val="72"/>
            </w:rPr>
            <w:lastRenderedPageBreak/>
            <w:t>LIST OF ACRONYMS</w:t>
          </w:r>
        </w:p>
        <w:p w14:paraId="6A6414B2" w14:textId="6C60BBD6" w:rsidR="00C66588" w:rsidRPr="00F96BE8" w:rsidRDefault="00000000" w:rsidP="00F96BE8">
          <w:pPr>
            <w:spacing w:after="0" w:line="240" w:lineRule="auto"/>
            <w:jc w:val="center"/>
            <w:rPr>
              <w:rFonts w:ascii="Proxima Nova Bl" w:hAnsi="Proxima Nova Bl"/>
              <w:b/>
              <w:bCs/>
              <w:noProof/>
              <w:sz w:val="72"/>
              <w:szCs w:val="72"/>
            </w:rPr>
          </w:pPr>
        </w:p>
      </w:sdtContent>
    </w:sdt>
    <w:tbl>
      <w:tblPr>
        <w:tblW w:w="8331" w:type="dxa"/>
        <w:tblInd w:w="108" w:type="dxa"/>
        <w:tblLook w:val="04A0" w:firstRow="1" w:lastRow="0" w:firstColumn="1" w:lastColumn="0" w:noHBand="0" w:noVBand="1"/>
      </w:tblPr>
      <w:tblGrid>
        <w:gridCol w:w="1053"/>
        <w:gridCol w:w="7278"/>
      </w:tblGrid>
      <w:tr w:rsidR="00C66588" w:rsidRPr="00F96BE8" w14:paraId="1EBE63E1" w14:textId="77777777" w:rsidTr="00F96BE8">
        <w:trPr>
          <w:trHeight w:val="300"/>
        </w:trPr>
        <w:tc>
          <w:tcPr>
            <w:tcW w:w="1053" w:type="dxa"/>
            <w:noWrap/>
            <w:vAlign w:val="bottom"/>
            <w:hideMark/>
          </w:tcPr>
          <w:p w14:paraId="691C91DD"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ADP</w:t>
            </w:r>
          </w:p>
        </w:tc>
        <w:tc>
          <w:tcPr>
            <w:tcW w:w="7278" w:type="dxa"/>
            <w:noWrap/>
            <w:vAlign w:val="bottom"/>
            <w:hideMark/>
          </w:tcPr>
          <w:p w14:paraId="0814BDB4"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Annual Development Plan</w:t>
            </w:r>
          </w:p>
        </w:tc>
      </w:tr>
      <w:tr w:rsidR="00C66588" w:rsidRPr="00F96BE8" w14:paraId="39B2EEDB" w14:textId="77777777" w:rsidTr="00F96BE8">
        <w:trPr>
          <w:trHeight w:val="300"/>
        </w:trPr>
        <w:tc>
          <w:tcPr>
            <w:tcW w:w="1053" w:type="dxa"/>
            <w:noWrap/>
            <w:vAlign w:val="bottom"/>
            <w:hideMark/>
          </w:tcPr>
          <w:p w14:paraId="090A7F24"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AIP</w:t>
            </w:r>
          </w:p>
        </w:tc>
        <w:tc>
          <w:tcPr>
            <w:tcW w:w="7278" w:type="dxa"/>
            <w:noWrap/>
            <w:vAlign w:val="bottom"/>
            <w:hideMark/>
          </w:tcPr>
          <w:p w14:paraId="72BC37BB" w14:textId="1CB31C7B"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Accelerated Implementation Program</w:t>
            </w:r>
            <w:r w:rsidR="007744B2">
              <w:rPr>
                <w:rFonts w:eastAsia="Times New Roman" w:cs="Calibri"/>
                <w:color w:val="000000"/>
                <w:szCs w:val="24"/>
              </w:rPr>
              <w:t>m</w:t>
            </w:r>
            <w:r w:rsidRPr="00F96BE8">
              <w:rPr>
                <w:rFonts w:eastAsia="Times New Roman" w:cs="Calibri"/>
                <w:color w:val="000000"/>
                <w:szCs w:val="24"/>
              </w:rPr>
              <w:t>e</w:t>
            </w:r>
          </w:p>
        </w:tc>
      </w:tr>
      <w:tr w:rsidR="00C66588" w:rsidRPr="00F96BE8" w14:paraId="2CF291B3" w14:textId="77777777" w:rsidTr="00F96BE8">
        <w:trPr>
          <w:trHeight w:val="300"/>
        </w:trPr>
        <w:tc>
          <w:tcPr>
            <w:tcW w:w="1053" w:type="dxa"/>
            <w:noWrap/>
            <w:vAlign w:val="bottom"/>
            <w:hideMark/>
          </w:tcPr>
          <w:p w14:paraId="20820D05"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AOP</w:t>
            </w:r>
          </w:p>
        </w:tc>
        <w:tc>
          <w:tcPr>
            <w:tcW w:w="7278" w:type="dxa"/>
            <w:noWrap/>
            <w:vAlign w:val="bottom"/>
            <w:hideMark/>
          </w:tcPr>
          <w:p w14:paraId="383A3AE7"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Association Of Persons</w:t>
            </w:r>
          </w:p>
        </w:tc>
      </w:tr>
      <w:tr w:rsidR="00C66588" w:rsidRPr="00F96BE8" w14:paraId="3308B1F5" w14:textId="77777777" w:rsidTr="00F96BE8">
        <w:trPr>
          <w:trHeight w:val="300"/>
        </w:trPr>
        <w:tc>
          <w:tcPr>
            <w:tcW w:w="1053" w:type="dxa"/>
            <w:noWrap/>
            <w:vAlign w:val="bottom"/>
            <w:hideMark/>
          </w:tcPr>
          <w:p w14:paraId="70CC5B70"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DC</w:t>
            </w:r>
          </w:p>
        </w:tc>
        <w:tc>
          <w:tcPr>
            <w:tcW w:w="7278" w:type="dxa"/>
            <w:noWrap/>
            <w:vAlign w:val="bottom"/>
            <w:hideMark/>
          </w:tcPr>
          <w:p w14:paraId="6ADCC89A"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 xml:space="preserve">Deputy Commissioner </w:t>
            </w:r>
          </w:p>
        </w:tc>
      </w:tr>
      <w:tr w:rsidR="00C66588" w:rsidRPr="00F96BE8" w14:paraId="316466CF" w14:textId="77777777" w:rsidTr="00F96BE8">
        <w:trPr>
          <w:trHeight w:val="300"/>
        </w:trPr>
        <w:tc>
          <w:tcPr>
            <w:tcW w:w="1053" w:type="dxa"/>
            <w:noWrap/>
            <w:vAlign w:val="bottom"/>
            <w:hideMark/>
          </w:tcPr>
          <w:p w14:paraId="6F9FE123"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DG</w:t>
            </w:r>
          </w:p>
        </w:tc>
        <w:tc>
          <w:tcPr>
            <w:tcW w:w="7278" w:type="dxa"/>
            <w:noWrap/>
            <w:vAlign w:val="bottom"/>
            <w:hideMark/>
          </w:tcPr>
          <w:p w14:paraId="638CF373"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Director-General</w:t>
            </w:r>
          </w:p>
        </w:tc>
      </w:tr>
      <w:tr w:rsidR="00C66588" w:rsidRPr="00F96BE8" w14:paraId="34431657" w14:textId="77777777" w:rsidTr="00F96BE8">
        <w:trPr>
          <w:trHeight w:val="300"/>
        </w:trPr>
        <w:tc>
          <w:tcPr>
            <w:tcW w:w="1053" w:type="dxa"/>
            <w:noWrap/>
            <w:vAlign w:val="bottom"/>
            <w:hideMark/>
          </w:tcPr>
          <w:p w14:paraId="73C8D97B" w14:textId="1E5852BB"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DIMP</w:t>
            </w:r>
            <w:r w:rsidR="007744B2">
              <w:rPr>
                <w:rFonts w:eastAsia="Times New Roman" w:cs="Calibri"/>
                <w:color w:val="000000"/>
                <w:szCs w:val="24"/>
              </w:rPr>
              <w:t>s</w:t>
            </w:r>
          </w:p>
        </w:tc>
        <w:tc>
          <w:tcPr>
            <w:tcW w:w="7278" w:type="dxa"/>
            <w:noWrap/>
            <w:vAlign w:val="bottom"/>
            <w:hideMark/>
          </w:tcPr>
          <w:p w14:paraId="7B4C2C0E"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Destination Investment And Management Plans</w:t>
            </w:r>
          </w:p>
        </w:tc>
      </w:tr>
      <w:tr w:rsidR="00C66588" w:rsidRPr="00F96BE8" w14:paraId="648F42C6" w14:textId="77777777" w:rsidTr="00F96BE8">
        <w:trPr>
          <w:trHeight w:val="300"/>
        </w:trPr>
        <w:tc>
          <w:tcPr>
            <w:tcW w:w="1053" w:type="dxa"/>
            <w:noWrap/>
            <w:vAlign w:val="bottom"/>
            <w:hideMark/>
          </w:tcPr>
          <w:p w14:paraId="0CBCC7D3"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DIP</w:t>
            </w:r>
          </w:p>
        </w:tc>
        <w:tc>
          <w:tcPr>
            <w:tcW w:w="7278" w:type="dxa"/>
            <w:noWrap/>
            <w:vAlign w:val="bottom"/>
            <w:hideMark/>
          </w:tcPr>
          <w:p w14:paraId="414A9051"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Destination Investment Plan</w:t>
            </w:r>
          </w:p>
        </w:tc>
      </w:tr>
      <w:tr w:rsidR="00C66588" w:rsidRPr="00F96BE8" w14:paraId="52A7018A" w14:textId="77777777" w:rsidTr="00F96BE8">
        <w:trPr>
          <w:trHeight w:val="300"/>
        </w:trPr>
        <w:tc>
          <w:tcPr>
            <w:tcW w:w="1053" w:type="dxa"/>
            <w:noWrap/>
            <w:vAlign w:val="bottom"/>
            <w:hideMark/>
          </w:tcPr>
          <w:p w14:paraId="67018D7B"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DMO</w:t>
            </w:r>
          </w:p>
        </w:tc>
        <w:tc>
          <w:tcPr>
            <w:tcW w:w="7278" w:type="dxa"/>
            <w:noWrap/>
            <w:vAlign w:val="bottom"/>
            <w:hideMark/>
          </w:tcPr>
          <w:p w14:paraId="419D8292" w14:textId="662BD7C6"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D</w:t>
            </w:r>
            <w:r w:rsidR="00D00E26">
              <w:rPr>
                <w:rFonts w:eastAsia="Times New Roman" w:cs="Calibri"/>
                <w:color w:val="000000"/>
                <w:szCs w:val="24"/>
              </w:rPr>
              <w:t>estination</w:t>
            </w:r>
            <w:r w:rsidRPr="00F96BE8">
              <w:rPr>
                <w:rFonts w:eastAsia="Times New Roman" w:cs="Calibri"/>
                <w:color w:val="000000"/>
                <w:szCs w:val="24"/>
              </w:rPr>
              <w:t xml:space="preserve"> M</w:t>
            </w:r>
            <w:r w:rsidR="00D00E26">
              <w:rPr>
                <w:rFonts w:eastAsia="Times New Roman" w:cs="Calibri"/>
                <w:color w:val="000000"/>
                <w:szCs w:val="24"/>
              </w:rPr>
              <w:t>anagement</w:t>
            </w:r>
            <w:r w:rsidRPr="00F96BE8">
              <w:rPr>
                <w:rFonts w:eastAsia="Times New Roman" w:cs="Calibri"/>
                <w:color w:val="000000"/>
                <w:szCs w:val="24"/>
              </w:rPr>
              <w:t xml:space="preserve"> O</w:t>
            </w:r>
            <w:r w:rsidR="00D00E26">
              <w:rPr>
                <w:rFonts w:eastAsia="Times New Roman" w:cs="Calibri"/>
                <w:color w:val="000000"/>
                <w:szCs w:val="24"/>
              </w:rPr>
              <w:t>rganization</w:t>
            </w:r>
          </w:p>
        </w:tc>
      </w:tr>
      <w:tr w:rsidR="00C66588" w:rsidRPr="00F96BE8" w14:paraId="7193BE69" w14:textId="77777777" w:rsidTr="00F96BE8">
        <w:trPr>
          <w:trHeight w:val="300"/>
        </w:trPr>
        <w:tc>
          <w:tcPr>
            <w:tcW w:w="1053" w:type="dxa"/>
            <w:noWrap/>
            <w:vAlign w:val="bottom"/>
            <w:hideMark/>
          </w:tcPr>
          <w:p w14:paraId="6BF2F78D"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DMP</w:t>
            </w:r>
          </w:p>
        </w:tc>
        <w:tc>
          <w:tcPr>
            <w:tcW w:w="7278" w:type="dxa"/>
            <w:noWrap/>
            <w:vAlign w:val="bottom"/>
            <w:hideMark/>
          </w:tcPr>
          <w:p w14:paraId="630FD60E"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 xml:space="preserve">Destination Management Plan </w:t>
            </w:r>
          </w:p>
        </w:tc>
      </w:tr>
      <w:tr w:rsidR="00C66588" w:rsidRPr="00F96BE8" w14:paraId="314DFC78" w14:textId="77777777" w:rsidTr="00F96BE8">
        <w:trPr>
          <w:trHeight w:val="300"/>
        </w:trPr>
        <w:tc>
          <w:tcPr>
            <w:tcW w:w="1053" w:type="dxa"/>
            <w:noWrap/>
            <w:vAlign w:val="bottom"/>
            <w:hideMark/>
          </w:tcPr>
          <w:p w14:paraId="4BFCAE7E"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DTS</w:t>
            </w:r>
          </w:p>
        </w:tc>
        <w:tc>
          <w:tcPr>
            <w:tcW w:w="7278" w:type="dxa"/>
            <w:noWrap/>
            <w:vAlign w:val="bottom"/>
            <w:hideMark/>
          </w:tcPr>
          <w:p w14:paraId="37BEE46D" w14:textId="750A8853"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D</w:t>
            </w:r>
            <w:r w:rsidR="007744B2">
              <w:rPr>
                <w:rFonts w:eastAsia="Times New Roman" w:cs="Calibri"/>
                <w:color w:val="000000"/>
                <w:szCs w:val="24"/>
              </w:rPr>
              <w:t>irectorate</w:t>
            </w:r>
            <w:r w:rsidRPr="00F96BE8">
              <w:rPr>
                <w:rFonts w:eastAsia="Times New Roman" w:cs="Calibri"/>
                <w:color w:val="000000"/>
                <w:szCs w:val="24"/>
              </w:rPr>
              <w:t xml:space="preserve"> </w:t>
            </w:r>
            <w:r w:rsidR="007744B2">
              <w:rPr>
                <w:rFonts w:eastAsia="Times New Roman" w:cs="Calibri"/>
                <w:color w:val="000000"/>
                <w:szCs w:val="24"/>
              </w:rPr>
              <w:t>o</w:t>
            </w:r>
            <w:r w:rsidRPr="00F96BE8">
              <w:rPr>
                <w:rFonts w:eastAsia="Times New Roman" w:cs="Calibri"/>
                <w:color w:val="000000"/>
                <w:szCs w:val="24"/>
              </w:rPr>
              <w:t>f Touris</w:t>
            </w:r>
            <w:r w:rsidR="007744B2">
              <w:rPr>
                <w:rFonts w:eastAsia="Times New Roman" w:cs="Calibri"/>
                <w:color w:val="000000"/>
                <w:szCs w:val="24"/>
              </w:rPr>
              <w:t>t</w:t>
            </w:r>
            <w:r w:rsidRPr="00F96BE8">
              <w:rPr>
                <w:rFonts w:eastAsia="Times New Roman" w:cs="Calibri"/>
                <w:color w:val="000000"/>
                <w:szCs w:val="24"/>
              </w:rPr>
              <w:t xml:space="preserve"> Services</w:t>
            </w:r>
          </w:p>
        </w:tc>
      </w:tr>
      <w:tr w:rsidR="00C66588" w:rsidRPr="00F96BE8" w14:paraId="21F9A9EF" w14:textId="77777777" w:rsidTr="00F96BE8">
        <w:trPr>
          <w:trHeight w:val="300"/>
        </w:trPr>
        <w:tc>
          <w:tcPr>
            <w:tcW w:w="1053" w:type="dxa"/>
            <w:noWrap/>
            <w:vAlign w:val="bottom"/>
            <w:hideMark/>
          </w:tcPr>
          <w:p w14:paraId="17DB5D64"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ECNEC</w:t>
            </w:r>
          </w:p>
        </w:tc>
        <w:tc>
          <w:tcPr>
            <w:tcW w:w="7278" w:type="dxa"/>
            <w:noWrap/>
            <w:vAlign w:val="bottom"/>
            <w:hideMark/>
          </w:tcPr>
          <w:p w14:paraId="559A77FB"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Executive Committee Of The National Economic Council</w:t>
            </w:r>
          </w:p>
        </w:tc>
      </w:tr>
      <w:tr w:rsidR="00C66588" w:rsidRPr="00F96BE8" w14:paraId="31E28FD2" w14:textId="77777777" w:rsidTr="00F96BE8">
        <w:trPr>
          <w:trHeight w:val="300"/>
        </w:trPr>
        <w:tc>
          <w:tcPr>
            <w:tcW w:w="1053" w:type="dxa"/>
            <w:noWrap/>
            <w:vAlign w:val="bottom"/>
            <w:hideMark/>
          </w:tcPr>
          <w:p w14:paraId="01F8EFD3"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EGC</w:t>
            </w:r>
          </w:p>
        </w:tc>
        <w:tc>
          <w:tcPr>
            <w:tcW w:w="7278" w:type="dxa"/>
            <w:noWrap/>
            <w:vAlign w:val="bottom"/>
            <w:hideMark/>
          </w:tcPr>
          <w:p w14:paraId="46151565"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 xml:space="preserve">Engineering General Consultants </w:t>
            </w:r>
          </w:p>
        </w:tc>
      </w:tr>
      <w:tr w:rsidR="00C66588" w:rsidRPr="00F96BE8" w14:paraId="74A83695" w14:textId="77777777" w:rsidTr="00F96BE8">
        <w:trPr>
          <w:trHeight w:val="300"/>
        </w:trPr>
        <w:tc>
          <w:tcPr>
            <w:tcW w:w="1053" w:type="dxa"/>
            <w:noWrap/>
            <w:vAlign w:val="bottom"/>
            <w:hideMark/>
          </w:tcPr>
          <w:p w14:paraId="5BB44ABF"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EPA</w:t>
            </w:r>
          </w:p>
        </w:tc>
        <w:tc>
          <w:tcPr>
            <w:tcW w:w="7278" w:type="dxa"/>
            <w:noWrap/>
            <w:vAlign w:val="bottom"/>
            <w:hideMark/>
          </w:tcPr>
          <w:p w14:paraId="2EA46AF6"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Environmental Protection Agency</w:t>
            </w:r>
          </w:p>
        </w:tc>
      </w:tr>
      <w:tr w:rsidR="00C66588" w:rsidRPr="00F96BE8" w14:paraId="695B9096" w14:textId="77777777" w:rsidTr="00F96BE8">
        <w:trPr>
          <w:trHeight w:val="300"/>
        </w:trPr>
        <w:tc>
          <w:tcPr>
            <w:tcW w:w="1053" w:type="dxa"/>
            <w:noWrap/>
            <w:vAlign w:val="bottom"/>
            <w:hideMark/>
          </w:tcPr>
          <w:p w14:paraId="4C1B2DD0"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FDI</w:t>
            </w:r>
          </w:p>
        </w:tc>
        <w:tc>
          <w:tcPr>
            <w:tcW w:w="7278" w:type="dxa"/>
            <w:noWrap/>
            <w:vAlign w:val="bottom"/>
            <w:hideMark/>
          </w:tcPr>
          <w:p w14:paraId="49B96B70"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Foreign Direct Investment</w:t>
            </w:r>
          </w:p>
        </w:tc>
      </w:tr>
      <w:tr w:rsidR="00C66588" w:rsidRPr="00F96BE8" w14:paraId="0F583425" w14:textId="77777777" w:rsidTr="00F96BE8">
        <w:trPr>
          <w:trHeight w:val="300"/>
        </w:trPr>
        <w:tc>
          <w:tcPr>
            <w:tcW w:w="1053" w:type="dxa"/>
            <w:noWrap/>
            <w:vAlign w:val="bottom"/>
            <w:hideMark/>
          </w:tcPr>
          <w:p w14:paraId="78C6AFB8"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FGD</w:t>
            </w:r>
          </w:p>
        </w:tc>
        <w:tc>
          <w:tcPr>
            <w:tcW w:w="7278" w:type="dxa"/>
            <w:noWrap/>
            <w:vAlign w:val="bottom"/>
            <w:hideMark/>
          </w:tcPr>
          <w:p w14:paraId="79500EE4"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Focus Group Discussions</w:t>
            </w:r>
          </w:p>
        </w:tc>
      </w:tr>
      <w:tr w:rsidR="00C66588" w:rsidRPr="00F96BE8" w14:paraId="464D47C5" w14:textId="77777777" w:rsidTr="00F96BE8">
        <w:trPr>
          <w:trHeight w:val="300"/>
        </w:trPr>
        <w:tc>
          <w:tcPr>
            <w:tcW w:w="1053" w:type="dxa"/>
            <w:noWrap/>
            <w:vAlign w:val="bottom"/>
            <w:hideMark/>
          </w:tcPr>
          <w:p w14:paraId="45D537E6"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GDA</w:t>
            </w:r>
          </w:p>
        </w:tc>
        <w:tc>
          <w:tcPr>
            <w:tcW w:w="7278" w:type="dxa"/>
            <w:noWrap/>
            <w:vAlign w:val="bottom"/>
            <w:hideMark/>
          </w:tcPr>
          <w:p w14:paraId="1FCE3ED5"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Galliyat Development Authority</w:t>
            </w:r>
          </w:p>
        </w:tc>
      </w:tr>
      <w:tr w:rsidR="00C66588" w:rsidRPr="00F96BE8" w14:paraId="1FE50A5E" w14:textId="77777777" w:rsidTr="00F96BE8">
        <w:trPr>
          <w:trHeight w:val="300"/>
        </w:trPr>
        <w:tc>
          <w:tcPr>
            <w:tcW w:w="1053" w:type="dxa"/>
            <w:noWrap/>
            <w:vAlign w:val="bottom"/>
            <w:hideMark/>
          </w:tcPr>
          <w:p w14:paraId="1DC73AF8"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HR</w:t>
            </w:r>
          </w:p>
        </w:tc>
        <w:tc>
          <w:tcPr>
            <w:tcW w:w="7278" w:type="dxa"/>
            <w:noWrap/>
            <w:vAlign w:val="bottom"/>
            <w:hideMark/>
          </w:tcPr>
          <w:p w14:paraId="7F2DECDE"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 xml:space="preserve">Human Resources </w:t>
            </w:r>
          </w:p>
        </w:tc>
      </w:tr>
      <w:tr w:rsidR="00C66588" w:rsidRPr="00F96BE8" w14:paraId="49672D64" w14:textId="77777777" w:rsidTr="00F96BE8">
        <w:trPr>
          <w:trHeight w:val="300"/>
        </w:trPr>
        <w:tc>
          <w:tcPr>
            <w:tcW w:w="1053" w:type="dxa"/>
            <w:noWrap/>
            <w:vAlign w:val="bottom"/>
            <w:hideMark/>
          </w:tcPr>
          <w:p w14:paraId="30CB8C98"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ICT</w:t>
            </w:r>
          </w:p>
        </w:tc>
        <w:tc>
          <w:tcPr>
            <w:tcW w:w="7278" w:type="dxa"/>
            <w:noWrap/>
            <w:vAlign w:val="bottom"/>
            <w:hideMark/>
          </w:tcPr>
          <w:p w14:paraId="0BDD71E6"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Information And Communication Technology</w:t>
            </w:r>
          </w:p>
        </w:tc>
      </w:tr>
      <w:tr w:rsidR="00C66588" w:rsidRPr="00F96BE8" w14:paraId="233B16F7" w14:textId="77777777" w:rsidTr="00F96BE8">
        <w:trPr>
          <w:trHeight w:val="300"/>
        </w:trPr>
        <w:tc>
          <w:tcPr>
            <w:tcW w:w="1053" w:type="dxa"/>
            <w:noWrap/>
            <w:vAlign w:val="bottom"/>
            <w:hideMark/>
          </w:tcPr>
          <w:p w14:paraId="16452EF2"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IDA</w:t>
            </w:r>
          </w:p>
        </w:tc>
        <w:tc>
          <w:tcPr>
            <w:tcW w:w="7278" w:type="dxa"/>
            <w:noWrap/>
            <w:vAlign w:val="bottom"/>
            <w:hideMark/>
          </w:tcPr>
          <w:p w14:paraId="7726B6AE"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International Development Association</w:t>
            </w:r>
          </w:p>
        </w:tc>
      </w:tr>
      <w:tr w:rsidR="00C66588" w:rsidRPr="00F96BE8" w14:paraId="47A03EE0" w14:textId="77777777" w:rsidTr="00F96BE8">
        <w:trPr>
          <w:trHeight w:val="300"/>
        </w:trPr>
        <w:tc>
          <w:tcPr>
            <w:tcW w:w="1053" w:type="dxa"/>
            <w:noWrap/>
            <w:vAlign w:val="bottom"/>
            <w:hideMark/>
          </w:tcPr>
          <w:p w14:paraId="2CECCEFC"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IRR</w:t>
            </w:r>
          </w:p>
        </w:tc>
        <w:tc>
          <w:tcPr>
            <w:tcW w:w="7278" w:type="dxa"/>
            <w:noWrap/>
            <w:vAlign w:val="bottom"/>
            <w:hideMark/>
          </w:tcPr>
          <w:p w14:paraId="13CD5771" w14:textId="1AF9A68D"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 xml:space="preserve">Internal Rate </w:t>
            </w:r>
            <w:r w:rsidR="007249B9" w:rsidRPr="00F96BE8">
              <w:rPr>
                <w:rFonts w:eastAsia="Times New Roman" w:cs="Calibri"/>
                <w:color w:val="000000"/>
                <w:szCs w:val="24"/>
              </w:rPr>
              <w:t>of</w:t>
            </w:r>
            <w:r w:rsidRPr="00F96BE8">
              <w:rPr>
                <w:rFonts w:eastAsia="Times New Roman" w:cs="Calibri"/>
                <w:color w:val="000000"/>
                <w:szCs w:val="24"/>
              </w:rPr>
              <w:t xml:space="preserve"> Return</w:t>
            </w:r>
          </w:p>
        </w:tc>
      </w:tr>
      <w:tr w:rsidR="00C66588" w:rsidRPr="00F96BE8" w14:paraId="32028AE3" w14:textId="77777777" w:rsidTr="00F96BE8">
        <w:trPr>
          <w:trHeight w:val="300"/>
        </w:trPr>
        <w:tc>
          <w:tcPr>
            <w:tcW w:w="1053" w:type="dxa"/>
            <w:noWrap/>
            <w:vAlign w:val="bottom"/>
            <w:hideMark/>
          </w:tcPr>
          <w:p w14:paraId="6998F362"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IT</w:t>
            </w:r>
          </w:p>
        </w:tc>
        <w:tc>
          <w:tcPr>
            <w:tcW w:w="7278" w:type="dxa"/>
            <w:noWrap/>
            <w:vAlign w:val="bottom"/>
            <w:hideMark/>
          </w:tcPr>
          <w:p w14:paraId="2BBDF8E7"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Information Technology</w:t>
            </w:r>
          </w:p>
        </w:tc>
      </w:tr>
      <w:tr w:rsidR="00C66588" w:rsidRPr="00F96BE8" w14:paraId="0F0F3D36" w14:textId="77777777" w:rsidTr="00F96BE8">
        <w:trPr>
          <w:trHeight w:val="300"/>
        </w:trPr>
        <w:tc>
          <w:tcPr>
            <w:tcW w:w="1053" w:type="dxa"/>
            <w:noWrap/>
            <w:vAlign w:val="bottom"/>
            <w:hideMark/>
          </w:tcPr>
          <w:p w14:paraId="2696FF8E"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ITZ</w:t>
            </w:r>
          </w:p>
        </w:tc>
        <w:tc>
          <w:tcPr>
            <w:tcW w:w="7278" w:type="dxa"/>
            <w:noWrap/>
            <w:vAlign w:val="bottom"/>
            <w:hideMark/>
          </w:tcPr>
          <w:p w14:paraId="09D6C34E"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Integrated Tourism Zone</w:t>
            </w:r>
          </w:p>
        </w:tc>
      </w:tr>
      <w:tr w:rsidR="00C66588" w:rsidRPr="00F96BE8" w14:paraId="2A65E827" w14:textId="77777777" w:rsidTr="00F96BE8">
        <w:trPr>
          <w:trHeight w:val="300"/>
        </w:trPr>
        <w:tc>
          <w:tcPr>
            <w:tcW w:w="1053" w:type="dxa"/>
            <w:noWrap/>
            <w:vAlign w:val="bottom"/>
            <w:hideMark/>
          </w:tcPr>
          <w:p w14:paraId="56AC0B18"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KII</w:t>
            </w:r>
          </w:p>
        </w:tc>
        <w:tc>
          <w:tcPr>
            <w:tcW w:w="7278" w:type="dxa"/>
            <w:noWrap/>
            <w:vAlign w:val="bottom"/>
            <w:hideMark/>
          </w:tcPr>
          <w:p w14:paraId="213286B1"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Key Informant Interviews</w:t>
            </w:r>
          </w:p>
        </w:tc>
      </w:tr>
      <w:tr w:rsidR="00C66588" w:rsidRPr="00F96BE8" w14:paraId="34C0CB80" w14:textId="77777777" w:rsidTr="00F96BE8">
        <w:trPr>
          <w:trHeight w:val="300"/>
        </w:trPr>
        <w:tc>
          <w:tcPr>
            <w:tcW w:w="1053" w:type="dxa"/>
            <w:noWrap/>
            <w:vAlign w:val="bottom"/>
            <w:hideMark/>
          </w:tcPr>
          <w:p w14:paraId="2287EE52"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KITE</w:t>
            </w:r>
          </w:p>
        </w:tc>
        <w:tc>
          <w:tcPr>
            <w:tcW w:w="7278" w:type="dxa"/>
            <w:noWrap/>
            <w:vAlign w:val="bottom"/>
            <w:hideMark/>
          </w:tcPr>
          <w:p w14:paraId="53CE8493"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Khyber Pakhtunkhwa Integrated Tourism Development Project</w:t>
            </w:r>
          </w:p>
        </w:tc>
      </w:tr>
      <w:tr w:rsidR="00C66588" w:rsidRPr="00F96BE8" w14:paraId="01E31B75" w14:textId="77777777" w:rsidTr="00F96BE8">
        <w:trPr>
          <w:trHeight w:val="300"/>
        </w:trPr>
        <w:tc>
          <w:tcPr>
            <w:tcW w:w="1053" w:type="dxa"/>
            <w:noWrap/>
            <w:vAlign w:val="bottom"/>
            <w:hideMark/>
          </w:tcPr>
          <w:p w14:paraId="634BCE01"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KP</w:t>
            </w:r>
          </w:p>
        </w:tc>
        <w:tc>
          <w:tcPr>
            <w:tcW w:w="7278" w:type="dxa"/>
            <w:noWrap/>
            <w:vAlign w:val="bottom"/>
            <w:hideMark/>
          </w:tcPr>
          <w:p w14:paraId="6E2AFAC4"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Khyber Pakhtunkhwa</w:t>
            </w:r>
          </w:p>
        </w:tc>
      </w:tr>
      <w:tr w:rsidR="00C66588" w:rsidRPr="00F96BE8" w14:paraId="0D239201" w14:textId="77777777" w:rsidTr="00F96BE8">
        <w:trPr>
          <w:trHeight w:val="300"/>
        </w:trPr>
        <w:tc>
          <w:tcPr>
            <w:tcW w:w="1053" w:type="dxa"/>
            <w:noWrap/>
            <w:vAlign w:val="bottom"/>
            <w:hideMark/>
          </w:tcPr>
          <w:p w14:paraId="00A0FA80"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KPCTA</w:t>
            </w:r>
          </w:p>
        </w:tc>
        <w:tc>
          <w:tcPr>
            <w:tcW w:w="7278" w:type="dxa"/>
            <w:noWrap/>
            <w:vAlign w:val="bottom"/>
            <w:hideMark/>
          </w:tcPr>
          <w:p w14:paraId="3AB6AD4F" w14:textId="5615E0B2"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 xml:space="preserve">Khyber Pakhtunkhwa Cultural </w:t>
            </w:r>
            <w:r w:rsidR="007249B9" w:rsidRPr="00F96BE8">
              <w:rPr>
                <w:rFonts w:eastAsia="Times New Roman" w:cs="Calibri"/>
                <w:color w:val="000000"/>
                <w:szCs w:val="24"/>
              </w:rPr>
              <w:t>and</w:t>
            </w:r>
            <w:r w:rsidRPr="00F96BE8">
              <w:rPr>
                <w:rFonts w:eastAsia="Times New Roman" w:cs="Calibri"/>
                <w:color w:val="000000"/>
                <w:szCs w:val="24"/>
              </w:rPr>
              <w:t xml:space="preserve"> Tourism Authority</w:t>
            </w:r>
          </w:p>
        </w:tc>
      </w:tr>
      <w:tr w:rsidR="00C66588" w:rsidRPr="00F96BE8" w14:paraId="3FC8E012" w14:textId="77777777" w:rsidTr="00F96BE8">
        <w:trPr>
          <w:trHeight w:val="300"/>
        </w:trPr>
        <w:tc>
          <w:tcPr>
            <w:tcW w:w="1053" w:type="dxa"/>
            <w:noWrap/>
            <w:vAlign w:val="bottom"/>
            <w:hideMark/>
          </w:tcPr>
          <w:p w14:paraId="28A4DCB9"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KPRA</w:t>
            </w:r>
          </w:p>
        </w:tc>
        <w:tc>
          <w:tcPr>
            <w:tcW w:w="7278" w:type="dxa"/>
            <w:noWrap/>
            <w:vAlign w:val="bottom"/>
            <w:hideMark/>
          </w:tcPr>
          <w:p w14:paraId="57B46D10"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Khyber Pakhtunkhwa Revenue Authority</w:t>
            </w:r>
          </w:p>
        </w:tc>
      </w:tr>
      <w:tr w:rsidR="00C66588" w:rsidRPr="00F96BE8" w14:paraId="2A83F2F0" w14:textId="77777777" w:rsidTr="00F96BE8">
        <w:trPr>
          <w:trHeight w:val="300"/>
        </w:trPr>
        <w:tc>
          <w:tcPr>
            <w:tcW w:w="1053" w:type="dxa"/>
            <w:noWrap/>
            <w:vAlign w:val="bottom"/>
            <w:hideMark/>
          </w:tcPr>
          <w:p w14:paraId="1848E38A"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LPG</w:t>
            </w:r>
          </w:p>
        </w:tc>
        <w:tc>
          <w:tcPr>
            <w:tcW w:w="7278" w:type="dxa"/>
            <w:noWrap/>
            <w:vAlign w:val="bottom"/>
            <w:hideMark/>
          </w:tcPr>
          <w:p w14:paraId="3F4DE62C"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Liquefied Petroleum Gas</w:t>
            </w:r>
          </w:p>
        </w:tc>
      </w:tr>
      <w:tr w:rsidR="00C66588" w:rsidRPr="00F96BE8" w14:paraId="52412FD8" w14:textId="77777777" w:rsidTr="00F96BE8">
        <w:trPr>
          <w:trHeight w:val="300"/>
        </w:trPr>
        <w:tc>
          <w:tcPr>
            <w:tcW w:w="1053" w:type="dxa"/>
            <w:noWrap/>
            <w:vAlign w:val="bottom"/>
            <w:hideMark/>
          </w:tcPr>
          <w:p w14:paraId="230BA992"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MDTF</w:t>
            </w:r>
          </w:p>
        </w:tc>
        <w:tc>
          <w:tcPr>
            <w:tcW w:w="7278" w:type="dxa"/>
            <w:noWrap/>
            <w:vAlign w:val="bottom"/>
            <w:hideMark/>
          </w:tcPr>
          <w:p w14:paraId="11750B5A"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 xml:space="preserve">Multi-Donor Trust Fund </w:t>
            </w:r>
          </w:p>
        </w:tc>
      </w:tr>
      <w:tr w:rsidR="00C66588" w:rsidRPr="00F96BE8" w14:paraId="6D405948" w14:textId="77777777" w:rsidTr="00F96BE8">
        <w:trPr>
          <w:trHeight w:val="300"/>
        </w:trPr>
        <w:tc>
          <w:tcPr>
            <w:tcW w:w="1053" w:type="dxa"/>
            <w:noWrap/>
            <w:vAlign w:val="bottom"/>
            <w:hideMark/>
          </w:tcPr>
          <w:p w14:paraId="29D55B7E"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MIS</w:t>
            </w:r>
          </w:p>
        </w:tc>
        <w:tc>
          <w:tcPr>
            <w:tcW w:w="7278" w:type="dxa"/>
            <w:noWrap/>
            <w:vAlign w:val="bottom"/>
            <w:hideMark/>
          </w:tcPr>
          <w:p w14:paraId="7923CB6F"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Management Information System</w:t>
            </w:r>
          </w:p>
        </w:tc>
      </w:tr>
      <w:tr w:rsidR="00C66588" w:rsidRPr="00F96BE8" w14:paraId="7E646EB1" w14:textId="77777777" w:rsidTr="00F96BE8">
        <w:trPr>
          <w:trHeight w:val="300"/>
        </w:trPr>
        <w:tc>
          <w:tcPr>
            <w:tcW w:w="1053" w:type="dxa"/>
            <w:noWrap/>
            <w:vAlign w:val="bottom"/>
            <w:hideMark/>
          </w:tcPr>
          <w:p w14:paraId="58AE1804"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MW</w:t>
            </w:r>
          </w:p>
        </w:tc>
        <w:tc>
          <w:tcPr>
            <w:tcW w:w="7278" w:type="dxa"/>
            <w:noWrap/>
            <w:vAlign w:val="bottom"/>
            <w:hideMark/>
          </w:tcPr>
          <w:p w14:paraId="29DC2AD8"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Megawatt</w:t>
            </w:r>
          </w:p>
        </w:tc>
      </w:tr>
      <w:tr w:rsidR="00C66588" w:rsidRPr="00F96BE8" w14:paraId="519CA7A9" w14:textId="77777777" w:rsidTr="00F96BE8">
        <w:trPr>
          <w:trHeight w:val="300"/>
        </w:trPr>
        <w:tc>
          <w:tcPr>
            <w:tcW w:w="1053" w:type="dxa"/>
            <w:noWrap/>
            <w:vAlign w:val="bottom"/>
            <w:hideMark/>
          </w:tcPr>
          <w:p w14:paraId="6DF76E6A"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NGO</w:t>
            </w:r>
          </w:p>
        </w:tc>
        <w:tc>
          <w:tcPr>
            <w:tcW w:w="7278" w:type="dxa"/>
            <w:noWrap/>
            <w:vAlign w:val="bottom"/>
            <w:hideMark/>
          </w:tcPr>
          <w:p w14:paraId="4853CAEC"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Non-Governmental Organization</w:t>
            </w:r>
          </w:p>
        </w:tc>
      </w:tr>
      <w:tr w:rsidR="00C66588" w:rsidRPr="00F96BE8" w14:paraId="2A6AF998" w14:textId="77777777" w:rsidTr="00F96BE8">
        <w:trPr>
          <w:trHeight w:val="300"/>
        </w:trPr>
        <w:tc>
          <w:tcPr>
            <w:tcW w:w="1053" w:type="dxa"/>
            <w:noWrap/>
            <w:vAlign w:val="bottom"/>
            <w:hideMark/>
          </w:tcPr>
          <w:p w14:paraId="01D8D5C4"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NHA</w:t>
            </w:r>
          </w:p>
        </w:tc>
        <w:tc>
          <w:tcPr>
            <w:tcW w:w="7278" w:type="dxa"/>
            <w:noWrap/>
            <w:vAlign w:val="bottom"/>
            <w:hideMark/>
          </w:tcPr>
          <w:p w14:paraId="768D6BBC"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National Highway Authority</w:t>
            </w:r>
          </w:p>
        </w:tc>
      </w:tr>
      <w:tr w:rsidR="00C66588" w:rsidRPr="00F96BE8" w14:paraId="5E38FAF6" w14:textId="77777777" w:rsidTr="00F96BE8">
        <w:trPr>
          <w:trHeight w:val="300"/>
        </w:trPr>
        <w:tc>
          <w:tcPr>
            <w:tcW w:w="1053" w:type="dxa"/>
            <w:noWrap/>
            <w:vAlign w:val="bottom"/>
            <w:hideMark/>
          </w:tcPr>
          <w:p w14:paraId="64F61528"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NPV</w:t>
            </w:r>
          </w:p>
        </w:tc>
        <w:tc>
          <w:tcPr>
            <w:tcW w:w="7278" w:type="dxa"/>
            <w:noWrap/>
            <w:vAlign w:val="bottom"/>
            <w:hideMark/>
          </w:tcPr>
          <w:p w14:paraId="4F9690AC"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Net Present Value</w:t>
            </w:r>
          </w:p>
        </w:tc>
      </w:tr>
      <w:tr w:rsidR="00C66588" w:rsidRPr="00F96BE8" w14:paraId="75C84203" w14:textId="77777777" w:rsidTr="00F96BE8">
        <w:trPr>
          <w:trHeight w:val="300"/>
        </w:trPr>
        <w:tc>
          <w:tcPr>
            <w:tcW w:w="1053" w:type="dxa"/>
            <w:noWrap/>
            <w:vAlign w:val="bottom"/>
            <w:hideMark/>
          </w:tcPr>
          <w:p w14:paraId="4B009F76"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PATA</w:t>
            </w:r>
          </w:p>
        </w:tc>
        <w:tc>
          <w:tcPr>
            <w:tcW w:w="7278" w:type="dxa"/>
            <w:noWrap/>
            <w:vAlign w:val="bottom"/>
            <w:hideMark/>
          </w:tcPr>
          <w:p w14:paraId="71F24183"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Provincially Administered Tribal Area</w:t>
            </w:r>
          </w:p>
        </w:tc>
      </w:tr>
      <w:tr w:rsidR="00C66588" w:rsidRPr="00F96BE8" w14:paraId="43D739F0" w14:textId="77777777" w:rsidTr="00F96BE8">
        <w:trPr>
          <w:trHeight w:val="300"/>
        </w:trPr>
        <w:tc>
          <w:tcPr>
            <w:tcW w:w="1053" w:type="dxa"/>
            <w:noWrap/>
            <w:vAlign w:val="bottom"/>
            <w:hideMark/>
          </w:tcPr>
          <w:p w14:paraId="1E995E02"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PDMA</w:t>
            </w:r>
          </w:p>
        </w:tc>
        <w:tc>
          <w:tcPr>
            <w:tcW w:w="7278" w:type="dxa"/>
            <w:noWrap/>
            <w:vAlign w:val="bottom"/>
            <w:hideMark/>
          </w:tcPr>
          <w:p w14:paraId="7CB8425F"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Provincial Disaster Management Authority</w:t>
            </w:r>
          </w:p>
        </w:tc>
      </w:tr>
      <w:tr w:rsidR="00C66588" w:rsidRPr="00F96BE8" w14:paraId="635391AC" w14:textId="77777777" w:rsidTr="00F96BE8">
        <w:trPr>
          <w:trHeight w:val="300"/>
        </w:trPr>
        <w:tc>
          <w:tcPr>
            <w:tcW w:w="1053" w:type="dxa"/>
            <w:noWrap/>
            <w:vAlign w:val="bottom"/>
            <w:hideMark/>
          </w:tcPr>
          <w:p w14:paraId="32D676BE"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PHA</w:t>
            </w:r>
          </w:p>
        </w:tc>
        <w:tc>
          <w:tcPr>
            <w:tcW w:w="7278" w:type="dxa"/>
            <w:noWrap/>
            <w:vAlign w:val="bottom"/>
            <w:hideMark/>
          </w:tcPr>
          <w:p w14:paraId="68962698"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Pakistan Housing Authority</w:t>
            </w:r>
          </w:p>
        </w:tc>
      </w:tr>
      <w:tr w:rsidR="00C66588" w:rsidRPr="00F96BE8" w14:paraId="26A7DC93" w14:textId="77777777" w:rsidTr="00F96BE8">
        <w:trPr>
          <w:trHeight w:val="300"/>
        </w:trPr>
        <w:tc>
          <w:tcPr>
            <w:tcW w:w="1053" w:type="dxa"/>
            <w:noWrap/>
            <w:vAlign w:val="bottom"/>
            <w:hideMark/>
          </w:tcPr>
          <w:p w14:paraId="18086860"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PIA</w:t>
            </w:r>
          </w:p>
        </w:tc>
        <w:tc>
          <w:tcPr>
            <w:tcW w:w="7278" w:type="dxa"/>
            <w:noWrap/>
            <w:vAlign w:val="bottom"/>
            <w:hideMark/>
          </w:tcPr>
          <w:p w14:paraId="1598EC24"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Pakistan International Airlines</w:t>
            </w:r>
          </w:p>
        </w:tc>
      </w:tr>
      <w:tr w:rsidR="00C66588" w:rsidRPr="00F96BE8" w14:paraId="6F72D811" w14:textId="77777777" w:rsidTr="00F96BE8">
        <w:trPr>
          <w:trHeight w:val="300"/>
        </w:trPr>
        <w:tc>
          <w:tcPr>
            <w:tcW w:w="1053" w:type="dxa"/>
            <w:noWrap/>
            <w:vAlign w:val="bottom"/>
            <w:hideMark/>
          </w:tcPr>
          <w:p w14:paraId="10C5AF6C"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PKHA</w:t>
            </w:r>
          </w:p>
        </w:tc>
        <w:tc>
          <w:tcPr>
            <w:tcW w:w="7278" w:type="dxa"/>
            <w:noWrap/>
            <w:vAlign w:val="bottom"/>
            <w:hideMark/>
          </w:tcPr>
          <w:p w14:paraId="0AE788AC"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Pakhtunkhwa Highways Authority</w:t>
            </w:r>
          </w:p>
        </w:tc>
      </w:tr>
      <w:tr w:rsidR="00C66588" w:rsidRPr="00F96BE8" w14:paraId="56623A61" w14:textId="77777777" w:rsidTr="00F96BE8">
        <w:trPr>
          <w:trHeight w:val="300"/>
        </w:trPr>
        <w:tc>
          <w:tcPr>
            <w:tcW w:w="1053" w:type="dxa"/>
            <w:noWrap/>
            <w:vAlign w:val="bottom"/>
            <w:hideMark/>
          </w:tcPr>
          <w:p w14:paraId="23D7FD1D"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lastRenderedPageBreak/>
              <w:t>PMU</w:t>
            </w:r>
          </w:p>
        </w:tc>
        <w:tc>
          <w:tcPr>
            <w:tcW w:w="7278" w:type="dxa"/>
            <w:noWrap/>
            <w:vAlign w:val="bottom"/>
            <w:hideMark/>
          </w:tcPr>
          <w:p w14:paraId="3015FB9B"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 xml:space="preserve">Project Management Unit </w:t>
            </w:r>
          </w:p>
        </w:tc>
      </w:tr>
      <w:tr w:rsidR="00C66588" w:rsidRPr="00F96BE8" w14:paraId="68FF939E" w14:textId="77777777" w:rsidTr="00F96BE8">
        <w:trPr>
          <w:trHeight w:val="300"/>
        </w:trPr>
        <w:tc>
          <w:tcPr>
            <w:tcW w:w="1053" w:type="dxa"/>
            <w:noWrap/>
            <w:vAlign w:val="bottom"/>
            <w:hideMark/>
          </w:tcPr>
          <w:p w14:paraId="1166899C"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PPP</w:t>
            </w:r>
          </w:p>
        </w:tc>
        <w:tc>
          <w:tcPr>
            <w:tcW w:w="7278" w:type="dxa"/>
            <w:noWrap/>
            <w:vAlign w:val="bottom"/>
            <w:hideMark/>
          </w:tcPr>
          <w:p w14:paraId="25B9EE81"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Public-Private Partnership</w:t>
            </w:r>
          </w:p>
        </w:tc>
      </w:tr>
      <w:tr w:rsidR="00C66588" w:rsidRPr="00F96BE8" w14:paraId="5C3CA4E2" w14:textId="77777777" w:rsidTr="00F96BE8">
        <w:trPr>
          <w:trHeight w:val="300"/>
        </w:trPr>
        <w:tc>
          <w:tcPr>
            <w:tcW w:w="1053" w:type="dxa"/>
            <w:noWrap/>
            <w:vAlign w:val="bottom"/>
            <w:hideMark/>
          </w:tcPr>
          <w:p w14:paraId="2FCEFC8D"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PSDP</w:t>
            </w:r>
          </w:p>
        </w:tc>
        <w:tc>
          <w:tcPr>
            <w:tcW w:w="7278" w:type="dxa"/>
            <w:noWrap/>
            <w:vAlign w:val="bottom"/>
            <w:hideMark/>
          </w:tcPr>
          <w:p w14:paraId="32BB7322"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Public Sector Development Program</w:t>
            </w:r>
          </w:p>
        </w:tc>
      </w:tr>
      <w:tr w:rsidR="00C66588" w:rsidRPr="00F96BE8" w14:paraId="05A53A9D" w14:textId="77777777" w:rsidTr="00F96BE8">
        <w:trPr>
          <w:trHeight w:val="300"/>
        </w:trPr>
        <w:tc>
          <w:tcPr>
            <w:tcW w:w="1053" w:type="dxa"/>
            <w:noWrap/>
            <w:vAlign w:val="bottom"/>
            <w:hideMark/>
          </w:tcPr>
          <w:p w14:paraId="1D8E6186"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PTCL</w:t>
            </w:r>
          </w:p>
        </w:tc>
        <w:tc>
          <w:tcPr>
            <w:tcW w:w="7278" w:type="dxa"/>
            <w:noWrap/>
            <w:vAlign w:val="bottom"/>
            <w:hideMark/>
          </w:tcPr>
          <w:p w14:paraId="7A4008F9"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Pakistan Telecommunication Company Limited</w:t>
            </w:r>
          </w:p>
        </w:tc>
      </w:tr>
      <w:tr w:rsidR="00C66588" w:rsidRPr="00F96BE8" w14:paraId="69FCEE10" w14:textId="77777777" w:rsidTr="00F96BE8">
        <w:trPr>
          <w:trHeight w:val="300"/>
        </w:trPr>
        <w:tc>
          <w:tcPr>
            <w:tcW w:w="1053" w:type="dxa"/>
            <w:noWrap/>
            <w:vAlign w:val="bottom"/>
            <w:hideMark/>
          </w:tcPr>
          <w:p w14:paraId="2EC639C8"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PTDC</w:t>
            </w:r>
          </w:p>
        </w:tc>
        <w:tc>
          <w:tcPr>
            <w:tcW w:w="7278" w:type="dxa"/>
            <w:noWrap/>
            <w:vAlign w:val="bottom"/>
            <w:hideMark/>
          </w:tcPr>
          <w:p w14:paraId="05A36F99"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Pakistan Tourism Development Corporation</w:t>
            </w:r>
          </w:p>
        </w:tc>
      </w:tr>
      <w:tr w:rsidR="00C66588" w:rsidRPr="00F96BE8" w14:paraId="5B4DA7AC" w14:textId="77777777" w:rsidTr="00F96BE8">
        <w:trPr>
          <w:trHeight w:val="300"/>
        </w:trPr>
        <w:tc>
          <w:tcPr>
            <w:tcW w:w="1053" w:type="dxa"/>
            <w:noWrap/>
            <w:vAlign w:val="bottom"/>
            <w:hideMark/>
          </w:tcPr>
          <w:p w14:paraId="2745BF78"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PTSB</w:t>
            </w:r>
          </w:p>
        </w:tc>
        <w:tc>
          <w:tcPr>
            <w:tcW w:w="7278" w:type="dxa"/>
            <w:noWrap/>
            <w:vAlign w:val="bottom"/>
            <w:hideMark/>
          </w:tcPr>
          <w:p w14:paraId="39CF2866"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Pakistan Tourism Strategy Board</w:t>
            </w:r>
          </w:p>
        </w:tc>
      </w:tr>
      <w:tr w:rsidR="00C66588" w:rsidRPr="00F96BE8" w14:paraId="5522015A" w14:textId="77777777" w:rsidTr="00F96BE8">
        <w:trPr>
          <w:trHeight w:val="300"/>
        </w:trPr>
        <w:tc>
          <w:tcPr>
            <w:tcW w:w="1053" w:type="dxa"/>
            <w:noWrap/>
            <w:vAlign w:val="bottom"/>
            <w:hideMark/>
          </w:tcPr>
          <w:p w14:paraId="4D264A6C"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RFP</w:t>
            </w:r>
          </w:p>
        </w:tc>
        <w:tc>
          <w:tcPr>
            <w:tcW w:w="7278" w:type="dxa"/>
            <w:noWrap/>
            <w:vAlign w:val="bottom"/>
            <w:hideMark/>
          </w:tcPr>
          <w:p w14:paraId="51020260"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 xml:space="preserve">Request For Proposals </w:t>
            </w:r>
          </w:p>
        </w:tc>
      </w:tr>
      <w:tr w:rsidR="00C66588" w:rsidRPr="00F96BE8" w14:paraId="49BF81F8" w14:textId="77777777" w:rsidTr="00F96BE8">
        <w:trPr>
          <w:trHeight w:val="300"/>
        </w:trPr>
        <w:tc>
          <w:tcPr>
            <w:tcW w:w="1053" w:type="dxa"/>
            <w:noWrap/>
            <w:vAlign w:val="bottom"/>
            <w:hideMark/>
          </w:tcPr>
          <w:p w14:paraId="149AC9CA"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SPDA</w:t>
            </w:r>
          </w:p>
        </w:tc>
        <w:tc>
          <w:tcPr>
            <w:tcW w:w="7278" w:type="dxa"/>
            <w:noWrap/>
            <w:vAlign w:val="bottom"/>
            <w:hideMark/>
          </w:tcPr>
          <w:p w14:paraId="113C1A09"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Special Purpose Development Authority</w:t>
            </w:r>
          </w:p>
        </w:tc>
      </w:tr>
      <w:tr w:rsidR="00C66588" w:rsidRPr="00F96BE8" w14:paraId="5B2E660C" w14:textId="77777777" w:rsidTr="00F96BE8">
        <w:trPr>
          <w:trHeight w:val="300"/>
        </w:trPr>
        <w:tc>
          <w:tcPr>
            <w:tcW w:w="1053" w:type="dxa"/>
            <w:noWrap/>
            <w:vAlign w:val="bottom"/>
            <w:hideMark/>
          </w:tcPr>
          <w:p w14:paraId="52E9D17F"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SRSP</w:t>
            </w:r>
          </w:p>
        </w:tc>
        <w:tc>
          <w:tcPr>
            <w:tcW w:w="7278" w:type="dxa"/>
            <w:noWrap/>
            <w:vAlign w:val="bottom"/>
            <w:hideMark/>
          </w:tcPr>
          <w:p w14:paraId="6F16DD22"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Sarhad Rural Support Programme</w:t>
            </w:r>
          </w:p>
        </w:tc>
      </w:tr>
      <w:tr w:rsidR="00C66588" w:rsidRPr="00F96BE8" w14:paraId="1E7F496F" w14:textId="77777777" w:rsidTr="00F96BE8">
        <w:trPr>
          <w:trHeight w:val="300"/>
        </w:trPr>
        <w:tc>
          <w:tcPr>
            <w:tcW w:w="1053" w:type="dxa"/>
            <w:noWrap/>
            <w:vAlign w:val="bottom"/>
            <w:hideMark/>
          </w:tcPr>
          <w:p w14:paraId="1E0DCE93"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STP</w:t>
            </w:r>
          </w:p>
        </w:tc>
        <w:tc>
          <w:tcPr>
            <w:tcW w:w="7278" w:type="dxa"/>
            <w:noWrap/>
            <w:vAlign w:val="bottom"/>
            <w:hideMark/>
          </w:tcPr>
          <w:p w14:paraId="12BAACAE"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 xml:space="preserve">Sewage Treatment Plant </w:t>
            </w:r>
          </w:p>
        </w:tc>
      </w:tr>
      <w:tr w:rsidR="00C66588" w:rsidRPr="00F96BE8" w14:paraId="3AA73B4A" w14:textId="77777777" w:rsidTr="00F96BE8">
        <w:trPr>
          <w:trHeight w:val="300"/>
        </w:trPr>
        <w:tc>
          <w:tcPr>
            <w:tcW w:w="1053" w:type="dxa"/>
            <w:noWrap/>
            <w:vAlign w:val="bottom"/>
            <w:hideMark/>
          </w:tcPr>
          <w:p w14:paraId="1430DFF9"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TFC</w:t>
            </w:r>
          </w:p>
        </w:tc>
        <w:tc>
          <w:tcPr>
            <w:tcW w:w="7278" w:type="dxa"/>
            <w:noWrap/>
            <w:vAlign w:val="bottom"/>
            <w:hideMark/>
          </w:tcPr>
          <w:p w14:paraId="320D1339"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 xml:space="preserve">Tourist Facilitation Centers </w:t>
            </w:r>
          </w:p>
        </w:tc>
      </w:tr>
      <w:tr w:rsidR="00C66588" w:rsidRPr="00F96BE8" w14:paraId="372B1956" w14:textId="77777777" w:rsidTr="00F96BE8">
        <w:trPr>
          <w:trHeight w:val="300"/>
        </w:trPr>
        <w:tc>
          <w:tcPr>
            <w:tcW w:w="1053" w:type="dxa"/>
            <w:noWrap/>
            <w:vAlign w:val="bottom"/>
            <w:hideMark/>
          </w:tcPr>
          <w:p w14:paraId="3C9A4798"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TMA</w:t>
            </w:r>
          </w:p>
        </w:tc>
        <w:tc>
          <w:tcPr>
            <w:tcW w:w="7278" w:type="dxa"/>
            <w:noWrap/>
            <w:vAlign w:val="bottom"/>
            <w:hideMark/>
          </w:tcPr>
          <w:p w14:paraId="05B97787"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 xml:space="preserve">Tehsil Municipal Administration </w:t>
            </w:r>
          </w:p>
        </w:tc>
      </w:tr>
      <w:tr w:rsidR="00C66588" w:rsidRPr="00F96BE8" w14:paraId="4EB04766" w14:textId="77777777" w:rsidTr="00F96BE8">
        <w:trPr>
          <w:trHeight w:val="300"/>
        </w:trPr>
        <w:tc>
          <w:tcPr>
            <w:tcW w:w="1053" w:type="dxa"/>
            <w:noWrap/>
            <w:vAlign w:val="bottom"/>
            <w:hideMark/>
          </w:tcPr>
          <w:p w14:paraId="0B77C0ED"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TOR</w:t>
            </w:r>
          </w:p>
        </w:tc>
        <w:tc>
          <w:tcPr>
            <w:tcW w:w="7278" w:type="dxa"/>
            <w:noWrap/>
            <w:vAlign w:val="bottom"/>
            <w:hideMark/>
          </w:tcPr>
          <w:p w14:paraId="0C30FEEB"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Terms Of Reference</w:t>
            </w:r>
          </w:p>
        </w:tc>
      </w:tr>
      <w:tr w:rsidR="00C66588" w:rsidRPr="00F96BE8" w14:paraId="555D04DF" w14:textId="77777777" w:rsidTr="00F96BE8">
        <w:trPr>
          <w:trHeight w:val="300"/>
        </w:trPr>
        <w:tc>
          <w:tcPr>
            <w:tcW w:w="1053" w:type="dxa"/>
            <w:noWrap/>
            <w:vAlign w:val="bottom"/>
            <w:hideMark/>
          </w:tcPr>
          <w:p w14:paraId="5BAFFF93" w14:textId="3DF8376F"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VMP</w:t>
            </w:r>
            <w:r w:rsidR="007744B2">
              <w:rPr>
                <w:rFonts w:eastAsia="Times New Roman" w:cs="Calibri"/>
                <w:color w:val="000000"/>
                <w:szCs w:val="24"/>
              </w:rPr>
              <w:t>s</w:t>
            </w:r>
          </w:p>
        </w:tc>
        <w:tc>
          <w:tcPr>
            <w:tcW w:w="7278" w:type="dxa"/>
            <w:noWrap/>
            <w:vAlign w:val="bottom"/>
            <w:hideMark/>
          </w:tcPr>
          <w:p w14:paraId="09EC9D59"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 xml:space="preserve">Visitor Management Plans </w:t>
            </w:r>
          </w:p>
        </w:tc>
      </w:tr>
      <w:tr w:rsidR="00C66588" w:rsidRPr="00F96BE8" w14:paraId="06DB0C02" w14:textId="77777777" w:rsidTr="00F96BE8">
        <w:trPr>
          <w:trHeight w:val="300"/>
        </w:trPr>
        <w:tc>
          <w:tcPr>
            <w:tcW w:w="1053" w:type="dxa"/>
            <w:noWrap/>
            <w:vAlign w:val="bottom"/>
            <w:hideMark/>
          </w:tcPr>
          <w:p w14:paraId="6C90B8EC"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WAPDA</w:t>
            </w:r>
          </w:p>
        </w:tc>
        <w:tc>
          <w:tcPr>
            <w:tcW w:w="7278" w:type="dxa"/>
            <w:noWrap/>
            <w:vAlign w:val="bottom"/>
            <w:hideMark/>
          </w:tcPr>
          <w:p w14:paraId="071334BE"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Water And Power Development Authority</w:t>
            </w:r>
          </w:p>
        </w:tc>
      </w:tr>
      <w:tr w:rsidR="00C66588" w:rsidRPr="00F96BE8" w14:paraId="70F5C1EE" w14:textId="77777777" w:rsidTr="00F96BE8">
        <w:trPr>
          <w:trHeight w:val="300"/>
        </w:trPr>
        <w:tc>
          <w:tcPr>
            <w:tcW w:w="1053" w:type="dxa"/>
            <w:noWrap/>
            <w:vAlign w:val="bottom"/>
            <w:hideMark/>
          </w:tcPr>
          <w:p w14:paraId="1C6857EF"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WBG</w:t>
            </w:r>
          </w:p>
        </w:tc>
        <w:tc>
          <w:tcPr>
            <w:tcW w:w="7278" w:type="dxa"/>
            <w:noWrap/>
            <w:vAlign w:val="bottom"/>
            <w:hideMark/>
          </w:tcPr>
          <w:p w14:paraId="6A022FEF" w14:textId="77777777" w:rsidR="00C66588" w:rsidRPr="00F96BE8" w:rsidRDefault="00C66588" w:rsidP="00284108">
            <w:pPr>
              <w:spacing w:after="0" w:line="240" w:lineRule="auto"/>
              <w:rPr>
                <w:rFonts w:eastAsia="Times New Roman" w:cs="Calibri"/>
                <w:color w:val="000000"/>
                <w:szCs w:val="24"/>
              </w:rPr>
            </w:pPr>
            <w:r w:rsidRPr="00F96BE8">
              <w:rPr>
                <w:rFonts w:eastAsia="Times New Roman" w:cs="Calibri"/>
                <w:color w:val="000000"/>
                <w:szCs w:val="24"/>
              </w:rPr>
              <w:t xml:space="preserve">World Bank Group </w:t>
            </w:r>
          </w:p>
        </w:tc>
      </w:tr>
    </w:tbl>
    <w:p w14:paraId="0DFF18CB" w14:textId="77777777" w:rsidR="008A31D8" w:rsidRDefault="008A31D8"/>
    <w:p w14:paraId="1BF0C525" w14:textId="47130A65" w:rsidR="00C66588" w:rsidRDefault="00943538">
      <w:r>
        <w:rPr>
          <w:noProof/>
        </w:rPr>
        <mc:AlternateContent>
          <mc:Choice Requires="wps">
            <w:drawing>
              <wp:anchor distT="0" distB="0" distL="114300" distR="114300" simplePos="0" relativeHeight="251818496" behindDoc="0" locked="0" layoutInCell="1" allowOverlap="1" wp14:anchorId="60187BCB" wp14:editId="02982CB7">
                <wp:simplePos x="0" y="0"/>
                <wp:positionH relativeFrom="column">
                  <wp:posOffset>532086</wp:posOffset>
                </wp:positionH>
                <wp:positionV relativeFrom="paragraph">
                  <wp:posOffset>5220970</wp:posOffset>
                </wp:positionV>
                <wp:extent cx="4614530" cy="637953"/>
                <wp:effectExtent l="0" t="0" r="0" b="0"/>
                <wp:wrapNone/>
                <wp:docPr id="498" name="Rectangle 498"/>
                <wp:cNvGraphicFramePr/>
                <a:graphic xmlns:a="http://schemas.openxmlformats.org/drawingml/2006/main">
                  <a:graphicData uri="http://schemas.microsoft.com/office/word/2010/wordprocessingShape">
                    <wps:wsp>
                      <wps:cNvSpPr/>
                      <wps:spPr>
                        <a:xfrm>
                          <a:off x="0" y="0"/>
                          <a:ext cx="4614530" cy="63795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5F2AD4" id="Rectangle 498" o:spid="_x0000_s1026" style="position:absolute;margin-left:41.9pt;margin-top:411.1pt;width:363.35pt;height:50.25pt;z-index:25181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" fillcolor="white [3212]" stroked="f" strokeweight="1pt"/>
            </w:pict>
          </mc:Fallback>
        </mc:AlternateContent>
      </w:r>
    </w:p>
    <w:p w14:paraId="7EC7F035" w14:textId="592393BC" w:rsidR="008A31D8" w:rsidRDefault="00943538">
      <w:pPr>
        <w:sectPr w:rsidR="008A31D8" w:rsidSect="00FA7F96">
          <w:pgSz w:w="11906" w:h="16838" w:code="9"/>
          <w:pgMar w:top="1440" w:right="1440" w:bottom="1440" w:left="1440" w:header="720" w:footer="720" w:gutter="0"/>
          <w:pgNumType w:start="0"/>
          <w:cols w:space="720"/>
          <w:titlePg/>
          <w:docGrid w:linePitch="360"/>
        </w:sectPr>
      </w:pPr>
      <w:r>
        <w:rPr>
          <w:noProof/>
        </w:rPr>
        <w:drawing>
          <wp:anchor distT="0" distB="0" distL="114300" distR="114300" simplePos="0" relativeHeight="251819520" behindDoc="0" locked="0" layoutInCell="1" allowOverlap="1" wp14:anchorId="44E76C16" wp14:editId="22F82A7F">
            <wp:simplePos x="0" y="0"/>
            <wp:positionH relativeFrom="page">
              <wp:posOffset>3104707</wp:posOffset>
            </wp:positionH>
            <wp:positionV relativeFrom="page">
              <wp:posOffset>10313580</wp:posOffset>
            </wp:positionV>
            <wp:extent cx="1483119" cy="350875"/>
            <wp:effectExtent l="0" t="0" r="3175" b="0"/>
            <wp:wrapNone/>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7">
                      <a:extLst>
                        <a:ext uri="{28A0092B-C50C-407E-A947-70E740481C1C}">
                          <a14:useLocalDpi xmlns:a14="http://schemas.microsoft.com/office/drawing/2010/main" val="0"/>
                        </a:ext>
                      </a:extLst>
                    </a:blip>
                    <a:srcRect l="10055" t="598" r="60672" b="97159"/>
                    <a:stretch/>
                  </pic:blipFill>
                  <pic:spPr bwMode="auto">
                    <a:xfrm>
                      <a:off x="0" y="0"/>
                      <a:ext cx="1492563" cy="3531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0B7F14" w14:textId="77777777" w:rsidR="00F96BE8" w:rsidRDefault="00F96BE8" w:rsidP="00F96BE8">
      <w:pPr>
        <w:jc w:val="center"/>
        <w:rPr>
          <w:rFonts w:ascii="Proxima Nova Bl" w:hAnsi="Proxima Nova Bl"/>
          <w:b/>
          <w:bCs/>
          <w:noProof/>
          <w:sz w:val="72"/>
          <w:szCs w:val="72"/>
        </w:rPr>
      </w:pPr>
      <w:r w:rsidRPr="00FA7F96">
        <w:rPr>
          <w:rFonts w:ascii="Proxima Nova Bl" w:hAnsi="Proxima Nova Bl"/>
          <w:b/>
          <w:bCs/>
          <w:noProof/>
          <w:sz w:val="72"/>
          <w:szCs w:val="72"/>
        </w:rPr>
        <w:lastRenderedPageBreak/>
        <w:t>EXECUTIVE SUMMARY</w:t>
      </w:r>
    </w:p>
    <w:p w14:paraId="04171270" w14:textId="77777777" w:rsidR="00F96BE8" w:rsidRDefault="00F96BE8" w:rsidP="00F96BE8">
      <w:pPr>
        <w:spacing w:after="240"/>
        <w:jc w:val="both"/>
      </w:pPr>
      <w:r>
        <w:t>Khyber Pakhtunkhwa (KP) is a province that is abundant in both natural and cultural resources. The landscape in KP varies greatly, including the majestic peaks of the Himalayas and the fertile plains of the Indus River. Despite its potential as a popular tourist destination, the tourism industry in KP has yet to reach its full potential. This is partly due to the need to adopt sustainable tourism practices.</w:t>
      </w:r>
    </w:p>
    <w:p w14:paraId="042B0305" w14:textId="77777777" w:rsidR="00F96BE8" w:rsidRDefault="00F96BE8" w:rsidP="00F96BE8">
      <w:pPr>
        <w:spacing w:after="240"/>
        <w:jc w:val="both"/>
      </w:pPr>
      <w:r>
        <w:t>Sustainable tourism involves the responsible development and management of tourist activities so that they have a minimal negative impact on the environment and local communities, while also generating economic benefits. In KP, this is especially crucial since the resources that attract tourists are also at risk of degradation and destruction.</w:t>
      </w:r>
    </w:p>
    <w:p w14:paraId="011F905E" w14:textId="77777777" w:rsidR="00F96BE8" w:rsidRDefault="00F96BE8" w:rsidP="00F96BE8">
      <w:pPr>
        <w:spacing w:after="240"/>
        <w:jc w:val="both"/>
      </w:pPr>
      <w:r>
        <w:t>To address this issue, the government of Pakistan has launched a new tourism policy in 2020 that focuses on responsible and sustainable tourism practices. The policy includes measures to protect the country's natural and cultural heritage, promote responsible waste management, and support local communities through the development of sustainable tourism initiatives.</w:t>
      </w:r>
    </w:p>
    <w:p w14:paraId="32F20672" w14:textId="4600E78B" w:rsidR="00F96BE8" w:rsidRDefault="00F96BE8" w:rsidP="00F96BE8">
      <w:pPr>
        <w:spacing w:after="240"/>
        <w:jc w:val="both"/>
      </w:pPr>
      <w:r>
        <w:t>The World Bank Group is supporting the government of KP in maximizing its tourism potential through a technical and financial support program. The objective of this program is to enhance infrastructure and destination management for sustainable tourism development. To achieve this, the government published a Request for Proposals for consulting services to prepare Destination Investment and Management Plans and Visitor Management Plans for selected tourist destinations. The consultancy was awarded to a joint venture through Khyber Pakhtunkhwa Integrated Tourism Development Project (KITE).</w:t>
      </w:r>
    </w:p>
    <w:p w14:paraId="28D5F97A" w14:textId="77777777" w:rsidR="00FA7F96" w:rsidRDefault="00F96BE8" w:rsidP="00F96BE8">
      <w:r>
        <w:t>The consultant adopted a strategic approach that included a detailed situational analysis, supply and market analysis, and stakeholder engagement. A primary and secondary research was also conducted to understand the current state of the tourism industry and to explore successful sustainable tourism models from around the world. The research involved surveying 1311 key stakeholders in the industry, including tourists, accommodation operators, and local communities.</w:t>
      </w:r>
    </w:p>
    <w:p w14:paraId="755854D8" w14:textId="77777777" w:rsidR="00F96BE8" w:rsidRDefault="00F96BE8" w:rsidP="00F96BE8">
      <w:pPr>
        <w:spacing w:after="240"/>
        <w:jc w:val="both"/>
      </w:pPr>
      <w:r>
        <w:t>The findings of the research revealed that the current tourism industry in Chitral is dominated by mass tourism, leading to negative impacts on the natural ecosystem and inadequate benefits for local communities. Based on the research, the consultant has provided recommendations for promoting sustainable tourism in Chitral, which have been organized into three main sections: the Destination Management Plan (DMP),  Visitor Management Plan (VMP) and Destination Investment Plan (DIP).</w:t>
      </w:r>
    </w:p>
    <w:p w14:paraId="58BBD7CE" w14:textId="77777777" w:rsidR="00F96BE8" w:rsidRDefault="00F96BE8" w:rsidP="00F96BE8">
      <w:pPr>
        <w:spacing w:after="240"/>
        <w:jc w:val="both"/>
      </w:pPr>
      <w:r w:rsidRPr="00F96BE8">
        <w:t xml:space="preserve">The Destination Management Plan provides recommendations for effective management of the touristic destination, which are to be implemented by special </w:t>
      </w:r>
      <w:r w:rsidRPr="00F96BE8">
        <w:lastRenderedPageBreak/>
        <w:t>purpose development authorities (DMOs). The recommendations cover areas such as organizational structure, performance management, monitoring and evaluation mechanism, financial sustainability, building bye-laws and coordination among various departments.</w:t>
      </w:r>
    </w:p>
    <w:p w14:paraId="3952E50F" w14:textId="77777777" w:rsidR="00F96BE8" w:rsidRDefault="00F96BE8" w:rsidP="00F96BE8">
      <w:pPr>
        <w:spacing w:after="240"/>
        <w:jc w:val="both"/>
      </w:pPr>
      <w:r>
        <w:t>The Visitor Management Plan focuses on enhancing the visitors' experience by recommending various initiatives and investments, such as information collection systems, road signage, tourist information centers, emergency response mechanisms, site interpretations and signage.</w:t>
      </w:r>
    </w:p>
    <w:p w14:paraId="793C16BD" w14:textId="2830F1C1" w:rsidR="00F63347" w:rsidRDefault="00F96BE8" w:rsidP="00173278">
      <w:r>
        <w:t>The Destination Investment Plan identifies various investment opportunities for both public and private investors, with a strong emphasis on mobilizing private investment through public-private partnerships. The investment plan proposes to make investments in a phased manner, initially targeting priority areas such as the Kalash Valley and Chitral Bazar, and then expanding to other areas. A tentative roadmap of interventions and timeline for the Chitral Development Authority is also provided below:</w:t>
      </w:r>
    </w:p>
    <w:p w14:paraId="12467A58" w14:textId="77777777" w:rsidR="00F63347" w:rsidRDefault="00F63347" w:rsidP="00FA7F96">
      <w:pPr>
        <w:tabs>
          <w:tab w:val="left" w:pos="2110"/>
        </w:tabs>
      </w:pPr>
    </w:p>
    <w:p w14:paraId="21D7AF05" w14:textId="77777777" w:rsidR="00F63347" w:rsidRDefault="00F63347" w:rsidP="00FA7F96">
      <w:pPr>
        <w:tabs>
          <w:tab w:val="left" w:pos="2110"/>
        </w:tabs>
        <w:sectPr w:rsidR="00F63347" w:rsidSect="00943538">
          <w:pgSz w:w="11906" w:h="16838" w:code="9"/>
          <w:pgMar w:top="1440" w:right="1440" w:bottom="1440" w:left="1440" w:header="720" w:footer="720" w:gutter="0"/>
          <w:pgNumType w:fmt="upperRoman" w:start="1"/>
          <w:cols w:space="720"/>
          <w:titlePg/>
          <w:docGrid w:linePitch="360"/>
        </w:sectPr>
      </w:pPr>
    </w:p>
    <w:p w14:paraId="5D629DF8" w14:textId="7DA6E338" w:rsidR="00732AB1" w:rsidRDefault="000E75F5" w:rsidP="00FA7F96">
      <w:pPr>
        <w:tabs>
          <w:tab w:val="left" w:pos="2110"/>
        </w:tabs>
      </w:pPr>
      <w:r>
        <w:rPr>
          <w:noProof/>
        </w:rPr>
        <w:lastRenderedPageBreak/>
        <mc:AlternateContent>
          <mc:Choice Requires="wps">
            <w:drawing>
              <wp:anchor distT="0" distB="0" distL="114300" distR="114300" simplePos="0" relativeHeight="251651584" behindDoc="0" locked="0" layoutInCell="1" allowOverlap="1" wp14:anchorId="0667D40F" wp14:editId="5263D362">
                <wp:simplePos x="-8626" y="-43132"/>
                <wp:positionH relativeFrom="margin">
                  <wp:align>center</wp:align>
                </wp:positionH>
                <wp:positionV relativeFrom="margin">
                  <wp:align>center</wp:align>
                </wp:positionV>
                <wp:extent cx="10717353" cy="7591646"/>
                <wp:effectExtent l="0" t="0" r="8255" b="9525"/>
                <wp:wrapSquare wrapText="bothSides"/>
                <wp:docPr id="501" name="Text Box 501"/>
                <wp:cNvGraphicFramePr/>
                <a:graphic xmlns:a="http://schemas.openxmlformats.org/drawingml/2006/main">
                  <a:graphicData uri="http://schemas.microsoft.com/office/word/2010/wordprocessingShape">
                    <wps:wsp>
                      <wps:cNvSpPr txBox="1"/>
                      <wps:spPr>
                        <a:xfrm>
                          <a:off x="0" y="0"/>
                          <a:ext cx="10717353" cy="7591646"/>
                        </a:xfrm>
                        <a:prstGeom prst="rect">
                          <a:avLst/>
                        </a:prstGeom>
                        <a:solidFill>
                          <a:schemeClr val="lt1"/>
                        </a:solidFill>
                        <a:ln w="6350">
                          <a:noFill/>
                        </a:ln>
                      </wps:spPr>
                      <wps:txbx>
                        <w:txbxContent>
                          <w:p w14:paraId="006BCC9B" w14:textId="4C15DF46" w:rsidR="000E75F5" w:rsidRDefault="00AA0236" w:rsidP="00AA0236">
                            <w:pPr>
                              <w:jc w:val="center"/>
                            </w:pPr>
                            <w:r>
                              <w:rPr>
                                <w:noProof/>
                              </w:rPr>
                              <w:drawing>
                                <wp:inline distT="0" distB="0" distL="0" distR="0" wp14:anchorId="7E236CFF" wp14:editId="7B0766AF">
                                  <wp:extent cx="9596994" cy="6127990"/>
                                  <wp:effectExtent l="0" t="0" r="4445" b="6350"/>
                                  <wp:docPr id="209" name="Graphic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Graphic 209"/>
                                          <pic:cNvPicPr/>
                                        </pic:nvPicPr>
                                        <pic:blipFill>
                                          <a:blip r:embed="rId18">
                                            <a:extLst>
                                              <a:ext uri="{96DAC541-7B7A-43D3-8B79-37D633B846F1}">
                                                <asvg:svgBlip xmlns:asvg="http://schemas.microsoft.com/office/drawing/2016/SVG/main" r:embed="rId19"/>
                                              </a:ext>
                                            </a:extLst>
                                          </a:blip>
                                          <a:stretch>
                                            <a:fillRect/>
                                          </a:stretch>
                                        </pic:blipFill>
                                        <pic:spPr>
                                          <a:xfrm>
                                            <a:off x="0" y="0"/>
                                            <a:ext cx="9609110" cy="61357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7D40F" id="Text Box 501" o:spid="_x0000_s1029" type="#_x0000_t202" style="position:absolute;margin-left:0;margin-top:0;width:843.9pt;height:597.75pt;z-index:2516515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" fillcolor="white [3201]" stroked="f" strokeweight=".5pt">
                <v:textbox>
                  <w:txbxContent>
                    <w:p w14:paraId="006BCC9B" w14:textId="4C15DF46" w:rsidR="000E75F5" w:rsidRDefault="00AA0236" w:rsidP="00AA0236">
                      <w:pPr>
                        <w:jc w:val="center"/>
                      </w:pPr>
                      <w:r>
                        <w:rPr>
                          <w:noProof/>
                        </w:rPr>
                        <w:drawing>
                          <wp:inline distT="0" distB="0" distL="0" distR="0" wp14:anchorId="7E236CFF" wp14:editId="7B0766AF">
                            <wp:extent cx="9596994" cy="6127990"/>
                            <wp:effectExtent l="0" t="0" r="4445" b="6350"/>
                            <wp:docPr id="209" name="Graphic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Graphic 209"/>
                                    <pic:cNvPicPr/>
                                  </pic:nvPicPr>
                                  <pic:blipFill>
                                    <a:blip r:embed="rId20">
                                      <a:extLst>
                                        <a:ext uri="{96DAC541-7B7A-43D3-8B79-37D633B846F1}">
                                          <asvg:svgBlip xmlns:asvg="http://schemas.microsoft.com/office/drawing/2016/SVG/main" r:embed="rId21"/>
                                        </a:ext>
                                      </a:extLst>
                                    </a:blip>
                                    <a:stretch>
                                      <a:fillRect/>
                                    </a:stretch>
                                  </pic:blipFill>
                                  <pic:spPr>
                                    <a:xfrm>
                                      <a:off x="0" y="0"/>
                                      <a:ext cx="9609110" cy="6135726"/>
                                    </a:xfrm>
                                    <a:prstGeom prst="rect">
                                      <a:avLst/>
                                    </a:prstGeom>
                                  </pic:spPr>
                                </pic:pic>
                              </a:graphicData>
                            </a:graphic>
                          </wp:inline>
                        </w:drawing>
                      </w:r>
                    </w:p>
                  </w:txbxContent>
                </v:textbox>
                <w10:wrap type="square" anchorx="margin" anchory="margin"/>
              </v:shape>
            </w:pict>
          </mc:Fallback>
        </mc:AlternateContent>
      </w:r>
      <w:r w:rsidR="00FA7F96">
        <w:tab/>
      </w:r>
    </w:p>
    <w:p w14:paraId="1F4D8994" w14:textId="77777777" w:rsidR="008A31D8" w:rsidRDefault="008A31D8" w:rsidP="00FA7F96">
      <w:pPr>
        <w:tabs>
          <w:tab w:val="left" w:pos="2110"/>
        </w:tabs>
        <w:sectPr w:rsidR="008A31D8" w:rsidSect="00F63347">
          <w:pgSz w:w="16838" w:h="11906" w:orient="landscape" w:code="9"/>
          <w:pgMar w:top="1440" w:right="1440" w:bottom="1440" w:left="1440" w:header="720" w:footer="720" w:gutter="0"/>
          <w:pgNumType w:start="0"/>
          <w:cols w:space="720"/>
          <w:titlePg/>
          <w:docGrid w:linePitch="360"/>
        </w:sectPr>
      </w:pPr>
    </w:p>
    <w:p w14:paraId="60440D62" w14:textId="66300332" w:rsidR="008A31D8" w:rsidRDefault="000E75F5" w:rsidP="00FA7F96">
      <w:pPr>
        <w:tabs>
          <w:tab w:val="left" w:pos="2110"/>
        </w:tabs>
        <w:sectPr w:rsidR="008A31D8" w:rsidSect="00F63347">
          <w:pgSz w:w="16838" w:h="11906" w:orient="landscape" w:code="9"/>
          <w:pgMar w:top="1440" w:right="1440" w:bottom="1440" w:left="1440" w:header="720" w:footer="720" w:gutter="0"/>
          <w:pgNumType w:start="0"/>
          <w:cols w:space="720"/>
          <w:titlePg/>
          <w:docGrid w:linePitch="360"/>
        </w:sectPr>
      </w:pPr>
      <w:r>
        <w:rPr>
          <w:noProof/>
        </w:rPr>
        <w:lastRenderedPageBreak/>
        <mc:AlternateContent>
          <mc:Choice Requires="wps">
            <w:drawing>
              <wp:anchor distT="0" distB="0" distL="114300" distR="114300" simplePos="0" relativeHeight="251647488" behindDoc="0" locked="0" layoutInCell="1" allowOverlap="1" wp14:anchorId="5AF78E19" wp14:editId="195D15FB">
                <wp:simplePos x="-8626" y="-17253"/>
                <wp:positionH relativeFrom="margin">
                  <wp:align>center</wp:align>
                </wp:positionH>
                <wp:positionV relativeFrom="margin">
                  <wp:align>center</wp:align>
                </wp:positionV>
                <wp:extent cx="10717353" cy="7591646"/>
                <wp:effectExtent l="0" t="0" r="8255" b="9525"/>
                <wp:wrapSquare wrapText="bothSides"/>
                <wp:docPr id="502" name="Text Box 502"/>
                <wp:cNvGraphicFramePr/>
                <a:graphic xmlns:a="http://schemas.openxmlformats.org/drawingml/2006/main">
                  <a:graphicData uri="http://schemas.microsoft.com/office/word/2010/wordprocessingShape">
                    <wps:wsp>
                      <wps:cNvSpPr txBox="1"/>
                      <wps:spPr>
                        <a:xfrm>
                          <a:off x="0" y="0"/>
                          <a:ext cx="10717353" cy="7591646"/>
                        </a:xfrm>
                        <a:prstGeom prst="rect">
                          <a:avLst/>
                        </a:prstGeom>
                        <a:solidFill>
                          <a:schemeClr val="lt1"/>
                        </a:solidFill>
                        <a:ln w="6350">
                          <a:noFill/>
                        </a:ln>
                      </wps:spPr>
                      <wps:txbx>
                        <w:txbxContent>
                          <w:p w14:paraId="172E4C40" w14:textId="19221104" w:rsidR="000E75F5" w:rsidRDefault="00AA0236" w:rsidP="00AA0236">
                            <w:pPr>
                              <w:jc w:val="center"/>
                            </w:pPr>
                            <w:r>
                              <w:rPr>
                                <w:noProof/>
                              </w:rPr>
                              <w:drawing>
                                <wp:inline distT="0" distB="0" distL="0" distR="0" wp14:anchorId="4AF3889D" wp14:editId="4FF7AAE8">
                                  <wp:extent cx="9609110" cy="5871254"/>
                                  <wp:effectExtent l="0" t="0" r="0" b="0"/>
                                  <wp:docPr id="212" name="Graphic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Graphic 212"/>
                                          <pic:cNvPicPr/>
                                        </pic:nvPicPr>
                                        <pic:blipFill>
                                          <a:blip r:embed="rId22">
                                            <a:extLst>
                                              <a:ext uri="{96DAC541-7B7A-43D3-8B79-37D633B846F1}">
                                                <asvg:svgBlip xmlns:asvg="http://schemas.microsoft.com/office/drawing/2016/SVG/main" r:embed="rId23"/>
                                              </a:ext>
                                            </a:extLst>
                                          </a:blip>
                                          <a:stretch>
                                            <a:fillRect/>
                                          </a:stretch>
                                        </pic:blipFill>
                                        <pic:spPr>
                                          <a:xfrm>
                                            <a:off x="0" y="0"/>
                                            <a:ext cx="9609110" cy="587125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78E19" id="Text Box 502" o:spid="_x0000_s1030" type="#_x0000_t202" style="position:absolute;margin-left:0;margin-top:0;width:843.9pt;height:597.75pt;z-index:2516474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" fillcolor="white [3201]" stroked="f" strokeweight=".5pt">
                <v:textbox>
                  <w:txbxContent>
                    <w:p w14:paraId="172E4C40" w14:textId="19221104" w:rsidR="000E75F5" w:rsidRDefault="00AA0236" w:rsidP="00AA0236">
                      <w:pPr>
                        <w:jc w:val="center"/>
                      </w:pPr>
                      <w:r>
                        <w:rPr>
                          <w:noProof/>
                        </w:rPr>
                        <w:drawing>
                          <wp:inline distT="0" distB="0" distL="0" distR="0" wp14:anchorId="4AF3889D" wp14:editId="4FF7AAE8">
                            <wp:extent cx="9609110" cy="5871254"/>
                            <wp:effectExtent l="0" t="0" r="0" b="0"/>
                            <wp:docPr id="212" name="Graphic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Graphic 212"/>
                                    <pic:cNvPicPr/>
                                  </pic:nvPicPr>
                                  <pic:blipFill>
                                    <a:blip r:embed="rId24">
                                      <a:extLst>
                                        <a:ext uri="{96DAC541-7B7A-43D3-8B79-37D633B846F1}">
                                          <asvg:svgBlip xmlns:asvg="http://schemas.microsoft.com/office/drawing/2016/SVG/main" r:embed="rId25"/>
                                        </a:ext>
                                      </a:extLst>
                                    </a:blip>
                                    <a:stretch>
                                      <a:fillRect/>
                                    </a:stretch>
                                  </pic:blipFill>
                                  <pic:spPr>
                                    <a:xfrm>
                                      <a:off x="0" y="0"/>
                                      <a:ext cx="9609110" cy="5871254"/>
                                    </a:xfrm>
                                    <a:prstGeom prst="rect">
                                      <a:avLst/>
                                    </a:prstGeom>
                                  </pic:spPr>
                                </pic:pic>
                              </a:graphicData>
                            </a:graphic>
                          </wp:inline>
                        </w:drawing>
                      </w:r>
                    </w:p>
                  </w:txbxContent>
                </v:textbox>
                <w10:wrap type="square" anchorx="margin" anchory="margin"/>
              </v:shape>
            </w:pict>
          </mc:Fallback>
        </mc:AlternateContent>
      </w:r>
    </w:p>
    <w:p w14:paraId="2DC24211" w14:textId="4DFCFCB0" w:rsidR="008A31D8" w:rsidRDefault="000E75F5" w:rsidP="00FA7F96">
      <w:pPr>
        <w:tabs>
          <w:tab w:val="left" w:pos="2110"/>
        </w:tabs>
        <w:sectPr w:rsidR="008A31D8" w:rsidSect="00F63347">
          <w:pgSz w:w="16838" w:h="11906" w:orient="landscape" w:code="9"/>
          <w:pgMar w:top="1440" w:right="1440" w:bottom="1440" w:left="1440" w:header="720" w:footer="720" w:gutter="0"/>
          <w:pgNumType w:start="0"/>
          <w:cols w:space="720"/>
          <w:titlePg/>
          <w:docGrid w:linePitch="360"/>
        </w:sectPr>
      </w:pPr>
      <w:r>
        <w:rPr>
          <w:noProof/>
        </w:rPr>
        <w:lastRenderedPageBreak/>
        <mc:AlternateContent>
          <mc:Choice Requires="wps">
            <w:drawing>
              <wp:anchor distT="0" distB="0" distL="114300" distR="114300" simplePos="0" relativeHeight="251649536" behindDoc="0" locked="0" layoutInCell="1" allowOverlap="1" wp14:anchorId="7D76BA9C" wp14:editId="416AF780">
                <wp:simplePos x="-10633" y="-10633"/>
                <wp:positionH relativeFrom="margin">
                  <wp:align>center</wp:align>
                </wp:positionH>
                <wp:positionV relativeFrom="margin">
                  <wp:align>center</wp:align>
                </wp:positionV>
                <wp:extent cx="10717353" cy="7591646"/>
                <wp:effectExtent l="0" t="0" r="8255" b="9525"/>
                <wp:wrapSquare wrapText="bothSides"/>
                <wp:docPr id="503" name="Text Box 503"/>
                <wp:cNvGraphicFramePr/>
                <a:graphic xmlns:a="http://schemas.openxmlformats.org/drawingml/2006/main">
                  <a:graphicData uri="http://schemas.microsoft.com/office/word/2010/wordprocessingShape">
                    <wps:wsp>
                      <wps:cNvSpPr txBox="1"/>
                      <wps:spPr>
                        <a:xfrm>
                          <a:off x="0" y="0"/>
                          <a:ext cx="10717353" cy="7591646"/>
                        </a:xfrm>
                        <a:prstGeom prst="rect">
                          <a:avLst/>
                        </a:prstGeom>
                        <a:solidFill>
                          <a:schemeClr val="lt1"/>
                        </a:solidFill>
                        <a:ln w="6350">
                          <a:noFill/>
                        </a:ln>
                      </wps:spPr>
                      <wps:txbx>
                        <w:txbxContent>
                          <w:p w14:paraId="0B120957" w14:textId="203F73B1" w:rsidR="000E75F5" w:rsidRDefault="00AA0236" w:rsidP="00AA0236">
                            <w:pPr>
                              <w:jc w:val="center"/>
                            </w:pPr>
                            <w:r>
                              <w:rPr>
                                <w:noProof/>
                              </w:rPr>
                              <w:drawing>
                                <wp:inline distT="0" distB="0" distL="0" distR="0" wp14:anchorId="3D45FDDB" wp14:editId="23FB0317">
                                  <wp:extent cx="9212040" cy="6135726"/>
                                  <wp:effectExtent l="0" t="0" r="8255" b="0"/>
                                  <wp:docPr id="216" name="Graphic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Graphic 216"/>
                                          <pic:cNvPicPr/>
                                        </pic:nvPicPr>
                                        <pic:blipFill>
                                          <a:blip r:embed="rId26">
                                            <a:extLst>
                                              <a:ext uri="{96DAC541-7B7A-43D3-8B79-37D633B846F1}">
                                                <asvg:svgBlip xmlns:asvg="http://schemas.microsoft.com/office/drawing/2016/SVG/main" r:embed="rId27"/>
                                              </a:ext>
                                            </a:extLst>
                                          </a:blip>
                                          <a:stretch>
                                            <a:fillRect/>
                                          </a:stretch>
                                        </pic:blipFill>
                                        <pic:spPr>
                                          <a:xfrm>
                                            <a:off x="0" y="0"/>
                                            <a:ext cx="9212040" cy="61357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6BA9C" id="Text Box 503" o:spid="_x0000_s1031" type="#_x0000_t202" style="position:absolute;margin-left:0;margin-top:0;width:843.9pt;height:597.75pt;z-index:2516495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" fillcolor="white [3201]" stroked="f" strokeweight=".5pt">
                <v:textbox>
                  <w:txbxContent>
                    <w:p w14:paraId="0B120957" w14:textId="203F73B1" w:rsidR="000E75F5" w:rsidRDefault="00AA0236" w:rsidP="00AA0236">
                      <w:pPr>
                        <w:jc w:val="center"/>
                      </w:pPr>
                      <w:r>
                        <w:rPr>
                          <w:noProof/>
                        </w:rPr>
                        <w:drawing>
                          <wp:inline distT="0" distB="0" distL="0" distR="0" wp14:anchorId="3D45FDDB" wp14:editId="23FB0317">
                            <wp:extent cx="9212040" cy="6135726"/>
                            <wp:effectExtent l="0" t="0" r="8255" b="0"/>
                            <wp:docPr id="216" name="Graphic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Graphic 216"/>
                                    <pic:cNvPicPr/>
                                  </pic:nvPicPr>
                                  <pic:blipFill>
                                    <a:blip r:embed="rId28">
                                      <a:extLst>
                                        <a:ext uri="{96DAC541-7B7A-43D3-8B79-37D633B846F1}">
                                          <asvg:svgBlip xmlns:asvg="http://schemas.microsoft.com/office/drawing/2016/SVG/main" r:embed="rId29"/>
                                        </a:ext>
                                      </a:extLst>
                                    </a:blip>
                                    <a:stretch>
                                      <a:fillRect/>
                                    </a:stretch>
                                  </pic:blipFill>
                                  <pic:spPr>
                                    <a:xfrm>
                                      <a:off x="0" y="0"/>
                                      <a:ext cx="9212040" cy="6135726"/>
                                    </a:xfrm>
                                    <a:prstGeom prst="rect">
                                      <a:avLst/>
                                    </a:prstGeom>
                                  </pic:spPr>
                                </pic:pic>
                              </a:graphicData>
                            </a:graphic>
                          </wp:inline>
                        </w:drawing>
                      </w:r>
                    </w:p>
                  </w:txbxContent>
                </v:textbox>
                <w10:wrap type="square" anchorx="margin" anchory="margin"/>
              </v:shape>
            </w:pict>
          </mc:Fallback>
        </mc:AlternateContent>
      </w:r>
    </w:p>
    <w:p w14:paraId="1FF779FB" w14:textId="106D5B5F" w:rsidR="00F63347" w:rsidRDefault="008A31D8" w:rsidP="00FA7F96">
      <w:pPr>
        <w:tabs>
          <w:tab w:val="left" w:pos="2110"/>
        </w:tabs>
      </w:pPr>
      <w:r>
        <w:rPr>
          <w:noProof/>
        </w:rPr>
        <w:lastRenderedPageBreak/>
        <w:drawing>
          <wp:anchor distT="0" distB="0" distL="114300" distR="114300" simplePos="0" relativeHeight="251817472" behindDoc="0" locked="0" layoutInCell="1" allowOverlap="1" wp14:anchorId="4E571325" wp14:editId="2083FD46">
            <wp:simplePos x="0" y="0"/>
            <wp:positionH relativeFrom="page">
              <wp:posOffset>0</wp:posOffset>
            </wp:positionH>
            <wp:positionV relativeFrom="paragraph">
              <wp:posOffset>-914400</wp:posOffset>
            </wp:positionV>
            <wp:extent cx="10744452" cy="7581900"/>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a:extLst>
                        <a:ext uri="{28A0092B-C50C-407E-A947-70E740481C1C}">
                          <a14:useLocalDpi xmlns:a14="http://schemas.microsoft.com/office/drawing/2010/main" val="0"/>
                        </a:ext>
                      </a:extLst>
                    </a:blip>
                    <a:srcRect t="7005" b="36541"/>
                    <a:stretch/>
                  </pic:blipFill>
                  <pic:spPr bwMode="auto">
                    <a:xfrm>
                      <a:off x="0" y="0"/>
                      <a:ext cx="10744452" cy="75819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099260" w14:textId="77777777" w:rsidR="00F63347" w:rsidRDefault="00F63347" w:rsidP="00FA7F96">
      <w:pPr>
        <w:tabs>
          <w:tab w:val="left" w:pos="2110"/>
        </w:tabs>
      </w:pPr>
    </w:p>
    <w:p w14:paraId="66412D89" w14:textId="77777777" w:rsidR="00F63347" w:rsidRDefault="00F63347" w:rsidP="00FA7F96">
      <w:pPr>
        <w:tabs>
          <w:tab w:val="left" w:pos="2110"/>
        </w:tabs>
        <w:sectPr w:rsidR="00F63347" w:rsidSect="00F63347">
          <w:pgSz w:w="16838" w:h="11906" w:orient="landscape" w:code="9"/>
          <w:pgMar w:top="1440" w:right="1440" w:bottom="1440" w:left="1440" w:header="720" w:footer="720" w:gutter="0"/>
          <w:pgNumType w:start="0"/>
          <w:cols w:space="720"/>
          <w:titlePg/>
          <w:docGrid w:linePitch="360"/>
        </w:sectPr>
      </w:pPr>
    </w:p>
    <w:p w14:paraId="484DDC3F" w14:textId="1BB6586E" w:rsidR="00CC4873" w:rsidRDefault="00444F90" w:rsidP="00FA7F96">
      <w:pPr>
        <w:tabs>
          <w:tab w:val="left" w:pos="2110"/>
        </w:tabs>
      </w:pPr>
      <w:r>
        <w:rPr>
          <w:noProof/>
        </w:rPr>
        <w:lastRenderedPageBreak/>
        <mc:AlternateContent>
          <mc:Choice Requires="wps">
            <w:drawing>
              <wp:anchor distT="0" distB="0" distL="114300" distR="114300" simplePos="0" relativeHeight="251499008" behindDoc="0" locked="0" layoutInCell="1" allowOverlap="1" wp14:anchorId="3DBF5CD4" wp14:editId="33C9F247">
                <wp:simplePos x="0" y="0"/>
                <wp:positionH relativeFrom="leftMargin">
                  <wp:posOffset>293370</wp:posOffset>
                </wp:positionH>
                <wp:positionV relativeFrom="paragraph">
                  <wp:posOffset>-647577</wp:posOffset>
                </wp:positionV>
                <wp:extent cx="370936" cy="353683"/>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70936" cy="353683"/>
                        </a:xfrm>
                        <a:prstGeom prst="rect">
                          <a:avLst/>
                        </a:prstGeom>
                        <a:noFill/>
                        <a:ln w="6350">
                          <a:noFill/>
                        </a:ln>
                      </wps:spPr>
                      <wps:txbx>
                        <w:txbxContent>
                          <w:p w14:paraId="1E147C1E" w14:textId="586E6483" w:rsidR="002A6B22" w:rsidRPr="00CC4873" w:rsidRDefault="002A6B22" w:rsidP="00D57897">
                            <w:pPr>
                              <w:spacing w:after="0" w:line="240" w:lineRule="auto"/>
                              <w:jc w:val="both"/>
                              <w:rPr>
                                <w:color w:val="FFFFFF" w:themeColor="background1"/>
                                <w:sz w:val="16"/>
                                <w:szCs w:val="16"/>
                              </w:rPr>
                            </w:pPr>
                            <w:r w:rsidRPr="00CC4873">
                              <w:rPr>
                                <w:rFonts w:ascii="Proxima Nova Bl" w:hAnsi="Proxima Nova Bl"/>
                                <w:color w:val="FFFFFF" w:themeColor="background1"/>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F5CD4" id="Text Box 17" o:spid="_x0000_s1032" type="#_x0000_t202" style="position:absolute;margin-left:23.1pt;margin-top:-51pt;width:29.2pt;height:27.85pt;z-index:2514990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" filled="f" stroked="f" strokeweight=".5pt">
                <v:textbox>
                  <w:txbxContent>
                    <w:p w14:paraId="1E147C1E" w14:textId="586E6483" w:rsidR="002A6B22" w:rsidRPr="00CC4873" w:rsidRDefault="002A6B22" w:rsidP="00D57897">
                      <w:pPr>
                        <w:spacing w:after="0" w:line="240" w:lineRule="auto"/>
                        <w:jc w:val="both"/>
                        <w:rPr>
                          <w:color w:val="FFFFFF" w:themeColor="background1"/>
                          <w:sz w:val="16"/>
                          <w:szCs w:val="16"/>
                        </w:rPr>
                      </w:pPr>
                      <w:r w:rsidRPr="00CC4873">
                        <w:rPr>
                          <w:rFonts w:ascii="Proxima Nova Bl" w:hAnsi="Proxima Nova Bl"/>
                          <w:color w:val="FFFFFF" w:themeColor="background1"/>
                          <w:sz w:val="44"/>
                          <w:szCs w:val="44"/>
                        </w:rPr>
                        <w:t>“</w:t>
                      </w:r>
                    </w:p>
                  </w:txbxContent>
                </v:textbox>
                <w10:wrap anchorx="margin"/>
              </v:shape>
            </w:pict>
          </mc:Fallback>
        </mc:AlternateContent>
      </w:r>
      <w:r>
        <w:rPr>
          <w:noProof/>
        </w:rPr>
        <mc:AlternateContent>
          <mc:Choice Requires="wps">
            <w:drawing>
              <wp:anchor distT="0" distB="0" distL="114300" distR="114300" simplePos="0" relativeHeight="251497984" behindDoc="0" locked="0" layoutInCell="1" allowOverlap="1" wp14:anchorId="4D88A025" wp14:editId="05980379">
                <wp:simplePos x="0" y="0"/>
                <wp:positionH relativeFrom="column">
                  <wp:posOffset>-381000</wp:posOffset>
                </wp:positionH>
                <wp:positionV relativeFrom="paragraph">
                  <wp:posOffset>-581379</wp:posOffset>
                </wp:positionV>
                <wp:extent cx="3062177" cy="1082650"/>
                <wp:effectExtent l="0" t="0" r="0" b="3810"/>
                <wp:wrapNone/>
                <wp:docPr id="14" name="Text Box 14"/>
                <wp:cNvGraphicFramePr/>
                <a:graphic xmlns:a="http://schemas.openxmlformats.org/drawingml/2006/main">
                  <a:graphicData uri="http://schemas.microsoft.com/office/word/2010/wordprocessingShape">
                    <wps:wsp>
                      <wps:cNvSpPr txBox="1"/>
                      <wps:spPr>
                        <a:xfrm>
                          <a:off x="0" y="0"/>
                          <a:ext cx="3062177" cy="1082650"/>
                        </a:xfrm>
                        <a:prstGeom prst="rect">
                          <a:avLst/>
                        </a:prstGeom>
                        <a:noFill/>
                        <a:ln w="6350">
                          <a:noFill/>
                        </a:ln>
                      </wps:spPr>
                      <wps:txbx>
                        <w:txbxContent>
                          <w:p w14:paraId="3675AE4D" w14:textId="794DAEAA" w:rsidR="002A6B22" w:rsidRDefault="002A6B22" w:rsidP="00D57897">
                            <w:pPr>
                              <w:spacing w:after="0" w:line="240" w:lineRule="auto"/>
                              <w:jc w:val="both"/>
                              <w:rPr>
                                <w:color w:val="FFFFFF" w:themeColor="background1"/>
                                <w:sz w:val="16"/>
                                <w:szCs w:val="16"/>
                              </w:rPr>
                            </w:pPr>
                            <w:r w:rsidRPr="00587C47">
                              <w:rPr>
                                <w:color w:val="FFFFFF" w:themeColor="background1"/>
                                <w:sz w:val="16"/>
                                <w:szCs w:val="16"/>
                              </w:rPr>
                              <w:t>From 2015 to 2017, Cassie De Pecol traveled to every sovereign nation in the world. In her top 10 Best places to visit, Pakistan landed fifth. Speaking about why people should travel to Pakistan, She Wrote:</w:t>
                            </w:r>
                          </w:p>
                          <w:p w14:paraId="3432AC37" w14:textId="77777777" w:rsidR="002A6B22" w:rsidRDefault="002A6B22" w:rsidP="00D57897">
                            <w:pPr>
                              <w:spacing w:after="0" w:line="240" w:lineRule="auto"/>
                              <w:jc w:val="both"/>
                              <w:rPr>
                                <w:color w:val="FFFFFF" w:themeColor="background1"/>
                                <w:sz w:val="16"/>
                                <w:szCs w:val="16"/>
                              </w:rPr>
                            </w:pPr>
                          </w:p>
                          <w:p w14:paraId="744EC0F3" w14:textId="57403E0E" w:rsidR="002A6B22" w:rsidRPr="00587C47" w:rsidRDefault="002A6B22" w:rsidP="00587C47">
                            <w:pPr>
                              <w:spacing w:after="0" w:line="240" w:lineRule="auto"/>
                              <w:jc w:val="both"/>
                              <w:rPr>
                                <w:color w:val="FFFFFF" w:themeColor="background1"/>
                                <w:sz w:val="16"/>
                                <w:szCs w:val="16"/>
                              </w:rPr>
                            </w:pPr>
                            <w:r w:rsidRPr="00587C47">
                              <w:rPr>
                                <w:color w:val="FFFFFF" w:themeColor="background1"/>
                                <w:sz w:val="16"/>
                                <w:szCs w:val="16"/>
                              </w:rPr>
                              <w:t>"To get a true sense of raw, authentic Asian culture, and for the food."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88A025" id="Text Box 14" o:spid="_x0000_s1033" type="#_x0000_t202" style="position:absolute;margin-left:-30pt;margin-top:-45.8pt;width:241.1pt;height:85.25pt;z-index:25149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" filled="f" stroked="f" strokeweight=".5pt">
                <v:textbox>
                  <w:txbxContent>
                    <w:p w14:paraId="3675AE4D" w14:textId="794DAEAA" w:rsidR="002A6B22" w:rsidRDefault="002A6B22" w:rsidP="00D57897">
                      <w:pPr>
                        <w:spacing w:after="0" w:line="240" w:lineRule="auto"/>
                        <w:jc w:val="both"/>
                        <w:rPr>
                          <w:color w:val="FFFFFF" w:themeColor="background1"/>
                          <w:sz w:val="16"/>
                          <w:szCs w:val="16"/>
                        </w:rPr>
                      </w:pPr>
                      <w:r w:rsidRPr="00587C47">
                        <w:rPr>
                          <w:color w:val="FFFFFF" w:themeColor="background1"/>
                          <w:sz w:val="16"/>
                          <w:szCs w:val="16"/>
                        </w:rPr>
                        <w:t>From 2015 to 2017, Cassie De Pecol traveled to every sovereign nation in the world. In her top 10 Best places to visit, Pakistan landed fifth. Speaking about why people should travel to Pakistan, She Wrote:</w:t>
                      </w:r>
                    </w:p>
                    <w:p w14:paraId="3432AC37" w14:textId="77777777" w:rsidR="002A6B22" w:rsidRDefault="002A6B22" w:rsidP="00D57897">
                      <w:pPr>
                        <w:spacing w:after="0" w:line="240" w:lineRule="auto"/>
                        <w:jc w:val="both"/>
                        <w:rPr>
                          <w:color w:val="FFFFFF" w:themeColor="background1"/>
                          <w:sz w:val="16"/>
                          <w:szCs w:val="16"/>
                        </w:rPr>
                      </w:pPr>
                    </w:p>
                    <w:p w14:paraId="744EC0F3" w14:textId="57403E0E" w:rsidR="002A6B22" w:rsidRPr="00587C47" w:rsidRDefault="002A6B22" w:rsidP="00587C47">
                      <w:pPr>
                        <w:spacing w:after="0" w:line="240" w:lineRule="auto"/>
                        <w:jc w:val="both"/>
                        <w:rPr>
                          <w:color w:val="FFFFFF" w:themeColor="background1"/>
                          <w:sz w:val="16"/>
                          <w:szCs w:val="16"/>
                        </w:rPr>
                      </w:pPr>
                      <w:r w:rsidRPr="00587C47">
                        <w:rPr>
                          <w:color w:val="FFFFFF" w:themeColor="background1"/>
                          <w:sz w:val="16"/>
                          <w:szCs w:val="16"/>
                        </w:rPr>
                        <w:t>"To get a true sense of raw, authentic Asian culture, and for the food."</w:t>
                      </w:r>
                    </w:p>
                  </w:txbxContent>
                </v:textbox>
              </v:shape>
            </w:pict>
          </mc:Fallback>
        </mc:AlternateContent>
      </w:r>
      <w:r w:rsidR="00CC4873">
        <w:rPr>
          <w:noProof/>
        </w:rPr>
        <w:drawing>
          <wp:anchor distT="0" distB="0" distL="114300" distR="114300" simplePos="0" relativeHeight="251496960" behindDoc="0" locked="0" layoutInCell="1" allowOverlap="1" wp14:anchorId="261AD8C2" wp14:editId="7018E1B6">
            <wp:simplePos x="0" y="0"/>
            <wp:positionH relativeFrom="page">
              <wp:align>left</wp:align>
            </wp:positionH>
            <wp:positionV relativeFrom="paragraph">
              <wp:posOffset>-914400</wp:posOffset>
            </wp:positionV>
            <wp:extent cx="7554594" cy="2305050"/>
            <wp:effectExtent l="0" t="0" r="889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554594" cy="2305050"/>
                    </a:xfrm>
                    <a:prstGeom prst="rect">
                      <a:avLst/>
                    </a:prstGeom>
                  </pic:spPr>
                </pic:pic>
              </a:graphicData>
            </a:graphic>
            <wp14:sizeRelH relativeFrom="page">
              <wp14:pctWidth>0</wp14:pctWidth>
            </wp14:sizeRelH>
            <wp14:sizeRelV relativeFrom="page">
              <wp14:pctHeight>0</wp14:pctHeight>
            </wp14:sizeRelV>
          </wp:anchor>
        </w:drawing>
      </w:r>
    </w:p>
    <w:p w14:paraId="25BA1005" w14:textId="3E0B23FD" w:rsidR="00CC4873" w:rsidRDefault="00CC4873" w:rsidP="00FA7F96">
      <w:pPr>
        <w:tabs>
          <w:tab w:val="left" w:pos="2110"/>
        </w:tabs>
      </w:pPr>
    </w:p>
    <w:p w14:paraId="5E96BC04" w14:textId="6DB3B6FF" w:rsidR="00CC4873" w:rsidRDefault="00CC4873" w:rsidP="00FA7F96">
      <w:pPr>
        <w:tabs>
          <w:tab w:val="left" w:pos="2110"/>
        </w:tabs>
      </w:pPr>
    </w:p>
    <w:p w14:paraId="40466581" w14:textId="4F68C101" w:rsidR="00CC4873" w:rsidRDefault="00CC4873" w:rsidP="00FA7F96">
      <w:pPr>
        <w:tabs>
          <w:tab w:val="left" w:pos="2110"/>
        </w:tabs>
      </w:pPr>
    </w:p>
    <w:p w14:paraId="270A4C10" w14:textId="7C59B0B4" w:rsidR="006D474E" w:rsidRDefault="006D474E" w:rsidP="00FA7F96">
      <w:pPr>
        <w:tabs>
          <w:tab w:val="left" w:pos="2110"/>
        </w:tabs>
      </w:pPr>
    </w:p>
    <w:p w14:paraId="2F87F731" w14:textId="3297E60E" w:rsidR="00CC4873" w:rsidRPr="00CC4873" w:rsidRDefault="00CC4873" w:rsidP="00CC4873">
      <w:pPr>
        <w:pStyle w:val="Heading1"/>
      </w:pPr>
      <w:r w:rsidRPr="00CC4873">
        <w:t xml:space="preserve">INTRODUCTION </w:t>
      </w:r>
    </w:p>
    <w:p w14:paraId="695CB7C2" w14:textId="77777777" w:rsidR="00587C47" w:rsidRDefault="00587C47" w:rsidP="00587C47">
      <w:pPr>
        <w:tabs>
          <w:tab w:val="left" w:pos="2110"/>
        </w:tabs>
        <w:ind w:left="-720" w:right="-784"/>
      </w:pPr>
      <w:r>
        <w:t>Conde Nast Traveler, one of the most well-known travel publications in the world, listed Pakistan the top of tourist destinations for 2021.</w:t>
      </w:r>
    </w:p>
    <w:p w14:paraId="0FE0DA01" w14:textId="77777777" w:rsidR="00587C47" w:rsidRDefault="00587C47" w:rsidP="00587C47">
      <w:pPr>
        <w:tabs>
          <w:tab w:val="left" w:pos="2110"/>
        </w:tabs>
        <w:ind w:left="-720" w:right="-784"/>
        <w:jc w:val="both"/>
      </w:pPr>
      <w:r>
        <w:t>There is no doubt that Pakistan is a country blessed with all forms of terrain and weather. Unfortunately, Pakistan has never fully utilized her Tourism potential.</w:t>
      </w:r>
    </w:p>
    <w:p w14:paraId="40180505" w14:textId="5906BCD4" w:rsidR="00587C47" w:rsidRPr="00C763ED" w:rsidRDefault="00EF6173" w:rsidP="00EF6173">
      <w:pPr>
        <w:tabs>
          <w:tab w:val="left" w:pos="2110"/>
        </w:tabs>
        <w:ind w:left="-720" w:right="-784"/>
        <w:jc w:val="both"/>
      </w:pPr>
      <w:r>
        <w:rPr>
          <w:noProof/>
        </w:rPr>
        <w:drawing>
          <wp:anchor distT="0" distB="0" distL="114300" distR="114300" simplePos="0" relativeHeight="251510272" behindDoc="1" locked="0" layoutInCell="1" allowOverlap="1" wp14:anchorId="78637944" wp14:editId="441F9337">
            <wp:simplePos x="0" y="0"/>
            <wp:positionH relativeFrom="column">
              <wp:posOffset>4260397</wp:posOffset>
            </wp:positionH>
            <wp:positionV relativeFrom="paragraph">
              <wp:posOffset>792480</wp:posOffset>
            </wp:positionV>
            <wp:extent cx="1943100" cy="4154170"/>
            <wp:effectExtent l="0" t="0" r="0" b="0"/>
            <wp:wrapTight wrapText="bothSides">
              <wp:wrapPolygon edited="0">
                <wp:start x="0" y="0"/>
                <wp:lineTo x="0" y="21494"/>
                <wp:lineTo x="21388" y="21494"/>
                <wp:lineTo x="2138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43100" cy="4154170"/>
                    </a:xfrm>
                    <a:prstGeom prst="rect">
                      <a:avLst/>
                    </a:prstGeom>
                  </pic:spPr>
                </pic:pic>
              </a:graphicData>
            </a:graphic>
            <wp14:sizeRelH relativeFrom="margin">
              <wp14:pctWidth>0</wp14:pctWidth>
            </wp14:sizeRelH>
            <wp14:sizeRelV relativeFrom="margin">
              <wp14:pctHeight>0</wp14:pctHeight>
            </wp14:sizeRelV>
          </wp:anchor>
        </w:drawing>
      </w:r>
      <w:r w:rsidR="00587C47" w:rsidRPr="000D726E">
        <w:t>World Travel &amp; Tourism Council in 2021 reported that domestic spending on tourism accounted for 91% of the total spending, and foreign tourists brought in a mere 9% of Pakistan's tourism and travel industry revenue. Of this, 93% was on leisure spending on travel and</w:t>
      </w:r>
      <w:r w:rsidR="00587C47" w:rsidRPr="00C763ED">
        <w:t xml:space="preserve"> tourism, and only 7% was for business.</w:t>
      </w:r>
      <w:r w:rsidR="00587C47" w:rsidRPr="00EF6173">
        <w:rPr>
          <w:vertAlign w:val="superscript"/>
        </w:rPr>
        <w:footnoteReference w:id="1"/>
      </w:r>
      <w:r w:rsidR="00587C47" w:rsidRPr="00C763ED">
        <w:t xml:space="preserve"> This indicates that there is a huge opportunity to attract foreign travelers.  </w:t>
      </w:r>
    </w:p>
    <w:p w14:paraId="3A321B8D" w14:textId="4924FE8E" w:rsidR="00D57897" w:rsidRPr="00D57897" w:rsidRDefault="00587C47" w:rsidP="00EF6173">
      <w:pPr>
        <w:tabs>
          <w:tab w:val="left" w:pos="2110"/>
        </w:tabs>
        <w:ind w:left="-720" w:right="-784"/>
        <w:jc w:val="both"/>
      </w:pPr>
      <w:r w:rsidRPr="00C763ED">
        <w:t xml:space="preserve">This project was initiated to realize the sustainable tourism potential </w:t>
      </w:r>
      <w:r>
        <w:t xml:space="preserve">with the support of World Bank </w:t>
      </w:r>
      <w:r w:rsidRPr="00C763ED">
        <w:t xml:space="preserve">and assist the </w:t>
      </w:r>
      <w:r w:rsidR="001849F7">
        <w:t>G</w:t>
      </w:r>
      <w:r w:rsidR="00920787">
        <w:t>o</w:t>
      </w:r>
      <w:r w:rsidR="001849F7">
        <w:t>KP</w:t>
      </w:r>
      <w:r w:rsidRPr="00C763ED">
        <w:t xml:space="preserve"> in developing a comprehensive and targeted policy design</w:t>
      </w:r>
      <w:r>
        <w:t xml:space="preserve"> for sustainable tourism promotion</w:t>
      </w:r>
      <w:r w:rsidRPr="00C763ED">
        <w:t>.</w:t>
      </w:r>
    </w:p>
    <w:p w14:paraId="1197927B" w14:textId="099B9ABC" w:rsidR="00F63347" w:rsidRDefault="00DE2468" w:rsidP="00DE2468">
      <w:pPr>
        <w:pStyle w:val="Heading2"/>
      </w:pPr>
      <w:r w:rsidRPr="00DE2468">
        <w:t>Project Background</w:t>
      </w:r>
    </w:p>
    <w:p w14:paraId="5802F8BC" w14:textId="7A55AD44" w:rsidR="000C09B8" w:rsidRDefault="00920787" w:rsidP="00CF2F41">
      <w:pPr>
        <w:tabs>
          <w:tab w:val="left" w:pos="2110"/>
        </w:tabs>
        <w:spacing w:after="120"/>
        <w:ind w:left="-720" w:right="-778"/>
        <w:jc w:val="both"/>
      </w:pPr>
      <w:r>
        <w:rPr>
          <w:noProof/>
        </w:rPr>
        <mc:AlternateContent>
          <mc:Choice Requires="wps">
            <w:drawing>
              <wp:anchor distT="0" distB="0" distL="114300" distR="114300" simplePos="0" relativeHeight="251507200" behindDoc="1" locked="0" layoutInCell="1" allowOverlap="1" wp14:anchorId="3668C748" wp14:editId="6F6B2276">
                <wp:simplePos x="0" y="0"/>
                <wp:positionH relativeFrom="column">
                  <wp:posOffset>4393565</wp:posOffset>
                </wp:positionH>
                <wp:positionV relativeFrom="paragraph">
                  <wp:posOffset>2805430</wp:posOffset>
                </wp:positionV>
                <wp:extent cx="1812290" cy="405765"/>
                <wp:effectExtent l="0" t="0" r="0" b="0"/>
                <wp:wrapTight wrapText="bothSides">
                  <wp:wrapPolygon edited="0">
                    <wp:start x="0" y="0"/>
                    <wp:lineTo x="0" y="20313"/>
                    <wp:lineTo x="21343" y="20313"/>
                    <wp:lineTo x="21343"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1812290" cy="405765"/>
                        </a:xfrm>
                        <a:prstGeom prst="rect">
                          <a:avLst/>
                        </a:prstGeom>
                        <a:solidFill>
                          <a:prstClr val="white"/>
                        </a:solidFill>
                        <a:ln>
                          <a:noFill/>
                        </a:ln>
                      </wps:spPr>
                      <wps:txbx>
                        <w:txbxContent>
                          <w:p w14:paraId="4CCD985D" w14:textId="32245CF1" w:rsidR="002A6B22" w:rsidRPr="001F381A" w:rsidRDefault="002A6B22" w:rsidP="00DE2468">
                            <w:pPr>
                              <w:pStyle w:val="Caption"/>
                              <w:jc w:val="center"/>
                              <w:rPr>
                                <w:noProof/>
                                <w:sz w:val="24"/>
                              </w:rPr>
                            </w:pPr>
                            <w:r>
                              <w:t xml:space="preserve">Figure </w:t>
                            </w:r>
                            <w:fldSimple w:instr=" SEQ Figure \* ARABIC ">
                              <w:r w:rsidR="004E50E2">
                                <w:rPr>
                                  <w:noProof/>
                                </w:rPr>
                                <w:t>1</w:t>
                              </w:r>
                            </w:fldSimple>
                            <w:r>
                              <w:t>: Diagrammatic Overview of the Project Background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68C748" id="Text Box 20" o:spid="_x0000_s1034" type="#_x0000_t202" style="position:absolute;left:0;text-align:left;margin-left:345.95pt;margin-top:220.9pt;width:142.7pt;height:31.95pt;z-index:-251809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" stroked="f">
                <v:textbox style="mso-fit-shape-to-text:t" inset="0,0,0,0">
                  <w:txbxContent>
                    <w:p w14:paraId="4CCD985D" w14:textId="32245CF1" w:rsidR="002A6B22" w:rsidRPr="001F381A" w:rsidRDefault="002A6B22" w:rsidP="00DE2468">
                      <w:pPr>
                        <w:pStyle w:val="Caption"/>
                        <w:jc w:val="center"/>
                        <w:rPr>
                          <w:noProof/>
                          <w:sz w:val="24"/>
                        </w:rPr>
                      </w:pPr>
                      <w:r>
                        <w:t xml:space="preserve">Figure </w:t>
                      </w:r>
                      <w:fldSimple w:instr=" SEQ Figure \* ARABIC ">
                        <w:r w:rsidR="004E50E2">
                          <w:rPr>
                            <w:noProof/>
                          </w:rPr>
                          <w:t>1</w:t>
                        </w:r>
                      </w:fldSimple>
                      <w:r>
                        <w:t>: Diagrammatic Overview of the Project Background</w:t>
                      </w:r>
                    </w:p>
                  </w:txbxContent>
                </v:textbox>
                <w10:wrap type="tight"/>
              </v:shape>
            </w:pict>
          </mc:Fallback>
        </mc:AlternateContent>
      </w:r>
      <w:r w:rsidR="009305A8">
        <w:t>To promote economic development and job creation in the Northern areas of Khyber Pakhtunkhwa, The World Bank Group (WBG)</w:t>
      </w:r>
      <w:r w:rsidR="00777D2A">
        <w:t xml:space="preserve"> </w:t>
      </w:r>
      <w:r w:rsidR="009305A8">
        <w:t xml:space="preserve"> through</w:t>
      </w:r>
      <w:r w:rsidR="004A3723">
        <w:t xml:space="preserve"> </w:t>
      </w:r>
      <w:r w:rsidR="00BE67A7">
        <w:t>Khyber Pakhtunkhwa Integrated Tourism Development Project (KITE)</w:t>
      </w:r>
      <w:r w:rsidR="009305A8">
        <w:t xml:space="preserve"> initiated </w:t>
      </w:r>
      <w:r w:rsidR="00BE67A7">
        <w:t>t</w:t>
      </w:r>
      <w:r w:rsidR="009305A8">
        <w:t>he project</w:t>
      </w:r>
      <w:r w:rsidR="008543A8">
        <w:t xml:space="preserve"> </w:t>
      </w:r>
      <w:r w:rsidR="009305A8">
        <w:t>recognizing the inherent and untapped potential of tourism. The Project aims to provide technical and financial support to bolster the Government of Khyber Pakhtunkhwa's commitment to maximize tourism potential in the province while sustainably tapping into available resources. The objective includes improving infrastructure, particularly roads and assets, and strengthening destination management for sustainable tourism development in Khyber Pakhtunkhwa, among other goals.</w:t>
      </w:r>
    </w:p>
    <w:p w14:paraId="48147D6D" w14:textId="6FA5F6A0" w:rsidR="00DE2468" w:rsidRPr="00DE2468" w:rsidRDefault="006932F0" w:rsidP="00CF2F41">
      <w:pPr>
        <w:tabs>
          <w:tab w:val="left" w:pos="2110"/>
        </w:tabs>
        <w:spacing w:after="120"/>
        <w:ind w:left="-720" w:right="-778"/>
        <w:jc w:val="both"/>
      </w:pPr>
      <w:r>
        <w:rPr>
          <w:noProof/>
        </w:rPr>
        <w:lastRenderedPageBreak/>
        <mc:AlternateContent>
          <mc:Choice Requires="wpg">
            <w:drawing>
              <wp:anchor distT="0" distB="0" distL="114300" distR="114300" simplePos="0" relativeHeight="251678208" behindDoc="0" locked="0" layoutInCell="1" allowOverlap="1" wp14:anchorId="73A7A760" wp14:editId="7BE59C29">
                <wp:simplePos x="0" y="0"/>
                <wp:positionH relativeFrom="column">
                  <wp:posOffset>4050665</wp:posOffset>
                </wp:positionH>
                <wp:positionV relativeFrom="paragraph">
                  <wp:posOffset>951437</wp:posOffset>
                </wp:positionV>
                <wp:extent cx="2581910" cy="2987675"/>
                <wp:effectExtent l="0" t="0" r="8890" b="3175"/>
                <wp:wrapThrough wrapText="bothSides">
                  <wp:wrapPolygon edited="0">
                    <wp:start x="0" y="0"/>
                    <wp:lineTo x="0" y="21485"/>
                    <wp:lineTo x="21515" y="21485"/>
                    <wp:lineTo x="21515" y="0"/>
                    <wp:lineTo x="0" y="0"/>
                  </wp:wrapPolygon>
                </wp:wrapThrough>
                <wp:docPr id="24" name="Group 24"/>
                <wp:cNvGraphicFramePr/>
                <a:graphic xmlns:a="http://schemas.openxmlformats.org/drawingml/2006/main">
                  <a:graphicData uri="http://schemas.microsoft.com/office/word/2010/wordprocessingGroup">
                    <wpg:wgp>
                      <wpg:cNvGrpSpPr/>
                      <wpg:grpSpPr>
                        <a:xfrm>
                          <a:off x="0" y="0"/>
                          <a:ext cx="2581910" cy="2987675"/>
                          <a:chOff x="0" y="0"/>
                          <a:chExt cx="2582426" cy="2988441"/>
                        </a:xfrm>
                      </wpg:grpSpPr>
                      <pic:pic xmlns:pic="http://schemas.openxmlformats.org/drawingml/2006/picture">
                        <pic:nvPicPr>
                          <pic:cNvPr id="21" name="Picture 21"/>
                          <pic:cNvPicPr>
                            <a:picLocks noChangeAspect="1"/>
                          </pic:cNvPicPr>
                        </pic:nvPicPr>
                        <pic:blipFill>
                          <a:blip r:embed="rId33" cstate="print">
                            <a:extLst>
                              <a:ext uri="{28A0092B-C50C-407E-A947-70E740481C1C}">
                                <a14:useLocalDpi xmlns:a14="http://schemas.microsoft.com/office/drawing/2010/main" val="0"/>
                              </a:ext>
                            </a:extLst>
                          </a:blip>
                          <a:srcRect t="4430" b="4430"/>
                          <a:stretch/>
                        </pic:blipFill>
                        <pic:spPr bwMode="auto">
                          <a:xfrm>
                            <a:off x="0" y="0"/>
                            <a:ext cx="2582426" cy="298844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s:wsp>
                        <wps:cNvPr id="23" name="Text Box 23"/>
                        <wps:cNvSpPr txBox="1"/>
                        <wps:spPr>
                          <a:xfrm>
                            <a:off x="114300" y="2346970"/>
                            <a:ext cx="2301950" cy="593677"/>
                          </a:xfrm>
                          <a:prstGeom prst="rect">
                            <a:avLst/>
                          </a:prstGeom>
                          <a:noFill/>
                          <a:ln w="6350">
                            <a:noFill/>
                          </a:ln>
                        </wps:spPr>
                        <wps:txbx>
                          <w:txbxContent>
                            <w:p w14:paraId="739E54EA" w14:textId="77777777" w:rsidR="002A6B22" w:rsidRDefault="002A6B22" w:rsidP="003D7493">
                              <w:pPr>
                                <w:spacing w:after="0" w:line="240" w:lineRule="auto"/>
                                <w:jc w:val="both"/>
                                <w:rPr>
                                  <w:color w:val="000000" w:themeColor="text1"/>
                                  <w:sz w:val="16"/>
                                  <w:szCs w:val="16"/>
                                </w:rPr>
                              </w:pPr>
                              <w:r w:rsidRPr="003D7493">
                                <w:rPr>
                                  <w:color w:val="000000" w:themeColor="text1"/>
                                  <w:sz w:val="16"/>
                                  <w:szCs w:val="16"/>
                                </w:rPr>
                                <w:t xml:space="preserve">“Plans to protect air and water, wilderness and wildlife are in fact plan to protect man.” </w:t>
                              </w:r>
                            </w:p>
                            <w:p w14:paraId="75370C6E" w14:textId="77777777" w:rsidR="002A6B22" w:rsidRDefault="002A6B22" w:rsidP="003D7493">
                              <w:pPr>
                                <w:spacing w:after="0" w:line="240" w:lineRule="auto"/>
                                <w:jc w:val="both"/>
                                <w:rPr>
                                  <w:color w:val="000000" w:themeColor="text1"/>
                                  <w:sz w:val="16"/>
                                  <w:szCs w:val="16"/>
                                </w:rPr>
                              </w:pPr>
                            </w:p>
                            <w:p w14:paraId="65DBA09F" w14:textId="1C2C9404" w:rsidR="002A6B22" w:rsidRPr="003D7493" w:rsidRDefault="002A6B22" w:rsidP="003D7493">
                              <w:pPr>
                                <w:spacing w:after="0" w:line="240" w:lineRule="auto"/>
                                <w:jc w:val="right"/>
                                <w:rPr>
                                  <w:b/>
                                  <w:bCs/>
                                  <w:color w:val="000000" w:themeColor="text1"/>
                                  <w:sz w:val="16"/>
                                  <w:szCs w:val="16"/>
                                </w:rPr>
                              </w:pPr>
                              <w:r w:rsidRPr="003D7493">
                                <w:rPr>
                                  <w:b/>
                                  <w:bCs/>
                                  <w:color w:val="000000" w:themeColor="text1"/>
                                  <w:sz w:val="16"/>
                                  <w:szCs w:val="16"/>
                                </w:rPr>
                                <w:t>Stewart Udall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3A7A760" id="Group 24" o:spid="_x0000_s1035" style="position:absolute;left:0;text-align:left;margin-left:318.95pt;margin-top:74.9pt;width:203.3pt;height:235.25pt;z-index:251678208;mso-height-relative:margin" coordsize="25824,298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36" type="#_x0000_t75" style="position:absolute;width:25824;height:29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">
                  <v:imagedata r:id="rId34" o:title="" croptop="2903f" cropbottom="2903f"/>
                </v:shape>
                <v:shape id="Text Box 23" o:spid="_x0000_s1037" type="#_x0000_t202" style="position:absolute;left:1143;top:23469;width:23019;height:5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739E54EA" w14:textId="77777777" w:rsidR="002A6B22" w:rsidRDefault="002A6B22" w:rsidP="003D7493">
                        <w:pPr>
                          <w:spacing w:after="0" w:line="240" w:lineRule="auto"/>
                          <w:jc w:val="both"/>
                          <w:rPr>
                            <w:color w:val="000000" w:themeColor="text1"/>
                            <w:sz w:val="16"/>
                            <w:szCs w:val="16"/>
                          </w:rPr>
                        </w:pPr>
                        <w:r w:rsidRPr="003D7493">
                          <w:rPr>
                            <w:color w:val="000000" w:themeColor="text1"/>
                            <w:sz w:val="16"/>
                            <w:szCs w:val="16"/>
                          </w:rPr>
                          <w:t xml:space="preserve">“Plans to protect air and water, wilderness and wildlife are in fact plan to protect man.” </w:t>
                        </w:r>
                      </w:p>
                      <w:p w14:paraId="75370C6E" w14:textId="77777777" w:rsidR="002A6B22" w:rsidRDefault="002A6B22" w:rsidP="003D7493">
                        <w:pPr>
                          <w:spacing w:after="0" w:line="240" w:lineRule="auto"/>
                          <w:jc w:val="both"/>
                          <w:rPr>
                            <w:color w:val="000000" w:themeColor="text1"/>
                            <w:sz w:val="16"/>
                            <w:szCs w:val="16"/>
                          </w:rPr>
                        </w:pPr>
                      </w:p>
                      <w:p w14:paraId="65DBA09F" w14:textId="1C2C9404" w:rsidR="002A6B22" w:rsidRPr="003D7493" w:rsidRDefault="002A6B22" w:rsidP="003D7493">
                        <w:pPr>
                          <w:spacing w:after="0" w:line="240" w:lineRule="auto"/>
                          <w:jc w:val="right"/>
                          <w:rPr>
                            <w:b/>
                            <w:bCs/>
                            <w:color w:val="000000" w:themeColor="text1"/>
                            <w:sz w:val="16"/>
                            <w:szCs w:val="16"/>
                          </w:rPr>
                        </w:pPr>
                        <w:r w:rsidRPr="003D7493">
                          <w:rPr>
                            <w:b/>
                            <w:bCs/>
                            <w:color w:val="000000" w:themeColor="text1"/>
                            <w:sz w:val="16"/>
                            <w:szCs w:val="16"/>
                          </w:rPr>
                          <w:t>Stewart Udall</w:t>
                        </w:r>
                      </w:p>
                    </w:txbxContent>
                  </v:textbox>
                </v:shape>
                <w10:wrap type="through"/>
              </v:group>
            </w:pict>
          </mc:Fallback>
        </mc:AlternateContent>
      </w:r>
      <w:r w:rsidR="000C09B8">
        <w:t xml:space="preserve">Finally, to initiate the necessary processes for achieving the above goals, the Government of Khyber Pakhtunkhwa published a Request for Proposals (RFPs) with the aim of procurement of consulting services for the preparation of Destination Investment and Management Plans (DIMPs) and </w:t>
      </w:r>
      <w:r w:rsidR="00A4567B">
        <w:t>Visitor Management Plan</w:t>
      </w:r>
      <w:r w:rsidR="000C09B8">
        <w:t xml:space="preserve">s (VMPs) for selected priority tourists' destinations of Kalam, Kumrat and </w:t>
      </w:r>
      <w:r w:rsidR="001849F7">
        <w:t>Chitral</w:t>
      </w:r>
      <w:r w:rsidR="000C09B8">
        <w:t>. Subsequently, a joint venture was awarded the consultancy.</w:t>
      </w:r>
    </w:p>
    <w:p w14:paraId="05C3AD81" w14:textId="32472D69" w:rsidR="00DE2468" w:rsidRPr="00920043" w:rsidRDefault="00DE2468" w:rsidP="00CE77D3">
      <w:pPr>
        <w:pStyle w:val="Heading2"/>
        <w:spacing w:line="240" w:lineRule="auto"/>
      </w:pPr>
      <w:bookmarkStart w:id="0" w:name="_Toc125819828"/>
      <w:r w:rsidRPr="00DE2468">
        <w:t>Project</w:t>
      </w:r>
      <w:r w:rsidRPr="00920043">
        <w:t xml:space="preserve"> Objectives and Outcomes</w:t>
      </w:r>
      <w:bookmarkEnd w:id="0"/>
      <w:r w:rsidRPr="00920043">
        <w:t xml:space="preserve"> </w:t>
      </w:r>
    </w:p>
    <w:p w14:paraId="3EE3E78F" w14:textId="3C675D77" w:rsidR="00DE2468" w:rsidRDefault="00B65AF1" w:rsidP="00CE77D3">
      <w:pPr>
        <w:tabs>
          <w:tab w:val="left" w:pos="2110"/>
        </w:tabs>
        <w:spacing w:line="240" w:lineRule="auto"/>
        <w:ind w:left="-720" w:right="-784"/>
        <w:jc w:val="both"/>
      </w:pPr>
      <w:r w:rsidRPr="00B65AF1">
        <w:t>Per the Terms of Reference (TORs), the overall objective of the assignment was to prepare plans to promote Sustainable tourism by promoting sustainable management, socio-economic sustainability, cultural sustainability, and environmental Sustainability.</w:t>
      </w:r>
    </w:p>
    <w:p w14:paraId="07DB0A1C" w14:textId="790C4CC5" w:rsidR="00DE2468" w:rsidRDefault="00DE2468" w:rsidP="00CE77D3">
      <w:pPr>
        <w:tabs>
          <w:tab w:val="left" w:pos="2110"/>
        </w:tabs>
        <w:spacing w:line="240" w:lineRule="auto"/>
        <w:ind w:left="-720" w:right="-784"/>
        <w:jc w:val="both"/>
      </w:pPr>
      <w:r w:rsidRPr="00DE2468">
        <w:t>The scope of work in the TORs included the following;</w:t>
      </w:r>
    </w:p>
    <w:p w14:paraId="6073BE7E" w14:textId="1E40D8A9" w:rsidR="003D7493" w:rsidRPr="003D7493" w:rsidRDefault="003D7493" w:rsidP="00CE77D3">
      <w:pPr>
        <w:tabs>
          <w:tab w:val="left" w:pos="2110"/>
        </w:tabs>
        <w:spacing w:line="240" w:lineRule="auto"/>
        <w:ind w:left="450" w:right="-784"/>
        <w:jc w:val="both"/>
      </w:pPr>
      <w:r>
        <w:rPr>
          <w:noProof/>
        </w:rPr>
        <w:drawing>
          <wp:anchor distT="0" distB="0" distL="114300" distR="114300" simplePos="0" relativeHeight="251501056" behindDoc="0" locked="0" layoutInCell="1" allowOverlap="1" wp14:anchorId="3B430F61" wp14:editId="3E326680">
            <wp:simplePos x="0" y="0"/>
            <wp:positionH relativeFrom="column">
              <wp:posOffset>-451485</wp:posOffset>
            </wp:positionH>
            <wp:positionV relativeFrom="paragraph">
              <wp:posOffset>1044575</wp:posOffset>
            </wp:positionV>
            <wp:extent cx="579120" cy="53594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9120" cy="535940"/>
                    </a:xfrm>
                    <a:prstGeom prst="rect">
                      <a:avLst/>
                    </a:prstGeom>
                  </pic:spPr>
                </pic:pic>
              </a:graphicData>
            </a:graphic>
          </wp:anchor>
        </w:drawing>
      </w:r>
      <w:r>
        <w:rPr>
          <w:noProof/>
        </w:rPr>
        <w:drawing>
          <wp:anchor distT="0" distB="0" distL="114300" distR="114300" simplePos="0" relativeHeight="251500032" behindDoc="0" locked="0" layoutInCell="1" allowOverlap="1" wp14:anchorId="46E57241" wp14:editId="656065E8">
            <wp:simplePos x="0" y="0"/>
            <wp:positionH relativeFrom="column">
              <wp:posOffset>-451262</wp:posOffset>
            </wp:positionH>
            <wp:positionV relativeFrom="paragraph">
              <wp:posOffset>0</wp:posOffset>
            </wp:positionV>
            <wp:extent cx="579121" cy="536449"/>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9121" cy="536449"/>
                    </a:xfrm>
                    <a:prstGeom prst="rect">
                      <a:avLst/>
                    </a:prstGeom>
                  </pic:spPr>
                </pic:pic>
              </a:graphicData>
            </a:graphic>
          </wp:anchor>
        </w:drawing>
      </w:r>
      <w:r w:rsidR="00F72D78" w:rsidRPr="00F72D78">
        <w:t xml:space="preserve">Prepare </w:t>
      </w:r>
      <w:r w:rsidR="00A4567B">
        <w:t>Destination Management Plan</w:t>
      </w:r>
      <w:r w:rsidR="00F72D78" w:rsidRPr="00F72D78">
        <w:t xml:space="preserve">s (DMPs) for three selected destinations, i.e., Upper Swat, Kumrat, and </w:t>
      </w:r>
      <w:r w:rsidR="001849F7">
        <w:t>Chitral</w:t>
      </w:r>
      <w:r w:rsidR="00F72D78" w:rsidRPr="00F72D78">
        <w:t>. The plans comprise, carrying capacities, visitor flow, growth/conservation nodes, and stakeholders' responsibilities</w:t>
      </w:r>
      <w:r w:rsidRPr="003D7493">
        <w:t>:</w:t>
      </w:r>
    </w:p>
    <w:p w14:paraId="535FC2E3" w14:textId="44F54F2D" w:rsidR="003D7493" w:rsidRPr="003D7493" w:rsidRDefault="003D7493" w:rsidP="00CE77D3">
      <w:pPr>
        <w:tabs>
          <w:tab w:val="left" w:pos="2110"/>
        </w:tabs>
        <w:spacing w:line="240" w:lineRule="auto"/>
        <w:ind w:left="450" w:right="-784"/>
        <w:jc w:val="both"/>
      </w:pPr>
      <w:r w:rsidRPr="003D7493">
        <w:t xml:space="preserve">Prepare a detailed destination investment plan comprised of </w:t>
      </w:r>
    </w:p>
    <w:p w14:paraId="0D186527" w14:textId="77777777" w:rsidR="00514194" w:rsidRPr="00514194" w:rsidRDefault="00514194" w:rsidP="009A62DF">
      <w:pPr>
        <w:pStyle w:val="ListParagraph"/>
        <w:numPr>
          <w:ilvl w:val="0"/>
          <w:numId w:val="1"/>
        </w:numPr>
        <w:jc w:val="both"/>
        <w:rPr>
          <w:rFonts w:ascii="Proxima Nova Rg" w:hAnsi="Proxima Nova Rg"/>
          <w:sz w:val="24"/>
          <w:szCs w:val="24"/>
        </w:rPr>
      </w:pPr>
      <w:r w:rsidRPr="00514194">
        <w:rPr>
          <w:rFonts w:ascii="Proxima Nova Rg" w:hAnsi="Proxima Nova Rg"/>
          <w:sz w:val="24"/>
          <w:szCs w:val="24"/>
        </w:rPr>
        <w:t>A public domain component that identifies local/provincial government investments in tourism infrastructure.</w:t>
      </w:r>
    </w:p>
    <w:p w14:paraId="55C48249" w14:textId="1A7250A1" w:rsidR="003D7493" w:rsidRPr="009A62DF" w:rsidRDefault="009A62DF" w:rsidP="009A62DF">
      <w:pPr>
        <w:pStyle w:val="ListParagraph"/>
        <w:numPr>
          <w:ilvl w:val="0"/>
          <w:numId w:val="1"/>
        </w:numPr>
        <w:jc w:val="both"/>
        <w:rPr>
          <w:rFonts w:ascii="Proxima Nova Rg" w:hAnsi="Proxima Nova Rg"/>
          <w:sz w:val="24"/>
          <w:szCs w:val="24"/>
        </w:rPr>
      </w:pPr>
      <w:r w:rsidRPr="009A62DF">
        <w:rPr>
          <w:rFonts w:ascii="Proxima Nova Rg" w:hAnsi="Proxima Nova Rg"/>
          <w:sz w:val="24"/>
          <w:szCs w:val="24"/>
        </w:rPr>
        <w:t>A private sector and public-private opportunity components that identifies new enterprise investments as well as improvements to standards in hotels, the food and beverage industry, etc., together with the estimated cost of each identified investment for each priority destination; and</w:t>
      </w:r>
      <w:r w:rsidR="003D7493">
        <w:rPr>
          <w:noProof/>
          <w:lang w:bidi="ar-SA"/>
        </w:rPr>
        <w:drawing>
          <wp:anchor distT="0" distB="0" distL="114300" distR="114300" simplePos="0" relativeHeight="251502080" behindDoc="0" locked="0" layoutInCell="1" allowOverlap="1" wp14:anchorId="66746459" wp14:editId="2E930196">
            <wp:simplePos x="0" y="0"/>
            <wp:positionH relativeFrom="column">
              <wp:posOffset>-449580</wp:posOffset>
            </wp:positionH>
            <wp:positionV relativeFrom="paragraph">
              <wp:posOffset>976630</wp:posOffset>
            </wp:positionV>
            <wp:extent cx="575310" cy="53594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310" cy="535940"/>
                    </a:xfrm>
                    <a:prstGeom prst="rect">
                      <a:avLst/>
                    </a:prstGeom>
                  </pic:spPr>
                </pic:pic>
              </a:graphicData>
            </a:graphic>
          </wp:anchor>
        </w:drawing>
      </w:r>
    </w:p>
    <w:p w14:paraId="6EC6FF1C" w14:textId="35E00DCD" w:rsidR="003D7493" w:rsidRPr="003D7493" w:rsidRDefault="005970F0" w:rsidP="00CE77D3">
      <w:pPr>
        <w:tabs>
          <w:tab w:val="left" w:pos="2110"/>
        </w:tabs>
        <w:spacing w:line="240" w:lineRule="auto"/>
        <w:ind w:left="450" w:right="-784"/>
        <w:jc w:val="both"/>
      </w:pPr>
      <w:r w:rsidRPr="005970F0">
        <w:t>Prepare specific and detailed Visitors Management Plans (VMPs) for popular sites (including access traffic flows), including operational modalities and the costs involved.</w:t>
      </w:r>
    </w:p>
    <w:p w14:paraId="775C84ED" w14:textId="4FB38669" w:rsidR="00CE77D3" w:rsidRPr="00CE77D3" w:rsidRDefault="00CE77D3" w:rsidP="00CE77D3">
      <w:pPr>
        <w:tabs>
          <w:tab w:val="left" w:pos="2110"/>
        </w:tabs>
        <w:spacing w:line="240" w:lineRule="auto"/>
        <w:ind w:left="-720" w:right="-784"/>
        <w:jc w:val="both"/>
        <w:rPr>
          <w:sz w:val="8"/>
          <w:szCs w:val="8"/>
        </w:rPr>
      </w:pPr>
    </w:p>
    <w:p w14:paraId="318BDE36" w14:textId="67326C70" w:rsidR="00DE2468" w:rsidRDefault="00B53A03" w:rsidP="00CE77D3">
      <w:pPr>
        <w:tabs>
          <w:tab w:val="left" w:pos="2110"/>
        </w:tabs>
        <w:spacing w:line="240" w:lineRule="auto"/>
        <w:ind w:left="-720" w:right="-784"/>
        <w:jc w:val="both"/>
      </w:pPr>
      <w:r>
        <w:rPr>
          <w:noProof/>
        </w:rPr>
        <w:drawing>
          <wp:anchor distT="0" distB="0" distL="114300" distR="114300" simplePos="0" relativeHeight="251503104" behindDoc="0" locked="0" layoutInCell="1" allowOverlap="1" wp14:anchorId="6D43D5BB" wp14:editId="58B09D19">
            <wp:simplePos x="0" y="0"/>
            <wp:positionH relativeFrom="margin">
              <wp:posOffset>-301451</wp:posOffset>
            </wp:positionH>
            <wp:positionV relativeFrom="paragraph">
              <wp:posOffset>399965</wp:posOffset>
            </wp:positionV>
            <wp:extent cx="5878830" cy="2200589"/>
            <wp:effectExtent l="0" t="0" r="7620"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12578" cy="2213222"/>
                    </a:xfrm>
                    <a:prstGeom prst="rect">
                      <a:avLst/>
                    </a:prstGeom>
                  </pic:spPr>
                </pic:pic>
              </a:graphicData>
            </a:graphic>
            <wp14:sizeRelH relativeFrom="margin">
              <wp14:pctWidth>0</wp14:pctWidth>
            </wp14:sizeRelH>
            <wp14:sizeRelV relativeFrom="margin">
              <wp14:pctHeight>0</wp14:pctHeight>
            </wp14:sizeRelV>
          </wp:anchor>
        </w:drawing>
      </w:r>
      <w:r w:rsidR="001A32AE" w:rsidRPr="001A32AE">
        <w:t xml:space="preserve"> The recommended interventions under these plans will culminate into a strategic viewpoint for the </w:t>
      </w:r>
      <w:r w:rsidR="00920787">
        <w:t>GoKP</w:t>
      </w:r>
      <w:r w:rsidR="001A32AE" w:rsidRPr="001A32AE">
        <w:t>. Enabling sustainable management while utilizing their tourism potential</w:t>
      </w:r>
      <w:r w:rsidR="00CE77D3" w:rsidRPr="00CE77D3">
        <w:t>.</w:t>
      </w:r>
    </w:p>
    <w:p w14:paraId="2D8E8C98" w14:textId="04FEA473" w:rsidR="00CE77D3" w:rsidRDefault="00B53A03">
      <w:r>
        <w:rPr>
          <w:noProof/>
        </w:rPr>
        <mc:AlternateContent>
          <mc:Choice Requires="wps">
            <w:drawing>
              <wp:anchor distT="0" distB="0" distL="114300" distR="114300" simplePos="0" relativeHeight="251508224" behindDoc="0" locked="0" layoutInCell="1" allowOverlap="1" wp14:anchorId="3C903DE3" wp14:editId="7C15FBF4">
                <wp:simplePos x="0" y="0"/>
                <wp:positionH relativeFrom="margin">
                  <wp:align>right</wp:align>
                </wp:positionH>
                <wp:positionV relativeFrom="paragraph">
                  <wp:posOffset>2183667</wp:posOffset>
                </wp:positionV>
                <wp:extent cx="5731510" cy="266700"/>
                <wp:effectExtent l="0" t="0" r="2540" b="635"/>
                <wp:wrapNone/>
                <wp:docPr id="29" name="Text Box 29"/>
                <wp:cNvGraphicFramePr/>
                <a:graphic xmlns:a="http://schemas.openxmlformats.org/drawingml/2006/main">
                  <a:graphicData uri="http://schemas.microsoft.com/office/word/2010/wordprocessingShape">
                    <wps:wsp>
                      <wps:cNvSpPr txBox="1"/>
                      <wps:spPr>
                        <a:xfrm>
                          <a:off x="0" y="0"/>
                          <a:ext cx="5731510" cy="266700"/>
                        </a:xfrm>
                        <a:prstGeom prst="rect">
                          <a:avLst/>
                        </a:prstGeom>
                        <a:solidFill>
                          <a:prstClr val="white"/>
                        </a:solidFill>
                        <a:ln>
                          <a:noFill/>
                        </a:ln>
                      </wps:spPr>
                      <wps:txbx>
                        <w:txbxContent>
                          <w:p w14:paraId="04CD2230" w14:textId="174F0955" w:rsidR="002A6B22" w:rsidRPr="00953F73" w:rsidRDefault="002A6B22" w:rsidP="00CE77D3">
                            <w:pPr>
                              <w:pStyle w:val="Caption"/>
                              <w:jc w:val="center"/>
                              <w:rPr>
                                <w:noProof/>
                                <w:sz w:val="24"/>
                              </w:rPr>
                            </w:pPr>
                            <w:r>
                              <w:t xml:space="preserve">Figure </w:t>
                            </w:r>
                            <w:fldSimple w:instr=" SEQ Figure \* ARABIC ">
                              <w:r w:rsidR="004E50E2">
                                <w:rPr>
                                  <w:noProof/>
                                </w:rPr>
                                <w:t>2</w:t>
                              </w:r>
                            </w:fldSimple>
                            <w:r>
                              <w:t xml:space="preserve">: </w:t>
                            </w:r>
                            <w:r w:rsidRPr="006344EF">
                              <w:t>Diagrammatic Overview of Project Objectives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903DE3" id="Text Box 29" o:spid="_x0000_s1038" type="#_x0000_t202" style="position:absolute;margin-left:400.1pt;margin-top:171.95pt;width:451.3pt;height:21pt;z-index:25150822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" stroked="f">
                <v:textbox style="mso-fit-shape-to-text:t" inset="0,0,0,0">
                  <w:txbxContent>
                    <w:p w14:paraId="04CD2230" w14:textId="174F0955" w:rsidR="002A6B22" w:rsidRPr="00953F73" w:rsidRDefault="002A6B22" w:rsidP="00CE77D3">
                      <w:pPr>
                        <w:pStyle w:val="Caption"/>
                        <w:jc w:val="center"/>
                        <w:rPr>
                          <w:noProof/>
                          <w:sz w:val="24"/>
                        </w:rPr>
                      </w:pPr>
                      <w:r>
                        <w:t xml:space="preserve">Figure </w:t>
                      </w:r>
                      <w:fldSimple w:instr=" SEQ Figure \* ARABIC ">
                        <w:r w:rsidR="004E50E2">
                          <w:rPr>
                            <w:noProof/>
                          </w:rPr>
                          <w:t>2</w:t>
                        </w:r>
                      </w:fldSimple>
                      <w:r>
                        <w:t xml:space="preserve">: </w:t>
                      </w:r>
                      <w:r w:rsidRPr="006344EF">
                        <w:t>Diagrammatic Overview of Project Objectives</w:t>
                      </w:r>
                    </w:p>
                  </w:txbxContent>
                </v:textbox>
                <w10:wrap anchorx="margin"/>
              </v:shape>
            </w:pict>
          </mc:Fallback>
        </mc:AlternateContent>
      </w:r>
      <w:r w:rsidR="00CE77D3">
        <w:br w:type="page"/>
      </w:r>
    </w:p>
    <w:p w14:paraId="248E4506" w14:textId="77777777" w:rsidR="00511343" w:rsidRPr="00920043" w:rsidRDefault="00511343" w:rsidP="00511343">
      <w:pPr>
        <w:pStyle w:val="Heading2"/>
      </w:pPr>
      <w:bookmarkStart w:id="1" w:name="_Toc125819829"/>
      <w:r w:rsidRPr="00920043">
        <w:lastRenderedPageBreak/>
        <w:t xml:space="preserve">Project </w:t>
      </w:r>
      <w:r w:rsidRPr="00511343">
        <w:t>Methodology</w:t>
      </w:r>
      <w:bookmarkEnd w:id="1"/>
      <w:r w:rsidRPr="00920043">
        <w:t xml:space="preserve"> </w:t>
      </w:r>
    </w:p>
    <w:p w14:paraId="12BF0BE0" w14:textId="2DE4B697" w:rsidR="00E4424E" w:rsidRDefault="00E4424E" w:rsidP="00E4424E">
      <w:pPr>
        <w:tabs>
          <w:tab w:val="left" w:pos="2110"/>
        </w:tabs>
        <w:ind w:left="-720" w:right="-784"/>
        <w:jc w:val="both"/>
      </w:pPr>
      <w:r>
        <w:t xml:space="preserve">To meet the </w:t>
      </w:r>
      <w:r w:rsidR="00A4567B">
        <w:t>p</w:t>
      </w:r>
      <w:r>
        <w:t xml:space="preserve">roject objectives, the </w:t>
      </w:r>
      <w:r w:rsidR="00032D0D">
        <w:t>consultants adopted</w:t>
      </w:r>
      <w:r>
        <w:t xml:space="preserve"> a strategic approach that focuses on meeting the targets identified using the specialist expertise of the international </w:t>
      </w:r>
      <w:r w:rsidR="00A4567B">
        <w:t>c</w:t>
      </w:r>
      <w:r>
        <w:t>onsultants and a specialist team of local consultants</w:t>
      </w:r>
      <w:r w:rsidR="00FF50FF">
        <w:t>.</w:t>
      </w:r>
    </w:p>
    <w:p w14:paraId="2DC1E610" w14:textId="3A3D9579" w:rsidR="00511343" w:rsidRDefault="00E4424E" w:rsidP="00E4424E">
      <w:pPr>
        <w:tabs>
          <w:tab w:val="left" w:pos="2110"/>
        </w:tabs>
        <w:ind w:left="-720" w:right="-784"/>
        <w:jc w:val="both"/>
      </w:pPr>
      <w:r>
        <w:t xml:space="preserve">The Overall Integrated Development has been developed via the following </w:t>
      </w:r>
      <w:r w:rsidR="00A4567B">
        <w:t>p</w:t>
      </w:r>
      <w:r>
        <w:t>rocess:</w:t>
      </w:r>
    </w:p>
    <w:tbl>
      <w:tblPr>
        <w:tblStyle w:val="TableGrid"/>
        <w:tblW w:w="10615"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3"/>
        <w:gridCol w:w="9372"/>
      </w:tblGrid>
      <w:tr w:rsidR="00870F33" w14:paraId="1A064C6C" w14:textId="77777777" w:rsidTr="006B2760">
        <w:tc>
          <w:tcPr>
            <w:tcW w:w="1243" w:type="dxa"/>
          </w:tcPr>
          <w:p w14:paraId="3B7B5CEE" w14:textId="2F12787B" w:rsidR="00870F33" w:rsidRDefault="00870F33" w:rsidP="00511343">
            <w:pPr>
              <w:tabs>
                <w:tab w:val="left" w:pos="2110"/>
              </w:tabs>
              <w:ind w:right="-784"/>
              <w:jc w:val="both"/>
            </w:pPr>
            <w:r>
              <w:rPr>
                <w:noProof/>
              </w:rPr>
              <w:drawing>
                <wp:inline distT="0" distB="0" distL="0" distR="0" wp14:anchorId="72A4D056" wp14:editId="543BC690">
                  <wp:extent cx="538674" cy="54864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8674" cy="548640"/>
                          </a:xfrm>
                          <a:prstGeom prst="rect">
                            <a:avLst/>
                          </a:prstGeom>
                        </pic:spPr>
                      </pic:pic>
                    </a:graphicData>
                  </a:graphic>
                </wp:inline>
              </w:drawing>
            </w:r>
          </w:p>
        </w:tc>
        <w:tc>
          <w:tcPr>
            <w:tcW w:w="9372" w:type="dxa"/>
            <w:vAlign w:val="center"/>
          </w:tcPr>
          <w:p w14:paraId="74F99392" w14:textId="77777777" w:rsidR="00870F33" w:rsidRDefault="00870F33" w:rsidP="00870F33">
            <w:pPr>
              <w:tabs>
                <w:tab w:val="left" w:pos="2110"/>
              </w:tabs>
              <w:ind w:right="-784"/>
              <w:rPr>
                <w:rFonts w:ascii="Proxima Nova Bl" w:hAnsi="Proxima Nova Bl"/>
                <w:sz w:val="32"/>
                <w:szCs w:val="28"/>
                <w:u w:val="thick" w:color="EC6706"/>
              </w:rPr>
            </w:pPr>
          </w:p>
          <w:p w14:paraId="06A8EFDB" w14:textId="56437558" w:rsidR="00870F33" w:rsidRDefault="00870F33" w:rsidP="00870F33">
            <w:pPr>
              <w:tabs>
                <w:tab w:val="left" w:pos="2110"/>
              </w:tabs>
              <w:ind w:right="-784"/>
            </w:pPr>
            <w:r w:rsidRPr="00975FE6">
              <w:rPr>
                <w:rFonts w:ascii="Proxima Nova Bl" w:hAnsi="Proxima Nova Bl"/>
                <w:sz w:val="32"/>
                <w:szCs w:val="28"/>
                <w:u w:val="thick" w:color="EC6706"/>
              </w:rPr>
              <w:t>Project Inception</w:t>
            </w:r>
          </w:p>
        </w:tc>
      </w:tr>
      <w:tr w:rsidR="00870F33" w14:paraId="494A6C7F" w14:textId="77777777" w:rsidTr="006B2760">
        <w:tc>
          <w:tcPr>
            <w:tcW w:w="10615" w:type="dxa"/>
            <w:gridSpan w:val="2"/>
          </w:tcPr>
          <w:p w14:paraId="0AE333E4" w14:textId="6AE71155" w:rsidR="00870F33" w:rsidRDefault="00307EC5" w:rsidP="00D865DF">
            <w:pPr>
              <w:tabs>
                <w:tab w:val="left" w:pos="2110"/>
              </w:tabs>
              <w:spacing w:after="120"/>
              <w:ind w:left="58"/>
              <w:jc w:val="both"/>
            </w:pPr>
            <w:r w:rsidRPr="00307EC5">
              <w:t xml:space="preserve">An introductory meeting with the client to finalize the overall approach and implementation methodology. Tasks included compiling lists of stakeholders, conducting preliminary meetings with the </w:t>
            </w:r>
            <w:r w:rsidR="00A4567B">
              <w:t>g</w:t>
            </w:r>
            <w:r w:rsidRPr="00307EC5">
              <w:t xml:space="preserve">overnment and </w:t>
            </w:r>
            <w:r w:rsidR="00A4567B">
              <w:t>p</w:t>
            </w:r>
            <w:r w:rsidRPr="00307EC5">
              <w:t>rivate sector stakeholders, initiating primary and desktop research, developing a sample survey plan (sample size, methods, and tools), and listing policies and laws to be reviewed.</w:t>
            </w:r>
          </w:p>
        </w:tc>
      </w:tr>
      <w:tr w:rsidR="00870F33" w14:paraId="461C830E" w14:textId="77777777" w:rsidTr="006B2760">
        <w:tc>
          <w:tcPr>
            <w:tcW w:w="1243" w:type="dxa"/>
          </w:tcPr>
          <w:p w14:paraId="636565F5" w14:textId="77777777" w:rsidR="00870F33" w:rsidRDefault="00870F33" w:rsidP="008403B6">
            <w:pPr>
              <w:tabs>
                <w:tab w:val="left" w:pos="2110"/>
              </w:tabs>
              <w:ind w:right="-784"/>
              <w:jc w:val="both"/>
            </w:pPr>
            <w:r>
              <w:rPr>
                <w:noProof/>
              </w:rPr>
              <w:drawing>
                <wp:inline distT="0" distB="0" distL="0" distR="0" wp14:anchorId="45481DCB" wp14:editId="173BD6F8">
                  <wp:extent cx="538573" cy="548640"/>
                  <wp:effectExtent l="0" t="0" r="0" b="381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8573" cy="548640"/>
                          </a:xfrm>
                          <a:prstGeom prst="rect">
                            <a:avLst/>
                          </a:prstGeom>
                        </pic:spPr>
                      </pic:pic>
                    </a:graphicData>
                  </a:graphic>
                </wp:inline>
              </w:drawing>
            </w:r>
          </w:p>
        </w:tc>
        <w:tc>
          <w:tcPr>
            <w:tcW w:w="9372" w:type="dxa"/>
            <w:vAlign w:val="center"/>
          </w:tcPr>
          <w:p w14:paraId="44055134" w14:textId="77777777" w:rsidR="00870F33" w:rsidRDefault="00870F33" w:rsidP="008403B6">
            <w:pPr>
              <w:tabs>
                <w:tab w:val="left" w:pos="2110"/>
              </w:tabs>
              <w:ind w:right="-784"/>
              <w:rPr>
                <w:rFonts w:ascii="Proxima Nova Bl" w:hAnsi="Proxima Nova Bl"/>
                <w:sz w:val="32"/>
                <w:szCs w:val="28"/>
                <w:u w:val="thick" w:color="EC6706"/>
              </w:rPr>
            </w:pPr>
          </w:p>
          <w:p w14:paraId="1B0912A2" w14:textId="4EB285C9" w:rsidR="00870F33" w:rsidRDefault="00870F33" w:rsidP="008403B6">
            <w:pPr>
              <w:tabs>
                <w:tab w:val="left" w:pos="2110"/>
              </w:tabs>
              <w:ind w:right="-784"/>
            </w:pPr>
            <w:r w:rsidRPr="00870F33">
              <w:rPr>
                <w:rFonts w:ascii="Proxima Nova Bl" w:hAnsi="Proxima Nova Bl"/>
                <w:sz w:val="32"/>
                <w:szCs w:val="28"/>
                <w:u w:val="thick" w:color="EC6706"/>
              </w:rPr>
              <w:t>Situation Analysis</w:t>
            </w:r>
          </w:p>
        </w:tc>
      </w:tr>
      <w:tr w:rsidR="00870F33" w14:paraId="7BE96EAF" w14:textId="77777777" w:rsidTr="006B2760">
        <w:tc>
          <w:tcPr>
            <w:tcW w:w="10615" w:type="dxa"/>
            <w:gridSpan w:val="2"/>
          </w:tcPr>
          <w:p w14:paraId="4EDC7E63" w14:textId="77496939" w:rsidR="00870F33" w:rsidRDefault="00163A57" w:rsidP="00D865DF">
            <w:pPr>
              <w:tabs>
                <w:tab w:val="left" w:pos="2110"/>
              </w:tabs>
              <w:spacing w:after="120"/>
              <w:ind w:left="58"/>
              <w:jc w:val="both"/>
            </w:pPr>
            <w:r w:rsidRPr="00163A57">
              <w:t>As part of the planning phase, we conducted a field visit to the project areas to carry out a rapid assessment of the situation in relation to different aspects of tourism and met some of the main stakeholders such as local district management, trade body representatives and notables of areas. These interactions allowed us to better understand the area for the development of survey tools more effectively and enabled us to collect the relevant information that was later made part of this development plan.</w:t>
            </w:r>
          </w:p>
        </w:tc>
      </w:tr>
      <w:tr w:rsidR="00870F33" w14:paraId="260BF893" w14:textId="77777777" w:rsidTr="006B2760">
        <w:tc>
          <w:tcPr>
            <w:tcW w:w="1243" w:type="dxa"/>
          </w:tcPr>
          <w:p w14:paraId="22B47BD6" w14:textId="77777777" w:rsidR="00870F33" w:rsidRDefault="00870F33" w:rsidP="008403B6">
            <w:pPr>
              <w:tabs>
                <w:tab w:val="left" w:pos="2110"/>
              </w:tabs>
              <w:ind w:right="-784"/>
              <w:jc w:val="both"/>
            </w:pPr>
            <w:r>
              <w:rPr>
                <w:noProof/>
              </w:rPr>
              <w:drawing>
                <wp:inline distT="0" distB="0" distL="0" distR="0" wp14:anchorId="4A06FB59" wp14:editId="6C2A9850">
                  <wp:extent cx="538573" cy="548640"/>
                  <wp:effectExtent l="0" t="0" r="0" b="381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8573" cy="548640"/>
                          </a:xfrm>
                          <a:prstGeom prst="rect">
                            <a:avLst/>
                          </a:prstGeom>
                        </pic:spPr>
                      </pic:pic>
                    </a:graphicData>
                  </a:graphic>
                </wp:inline>
              </w:drawing>
            </w:r>
          </w:p>
        </w:tc>
        <w:tc>
          <w:tcPr>
            <w:tcW w:w="9372" w:type="dxa"/>
            <w:vAlign w:val="center"/>
          </w:tcPr>
          <w:p w14:paraId="00FF84DB" w14:textId="77777777" w:rsidR="00870F33" w:rsidRDefault="00870F33" w:rsidP="008403B6">
            <w:pPr>
              <w:tabs>
                <w:tab w:val="left" w:pos="2110"/>
              </w:tabs>
              <w:ind w:right="-784"/>
              <w:rPr>
                <w:rFonts w:ascii="Proxima Nova Bl" w:hAnsi="Proxima Nova Bl"/>
                <w:sz w:val="32"/>
                <w:szCs w:val="28"/>
                <w:u w:val="thick" w:color="EC6706"/>
              </w:rPr>
            </w:pPr>
          </w:p>
          <w:p w14:paraId="65987D4E" w14:textId="5545269B" w:rsidR="00870F33" w:rsidRDefault="008F4656" w:rsidP="008403B6">
            <w:pPr>
              <w:tabs>
                <w:tab w:val="left" w:pos="2110"/>
              </w:tabs>
              <w:ind w:right="-784"/>
            </w:pPr>
            <w:r w:rsidRPr="008F4656">
              <w:rPr>
                <w:rFonts w:ascii="Proxima Nova Bl" w:hAnsi="Proxima Nova Bl"/>
                <w:sz w:val="32"/>
                <w:szCs w:val="28"/>
                <w:u w:val="thick" w:color="EC6706"/>
              </w:rPr>
              <w:t xml:space="preserve">Supply and Market Analysis /Desk Study </w:t>
            </w:r>
          </w:p>
        </w:tc>
      </w:tr>
      <w:tr w:rsidR="00870F33" w14:paraId="5CD7488C" w14:textId="77777777" w:rsidTr="006B2760">
        <w:tc>
          <w:tcPr>
            <w:tcW w:w="10615" w:type="dxa"/>
            <w:gridSpan w:val="2"/>
          </w:tcPr>
          <w:p w14:paraId="344BD92C" w14:textId="5656ACB0" w:rsidR="00870F33" w:rsidRDefault="00EF2088" w:rsidP="008403B6">
            <w:pPr>
              <w:tabs>
                <w:tab w:val="left" w:pos="2110"/>
              </w:tabs>
              <w:ind w:left="59"/>
              <w:jc w:val="both"/>
            </w:pPr>
            <w:r w:rsidRPr="00EF2088">
              <w:t>A market analysis was carried out. This activity aims to analyze tourism traffic and its underlying factors. The exercise was conducted by reviewing secondary literature, engaging with key stakeholders, including government officials and business leaders and benchmarking in relation to best practices and success stories of other countries in the sustainable tourism space.</w:t>
            </w:r>
          </w:p>
        </w:tc>
      </w:tr>
      <w:tr w:rsidR="008F4656" w14:paraId="191E07E8" w14:textId="77777777" w:rsidTr="006B2760">
        <w:tc>
          <w:tcPr>
            <w:tcW w:w="1243" w:type="dxa"/>
          </w:tcPr>
          <w:p w14:paraId="4F266BDF" w14:textId="77777777" w:rsidR="008F4656" w:rsidRDefault="008F4656" w:rsidP="008403B6">
            <w:pPr>
              <w:tabs>
                <w:tab w:val="left" w:pos="2110"/>
              </w:tabs>
              <w:ind w:right="-784"/>
              <w:jc w:val="both"/>
            </w:pPr>
            <w:r>
              <w:rPr>
                <w:noProof/>
              </w:rPr>
              <w:drawing>
                <wp:inline distT="0" distB="0" distL="0" distR="0" wp14:anchorId="2E85FA74" wp14:editId="4FAC5229">
                  <wp:extent cx="538573" cy="548640"/>
                  <wp:effectExtent l="0" t="0" r="0" b="381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8573" cy="548640"/>
                          </a:xfrm>
                          <a:prstGeom prst="rect">
                            <a:avLst/>
                          </a:prstGeom>
                        </pic:spPr>
                      </pic:pic>
                    </a:graphicData>
                  </a:graphic>
                </wp:inline>
              </w:drawing>
            </w:r>
          </w:p>
        </w:tc>
        <w:tc>
          <w:tcPr>
            <w:tcW w:w="9372" w:type="dxa"/>
            <w:vAlign w:val="center"/>
          </w:tcPr>
          <w:p w14:paraId="100530F7" w14:textId="77777777" w:rsidR="008F4656" w:rsidRDefault="008F4656" w:rsidP="008403B6">
            <w:pPr>
              <w:tabs>
                <w:tab w:val="left" w:pos="2110"/>
              </w:tabs>
              <w:ind w:right="-784"/>
              <w:rPr>
                <w:rFonts w:ascii="Proxima Nova Bl" w:hAnsi="Proxima Nova Bl"/>
                <w:sz w:val="32"/>
                <w:szCs w:val="28"/>
                <w:u w:val="thick" w:color="EC6706"/>
              </w:rPr>
            </w:pPr>
          </w:p>
          <w:p w14:paraId="32343D3C" w14:textId="562BB4E0" w:rsidR="008F4656" w:rsidRDefault="008F4656" w:rsidP="008403B6">
            <w:pPr>
              <w:tabs>
                <w:tab w:val="left" w:pos="2110"/>
              </w:tabs>
              <w:ind w:right="-784"/>
            </w:pPr>
            <w:r w:rsidRPr="008F4656">
              <w:rPr>
                <w:rFonts w:ascii="Proxima Nova Bl" w:hAnsi="Proxima Nova Bl"/>
                <w:sz w:val="32"/>
                <w:szCs w:val="28"/>
                <w:u w:val="thick" w:color="EC6706"/>
              </w:rPr>
              <w:t xml:space="preserve">Field Survey and Site </w:t>
            </w:r>
            <w:r w:rsidR="00A4567B">
              <w:rPr>
                <w:rFonts w:ascii="Proxima Nova Bl" w:hAnsi="Proxima Nova Bl"/>
                <w:sz w:val="32"/>
                <w:szCs w:val="28"/>
                <w:u w:val="thick" w:color="EC6706"/>
              </w:rPr>
              <w:t>V</w:t>
            </w:r>
            <w:r w:rsidRPr="008F4656">
              <w:rPr>
                <w:rFonts w:ascii="Proxima Nova Bl" w:hAnsi="Proxima Nova Bl"/>
                <w:sz w:val="32"/>
                <w:szCs w:val="28"/>
                <w:u w:val="thick" w:color="EC6706"/>
              </w:rPr>
              <w:t xml:space="preserve">isit </w:t>
            </w:r>
          </w:p>
        </w:tc>
      </w:tr>
      <w:tr w:rsidR="008F4656" w14:paraId="26268340" w14:textId="77777777" w:rsidTr="006B2760">
        <w:tc>
          <w:tcPr>
            <w:tcW w:w="10615" w:type="dxa"/>
            <w:gridSpan w:val="2"/>
          </w:tcPr>
          <w:p w14:paraId="0B16E812" w14:textId="01F55630" w:rsidR="005078B0" w:rsidRDefault="005078B0" w:rsidP="005078B0">
            <w:pPr>
              <w:tabs>
                <w:tab w:val="left" w:pos="2110"/>
              </w:tabs>
              <w:ind w:left="59"/>
              <w:jc w:val="both"/>
            </w:pPr>
            <w:r>
              <w:t xml:space="preserve">A survey tool kit was developed based on the outcome of situational analysis, desktop research, and supply/market analysis. A total of 1300+ respondents were contacted in the project area. The respondents comprised of following stakeholders: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4"/>
              <w:gridCol w:w="1401"/>
              <w:gridCol w:w="2804"/>
            </w:tblGrid>
            <w:tr w:rsidR="00FD0887" w14:paraId="3F414AD2" w14:textId="77777777" w:rsidTr="00FD0887">
              <w:trPr>
                <w:trHeight w:val="285"/>
                <w:jc w:val="center"/>
              </w:trPr>
              <w:tc>
                <w:tcPr>
                  <w:tcW w:w="2804" w:type="dxa"/>
                </w:tcPr>
                <w:p w14:paraId="197B11AE" w14:textId="77777777" w:rsidR="00FD0887" w:rsidRPr="002F6059" w:rsidRDefault="00FD0887">
                  <w:pPr>
                    <w:pStyle w:val="ListParagraph"/>
                    <w:numPr>
                      <w:ilvl w:val="0"/>
                      <w:numId w:val="35"/>
                    </w:numPr>
                    <w:tabs>
                      <w:tab w:val="left" w:pos="2110"/>
                    </w:tabs>
                    <w:spacing w:after="0" w:line="240" w:lineRule="auto"/>
                    <w:jc w:val="both"/>
                    <w:rPr>
                      <w:rFonts w:ascii="Proxima Nova Rg" w:hAnsi="Proxima Nova Rg"/>
                    </w:rPr>
                  </w:pPr>
                  <w:r w:rsidRPr="002F6059">
                    <w:rPr>
                      <w:rFonts w:ascii="Proxima Nova Rg" w:hAnsi="Proxima Nova Rg"/>
                    </w:rPr>
                    <w:t xml:space="preserve">Accommodation operators </w:t>
                  </w:r>
                </w:p>
                <w:p w14:paraId="2162109C" w14:textId="77777777" w:rsidR="00FD0887" w:rsidRPr="002F6059" w:rsidRDefault="00FD0887">
                  <w:pPr>
                    <w:pStyle w:val="ListParagraph"/>
                    <w:numPr>
                      <w:ilvl w:val="0"/>
                      <w:numId w:val="35"/>
                    </w:numPr>
                    <w:tabs>
                      <w:tab w:val="left" w:pos="2110"/>
                    </w:tabs>
                    <w:spacing w:after="0" w:line="240" w:lineRule="auto"/>
                    <w:jc w:val="both"/>
                    <w:rPr>
                      <w:rFonts w:ascii="Proxima Nova Rg" w:hAnsi="Proxima Nova Rg"/>
                    </w:rPr>
                  </w:pPr>
                  <w:r w:rsidRPr="002F6059">
                    <w:rPr>
                      <w:rFonts w:ascii="Proxima Nova Rg" w:hAnsi="Proxima Nova Rg"/>
                    </w:rPr>
                    <w:t>Household</w:t>
                  </w:r>
                </w:p>
                <w:p w14:paraId="7DFACFE7" w14:textId="394112B4" w:rsidR="00FD0887" w:rsidRDefault="00FD0887">
                  <w:pPr>
                    <w:pStyle w:val="ListParagraph"/>
                    <w:numPr>
                      <w:ilvl w:val="0"/>
                      <w:numId w:val="35"/>
                    </w:numPr>
                    <w:tabs>
                      <w:tab w:val="left" w:pos="2110"/>
                    </w:tabs>
                    <w:spacing w:after="0" w:line="240" w:lineRule="auto"/>
                    <w:jc w:val="both"/>
                  </w:pPr>
                  <w:r w:rsidRPr="002F6059">
                    <w:rPr>
                      <w:rFonts w:ascii="Proxima Nova Rg" w:hAnsi="Proxima Nova Rg"/>
                    </w:rPr>
                    <w:t xml:space="preserve">Shops </w:t>
                  </w:r>
                </w:p>
              </w:tc>
              <w:tc>
                <w:tcPr>
                  <w:tcW w:w="1401" w:type="dxa"/>
                </w:tcPr>
                <w:p w14:paraId="1A06D971" w14:textId="77777777" w:rsidR="00FD0887" w:rsidRDefault="00FD0887" w:rsidP="005078B0">
                  <w:pPr>
                    <w:tabs>
                      <w:tab w:val="left" w:pos="2110"/>
                    </w:tabs>
                    <w:jc w:val="both"/>
                  </w:pPr>
                </w:p>
              </w:tc>
              <w:tc>
                <w:tcPr>
                  <w:tcW w:w="2804" w:type="dxa"/>
                </w:tcPr>
                <w:p w14:paraId="55318649" w14:textId="77777777" w:rsidR="00FD0887" w:rsidRPr="002F6059" w:rsidRDefault="00FD0887">
                  <w:pPr>
                    <w:pStyle w:val="ListParagraph"/>
                    <w:numPr>
                      <w:ilvl w:val="0"/>
                      <w:numId w:val="35"/>
                    </w:numPr>
                    <w:tabs>
                      <w:tab w:val="left" w:pos="2110"/>
                    </w:tabs>
                    <w:spacing w:after="0" w:line="240" w:lineRule="auto"/>
                    <w:jc w:val="both"/>
                    <w:rPr>
                      <w:rFonts w:ascii="Proxima Nova Rg" w:hAnsi="Proxima Nova Rg"/>
                    </w:rPr>
                  </w:pPr>
                  <w:r w:rsidRPr="002F6059">
                    <w:rPr>
                      <w:rFonts w:ascii="Proxima Nova Rg" w:hAnsi="Proxima Nova Rg"/>
                    </w:rPr>
                    <w:t xml:space="preserve">F&amp;B </w:t>
                  </w:r>
                </w:p>
                <w:p w14:paraId="67F97A01" w14:textId="77777777" w:rsidR="00FD0887" w:rsidRPr="002F6059" w:rsidRDefault="00FD0887">
                  <w:pPr>
                    <w:pStyle w:val="ListParagraph"/>
                    <w:numPr>
                      <w:ilvl w:val="0"/>
                      <w:numId w:val="35"/>
                    </w:numPr>
                    <w:tabs>
                      <w:tab w:val="left" w:pos="2110"/>
                    </w:tabs>
                    <w:spacing w:after="0" w:line="240" w:lineRule="auto"/>
                    <w:jc w:val="both"/>
                    <w:rPr>
                      <w:rFonts w:ascii="Proxima Nova Rg" w:hAnsi="Proxima Nova Rg"/>
                    </w:rPr>
                  </w:pPr>
                  <w:r w:rsidRPr="002F6059">
                    <w:rPr>
                      <w:rFonts w:ascii="Proxima Nova Rg" w:hAnsi="Proxima Nova Rg"/>
                    </w:rPr>
                    <w:t xml:space="preserve">Tourist </w:t>
                  </w:r>
                </w:p>
                <w:p w14:paraId="13D075BB" w14:textId="107759DC" w:rsidR="00FD0887" w:rsidRDefault="00FD0887">
                  <w:pPr>
                    <w:pStyle w:val="ListParagraph"/>
                    <w:numPr>
                      <w:ilvl w:val="0"/>
                      <w:numId w:val="35"/>
                    </w:numPr>
                    <w:tabs>
                      <w:tab w:val="left" w:pos="2110"/>
                    </w:tabs>
                    <w:spacing w:after="0" w:line="240" w:lineRule="auto"/>
                    <w:jc w:val="both"/>
                  </w:pPr>
                  <w:r w:rsidRPr="002F6059">
                    <w:rPr>
                      <w:rFonts w:ascii="Proxima Nova Rg" w:hAnsi="Proxima Nova Rg"/>
                    </w:rPr>
                    <w:t xml:space="preserve">Transporters </w:t>
                  </w:r>
                </w:p>
              </w:tc>
            </w:tr>
          </w:tbl>
          <w:p w14:paraId="3BF82D2E" w14:textId="77777777" w:rsidR="00FD0887" w:rsidRDefault="00FD0887" w:rsidP="005078B0">
            <w:pPr>
              <w:tabs>
                <w:tab w:val="left" w:pos="2110"/>
              </w:tabs>
              <w:ind w:left="59"/>
              <w:jc w:val="both"/>
            </w:pPr>
          </w:p>
          <w:p w14:paraId="30221258" w14:textId="6CC83F5B" w:rsidR="005A49BA" w:rsidRDefault="005078B0" w:rsidP="005078B0">
            <w:pPr>
              <w:tabs>
                <w:tab w:val="left" w:pos="2110"/>
              </w:tabs>
              <w:spacing w:after="120"/>
              <w:ind w:left="58"/>
              <w:jc w:val="both"/>
            </w:pPr>
            <w:r>
              <w:t xml:space="preserve">The survey questionnaire covered various facets, including Inventory of Tourism assets/attractions, Inventory of tourism enterprises, </w:t>
            </w:r>
            <w:r w:rsidR="00A4567B">
              <w:t>t</w:t>
            </w:r>
            <w:r>
              <w:t xml:space="preserve">ourism human resources/jobs, </w:t>
            </w:r>
            <w:r w:rsidR="00A4567B">
              <w:t>t</w:t>
            </w:r>
            <w:r>
              <w:t xml:space="preserve">ourism infrastructure, </w:t>
            </w:r>
            <w:r w:rsidR="00A4567B">
              <w:t>t</w:t>
            </w:r>
            <w:r>
              <w:t xml:space="preserve">ourist </w:t>
            </w:r>
            <w:r w:rsidR="00A4567B">
              <w:t>d</w:t>
            </w:r>
            <w:r>
              <w:t xml:space="preserve">emands, </w:t>
            </w:r>
            <w:r w:rsidR="00A4567B">
              <w:t>e</w:t>
            </w:r>
            <w:r>
              <w:t>conomic contribution of tourism, etc.</w:t>
            </w:r>
          </w:p>
        </w:tc>
      </w:tr>
      <w:tr w:rsidR="00561148" w14:paraId="309CDB25" w14:textId="77777777" w:rsidTr="006B2760">
        <w:tc>
          <w:tcPr>
            <w:tcW w:w="1243" w:type="dxa"/>
          </w:tcPr>
          <w:p w14:paraId="4A5D140A" w14:textId="77777777" w:rsidR="00561148" w:rsidRDefault="00561148" w:rsidP="008403B6">
            <w:pPr>
              <w:tabs>
                <w:tab w:val="left" w:pos="2110"/>
              </w:tabs>
              <w:ind w:right="-784"/>
              <w:jc w:val="both"/>
            </w:pPr>
            <w:r>
              <w:rPr>
                <w:noProof/>
              </w:rPr>
              <w:lastRenderedPageBreak/>
              <w:drawing>
                <wp:inline distT="0" distB="0" distL="0" distR="0" wp14:anchorId="1E56F253" wp14:editId="38E086D3">
                  <wp:extent cx="538573" cy="548640"/>
                  <wp:effectExtent l="0" t="0" r="0" b="381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8573" cy="548640"/>
                          </a:xfrm>
                          <a:prstGeom prst="rect">
                            <a:avLst/>
                          </a:prstGeom>
                        </pic:spPr>
                      </pic:pic>
                    </a:graphicData>
                  </a:graphic>
                </wp:inline>
              </w:drawing>
            </w:r>
          </w:p>
        </w:tc>
        <w:tc>
          <w:tcPr>
            <w:tcW w:w="9372" w:type="dxa"/>
            <w:vAlign w:val="center"/>
          </w:tcPr>
          <w:p w14:paraId="6FD6A84C" w14:textId="77777777" w:rsidR="00561148" w:rsidRDefault="00561148" w:rsidP="008403B6">
            <w:pPr>
              <w:tabs>
                <w:tab w:val="left" w:pos="2110"/>
              </w:tabs>
              <w:ind w:right="-784"/>
              <w:rPr>
                <w:rFonts w:ascii="Proxima Nova Bl" w:hAnsi="Proxima Nova Bl"/>
                <w:sz w:val="32"/>
                <w:szCs w:val="28"/>
                <w:u w:val="thick" w:color="EC6706"/>
              </w:rPr>
            </w:pPr>
          </w:p>
          <w:p w14:paraId="190359E8" w14:textId="6B67427D" w:rsidR="00561148" w:rsidRDefault="00561148" w:rsidP="008403B6">
            <w:pPr>
              <w:tabs>
                <w:tab w:val="left" w:pos="2110"/>
              </w:tabs>
              <w:ind w:right="-784"/>
            </w:pPr>
            <w:r w:rsidRPr="00561148">
              <w:rPr>
                <w:rFonts w:ascii="Proxima Nova Bl" w:hAnsi="Proxima Nova Bl"/>
                <w:sz w:val="32"/>
                <w:szCs w:val="28"/>
                <w:u w:val="thick" w:color="EC6706"/>
              </w:rPr>
              <w:t>Technical Team Visit</w:t>
            </w:r>
            <w:r w:rsidRPr="008F4656">
              <w:rPr>
                <w:rFonts w:ascii="Proxima Nova Bl" w:hAnsi="Proxima Nova Bl"/>
                <w:sz w:val="32"/>
                <w:szCs w:val="28"/>
                <w:u w:val="thick" w:color="EC6706"/>
              </w:rPr>
              <w:t xml:space="preserve"> </w:t>
            </w:r>
          </w:p>
        </w:tc>
      </w:tr>
      <w:tr w:rsidR="00561148" w14:paraId="07A9F635" w14:textId="77777777" w:rsidTr="006B2760">
        <w:tc>
          <w:tcPr>
            <w:tcW w:w="10615" w:type="dxa"/>
            <w:gridSpan w:val="2"/>
          </w:tcPr>
          <w:p w14:paraId="0C8FE752" w14:textId="593376D3" w:rsidR="005A49BA" w:rsidRDefault="00FD0887" w:rsidP="00D865DF">
            <w:pPr>
              <w:tabs>
                <w:tab w:val="left" w:pos="2110"/>
              </w:tabs>
              <w:spacing w:after="120"/>
              <w:ind w:left="58"/>
              <w:jc w:val="both"/>
            </w:pPr>
            <w:r w:rsidRPr="00FD0887">
              <w:t xml:space="preserve">The technical team visited each of the destinations to assess and evaluate the availability of infrastructure such as transportation, lodging, and amenities as well as assessing the natural resources and attractions. The technical team also assessed the technical feasibility of proposed tourism development projects. Additionally, the team evaluated the local environment, climate and the capacity of local authorities to </w:t>
            </w:r>
            <w:proofErr w:type="gramStart"/>
            <w:r w:rsidRPr="00FD0887">
              <w:t>handle</w:t>
            </w:r>
            <w:proofErr w:type="gramEnd"/>
            <w:r w:rsidRPr="00FD0887">
              <w:t xml:space="preserve"> the waste and sewage in addition to other environmental factors that may impact the destination's ability to attract and accommodate tourists.</w:t>
            </w:r>
          </w:p>
        </w:tc>
      </w:tr>
      <w:tr w:rsidR="00724DC4" w14:paraId="47389838" w14:textId="77777777" w:rsidTr="006B2760">
        <w:tc>
          <w:tcPr>
            <w:tcW w:w="1243" w:type="dxa"/>
          </w:tcPr>
          <w:p w14:paraId="0654C4E5" w14:textId="77777777" w:rsidR="00724DC4" w:rsidRDefault="00724DC4" w:rsidP="008403B6">
            <w:pPr>
              <w:tabs>
                <w:tab w:val="left" w:pos="2110"/>
              </w:tabs>
              <w:ind w:right="-784"/>
              <w:jc w:val="both"/>
            </w:pPr>
            <w:r>
              <w:rPr>
                <w:noProof/>
              </w:rPr>
              <w:drawing>
                <wp:inline distT="0" distB="0" distL="0" distR="0" wp14:anchorId="3A447BA3" wp14:editId="7A6AC423">
                  <wp:extent cx="538573" cy="548640"/>
                  <wp:effectExtent l="0" t="0" r="0" b="381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8573" cy="548640"/>
                          </a:xfrm>
                          <a:prstGeom prst="rect">
                            <a:avLst/>
                          </a:prstGeom>
                        </pic:spPr>
                      </pic:pic>
                    </a:graphicData>
                  </a:graphic>
                </wp:inline>
              </w:drawing>
            </w:r>
          </w:p>
        </w:tc>
        <w:tc>
          <w:tcPr>
            <w:tcW w:w="9372" w:type="dxa"/>
            <w:vAlign w:val="center"/>
          </w:tcPr>
          <w:p w14:paraId="7D122AF4" w14:textId="77777777" w:rsidR="00724DC4" w:rsidRDefault="00724DC4" w:rsidP="008403B6">
            <w:pPr>
              <w:tabs>
                <w:tab w:val="left" w:pos="2110"/>
              </w:tabs>
              <w:ind w:right="-784"/>
              <w:rPr>
                <w:rFonts w:ascii="Proxima Nova Bl" w:hAnsi="Proxima Nova Bl"/>
                <w:sz w:val="32"/>
                <w:szCs w:val="28"/>
                <w:u w:val="thick" w:color="EC6706"/>
              </w:rPr>
            </w:pPr>
          </w:p>
          <w:p w14:paraId="3D06C176" w14:textId="48F4DAEA" w:rsidR="00724DC4" w:rsidRDefault="00724DC4" w:rsidP="008403B6">
            <w:pPr>
              <w:tabs>
                <w:tab w:val="left" w:pos="2110"/>
              </w:tabs>
              <w:ind w:right="-784"/>
            </w:pPr>
            <w:r w:rsidRPr="00724DC4">
              <w:rPr>
                <w:rFonts w:ascii="Proxima Nova Bl" w:hAnsi="Proxima Nova Bl"/>
                <w:sz w:val="32"/>
                <w:szCs w:val="28"/>
                <w:u w:val="thick" w:color="EC6706"/>
              </w:rPr>
              <w:t>Draft Plans</w:t>
            </w:r>
            <w:r w:rsidRPr="008F4656">
              <w:rPr>
                <w:rFonts w:ascii="Proxima Nova Bl" w:hAnsi="Proxima Nova Bl"/>
                <w:sz w:val="32"/>
                <w:szCs w:val="28"/>
                <w:u w:val="thick" w:color="EC6706"/>
              </w:rPr>
              <w:t xml:space="preserve"> </w:t>
            </w:r>
          </w:p>
        </w:tc>
      </w:tr>
      <w:tr w:rsidR="00724DC4" w14:paraId="352DD4AB" w14:textId="77777777" w:rsidTr="006B2760">
        <w:tc>
          <w:tcPr>
            <w:tcW w:w="10615" w:type="dxa"/>
            <w:gridSpan w:val="2"/>
          </w:tcPr>
          <w:p w14:paraId="2DB3B9DF" w14:textId="77777777" w:rsidR="00523724" w:rsidRDefault="00523724" w:rsidP="00523724">
            <w:pPr>
              <w:tabs>
                <w:tab w:val="left" w:pos="2110"/>
              </w:tabs>
              <w:ind w:left="59"/>
              <w:jc w:val="both"/>
            </w:pPr>
            <w:r>
              <w:t xml:space="preserve">As a result of the cross-sectional analysis of data, the following plans were drafted: </w:t>
            </w:r>
          </w:p>
          <w:p w14:paraId="62EE77C0" w14:textId="266264BB" w:rsidR="00523724" w:rsidRPr="00523724" w:rsidRDefault="00A4567B">
            <w:pPr>
              <w:pStyle w:val="ListParagraph"/>
              <w:numPr>
                <w:ilvl w:val="0"/>
                <w:numId w:val="36"/>
              </w:numPr>
              <w:tabs>
                <w:tab w:val="left" w:pos="2110"/>
              </w:tabs>
              <w:spacing w:after="0" w:line="240" w:lineRule="auto"/>
              <w:jc w:val="both"/>
              <w:rPr>
                <w:rFonts w:ascii="Proxima Nova Rg" w:hAnsi="Proxima Nova Rg"/>
                <w:sz w:val="24"/>
                <w:szCs w:val="24"/>
              </w:rPr>
            </w:pPr>
            <w:r>
              <w:rPr>
                <w:rFonts w:ascii="Proxima Nova Rg" w:hAnsi="Proxima Nova Rg"/>
                <w:b/>
                <w:bCs/>
                <w:sz w:val="24"/>
                <w:szCs w:val="24"/>
              </w:rPr>
              <w:t>Destination Management Plan</w:t>
            </w:r>
            <w:r w:rsidR="00523724" w:rsidRPr="00523724">
              <w:rPr>
                <w:rFonts w:ascii="Proxima Nova Rg" w:hAnsi="Proxima Nova Rg"/>
                <w:b/>
                <w:bCs/>
                <w:sz w:val="24"/>
                <w:szCs w:val="24"/>
              </w:rPr>
              <w:t xml:space="preserve"> (DMP):</w:t>
            </w:r>
            <w:r w:rsidR="00523724" w:rsidRPr="00523724">
              <w:rPr>
                <w:rFonts w:ascii="Proxima Nova Rg" w:hAnsi="Proxima Nova Rg"/>
                <w:sz w:val="24"/>
                <w:szCs w:val="24"/>
              </w:rPr>
              <w:t xml:space="preserve"> The DMP covered recommendations for a sustainable and effective management system with the necessary institutional and regulatory reforms/framework for its support. </w:t>
            </w:r>
          </w:p>
          <w:p w14:paraId="7174F57C" w14:textId="0E28E297" w:rsidR="00523724" w:rsidRPr="00523724" w:rsidRDefault="00A4567B">
            <w:pPr>
              <w:pStyle w:val="ListParagraph"/>
              <w:numPr>
                <w:ilvl w:val="0"/>
                <w:numId w:val="36"/>
              </w:numPr>
              <w:tabs>
                <w:tab w:val="left" w:pos="2110"/>
              </w:tabs>
              <w:spacing w:after="0" w:line="240" w:lineRule="auto"/>
              <w:jc w:val="both"/>
              <w:rPr>
                <w:rFonts w:ascii="Proxima Nova Rg" w:hAnsi="Proxima Nova Rg"/>
                <w:sz w:val="24"/>
                <w:szCs w:val="24"/>
              </w:rPr>
            </w:pPr>
            <w:r>
              <w:rPr>
                <w:rFonts w:ascii="Proxima Nova Rg" w:hAnsi="Proxima Nova Rg"/>
                <w:b/>
                <w:bCs/>
                <w:sz w:val="24"/>
                <w:szCs w:val="24"/>
              </w:rPr>
              <w:t>Visitor Management Plan</w:t>
            </w:r>
            <w:r w:rsidR="00523724" w:rsidRPr="00523724">
              <w:rPr>
                <w:rFonts w:ascii="Proxima Nova Rg" w:hAnsi="Proxima Nova Rg"/>
                <w:b/>
                <w:bCs/>
                <w:sz w:val="24"/>
                <w:szCs w:val="24"/>
              </w:rPr>
              <w:t xml:space="preserve"> (VMP):</w:t>
            </w:r>
            <w:r w:rsidR="00523724" w:rsidRPr="00523724">
              <w:rPr>
                <w:rFonts w:ascii="Proxima Nova Rg" w:hAnsi="Proxima Nova Rg"/>
                <w:sz w:val="24"/>
                <w:szCs w:val="24"/>
              </w:rPr>
              <w:t xml:space="preserve"> VMP covers suggestions regarding key concerns identified in the analysis of the KP tourism sector and additional research conducted by consultants including traffic management, waste management, signage and other areas of tourist management.</w:t>
            </w:r>
          </w:p>
          <w:p w14:paraId="613479B4" w14:textId="518975AC" w:rsidR="005A49BA" w:rsidRPr="00523724" w:rsidRDefault="00523724">
            <w:pPr>
              <w:pStyle w:val="ListParagraph"/>
              <w:numPr>
                <w:ilvl w:val="0"/>
                <w:numId w:val="36"/>
              </w:numPr>
              <w:tabs>
                <w:tab w:val="left" w:pos="2110"/>
              </w:tabs>
              <w:spacing w:after="0" w:line="240" w:lineRule="auto"/>
              <w:jc w:val="both"/>
              <w:rPr>
                <w:rFonts w:eastAsiaTheme="minorHAnsi"/>
              </w:rPr>
            </w:pPr>
            <w:r w:rsidRPr="00523724">
              <w:rPr>
                <w:rFonts w:ascii="Proxima Nova Rg" w:eastAsiaTheme="minorHAnsi" w:hAnsi="Proxima Nova Rg"/>
                <w:b/>
                <w:bCs/>
                <w:sz w:val="24"/>
                <w:szCs w:val="24"/>
              </w:rPr>
              <w:t>Destination Investment Plan (DIP):</w:t>
            </w:r>
            <w:r w:rsidRPr="00523724">
              <w:rPr>
                <w:rFonts w:ascii="Proxima Nova Rg" w:eastAsiaTheme="minorHAnsi" w:hAnsi="Proxima Nova Rg"/>
                <w:sz w:val="24"/>
                <w:szCs w:val="24"/>
              </w:rPr>
              <w:t xml:space="preserve"> DIP included an inventory of current development initiatives and our proposed investment opportunities including interventions on both infrastructural and tourist products.</w:t>
            </w:r>
          </w:p>
        </w:tc>
      </w:tr>
      <w:tr w:rsidR="005A49BA" w14:paraId="6CAF3E2D" w14:textId="77777777" w:rsidTr="006B2760">
        <w:tc>
          <w:tcPr>
            <w:tcW w:w="1243" w:type="dxa"/>
          </w:tcPr>
          <w:p w14:paraId="754834E8" w14:textId="77777777" w:rsidR="005A49BA" w:rsidRDefault="005A49BA" w:rsidP="008403B6">
            <w:pPr>
              <w:tabs>
                <w:tab w:val="left" w:pos="2110"/>
              </w:tabs>
              <w:ind w:right="-784"/>
              <w:jc w:val="both"/>
            </w:pPr>
            <w:r>
              <w:rPr>
                <w:noProof/>
              </w:rPr>
              <w:drawing>
                <wp:inline distT="0" distB="0" distL="0" distR="0" wp14:anchorId="4EBE6FEE" wp14:editId="7BC0F49F">
                  <wp:extent cx="538574" cy="548640"/>
                  <wp:effectExtent l="0" t="0" r="0" b="381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8574" cy="548640"/>
                          </a:xfrm>
                          <a:prstGeom prst="rect">
                            <a:avLst/>
                          </a:prstGeom>
                        </pic:spPr>
                      </pic:pic>
                    </a:graphicData>
                  </a:graphic>
                </wp:inline>
              </w:drawing>
            </w:r>
          </w:p>
        </w:tc>
        <w:tc>
          <w:tcPr>
            <w:tcW w:w="9372" w:type="dxa"/>
            <w:vAlign w:val="center"/>
          </w:tcPr>
          <w:p w14:paraId="6E229154" w14:textId="77777777" w:rsidR="005A49BA" w:rsidRDefault="005A49BA" w:rsidP="008403B6">
            <w:pPr>
              <w:tabs>
                <w:tab w:val="left" w:pos="2110"/>
              </w:tabs>
              <w:ind w:right="-784"/>
              <w:rPr>
                <w:rFonts w:ascii="Proxima Nova Bl" w:hAnsi="Proxima Nova Bl"/>
                <w:sz w:val="32"/>
                <w:szCs w:val="28"/>
                <w:u w:val="thick" w:color="EC6706"/>
              </w:rPr>
            </w:pPr>
          </w:p>
          <w:p w14:paraId="3F2E4238" w14:textId="49301F30" w:rsidR="005A49BA" w:rsidRDefault="005A49BA" w:rsidP="008403B6">
            <w:pPr>
              <w:tabs>
                <w:tab w:val="left" w:pos="2110"/>
              </w:tabs>
              <w:ind w:right="-784"/>
            </w:pPr>
            <w:r w:rsidRPr="005A49BA">
              <w:rPr>
                <w:rFonts w:ascii="Proxima Nova Bl" w:hAnsi="Proxima Nova Bl"/>
                <w:sz w:val="32"/>
                <w:szCs w:val="28"/>
                <w:u w:val="thick" w:color="EC6706"/>
              </w:rPr>
              <w:t>Validation Workshop</w:t>
            </w:r>
            <w:r w:rsidRPr="008F4656">
              <w:rPr>
                <w:rFonts w:ascii="Proxima Nova Bl" w:hAnsi="Proxima Nova Bl"/>
                <w:sz w:val="32"/>
                <w:szCs w:val="28"/>
                <w:u w:val="thick" w:color="EC6706"/>
              </w:rPr>
              <w:t xml:space="preserve"> </w:t>
            </w:r>
          </w:p>
        </w:tc>
      </w:tr>
      <w:tr w:rsidR="005A49BA" w14:paraId="6E55056F" w14:textId="77777777" w:rsidTr="006B2760">
        <w:trPr>
          <w:trHeight w:val="1025"/>
        </w:trPr>
        <w:tc>
          <w:tcPr>
            <w:tcW w:w="10615" w:type="dxa"/>
            <w:gridSpan w:val="2"/>
          </w:tcPr>
          <w:p w14:paraId="4F2C375F" w14:textId="7B547F21" w:rsidR="005A49BA" w:rsidRDefault="00BD760B" w:rsidP="00D865DF">
            <w:pPr>
              <w:tabs>
                <w:tab w:val="left" w:pos="2110"/>
              </w:tabs>
              <w:spacing w:after="120"/>
              <w:ind w:left="58"/>
              <w:jc w:val="both"/>
            </w:pPr>
            <w:r w:rsidRPr="00BD760B">
              <w:t xml:space="preserve">These draft plans were presented to various tourism stakeholders for validation and feedback. The feedback during the workshop was received from a wide range of stakeholders from the </w:t>
            </w:r>
            <w:r w:rsidR="001849F7">
              <w:t>g</w:t>
            </w:r>
            <w:r w:rsidRPr="00BD760B">
              <w:t xml:space="preserve">overnment, </w:t>
            </w:r>
            <w:r w:rsidR="001849F7">
              <w:t>p</w:t>
            </w:r>
            <w:r w:rsidRPr="00BD760B">
              <w:t xml:space="preserve">rivate Sector, </w:t>
            </w:r>
            <w:r w:rsidR="001849F7">
              <w:t>c</w:t>
            </w:r>
            <w:r w:rsidRPr="00BD760B">
              <w:t>ommunity, etc.</w:t>
            </w:r>
          </w:p>
        </w:tc>
      </w:tr>
      <w:tr w:rsidR="005A49BA" w14:paraId="10DD0C96" w14:textId="77777777" w:rsidTr="006B2760">
        <w:tc>
          <w:tcPr>
            <w:tcW w:w="1243" w:type="dxa"/>
          </w:tcPr>
          <w:p w14:paraId="7BF349EA" w14:textId="77777777" w:rsidR="005A49BA" w:rsidRDefault="005A49BA" w:rsidP="008403B6">
            <w:pPr>
              <w:tabs>
                <w:tab w:val="left" w:pos="2110"/>
              </w:tabs>
              <w:ind w:right="-784"/>
              <w:jc w:val="both"/>
            </w:pPr>
            <w:r>
              <w:rPr>
                <w:noProof/>
              </w:rPr>
              <w:drawing>
                <wp:inline distT="0" distB="0" distL="0" distR="0" wp14:anchorId="6FDE32C0" wp14:editId="7B5149B1">
                  <wp:extent cx="538573" cy="548640"/>
                  <wp:effectExtent l="0" t="0" r="0" b="381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8573" cy="548640"/>
                          </a:xfrm>
                          <a:prstGeom prst="rect">
                            <a:avLst/>
                          </a:prstGeom>
                        </pic:spPr>
                      </pic:pic>
                    </a:graphicData>
                  </a:graphic>
                </wp:inline>
              </w:drawing>
            </w:r>
          </w:p>
        </w:tc>
        <w:tc>
          <w:tcPr>
            <w:tcW w:w="9372" w:type="dxa"/>
            <w:vAlign w:val="center"/>
          </w:tcPr>
          <w:p w14:paraId="3F679AB5" w14:textId="77777777" w:rsidR="005A49BA" w:rsidRDefault="005A49BA" w:rsidP="008403B6">
            <w:pPr>
              <w:tabs>
                <w:tab w:val="left" w:pos="2110"/>
              </w:tabs>
              <w:ind w:right="-784"/>
              <w:rPr>
                <w:rFonts w:ascii="Proxima Nova Bl" w:hAnsi="Proxima Nova Bl"/>
                <w:sz w:val="32"/>
                <w:szCs w:val="28"/>
                <w:u w:val="thick" w:color="EC6706"/>
              </w:rPr>
            </w:pPr>
          </w:p>
          <w:p w14:paraId="04A6DF9C" w14:textId="0D4C20C5" w:rsidR="005A49BA" w:rsidRDefault="005A49BA" w:rsidP="008403B6">
            <w:pPr>
              <w:tabs>
                <w:tab w:val="left" w:pos="2110"/>
              </w:tabs>
              <w:ind w:right="-784"/>
            </w:pPr>
            <w:r w:rsidRPr="005A49BA">
              <w:rPr>
                <w:rFonts w:ascii="Proxima Nova Bl" w:hAnsi="Proxima Nova Bl"/>
                <w:sz w:val="32"/>
                <w:szCs w:val="28"/>
                <w:u w:val="thick" w:color="EC6706"/>
              </w:rPr>
              <w:t>Integrated Development Plans</w:t>
            </w:r>
            <w:r w:rsidRPr="008F4656">
              <w:rPr>
                <w:rFonts w:ascii="Proxima Nova Bl" w:hAnsi="Proxima Nova Bl"/>
                <w:sz w:val="32"/>
                <w:szCs w:val="28"/>
                <w:u w:val="thick" w:color="EC6706"/>
              </w:rPr>
              <w:t xml:space="preserve"> </w:t>
            </w:r>
          </w:p>
        </w:tc>
      </w:tr>
      <w:tr w:rsidR="005A49BA" w14:paraId="14147521" w14:textId="77777777" w:rsidTr="006B2760">
        <w:tc>
          <w:tcPr>
            <w:tcW w:w="10615" w:type="dxa"/>
            <w:gridSpan w:val="2"/>
          </w:tcPr>
          <w:p w14:paraId="0B3890B7" w14:textId="11479A51" w:rsidR="005A49BA" w:rsidRDefault="000C20E1" w:rsidP="00D865DF">
            <w:pPr>
              <w:tabs>
                <w:tab w:val="left" w:pos="2110"/>
              </w:tabs>
              <w:spacing w:after="120"/>
              <w:ind w:left="58"/>
              <w:jc w:val="both"/>
            </w:pPr>
            <w:r w:rsidRPr="000C20E1">
              <w:t>A comprehensive tourism plan for each district was developed based on the draft plans and feedback from the validation workshop. These plans covered consolidated information on DIP, VMP, and DMP and a road map for 10 years that gave a strategic direction for sustainable tourism development in the project areas.</w:t>
            </w:r>
          </w:p>
        </w:tc>
      </w:tr>
      <w:tr w:rsidR="005A49BA" w14:paraId="3EC78A4E" w14:textId="77777777" w:rsidTr="006B2760">
        <w:tc>
          <w:tcPr>
            <w:tcW w:w="1243" w:type="dxa"/>
          </w:tcPr>
          <w:p w14:paraId="5E0A364D" w14:textId="77777777" w:rsidR="005A49BA" w:rsidRDefault="005A49BA" w:rsidP="008403B6">
            <w:pPr>
              <w:tabs>
                <w:tab w:val="left" w:pos="2110"/>
              </w:tabs>
              <w:ind w:right="-784"/>
              <w:jc w:val="both"/>
            </w:pPr>
            <w:r>
              <w:rPr>
                <w:noProof/>
              </w:rPr>
              <w:drawing>
                <wp:inline distT="0" distB="0" distL="0" distR="0" wp14:anchorId="10C84DB3" wp14:editId="1C05BECC">
                  <wp:extent cx="652021" cy="664209"/>
                  <wp:effectExtent l="0" t="0" r="0" b="317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2021" cy="664209"/>
                          </a:xfrm>
                          <a:prstGeom prst="rect">
                            <a:avLst/>
                          </a:prstGeom>
                        </pic:spPr>
                      </pic:pic>
                    </a:graphicData>
                  </a:graphic>
                </wp:inline>
              </w:drawing>
            </w:r>
          </w:p>
        </w:tc>
        <w:tc>
          <w:tcPr>
            <w:tcW w:w="9372" w:type="dxa"/>
            <w:vAlign w:val="center"/>
          </w:tcPr>
          <w:p w14:paraId="48D2101F" w14:textId="77777777" w:rsidR="005A49BA" w:rsidRDefault="005A49BA" w:rsidP="008403B6">
            <w:pPr>
              <w:tabs>
                <w:tab w:val="left" w:pos="2110"/>
              </w:tabs>
              <w:ind w:right="-784"/>
              <w:rPr>
                <w:rFonts w:ascii="Proxima Nova Bl" w:hAnsi="Proxima Nova Bl"/>
                <w:sz w:val="32"/>
                <w:szCs w:val="28"/>
                <w:u w:val="thick" w:color="EC6706"/>
              </w:rPr>
            </w:pPr>
          </w:p>
          <w:p w14:paraId="3DC16189" w14:textId="520601E3" w:rsidR="005A49BA" w:rsidRDefault="005A49BA" w:rsidP="008403B6">
            <w:pPr>
              <w:tabs>
                <w:tab w:val="left" w:pos="2110"/>
              </w:tabs>
              <w:ind w:right="-784"/>
            </w:pPr>
            <w:r w:rsidRPr="005A49BA">
              <w:rPr>
                <w:rFonts w:ascii="Proxima Nova Bl" w:hAnsi="Proxima Nova Bl"/>
                <w:sz w:val="32"/>
                <w:szCs w:val="28"/>
                <w:u w:val="thick" w:color="EC6706"/>
              </w:rPr>
              <w:t>Dissemination Workshop</w:t>
            </w:r>
          </w:p>
        </w:tc>
      </w:tr>
      <w:tr w:rsidR="005A49BA" w14:paraId="268328FE" w14:textId="77777777" w:rsidTr="006B2760">
        <w:tc>
          <w:tcPr>
            <w:tcW w:w="10615" w:type="dxa"/>
            <w:gridSpan w:val="2"/>
          </w:tcPr>
          <w:p w14:paraId="2A83860A" w14:textId="77777777" w:rsidR="004A3723" w:rsidRDefault="004A3723" w:rsidP="004A3723">
            <w:pPr>
              <w:tabs>
                <w:tab w:val="left" w:pos="2110"/>
              </w:tabs>
              <w:spacing w:after="120"/>
              <w:ind w:left="58"/>
              <w:jc w:val="both"/>
            </w:pPr>
            <w:r>
              <w:t>The results obtained through various initiatives defined above were presented through a comprehensive presentation to the client and other relevant stakeholders at:</w:t>
            </w:r>
          </w:p>
          <w:p w14:paraId="12B9F1E5" w14:textId="51E3E437" w:rsidR="004A3723" w:rsidRPr="004A3723" w:rsidRDefault="004A3723" w:rsidP="004A3723">
            <w:pPr>
              <w:tabs>
                <w:tab w:val="left" w:pos="2110"/>
              </w:tabs>
              <w:spacing w:after="120"/>
              <w:ind w:left="58"/>
              <w:jc w:val="both"/>
            </w:pPr>
            <w:r w:rsidRPr="004A3723">
              <w:t>PC Peshawar - 20th January 2022</w:t>
            </w:r>
          </w:p>
          <w:p w14:paraId="08119B65" w14:textId="2EB6EF44" w:rsidR="00BE60A6" w:rsidRDefault="004A3723" w:rsidP="004A3723">
            <w:pPr>
              <w:tabs>
                <w:tab w:val="left" w:pos="2110"/>
              </w:tabs>
              <w:spacing w:after="120"/>
              <w:ind w:left="58"/>
              <w:jc w:val="both"/>
            </w:pPr>
            <w:r w:rsidRPr="004A3723">
              <w:t>Serena Islamabad – 14th November 2022</w:t>
            </w:r>
          </w:p>
        </w:tc>
      </w:tr>
    </w:tbl>
    <w:p w14:paraId="01A20368" w14:textId="6AF0B311" w:rsidR="00975FE6" w:rsidRDefault="00975FE6" w:rsidP="00D865DF">
      <w:pPr>
        <w:tabs>
          <w:tab w:val="left" w:pos="2110"/>
        </w:tabs>
        <w:ind w:right="-784"/>
        <w:jc w:val="both"/>
      </w:pPr>
    </w:p>
    <w:p w14:paraId="4EDCAE9D" w14:textId="5031C663" w:rsidR="00975FE6" w:rsidRDefault="00975FE6" w:rsidP="00CE77D3">
      <w:pPr>
        <w:tabs>
          <w:tab w:val="left" w:pos="2110"/>
        </w:tabs>
        <w:ind w:left="-720" w:right="-784"/>
        <w:jc w:val="both"/>
        <w:rPr>
          <w:rFonts w:ascii="Proxima Nova Bl" w:hAnsi="Proxima Nova Bl"/>
          <w:sz w:val="32"/>
          <w:szCs w:val="28"/>
          <w:u w:val="thick" w:color="EC6706"/>
        </w:rPr>
      </w:pPr>
    </w:p>
    <w:p w14:paraId="2094B6D5" w14:textId="1AB7E45A" w:rsidR="00DF272C" w:rsidRDefault="00DF272C" w:rsidP="00CE77D3">
      <w:pPr>
        <w:tabs>
          <w:tab w:val="left" w:pos="2110"/>
        </w:tabs>
        <w:ind w:left="-720" w:right="-784"/>
        <w:jc w:val="both"/>
        <w:rPr>
          <w:rFonts w:ascii="Proxima Nova Bl" w:hAnsi="Proxima Nova Bl"/>
          <w:sz w:val="32"/>
          <w:szCs w:val="28"/>
          <w:u w:val="thick" w:color="EC6706"/>
        </w:rPr>
      </w:pPr>
    </w:p>
    <w:p w14:paraId="2EE15E4F" w14:textId="77777777" w:rsidR="000B7A25" w:rsidRPr="00920043" w:rsidRDefault="000B7A25" w:rsidP="000B7A25">
      <w:pPr>
        <w:pStyle w:val="Heading2"/>
      </w:pPr>
      <w:bookmarkStart w:id="2" w:name="_Toc125819830"/>
      <w:r w:rsidRPr="000B7A25">
        <w:t>Stakeholders</w:t>
      </w:r>
      <w:r w:rsidRPr="00920043">
        <w:t xml:space="preserve"> Consulted</w:t>
      </w:r>
      <w:bookmarkEnd w:id="2"/>
    </w:p>
    <w:p w14:paraId="24BDBB4A" w14:textId="07E9648E" w:rsidR="003F568E" w:rsidRDefault="00C4334F" w:rsidP="000B7A25">
      <w:pPr>
        <w:tabs>
          <w:tab w:val="left" w:pos="2110"/>
        </w:tabs>
        <w:ind w:left="-720" w:right="-784"/>
        <w:jc w:val="both"/>
      </w:pPr>
      <w:r w:rsidRPr="00C4334F">
        <w:t xml:space="preserve">A wide range of stakeholders was consulted during the project. During the inception phase, various key relevant stakeholders were identified. Subsequently, </w:t>
      </w:r>
      <w:r w:rsidR="009305A8">
        <w:t>Focus Group Discussions (</w:t>
      </w:r>
      <w:r w:rsidRPr="00C4334F">
        <w:t>FGDs</w:t>
      </w:r>
      <w:r w:rsidR="009305A8">
        <w:t>)</w:t>
      </w:r>
      <w:r w:rsidRPr="00C4334F">
        <w:t xml:space="preserve">, </w:t>
      </w:r>
      <w:r w:rsidR="009305A8">
        <w:t>Key Informant Interviews (</w:t>
      </w:r>
      <w:r w:rsidRPr="00C4334F">
        <w:t>KIIs</w:t>
      </w:r>
      <w:r w:rsidR="009305A8">
        <w:t>)</w:t>
      </w:r>
      <w:r w:rsidRPr="00C4334F">
        <w:t>, and validation workshops were conducted that played an integral role in developing the overall plan and multiple interventions. Displayed below are the major stakeholders consulted</w:t>
      </w:r>
      <w:r w:rsidR="000B7A25" w:rsidRPr="000B7A25">
        <w:t xml:space="preserve">: </w:t>
      </w:r>
    </w:p>
    <w:p w14:paraId="7EE4DFFA" w14:textId="1FC34A91" w:rsidR="003F568E" w:rsidRDefault="005B1D6F" w:rsidP="003F568E">
      <w:pPr>
        <w:keepNext/>
        <w:tabs>
          <w:tab w:val="left" w:pos="2110"/>
        </w:tabs>
        <w:ind w:left="-720" w:right="-784"/>
        <w:jc w:val="center"/>
      </w:pPr>
      <w:r>
        <w:rPr>
          <w:noProof/>
        </w:rPr>
        <w:drawing>
          <wp:anchor distT="0" distB="0" distL="114300" distR="114300" simplePos="0" relativeHeight="251820544" behindDoc="0" locked="0" layoutInCell="1" allowOverlap="1" wp14:anchorId="12D23A7A" wp14:editId="207D4AA0">
            <wp:simplePos x="0" y="0"/>
            <wp:positionH relativeFrom="column">
              <wp:posOffset>487680</wp:posOffset>
            </wp:positionH>
            <wp:positionV relativeFrom="paragraph">
              <wp:posOffset>353695</wp:posOffset>
            </wp:positionV>
            <wp:extent cx="321821" cy="137160"/>
            <wp:effectExtent l="0" t="0" r="2540" b="0"/>
            <wp:wrapNone/>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a:extLst>
                        <a:ext uri="{28A0092B-C50C-407E-A947-70E740481C1C}">
                          <a14:useLocalDpi xmlns:a14="http://schemas.microsoft.com/office/drawing/2010/main" val="0"/>
                        </a:ext>
                      </a:extLst>
                    </a:blip>
                    <a:srcRect l="14440" t="24726"/>
                    <a:stretch/>
                  </pic:blipFill>
                  <pic:spPr bwMode="auto">
                    <a:xfrm>
                      <a:off x="0" y="0"/>
                      <a:ext cx="321821" cy="137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568E" w:rsidRPr="00920043">
        <w:rPr>
          <w:rFonts w:asciiTheme="majorHAnsi" w:hAnsiTheme="majorHAnsi"/>
          <w:noProof/>
        </w:rPr>
        <w:drawing>
          <wp:inline distT="0" distB="0" distL="0" distR="0" wp14:anchorId="4A71866E" wp14:editId="7F0BB066">
            <wp:extent cx="5731510" cy="337255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3372550"/>
                    </a:xfrm>
                    <a:prstGeom prst="rect">
                      <a:avLst/>
                    </a:prstGeom>
                    <a:noFill/>
                  </pic:spPr>
                </pic:pic>
              </a:graphicData>
            </a:graphic>
          </wp:inline>
        </w:drawing>
      </w:r>
    </w:p>
    <w:p w14:paraId="16EBDC29" w14:textId="1CBDA93A" w:rsidR="000B7A25" w:rsidRDefault="003F568E" w:rsidP="003F568E">
      <w:pPr>
        <w:pStyle w:val="Caption"/>
        <w:jc w:val="center"/>
      </w:pPr>
      <w:r>
        <w:t xml:space="preserve">Figure </w:t>
      </w:r>
      <w:fldSimple w:instr=" SEQ Figure \* ARABIC ">
        <w:r w:rsidR="004E50E2">
          <w:rPr>
            <w:noProof/>
          </w:rPr>
          <w:t>3</w:t>
        </w:r>
      </w:fldSimple>
      <w:r>
        <w:t xml:space="preserve">: </w:t>
      </w:r>
      <w:r w:rsidRPr="00C05FCC">
        <w:t xml:space="preserve">Stakeholders </w:t>
      </w:r>
      <w:r w:rsidR="007249B9" w:rsidRPr="00C05FCC">
        <w:t>consulted.</w:t>
      </w:r>
    </w:p>
    <w:p w14:paraId="0491CBA9" w14:textId="3BB2D432" w:rsidR="00381E90" w:rsidRDefault="00381E90"/>
    <w:p w14:paraId="30C82C84" w14:textId="77777777" w:rsidR="006932F0" w:rsidRDefault="006932F0">
      <w:pPr>
        <w:sectPr w:rsidR="006932F0" w:rsidSect="00AA0236">
          <w:pgSz w:w="11906" w:h="16838" w:code="9"/>
          <w:pgMar w:top="720" w:right="1440" w:bottom="1440" w:left="1440" w:header="720" w:footer="576" w:gutter="0"/>
          <w:pgNumType w:start="1"/>
          <w:cols w:space="720"/>
          <w:titlePg/>
          <w:docGrid w:linePitch="360"/>
        </w:sectPr>
      </w:pPr>
    </w:p>
    <w:p w14:paraId="0649FC53" w14:textId="015D8952" w:rsidR="006932F0" w:rsidRDefault="00A00B9C">
      <w:pPr>
        <w:sectPr w:rsidR="006932F0" w:rsidSect="006932F0">
          <w:pgSz w:w="11906" w:h="16838" w:code="9"/>
          <w:pgMar w:top="720" w:right="1440" w:bottom="1440" w:left="1440" w:header="720" w:footer="61" w:gutter="0"/>
          <w:pgNumType w:start="1"/>
          <w:cols w:space="720"/>
          <w:titlePg/>
          <w:docGrid w:linePitch="360"/>
        </w:sectPr>
      </w:pPr>
      <w:r>
        <w:rPr>
          <w:noProof/>
        </w:rPr>
        <w:lastRenderedPageBreak/>
        <w:drawing>
          <wp:anchor distT="0" distB="0" distL="114300" distR="114300" simplePos="0" relativeHeight="251666944" behindDoc="0" locked="0" layoutInCell="1" allowOverlap="1" wp14:anchorId="7C69C8A2" wp14:editId="56160460">
            <wp:simplePos x="0" y="0"/>
            <wp:positionH relativeFrom="page">
              <wp:posOffset>-1228725</wp:posOffset>
            </wp:positionH>
            <wp:positionV relativeFrom="paragraph">
              <wp:posOffset>-756920</wp:posOffset>
            </wp:positionV>
            <wp:extent cx="10644505" cy="10789285"/>
            <wp:effectExtent l="0" t="0" r="4445"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644996" cy="107897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D8DE9E" w14:textId="77777777" w:rsidR="006932F0" w:rsidRPr="00920043" w:rsidRDefault="006932F0" w:rsidP="006932F0">
      <w:pPr>
        <w:pStyle w:val="Heading1"/>
      </w:pPr>
      <w:r>
        <w:rPr>
          <w:noProof/>
        </w:rPr>
        <w:lastRenderedPageBreak/>
        <mc:AlternateContent>
          <mc:Choice Requires="wps">
            <w:drawing>
              <wp:anchor distT="0" distB="0" distL="114300" distR="114300" simplePos="0" relativeHeight="251662848" behindDoc="0" locked="0" layoutInCell="1" allowOverlap="1" wp14:anchorId="1B0AE6C6" wp14:editId="2186DF69">
                <wp:simplePos x="0" y="0"/>
                <wp:positionH relativeFrom="column">
                  <wp:posOffset>-356260</wp:posOffset>
                </wp:positionH>
                <wp:positionV relativeFrom="paragraph">
                  <wp:posOffset>746793</wp:posOffset>
                </wp:positionV>
                <wp:extent cx="2909455" cy="2683823"/>
                <wp:effectExtent l="0" t="0" r="0" b="2540"/>
                <wp:wrapNone/>
                <wp:docPr id="220" name="Text Box 220"/>
                <wp:cNvGraphicFramePr/>
                <a:graphic xmlns:a="http://schemas.openxmlformats.org/drawingml/2006/main">
                  <a:graphicData uri="http://schemas.microsoft.com/office/word/2010/wordprocessingShape">
                    <wps:wsp>
                      <wps:cNvSpPr txBox="1"/>
                      <wps:spPr>
                        <a:xfrm>
                          <a:off x="0" y="0"/>
                          <a:ext cx="2909455" cy="2683823"/>
                        </a:xfrm>
                        <a:prstGeom prst="rect">
                          <a:avLst/>
                        </a:prstGeom>
                        <a:noFill/>
                        <a:ln w="6350">
                          <a:noFill/>
                        </a:ln>
                      </wps:spPr>
                      <wps:txbx>
                        <w:txbxContent>
                          <w:p w14:paraId="19CFD813" w14:textId="77777777" w:rsidR="006932F0" w:rsidRPr="00920043" w:rsidRDefault="006932F0" w:rsidP="006932F0">
                            <w:pPr>
                              <w:pStyle w:val="Heading2"/>
                              <w:ind w:left="0" w:right="-38"/>
                            </w:pPr>
                            <w:r>
                              <w:t xml:space="preserve">Chitral </w:t>
                            </w:r>
                            <w:r w:rsidRPr="00920043">
                              <w:t xml:space="preserve">Fact Sheet </w:t>
                            </w:r>
                          </w:p>
                          <w:p w14:paraId="55A11888" w14:textId="77777777" w:rsidR="006932F0" w:rsidRPr="00552587" w:rsidRDefault="006932F0" w:rsidP="006932F0">
                            <w:pPr>
                              <w:tabs>
                                <w:tab w:val="left" w:pos="2110"/>
                              </w:tabs>
                              <w:ind w:right="-38"/>
                              <w:jc w:val="both"/>
                            </w:pPr>
                            <w:r w:rsidRPr="00914BC3">
                              <w:t xml:space="preserve">The table below provides a brief overview of </w:t>
                            </w:r>
                            <w:r>
                              <w:t>Chitral</w:t>
                            </w:r>
                            <w:r w:rsidRPr="00914BC3">
                              <w:t xml:space="preserve"> demographics, geography, and administrative structure. The purpose of the table is to understand various dynamics through the review of essential information. This information is gathered from a variety of bona fide sources, including the Pakistan Bureau of Statistics and </w:t>
                            </w:r>
                            <w:r>
                              <w:t>GoKP</w:t>
                            </w:r>
                            <w:r w:rsidRPr="00552587">
                              <w:t>:</w:t>
                            </w:r>
                          </w:p>
                          <w:p w14:paraId="20370C20" w14:textId="77777777" w:rsidR="006932F0" w:rsidRDefault="006932F0" w:rsidP="006932F0">
                            <w:pPr>
                              <w:ind w:right="-3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0AE6C6" id="Text Box 220" o:spid="_x0000_s1039" type="#_x0000_t202" style="position:absolute;left:0;text-align:left;margin-left:-28.05pt;margin-top:58.8pt;width:229.1pt;height:211.3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" filled="f" stroked="f" strokeweight=".5pt">
                <v:textbox>
                  <w:txbxContent>
                    <w:p w14:paraId="19CFD813" w14:textId="77777777" w:rsidR="006932F0" w:rsidRPr="00920043" w:rsidRDefault="006932F0" w:rsidP="006932F0">
                      <w:pPr>
                        <w:pStyle w:val="Heading2"/>
                        <w:ind w:left="0" w:right="-38"/>
                      </w:pPr>
                      <w:r>
                        <w:t xml:space="preserve">Chitral </w:t>
                      </w:r>
                      <w:r w:rsidRPr="00920043">
                        <w:t xml:space="preserve">Fact Sheet </w:t>
                      </w:r>
                    </w:p>
                    <w:p w14:paraId="55A11888" w14:textId="77777777" w:rsidR="006932F0" w:rsidRPr="00552587" w:rsidRDefault="006932F0" w:rsidP="006932F0">
                      <w:pPr>
                        <w:tabs>
                          <w:tab w:val="left" w:pos="2110"/>
                        </w:tabs>
                        <w:ind w:right="-38"/>
                        <w:jc w:val="both"/>
                      </w:pPr>
                      <w:r w:rsidRPr="00914BC3">
                        <w:t xml:space="preserve">The table below provides a brief overview of </w:t>
                      </w:r>
                      <w:r>
                        <w:t>Chitral</w:t>
                      </w:r>
                      <w:r w:rsidRPr="00914BC3">
                        <w:t xml:space="preserve"> demographics, geography, and administrative structure. The purpose of the table is to understand various dynamics through the review of essential information. This information is gathered from a variety of bona fide sources, including the Pakistan Bureau of Statistics and </w:t>
                      </w:r>
                      <w:r>
                        <w:t>GoKP</w:t>
                      </w:r>
                      <w:r w:rsidRPr="00552587">
                        <w:t>:</w:t>
                      </w:r>
                    </w:p>
                    <w:p w14:paraId="20370C20" w14:textId="77777777" w:rsidR="006932F0" w:rsidRDefault="006932F0" w:rsidP="006932F0">
                      <w:pPr>
                        <w:ind w:right="-38"/>
                      </w:pPr>
                    </w:p>
                  </w:txbxContent>
                </v:textbox>
              </v:shape>
            </w:pict>
          </mc:Fallback>
        </mc:AlternateContent>
      </w:r>
      <w:r w:rsidRPr="00920043">
        <w:t>AREA OF STUDY</w:t>
      </w:r>
    </w:p>
    <w:tbl>
      <w:tblPr>
        <w:tblpPr w:leftFromText="180" w:rightFromText="180" w:vertAnchor="text" w:horzAnchor="page" w:tblpX="5799" w:tblpY="15"/>
        <w:tblOverlap w:val="never"/>
        <w:tblW w:w="53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350"/>
        <w:gridCol w:w="1454"/>
        <w:gridCol w:w="1516"/>
      </w:tblGrid>
      <w:tr w:rsidR="006932F0" w:rsidRPr="008F150F" w14:paraId="1B98AF97" w14:textId="77777777" w:rsidTr="006932F0">
        <w:trPr>
          <w:trHeight w:val="569"/>
        </w:trPr>
        <w:tc>
          <w:tcPr>
            <w:tcW w:w="2350" w:type="dxa"/>
            <w:tcBorders>
              <w:bottom w:val="single" w:sz="24" w:space="0" w:color="FFFFFF"/>
            </w:tcBorders>
            <w:shd w:val="clear" w:color="auto" w:fill="14382B"/>
            <w:vAlign w:val="center"/>
          </w:tcPr>
          <w:p w14:paraId="076D7B21" w14:textId="77777777" w:rsidR="006932F0" w:rsidRPr="008F150F" w:rsidRDefault="006932F0" w:rsidP="006932F0">
            <w:pPr>
              <w:pStyle w:val="TableParagraph"/>
              <w:ind w:left="53"/>
              <w:rPr>
                <w:rFonts w:asciiTheme="majorHAnsi" w:hAnsiTheme="majorHAnsi" w:cstheme="majorHAnsi"/>
                <w:b/>
                <w:color w:val="FFFFFF"/>
                <w:sz w:val="20"/>
                <w:szCs w:val="20"/>
              </w:rPr>
            </w:pPr>
          </w:p>
        </w:tc>
        <w:tc>
          <w:tcPr>
            <w:tcW w:w="1454" w:type="dxa"/>
            <w:tcBorders>
              <w:bottom w:val="single" w:sz="24" w:space="0" w:color="FFFFFF"/>
            </w:tcBorders>
            <w:shd w:val="clear" w:color="auto" w:fill="14382B"/>
            <w:vAlign w:val="center"/>
          </w:tcPr>
          <w:p w14:paraId="0E196374" w14:textId="77777777" w:rsidR="006932F0" w:rsidRPr="008F150F" w:rsidRDefault="006932F0" w:rsidP="006932F0">
            <w:pPr>
              <w:pStyle w:val="TableParagraph"/>
              <w:ind w:left="54"/>
              <w:jc w:val="center"/>
              <w:rPr>
                <w:rFonts w:asciiTheme="majorHAnsi" w:hAnsiTheme="majorHAnsi" w:cstheme="majorHAnsi"/>
                <w:b/>
                <w:color w:val="FFFFFF" w:themeColor="background1"/>
                <w:sz w:val="20"/>
                <w:szCs w:val="20"/>
              </w:rPr>
            </w:pPr>
            <w:r w:rsidRPr="008F150F">
              <w:rPr>
                <w:rFonts w:asciiTheme="majorHAnsi" w:hAnsiTheme="majorHAnsi" w:cstheme="majorHAnsi"/>
                <w:b/>
                <w:color w:val="FFFFFF" w:themeColor="background1"/>
                <w:sz w:val="20"/>
                <w:szCs w:val="20"/>
              </w:rPr>
              <w:t xml:space="preserve">Lower </w:t>
            </w:r>
            <w:r>
              <w:rPr>
                <w:rFonts w:asciiTheme="majorHAnsi" w:hAnsiTheme="majorHAnsi" w:cstheme="majorHAnsi"/>
                <w:b/>
                <w:color w:val="FFFFFF" w:themeColor="background1"/>
                <w:sz w:val="20"/>
                <w:szCs w:val="20"/>
              </w:rPr>
              <w:t>Chitral</w:t>
            </w:r>
          </w:p>
        </w:tc>
        <w:tc>
          <w:tcPr>
            <w:tcW w:w="1516" w:type="dxa"/>
            <w:tcBorders>
              <w:bottom w:val="single" w:sz="24" w:space="0" w:color="FFFFFF"/>
            </w:tcBorders>
            <w:shd w:val="clear" w:color="auto" w:fill="14382B"/>
            <w:vAlign w:val="center"/>
          </w:tcPr>
          <w:p w14:paraId="7F091C89" w14:textId="77777777" w:rsidR="006932F0" w:rsidRPr="008F150F" w:rsidRDefault="006932F0" w:rsidP="006932F0">
            <w:pPr>
              <w:pStyle w:val="TableParagraph"/>
              <w:ind w:left="54"/>
              <w:jc w:val="center"/>
              <w:rPr>
                <w:rFonts w:asciiTheme="majorHAnsi" w:hAnsiTheme="majorHAnsi" w:cstheme="majorHAnsi"/>
                <w:b/>
                <w:color w:val="FFFFFF" w:themeColor="background1"/>
                <w:sz w:val="20"/>
                <w:szCs w:val="20"/>
              </w:rPr>
            </w:pPr>
            <w:r w:rsidRPr="008F150F">
              <w:rPr>
                <w:rFonts w:asciiTheme="majorHAnsi" w:hAnsiTheme="majorHAnsi" w:cstheme="majorHAnsi"/>
                <w:b/>
                <w:color w:val="FFFFFF" w:themeColor="background1"/>
                <w:sz w:val="20"/>
                <w:szCs w:val="20"/>
              </w:rPr>
              <w:t xml:space="preserve">Upper </w:t>
            </w:r>
            <w:r>
              <w:rPr>
                <w:rFonts w:asciiTheme="majorHAnsi" w:hAnsiTheme="majorHAnsi" w:cstheme="majorHAnsi"/>
                <w:b/>
                <w:color w:val="FFFFFF" w:themeColor="background1"/>
                <w:sz w:val="20"/>
                <w:szCs w:val="20"/>
              </w:rPr>
              <w:t>Chitral</w:t>
            </w:r>
          </w:p>
        </w:tc>
      </w:tr>
      <w:tr w:rsidR="006932F0" w:rsidRPr="008F150F" w14:paraId="2D39AD34" w14:textId="77777777" w:rsidTr="006932F0">
        <w:trPr>
          <w:trHeight w:val="569"/>
        </w:trPr>
        <w:tc>
          <w:tcPr>
            <w:tcW w:w="2350" w:type="dxa"/>
            <w:tcBorders>
              <w:bottom w:val="single" w:sz="24" w:space="0" w:color="FFFFFF"/>
            </w:tcBorders>
            <w:shd w:val="clear" w:color="auto" w:fill="14382B"/>
            <w:vAlign w:val="center"/>
          </w:tcPr>
          <w:p w14:paraId="4B9500CE" w14:textId="77777777" w:rsidR="006932F0" w:rsidRPr="008F150F" w:rsidRDefault="006932F0" w:rsidP="006932F0">
            <w:pPr>
              <w:pStyle w:val="TableParagraph"/>
              <w:ind w:left="53"/>
              <w:rPr>
                <w:rFonts w:asciiTheme="majorHAnsi" w:hAnsiTheme="majorHAnsi" w:cstheme="majorHAnsi"/>
                <w:b/>
                <w:sz w:val="20"/>
                <w:szCs w:val="20"/>
              </w:rPr>
            </w:pPr>
            <w:r w:rsidRPr="008F150F">
              <w:rPr>
                <w:rFonts w:asciiTheme="majorHAnsi" w:hAnsiTheme="majorHAnsi" w:cstheme="majorHAnsi"/>
                <w:b/>
                <w:color w:val="FFFFFF"/>
                <w:sz w:val="20"/>
                <w:szCs w:val="20"/>
              </w:rPr>
              <w:t>District</w:t>
            </w:r>
            <w:r w:rsidRPr="008F150F">
              <w:rPr>
                <w:rFonts w:asciiTheme="majorHAnsi" w:hAnsiTheme="majorHAnsi" w:cstheme="majorHAnsi"/>
                <w:b/>
                <w:color w:val="FFFFFF"/>
                <w:spacing w:val="-5"/>
                <w:sz w:val="20"/>
                <w:szCs w:val="20"/>
              </w:rPr>
              <w:t xml:space="preserve"> </w:t>
            </w:r>
            <w:r w:rsidRPr="008F150F">
              <w:rPr>
                <w:rFonts w:asciiTheme="majorHAnsi" w:hAnsiTheme="majorHAnsi" w:cstheme="majorHAnsi"/>
                <w:b/>
                <w:color w:val="FFFFFF"/>
                <w:sz w:val="20"/>
                <w:szCs w:val="20"/>
              </w:rPr>
              <w:t>Headquarter</w:t>
            </w:r>
          </w:p>
        </w:tc>
        <w:tc>
          <w:tcPr>
            <w:tcW w:w="1454" w:type="dxa"/>
            <w:tcBorders>
              <w:bottom w:val="single" w:sz="24" w:space="0" w:color="FFFFFF"/>
            </w:tcBorders>
            <w:shd w:val="clear" w:color="auto" w:fill="F1F1F1"/>
            <w:vAlign w:val="center"/>
          </w:tcPr>
          <w:p w14:paraId="2E4CCD95" w14:textId="77777777" w:rsidR="006932F0" w:rsidRPr="008F150F" w:rsidRDefault="006932F0" w:rsidP="006932F0">
            <w:pPr>
              <w:pStyle w:val="TableParagraph"/>
              <w:ind w:left="54"/>
              <w:rPr>
                <w:rFonts w:asciiTheme="majorHAnsi" w:hAnsiTheme="majorHAnsi" w:cstheme="majorHAnsi"/>
                <w:bCs/>
                <w:sz w:val="20"/>
                <w:szCs w:val="20"/>
              </w:rPr>
            </w:pPr>
            <w:r>
              <w:rPr>
                <w:rFonts w:asciiTheme="majorHAnsi" w:hAnsiTheme="majorHAnsi" w:cstheme="majorHAnsi"/>
                <w:bCs/>
                <w:sz w:val="20"/>
                <w:szCs w:val="20"/>
              </w:rPr>
              <w:t>Chitral</w:t>
            </w:r>
            <w:r w:rsidRPr="008F150F">
              <w:rPr>
                <w:rFonts w:asciiTheme="majorHAnsi" w:hAnsiTheme="majorHAnsi" w:cstheme="majorHAnsi"/>
                <w:bCs/>
                <w:sz w:val="20"/>
                <w:szCs w:val="20"/>
              </w:rPr>
              <w:t xml:space="preserve"> City</w:t>
            </w:r>
          </w:p>
        </w:tc>
        <w:tc>
          <w:tcPr>
            <w:tcW w:w="1516" w:type="dxa"/>
            <w:tcBorders>
              <w:bottom w:val="single" w:sz="24" w:space="0" w:color="FFFFFF"/>
            </w:tcBorders>
            <w:shd w:val="clear" w:color="auto" w:fill="F1F1F1"/>
            <w:vAlign w:val="center"/>
          </w:tcPr>
          <w:p w14:paraId="53779270"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Bonni</w:t>
            </w:r>
          </w:p>
        </w:tc>
      </w:tr>
      <w:tr w:rsidR="006932F0" w:rsidRPr="008F150F" w14:paraId="78DC0C3B" w14:textId="77777777" w:rsidTr="006932F0">
        <w:trPr>
          <w:trHeight w:val="569"/>
        </w:trPr>
        <w:tc>
          <w:tcPr>
            <w:tcW w:w="2350" w:type="dxa"/>
            <w:tcBorders>
              <w:top w:val="single" w:sz="24" w:space="0" w:color="FFFFFF"/>
            </w:tcBorders>
            <w:shd w:val="clear" w:color="auto" w:fill="14382B"/>
            <w:vAlign w:val="center"/>
          </w:tcPr>
          <w:p w14:paraId="18B6678E" w14:textId="77777777" w:rsidR="006932F0" w:rsidRPr="008F150F" w:rsidRDefault="006932F0" w:rsidP="006932F0">
            <w:pPr>
              <w:pStyle w:val="TableParagraph"/>
              <w:ind w:left="53"/>
              <w:rPr>
                <w:rFonts w:asciiTheme="majorHAnsi" w:hAnsiTheme="majorHAnsi" w:cstheme="majorHAnsi"/>
                <w:b/>
                <w:sz w:val="20"/>
                <w:szCs w:val="20"/>
              </w:rPr>
            </w:pPr>
            <w:r w:rsidRPr="008F150F">
              <w:rPr>
                <w:rFonts w:asciiTheme="majorHAnsi" w:hAnsiTheme="majorHAnsi" w:cstheme="majorHAnsi"/>
                <w:b/>
                <w:color w:val="FFFFFF"/>
                <w:sz w:val="20"/>
                <w:szCs w:val="20"/>
              </w:rPr>
              <w:t>Tehsils</w:t>
            </w:r>
          </w:p>
        </w:tc>
        <w:tc>
          <w:tcPr>
            <w:tcW w:w="1454" w:type="dxa"/>
            <w:tcBorders>
              <w:top w:val="single" w:sz="24" w:space="0" w:color="FFFFFF"/>
            </w:tcBorders>
            <w:shd w:val="clear" w:color="auto" w:fill="F1F1F1"/>
            <w:vAlign w:val="center"/>
          </w:tcPr>
          <w:p w14:paraId="28AF66E3" w14:textId="77777777" w:rsidR="006932F0" w:rsidRPr="008F150F" w:rsidRDefault="006932F0" w:rsidP="006932F0">
            <w:pPr>
              <w:pStyle w:val="TableParagraph"/>
              <w:ind w:left="54"/>
              <w:rPr>
                <w:rFonts w:asciiTheme="majorHAnsi" w:hAnsiTheme="majorHAnsi" w:cstheme="majorHAnsi"/>
                <w:bCs/>
                <w:sz w:val="20"/>
                <w:szCs w:val="20"/>
              </w:rPr>
            </w:pPr>
            <w:r>
              <w:rPr>
                <w:rFonts w:asciiTheme="majorHAnsi" w:hAnsiTheme="majorHAnsi" w:cstheme="majorHAnsi"/>
                <w:bCs/>
                <w:sz w:val="20"/>
                <w:szCs w:val="20"/>
              </w:rPr>
              <w:t>Chitral</w:t>
            </w:r>
            <w:r w:rsidRPr="008F150F">
              <w:rPr>
                <w:rFonts w:asciiTheme="majorHAnsi" w:hAnsiTheme="majorHAnsi" w:cstheme="majorHAnsi"/>
                <w:bCs/>
                <w:sz w:val="20"/>
                <w:szCs w:val="20"/>
              </w:rPr>
              <w:t xml:space="preserve"> Tehsil</w:t>
            </w:r>
          </w:p>
        </w:tc>
        <w:tc>
          <w:tcPr>
            <w:tcW w:w="1516" w:type="dxa"/>
            <w:tcBorders>
              <w:top w:val="single" w:sz="24" w:space="0" w:color="FFFFFF"/>
            </w:tcBorders>
            <w:shd w:val="clear" w:color="auto" w:fill="F1F1F1"/>
            <w:vAlign w:val="center"/>
          </w:tcPr>
          <w:p w14:paraId="6C0AE40F"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Mastuj</w:t>
            </w:r>
          </w:p>
        </w:tc>
      </w:tr>
      <w:tr w:rsidR="006932F0" w:rsidRPr="008F150F" w14:paraId="265BAB8D" w14:textId="77777777" w:rsidTr="006932F0">
        <w:trPr>
          <w:trHeight w:val="569"/>
        </w:trPr>
        <w:tc>
          <w:tcPr>
            <w:tcW w:w="2350" w:type="dxa"/>
            <w:shd w:val="clear" w:color="auto" w:fill="14382B"/>
            <w:vAlign w:val="center"/>
          </w:tcPr>
          <w:p w14:paraId="2CCE2C25" w14:textId="77777777" w:rsidR="006932F0" w:rsidRPr="008F150F" w:rsidRDefault="006932F0" w:rsidP="006932F0">
            <w:pPr>
              <w:pStyle w:val="TableParagraph"/>
              <w:ind w:left="53"/>
              <w:rPr>
                <w:rFonts w:asciiTheme="majorHAnsi" w:hAnsiTheme="majorHAnsi" w:cstheme="majorHAnsi"/>
                <w:b/>
                <w:sz w:val="20"/>
                <w:szCs w:val="20"/>
              </w:rPr>
            </w:pPr>
            <w:r w:rsidRPr="008F150F">
              <w:rPr>
                <w:rFonts w:asciiTheme="majorHAnsi" w:hAnsiTheme="majorHAnsi" w:cstheme="majorHAnsi"/>
                <w:b/>
                <w:color w:val="FFFFFF"/>
                <w:sz w:val="20"/>
                <w:szCs w:val="20"/>
              </w:rPr>
              <w:t>Village</w:t>
            </w:r>
            <w:r w:rsidRPr="008F150F">
              <w:rPr>
                <w:rFonts w:asciiTheme="majorHAnsi" w:hAnsiTheme="majorHAnsi" w:cstheme="majorHAnsi"/>
                <w:b/>
                <w:color w:val="FFFFFF"/>
                <w:spacing w:val="-4"/>
                <w:sz w:val="20"/>
                <w:szCs w:val="20"/>
              </w:rPr>
              <w:t xml:space="preserve"> </w:t>
            </w:r>
            <w:r w:rsidRPr="008F150F">
              <w:rPr>
                <w:rFonts w:asciiTheme="majorHAnsi" w:hAnsiTheme="majorHAnsi" w:cstheme="majorHAnsi"/>
                <w:b/>
                <w:color w:val="FFFFFF"/>
                <w:sz w:val="20"/>
                <w:szCs w:val="20"/>
              </w:rPr>
              <w:t>Councils</w:t>
            </w:r>
          </w:p>
        </w:tc>
        <w:tc>
          <w:tcPr>
            <w:tcW w:w="1454" w:type="dxa"/>
            <w:shd w:val="clear" w:color="auto" w:fill="F1F1F1"/>
            <w:vAlign w:val="center"/>
          </w:tcPr>
          <w:p w14:paraId="7C8052E4"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56</w:t>
            </w:r>
          </w:p>
        </w:tc>
        <w:tc>
          <w:tcPr>
            <w:tcW w:w="1516" w:type="dxa"/>
            <w:shd w:val="clear" w:color="auto" w:fill="F1F1F1"/>
            <w:vAlign w:val="center"/>
          </w:tcPr>
          <w:p w14:paraId="61F8F1A8"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39</w:t>
            </w:r>
          </w:p>
        </w:tc>
      </w:tr>
      <w:tr w:rsidR="006932F0" w:rsidRPr="008F150F" w14:paraId="4B80995C" w14:textId="77777777" w:rsidTr="006932F0">
        <w:trPr>
          <w:trHeight w:val="569"/>
        </w:trPr>
        <w:tc>
          <w:tcPr>
            <w:tcW w:w="2350" w:type="dxa"/>
            <w:shd w:val="clear" w:color="auto" w:fill="14382B"/>
            <w:vAlign w:val="center"/>
          </w:tcPr>
          <w:p w14:paraId="25D0FAD2" w14:textId="77777777" w:rsidR="006932F0" w:rsidRPr="008F150F" w:rsidRDefault="006932F0" w:rsidP="006932F0">
            <w:pPr>
              <w:pStyle w:val="TableParagraph"/>
              <w:ind w:left="53"/>
              <w:rPr>
                <w:rFonts w:asciiTheme="majorHAnsi" w:hAnsiTheme="majorHAnsi" w:cstheme="majorHAnsi"/>
                <w:b/>
                <w:sz w:val="20"/>
                <w:szCs w:val="20"/>
              </w:rPr>
            </w:pPr>
            <w:r w:rsidRPr="008F150F">
              <w:rPr>
                <w:rFonts w:asciiTheme="majorHAnsi" w:hAnsiTheme="majorHAnsi" w:cstheme="majorHAnsi"/>
                <w:b/>
                <w:color w:val="FFFFFF"/>
                <w:sz w:val="20"/>
                <w:szCs w:val="20"/>
              </w:rPr>
              <w:t>Neighborhood</w:t>
            </w:r>
            <w:r w:rsidRPr="008F150F">
              <w:rPr>
                <w:rFonts w:asciiTheme="majorHAnsi" w:hAnsiTheme="majorHAnsi" w:cstheme="majorHAnsi"/>
                <w:b/>
                <w:color w:val="FFFFFF"/>
                <w:spacing w:val="-8"/>
                <w:sz w:val="20"/>
                <w:szCs w:val="20"/>
              </w:rPr>
              <w:t xml:space="preserve"> </w:t>
            </w:r>
            <w:r w:rsidRPr="008F150F">
              <w:rPr>
                <w:rFonts w:asciiTheme="majorHAnsi" w:hAnsiTheme="majorHAnsi" w:cstheme="majorHAnsi"/>
                <w:b/>
                <w:color w:val="FFFFFF"/>
                <w:sz w:val="20"/>
                <w:szCs w:val="20"/>
              </w:rPr>
              <w:t>Councils</w:t>
            </w:r>
          </w:p>
        </w:tc>
        <w:tc>
          <w:tcPr>
            <w:tcW w:w="1454" w:type="dxa"/>
            <w:shd w:val="clear" w:color="auto" w:fill="F1F1F1"/>
            <w:vAlign w:val="center"/>
          </w:tcPr>
          <w:p w14:paraId="5D32FF69"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5</w:t>
            </w:r>
          </w:p>
        </w:tc>
        <w:tc>
          <w:tcPr>
            <w:tcW w:w="1516" w:type="dxa"/>
            <w:shd w:val="clear" w:color="auto" w:fill="F1F1F1"/>
            <w:vAlign w:val="center"/>
          </w:tcPr>
          <w:p w14:paraId="087D5709"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0</w:t>
            </w:r>
          </w:p>
        </w:tc>
      </w:tr>
      <w:tr w:rsidR="006932F0" w:rsidRPr="008F150F" w14:paraId="4E9993C9" w14:textId="77777777" w:rsidTr="006932F0">
        <w:trPr>
          <w:trHeight w:val="569"/>
        </w:trPr>
        <w:tc>
          <w:tcPr>
            <w:tcW w:w="2350" w:type="dxa"/>
            <w:shd w:val="clear" w:color="auto" w:fill="14382B"/>
            <w:vAlign w:val="center"/>
          </w:tcPr>
          <w:p w14:paraId="1F8834E4" w14:textId="77777777" w:rsidR="006932F0" w:rsidRPr="008F150F" w:rsidRDefault="006932F0" w:rsidP="006932F0">
            <w:pPr>
              <w:pStyle w:val="TableParagraph"/>
              <w:ind w:left="53"/>
              <w:rPr>
                <w:rFonts w:asciiTheme="majorHAnsi" w:hAnsiTheme="majorHAnsi" w:cstheme="majorHAnsi"/>
                <w:b/>
                <w:sz w:val="20"/>
                <w:szCs w:val="20"/>
              </w:rPr>
            </w:pPr>
            <w:r w:rsidRPr="008F150F">
              <w:rPr>
                <w:rFonts w:asciiTheme="majorHAnsi" w:hAnsiTheme="majorHAnsi" w:cstheme="majorHAnsi"/>
                <w:b/>
                <w:color w:val="FFFFFF"/>
                <w:sz w:val="20"/>
                <w:szCs w:val="20"/>
              </w:rPr>
              <w:t>Area</w:t>
            </w:r>
          </w:p>
        </w:tc>
        <w:tc>
          <w:tcPr>
            <w:tcW w:w="1454" w:type="dxa"/>
            <w:shd w:val="clear" w:color="auto" w:fill="F1F1F1"/>
            <w:vAlign w:val="center"/>
          </w:tcPr>
          <w:p w14:paraId="4761D9D5"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6,458Sq KM</w:t>
            </w:r>
          </w:p>
        </w:tc>
        <w:tc>
          <w:tcPr>
            <w:tcW w:w="1516" w:type="dxa"/>
            <w:shd w:val="clear" w:color="auto" w:fill="F1F1F1"/>
            <w:vAlign w:val="center"/>
          </w:tcPr>
          <w:p w14:paraId="0FEE9367"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8,392 sq KM</w:t>
            </w:r>
          </w:p>
        </w:tc>
      </w:tr>
      <w:tr w:rsidR="006932F0" w:rsidRPr="008F150F" w14:paraId="6A002FE9" w14:textId="77777777" w:rsidTr="006932F0">
        <w:trPr>
          <w:trHeight w:val="569"/>
        </w:trPr>
        <w:tc>
          <w:tcPr>
            <w:tcW w:w="2350" w:type="dxa"/>
            <w:shd w:val="clear" w:color="auto" w:fill="14382B"/>
            <w:vAlign w:val="center"/>
          </w:tcPr>
          <w:p w14:paraId="74C756CA" w14:textId="77777777" w:rsidR="006932F0" w:rsidRPr="008F150F" w:rsidRDefault="006932F0" w:rsidP="006932F0">
            <w:pPr>
              <w:pStyle w:val="TableParagraph"/>
              <w:ind w:left="53"/>
              <w:rPr>
                <w:rFonts w:asciiTheme="majorHAnsi" w:hAnsiTheme="majorHAnsi" w:cstheme="majorHAnsi"/>
                <w:b/>
                <w:sz w:val="20"/>
                <w:szCs w:val="20"/>
              </w:rPr>
            </w:pPr>
            <w:r w:rsidRPr="008F150F">
              <w:rPr>
                <w:rFonts w:asciiTheme="majorHAnsi" w:hAnsiTheme="majorHAnsi" w:cstheme="majorHAnsi"/>
                <w:b/>
                <w:color w:val="FFFFFF"/>
                <w:sz w:val="20"/>
                <w:szCs w:val="20"/>
              </w:rPr>
              <w:t>Average</w:t>
            </w:r>
            <w:r w:rsidRPr="008F150F">
              <w:rPr>
                <w:rFonts w:asciiTheme="majorHAnsi" w:hAnsiTheme="majorHAnsi" w:cstheme="majorHAnsi"/>
                <w:b/>
                <w:color w:val="FFFFFF"/>
                <w:spacing w:val="-8"/>
                <w:sz w:val="20"/>
                <w:szCs w:val="20"/>
              </w:rPr>
              <w:t xml:space="preserve"> </w:t>
            </w:r>
            <w:r w:rsidRPr="008F150F">
              <w:rPr>
                <w:rFonts w:asciiTheme="majorHAnsi" w:hAnsiTheme="majorHAnsi" w:cstheme="majorHAnsi"/>
                <w:b/>
                <w:color w:val="FFFFFF"/>
                <w:sz w:val="20"/>
                <w:szCs w:val="20"/>
              </w:rPr>
              <w:t>Altitude</w:t>
            </w:r>
          </w:p>
        </w:tc>
        <w:tc>
          <w:tcPr>
            <w:tcW w:w="2970" w:type="dxa"/>
            <w:gridSpan w:val="2"/>
            <w:shd w:val="clear" w:color="auto" w:fill="F1F1F1"/>
            <w:vAlign w:val="center"/>
          </w:tcPr>
          <w:p w14:paraId="1E597C3F"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1500m</w:t>
            </w:r>
            <w:r w:rsidRPr="008F150F">
              <w:rPr>
                <w:rFonts w:asciiTheme="majorHAnsi" w:hAnsiTheme="majorHAnsi" w:cstheme="majorHAnsi"/>
                <w:bCs/>
                <w:spacing w:val="-2"/>
                <w:sz w:val="20"/>
                <w:szCs w:val="20"/>
              </w:rPr>
              <w:t xml:space="preserve"> </w:t>
            </w:r>
            <w:r w:rsidRPr="008F150F">
              <w:rPr>
                <w:rFonts w:asciiTheme="majorHAnsi" w:hAnsiTheme="majorHAnsi" w:cstheme="majorHAnsi"/>
                <w:bCs/>
                <w:sz w:val="20"/>
                <w:szCs w:val="20"/>
              </w:rPr>
              <w:t>Above</w:t>
            </w:r>
            <w:r w:rsidRPr="008F150F">
              <w:rPr>
                <w:rFonts w:asciiTheme="majorHAnsi" w:hAnsiTheme="majorHAnsi" w:cstheme="majorHAnsi"/>
                <w:bCs/>
                <w:spacing w:val="-3"/>
                <w:sz w:val="20"/>
                <w:szCs w:val="20"/>
              </w:rPr>
              <w:t xml:space="preserve"> </w:t>
            </w:r>
            <w:r w:rsidRPr="008F150F">
              <w:rPr>
                <w:rFonts w:asciiTheme="majorHAnsi" w:hAnsiTheme="majorHAnsi" w:cstheme="majorHAnsi"/>
                <w:bCs/>
                <w:sz w:val="20"/>
                <w:szCs w:val="20"/>
              </w:rPr>
              <w:t>sea level (Average)</w:t>
            </w:r>
          </w:p>
        </w:tc>
      </w:tr>
      <w:tr w:rsidR="006932F0" w:rsidRPr="008F150F" w14:paraId="084C296A" w14:textId="77777777" w:rsidTr="006932F0">
        <w:trPr>
          <w:trHeight w:val="569"/>
        </w:trPr>
        <w:tc>
          <w:tcPr>
            <w:tcW w:w="2350" w:type="dxa"/>
            <w:shd w:val="clear" w:color="auto" w:fill="14382B"/>
            <w:vAlign w:val="center"/>
          </w:tcPr>
          <w:p w14:paraId="243AF23C" w14:textId="77777777" w:rsidR="006932F0" w:rsidRPr="008F150F" w:rsidRDefault="006932F0" w:rsidP="006932F0">
            <w:pPr>
              <w:pStyle w:val="TableParagraph"/>
              <w:rPr>
                <w:rFonts w:asciiTheme="majorHAnsi" w:hAnsiTheme="majorHAnsi" w:cstheme="majorHAnsi"/>
                <w:sz w:val="20"/>
                <w:szCs w:val="20"/>
              </w:rPr>
            </w:pPr>
          </w:p>
          <w:p w14:paraId="046BB38E" w14:textId="77777777" w:rsidR="006932F0" w:rsidRPr="008F150F" w:rsidRDefault="006932F0" w:rsidP="006932F0">
            <w:pPr>
              <w:pStyle w:val="TableParagraph"/>
              <w:ind w:left="53"/>
              <w:rPr>
                <w:rFonts w:asciiTheme="majorHAnsi" w:hAnsiTheme="majorHAnsi" w:cstheme="majorHAnsi"/>
                <w:b/>
                <w:sz w:val="20"/>
                <w:szCs w:val="20"/>
              </w:rPr>
            </w:pPr>
            <w:r w:rsidRPr="008F150F">
              <w:rPr>
                <w:rFonts w:asciiTheme="majorHAnsi" w:hAnsiTheme="majorHAnsi" w:cstheme="majorHAnsi"/>
                <w:b/>
                <w:color w:val="FFFFFF"/>
                <w:sz w:val="20"/>
                <w:szCs w:val="20"/>
              </w:rPr>
              <w:t>Ethnic</w:t>
            </w:r>
            <w:r w:rsidRPr="008F150F">
              <w:rPr>
                <w:rFonts w:asciiTheme="majorHAnsi" w:hAnsiTheme="majorHAnsi" w:cstheme="majorHAnsi"/>
                <w:b/>
                <w:color w:val="FFFFFF"/>
                <w:spacing w:val="-2"/>
                <w:sz w:val="20"/>
                <w:szCs w:val="20"/>
              </w:rPr>
              <w:t xml:space="preserve"> </w:t>
            </w:r>
            <w:r w:rsidRPr="008F150F">
              <w:rPr>
                <w:rFonts w:asciiTheme="majorHAnsi" w:hAnsiTheme="majorHAnsi" w:cstheme="majorHAnsi"/>
                <w:b/>
                <w:color w:val="FFFFFF"/>
                <w:sz w:val="20"/>
                <w:szCs w:val="20"/>
              </w:rPr>
              <w:t>Groups</w:t>
            </w:r>
          </w:p>
        </w:tc>
        <w:tc>
          <w:tcPr>
            <w:tcW w:w="2970" w:type="dxa"/>
            <w:gridSpan w:val="2"/>
            <w:shd w:val="clear" w:color="auto" w:fill="F1F1F1"/>
            <w:vAlign w:val="center"/>
          </w:tcPr>
          <w:p w14:paraId="32D3F433" w14:textId="77777777" w:rsidR="006932F0" w:rsidRPr="008F150F" w:rsidRDefault="006932F0" w:rsidP="006932F0">
            <w:pPr>
              <w:pStyle w:val="TableParagraph"/>
              <w:ind w:left="54" w:right="607"/>
              <w:rPr>
                <w:rFonts w:asciiTheme="majorHAnsi" w:hAnsiTheme="majorHAnsi" w:cstheme="majorHAnsi"/>
                <w:bCs/>
                <w:sz w:val="20"/>
                <w:szCs w:val="20"/>
              </w:rPr>
            </w:pPr>
            <w:r w:rsidRPr="008F150F">
              <w:rPr>
                <w:rFonts w:asciiTheme="majorHAnsi" w:hAnsiTheme="majorHAnsi" w:cstheme="majorHAnsi"/>
                <w:bCs/>
                <w:sz w:val="20"/>
                <w:szCs w:val="20"/>
              </w:rPr>
              <w:t>Khow, Kalash, Shubgali, Wakhi, Madaklashti/Tajik,</w:t>
            </w:r>
            <w:r w:rsidRPr="008F150F">
              <w:rPr>
                <w:rFonts w:asciiTheme="majorHAnsi" w:hAnsiTheme="majorHAnsi" w:cstheme="majorHAnsi"/>
                <w:bCs/>
                <w:spacing w:val="-47"/>
                <w:sz w:val="20"/>
                <w:szCs w:val="20"/>
              </w:rPr>
              <w:t xml:space="preserve"> </w:t>
            </w:r>
            <w:r w:rsidRPr="008F150F">
              <w:rPr>
                <w:rFonts w:asciiTheme="majorHAnsi" w:hAnsiTheme="majorHAnsi" w:cstheme="majorHAnsi"/>
                <w:bCs/>
                <w:sz w:val="20"/>
                <w:szCs w:val="20"/>
              </w:rPr>
              <w:t>Gujars, Dameli, Gawari or Arandui, Sarquli, Kirghiz,</w:t>
            </w:r>
            <w:r w:rsidRPr="008F150F">
              <w:rPr>
                <w:rFonts w:asciiTheme="majorHAnsi" w:hAnsiTheme="majorHAnsi" w:cstheme="majorHAnsi"/>
                <w:bCs/>
                <w:spacing w:val="-47"/>
                <w:sz w:val="20"/>
                <w:szCs w:val="20"/>
              </w:rPr>
              <w:t xml:space="preserve"> </w:t>
            </w:r>
            <w:r w:rsidRPr="008F150F">
              <w:rPr>
                <w:rFonts w:asciiTheme="majorHAnsi" w:hAnsiTheme="majorHAnsi" w:cstheme="majorHAnsi"/>
                <w:bCs/>
                <w:sz w:val="20"/>
                <w:szCs w:val="20"/>
              </w:rPr>
              <w:t>Pathans,</w:t>
            </w:r>
            <w:r w:rsidRPr="008F150F">
              <w:rPr>
                <w:rFonts w:asciiTheme="majorHAnsi" w:hAnsiTheme="majorHAnsi" w:cstheme="majorHAnsi"/>
                <w:bCs/>
                <w:spacing w:val="-2"/>
                <w:sz w:val="20"/>
                <w:szCs w:val="20"/>
              </w:rPr>
              <w:t xml:space="preserve"> </w:t>
            </w:r>
            <w:r w:rsidRPr="008F150F">
              <w:rPr>
                <w:rFonts w:asciiTheme="majorHAnsi" w:hAnsiTheme="majorHAnsi" w:cstheme="majorHAnsi"/>
                <w:bCs/>
                <w:sz w:val="20"/>
                <w:szCs w:val="20"/>
              </w:rPr>
              <w:t>Dangerik,</w:t>
            </w:r>
            <w:r w:rsidRPr="008F150F">
              <w:rPr>
                <w:rFonts w:asciiTheme="majorHAnsi" w:hAnsiTheme="majorHAnsi" w:cstheme="majorHAnsi"/>
                <w:bCs/>
                <w:spacing w:val="-7"/>
                <w:sz w:val="20"/>
                <w:szCs w:val="20"/>
              </w:rPr>
              <w:t xml:space="preserve"> </w:t>
            </w:r>
            <w:r w:rsidRPr="008F150F">
              <w:rPr>
                <w:rFonts w:asciiTheme="majorHAnsi" w:hAnsiTheme="majorHAnsi" w:cstheme="majorHAnsi"/>
                <w:bCs/>
                <w:sz w:val="20"/>
                <w:szCs w:val="20"/>
              </w:rPr>
              <w:t>Afghans,</w:t>
            </w:r>
            <w:r w:rsidRPr="008F150F">
              <w:rPr>
                <w:rFonts w:asciiTheme="majorHAnsi" w:hAnsiTheme="majorHAnsi" w:cstheme="majorHAnsi"/>
                <w:bCs/>
                <w:spacing w:val="-4"/>
                <w:sz w:val="20"/>
                <w:szCs w:val="20"/>
              </w:rPr>
              <w:t xml:space="preserve"> </w:t>
            </w:r>
            <w:r w:rsidRPr="008F150F">
              <w:rPr>
                <w:rFonts w:asciiTheme="majorHAnsi" w:hAnsiTheme="majorHAnsi" w:cstheme="majorHAnsi"/>
                <w:bCs/>
                <w:sz w:val="20"/>
                <w:szCs w:val="20"/>
              </w:rPr>
              <w:t>Mukhbani</w:t>
            </w:r>
            <w:r w:rsidRPr="008F150F">
              <w:rPr>
                <w:rFonts w:asciiTheme="majorHAnsi" w:hAnsiTheme="majorHAnsi" w:cstheme="majorHAnsi"/>
                <w:bCs/>
                <w:spacing w:val="-2"/>
                <w:sz w:val="20"/>
                <w:szCs w:val="20"/>
              </w:rPr>
              <w:t xml:space="preserve"> </w:t>
            </w:r>
            <w:r w:rsidRPr="008F150F">
              <w:rPr>
                <w:rFonts w:asciiTheme="majorHAnsi" w:hAnsiTheme="majorHAnsi" w:cstheme="majorHAnsi"/>
                <w:bCs/>
                <w:sz w:val="20"/>
                <w:szCs w:val="20"/>
              </w:rPr>
              <w:t>or</w:t>
            </w:r>
            <w:r w:rsidRPr="008F150F">
              <w:rPr>
                <w:rFonts w:asciiTheme="majorHAnsi" w:hAnsiTheme="majorHAnsi" w:cstheme="majorHAnsi"/>
                <w:bCs/>
                <w:spacing w:val="-3"/>
                <w:sz w:val="20"/>
                <w:szCs w:val="20"/>
              </w:rPr>
              <w:t xml:space="preserve"> </w:t>
            </w:r>
            <w:r w:rsidRPr="008F150F">
              <w:rPr>
                <w:rFonts w:asciiTheme="majorHAnsi" w:hAnsiTheme="majorHAnsi" w:cstheme="majorHAnsi"/>
                <w:bCs/>
                <w:sz w:val="20"/>
                <w:szCs w:val="20"/>
              </w:rPr>
              <w:t>Yidgha.</w:t>
            </w:r>
          </w:p>
        </w:tc>
      </w:tr>
      <w:tr w:rsidR="006932F0" w:rsidRPr="008F150F" w14:paraId="422223FF" w14:textId="77777777" w:rsidTr="006932F0">
        <w:trPr>
          <w:trHeight w:val="569"/>
        </w:trPr>
        <w:tc>
          <w:tcPr>
            <w:tcW w:w="2350" w:type="dxa"/>
            <w:shd w:val="clear" w:color="auto" w:fill="14382B"/>
            <w:vAlign w:val="center"/>
          </w:tcPr>
          <w:p w14:paraId="6CDD75A9" w14:textId="77777777" w:rsidR="006932F0" w:rsidRPr="008F150F" w:rsidRDefault="006932F0" w:rsidP="006932F0">
            <w:pPr>
              <w:pStyle w:val="TableParagraph"/>
              <w:rPr>
                <w:rFonts w:asciiTheme="majorHAnsi" w:hAnsiTheme="majorHAnsi" w:cstheme="majorHAnsi"/>
                <w:sz w:val="20"/>
                <w:szCs w:val="20"/>
              </w:rPr>
            </w:pPr>
          </w:p>
          <w:p w14:paraId="06F7D068" w14:textId="77777777" w:rsidR="006932F0" w:rsidRPr="008F150F" w:rsidRDefault="006932F0" w:rsidP="006932F0">
            <w:pPr>
              <w:pStyle w:val="TableParagraph"/>
              <w:ind w:left="53"/>
              <w:rPr>
                <w:rFonts w:asciiTheme="majorHAnsi" w:hAnsiTheme="majorHAnsi" w:cstheme="majorHAnsi"/>
                <w:b/>
                <w:sz w:val="20"/>
                <w:szCs w:val="20"/>
              </w:rPr>
            </w:pPr>
            <w:r w:rsidRPr="008F150F">
              <w:rPr>
                <w:rFonts w:asciiTheme="majorHAnsi" w:hAnsiTheme="majorHAnsi" w:cstheme="majorHAnsi"/>
                <w:b/>
                <w:color w:val="FFFFFF"/>
                <w:sz w:val="20"/>
                <w:szCs w:val="20"/>
              </w:rPr>
              <w:t>Languages</w:t>
            </w:r>
          </w:p>
        </w:tc>
        <w:tc>
          <w:tcPr>
            <w:tcW w:w="2970" w:type="dxa"/>
            <w:gridSpan w:val="2"/>
            <w:shd w:val="clear" w:color="auto" w:fill="F1F1F1"/>
            <w:vAlign w:val="center"/>
          </w:tcPr>
          <w:p w14:paraId="6C02CA92" w14:textId="77777777" w:rsidR="006932F0" w:rsidRPr="008F150F" w:rsidRDefault="006932F0" w:rsidP="006932F0">
            <w:pPr>
              <w:pStyle w:val="TableParagraph"/>
              <w:ind w:left="54" w:right="363"/>
              <w:rPr>
                <w:rFonts w:asciiTheme="majorHAnsi" w:hAnsiTheme="majorHAnsi" w:cstheme="majorHAnsi"/>
                <w:bCs/>
                <w:sz w:val="20"/>
                <w:szCs w:val="20"/>
              </w:rPr>
            </w:pPr>
            <w:r w:rsidRPr="008F150F">
              <w:rPr>
                <w:rFonts w:asciiTheme="majorHAnsi" w:hAnsiTheme="majorHAnsi" w:cstheme="majorHAnsi"/>
                <w:bCs/>
                <w:sz w:val="20"/>
                <w:szCs w:val="20"/>
              </w:rPr>
              <w:t>Dameli, Gawar-bati, Gojri, Kalasha, Khowar, Kirghiz,</w:t>
            </w:r>
            <w:r w:rsidRPr="008F150F">
              <w:rPr>
                <w:rFonts w:asciiTheme="majorHAnsi" w:hAnsiTheme="majorHAnsi" w:cstheme="majorHAnsi"/>
                <w:bCs/>
                <w:spacing w:val="1"/>
                <w:sz w:val="20"/>
                <w:szCs w:val="20"/>
              </w:rPr>
              <w:t xml:space="preserve"> </w:t>
            </w:r>
            <w:r w:rsidRPr="008F150F">
              <w:rPr>
                <w:rFonts w:asciiTheme="majorHAnsi" w:hAnsiTheme="majorHAnsi" w:cstheme="majorHAnsi"/>
                <w:bCs/>
                <w:sz w:val="20"/>
                <w:szCs w:val="20"/>
              </w:rPr>
              <w:t>Kamviri-Kataviri, Madaglashti, Palula, Sariquli, Wakhi,</w:t>
            </w:r>
            <w:r w:rsidRPr="008F150F">
              <w:rPr>
                <w:rFonts w:asciiTheme="majorHAnsi" w:hAnsiTheme="majorHAnsi" w:cstheme="majorHAnsi"/>
                <w:bCs/>
                <w:spacing w:val="-47"/>
                <w:sz w:val="20"/>
                <w:szCs w:val="20"/>
              </w:rPr>
              <w:t xml:space="preserve"> </w:t>
            </w:r>
            <w:r w:rsidRPr="008F150F">
              <w:rPr>
                <w:rFonts w:asciiTheme="majorHAnsi" w:hAnsiTheme="majorHAnsi" w:cstheme="majorHAnsi"/>
                <w:bCs/>
                <w:sz w:val="20"/>
                <w:szCs w:val="20"/>
              </w:rPr>
              <w:t>Yidgha,</w:t>
            </w:r>
            <w:r w:rsidRPr="008F150F">
              <w:rPr>
                <w:rFonts w:asciiTheme="majorHAnsi" w:hAnsiTheme="majorHAnsi" w:cstheme="majorHAnsi"/>
                <w:bCs/>
                <w:spacing w:val="-1"/>
                <w:sz w:val="20"/>
                <w:szCs w:val="20"/>
              </w:rPr>
              <w:t xml:space="preserve"> </w:t>
            </w:r>
            <w:r w:rsidRPr="008F150F">
              <w:rPr>
                <w:rFonts w:asciiTheme="majorHAnsi" w:hAnsiTheme="majorHAnsi" w:cstheme="majorHAnsi"/>
                <w:bCs/>
                <w:sz w:val="20"/>
                <w:szCs w:val="20"/>
              </w:rPr>
              <w:t>Urchuniwar</w:t>
            </w:r>
          </w:p>
        </w:tc>
      </w:tr>
      <w:tr w:rsidR="006932F0" w:rsidRPr="008F150F" w14:paraId="63037EC7" w14:textId="77777777" w:rsidTr="006932F0">
        <w:trPr>
          <w:trHeight w:val="569"/>
        </w:trPr>
        <w:tc>
          <w:tcPr>
            <w:tcW w:w="2350" w:type="dxa"/>
            <w:shd w:val="clear" w:color="auto" w:fill="14382B"/>
            <w:vAlign w:val="center"/>
          </w:tcPr>
          <w:p w14:paraId="32CBC946" w14:textId="77777777" w:rsidR="006932F0" w:rsidRPr="008F150F" w:rsidRDefault="006932F0" w:rsidP="006932F0">
            <w:pPr>
              <w:pStyle w:val="TableParagraph"/>
              <w:rPr>
                <w:rFonts w:asciiTheme="majorHAnsi" w:hAnsiTheme="majorHAnsi" w:cstheme="majorHAnsi"/>
                <w:sz w:val="20"/>
                <w:szCs w:val="20"/>
              </w:rPr>
            </w:pPr>
          </w:p>
          <w:p w14:paraId="4EF561E3" w14:textId="77777777" w:rsidR="006932F0" w:rsidRPr="008F150F" w:rsidRDefault="006932F0" w:rsidP="006932F0">
            <w:pPr>
              <w:pStyle w:val="TableParagraph"/>
              <w:rPr>
                <w:rFonts w:asciiTheme="majorHAnsi" w:hAnsiTheme="majorHAnsi" w:cstheme="majorHAnsi"/>
                <w:sz w:val="20"/>
                <w:szCs w:val="20"/>
              </w:rPr>
            </w:pPr>
          </w:p>
          <w:p w14:paraId="36B92B0A" w14:textId="77777777" w:rsidR="006932F0" w:rsidRPr="008F150F" w:rsidRDefault="006932F0" w:rsidP="006932F0">
            <w:pPr>
              <w:pStyle w:val="TableParagraph"/>
              <w:ind w:left="53"/>
              <w:rPr>
                <w:rFonts w:asciiTheme="majorHAnsi" w:hAnsiTheme="majorHAnsi" w:cstheme="majorHAnsi"/>
                <w:b/>
                <w:sz w:val="20"/>
                <w:szCs w:val="20"/>
              </w:rPr>
            </w:pPr>
            <w:r w:rsidRPr="008F150F">
              <w:rPr>
                <w:rFonts w:asciiTheme="majorHAnsi" w:hAnsiTheme="majorHAnsi" w:cstheme="majorHAnsi"/>
                <w:b/>
                <w:color w:val="FFFFFF"/>
                <w:sz w:val="20"/>
                <w:szCs w:val="20"/>
              </w:rPr>
              <w:t>Climate</w:t>
            </w:r>
          </w:p>
        </w:tc>
        <w:tc>
          <w:tcPr>
            <w:tcW w:w="2970" w:type="dxa"/>
            <w:gridSpan w:val="2"/>
            <w:shd w:val="clear" w:color="auto" w:fill="F1F1F1"/>
            <w:vAlign w:val="center"/>
          </w:tcPr>
          <w:p w14:paraId="78B4F5D9"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Winter</w:t>
            </w:r>
            <w:r w:rsidRPr="008F150F">
              <w:rPr>
                <w:rFonts w:asciiTheme="majorHAnsi" w:hAnsiTheme="majorHAnsi" w:cstheme="majorHAnsi"/>
                <w:bCs/>
                <w:spacing w:val="-3"/>
                <w:sz w:val="20"/>
                <w:szCs w:val="20"/>
              </w:rPr>
              <w:t xml:space="preserve"> </w:t>
            </w:r>
            <w:r w:rsidRPr="008F150F">
              <w:rPr>
                <w:rFonts w:asciiTheme="majorHAnsi" w:hAnsiTheme="majorHAnsi" w:cstheme="majorHAnsi"/>
                <w:bCs/>
                <w:sz w:val="20"/>
                <w:szCs w:val="20"/>
              </w:rPr>
              <w:t>season</w:t>
            </w:r>
            <w:r w:rsidRPr="008F150F">
              <w:rPr>
                <w:rFonts w:asciiTheme="majorHAnsi" w:hAnsiTheme="majorHAnsi" w:cstheme="majorHAnsi"/>
                <w:bCs/>
                <w:spacing w:val="-3"/>
                <w:sz w:val="20"/>
                <w:szCs w:val="20"/>
              </w:rPr>
              <w:t xml:space="preserve"> </w:t>
            </w:r>
            <w:r w:rsidRPr="008F150F">
              <w:rPr>
                <w:rFonts w:asciiTheme="majorHAnsi" w:hAnsiTheme="majorHAnsi" w:cstheme="majorHAnsi"/>
                <w:bCs/>
                <w:sz w:val="20"/>
                <w:szCs w:val="20"/>
              </w:rPr>
              <w:t>(November</w:t>
            </w:r>
            <w:r w:rsidRPr="008F150F">
              <w:rPr>
                <w:rFonts w:asciiTheme="majorHAnsi" w:hAnsiTheme="majorHAnsi" w:cstheme="majorHAnsi"/>
                <w:bCs/>
                <w:spacing w:val="-7"/>
                <w:sz w:val="20"/>
                <w:szCs w:val="20"/>
              </w:rPr>
              <w:t xml:space="preserve"> </w:t>
            </w:r>
            <w:r w:rsidRPr="008F150F">
              <w:rPr>
                <w:rFonts w:asciiTheme="majorHAnsi" w:hAnsiTheme="majorHAnsi" w:cstheme="majorHAnsi"/>
                <w:bCs/>
                <w:sz w:val="20"/>
                <w:szCs w:val="20"/>
              </w:rPr>
              <w:t>to</w:t>
            </w:r>
            <w:r w:rsidRPr="008F150F">
              <w:rPr>
                <w:rFonts w:asciiTheme="majorHAnsi" w:hAnsiTheme="majorHAnsi" w:cstheme="majorHAnsi"/>
                <w:bCs/>
                <w:spacing w:val="-1"/>
                <w:sz w:val="20"/>
                <w:szCs w:val="20"/>
              </w:rPr>
              <w:t xml:space="preserve"> </w:t>
            </w:r>
            <w:r w:rsidRPr="008F150F">
              <w:rPr>
                <w:rFonts w:asciiTheme="majorHAnsi" w:hAnsiTheme="majorHAnsi" w:cstheme="majorHAnsi"/>
                <w:bCs/>
                <w:sz w:val="20"/>
                <w:szCs w:val="20"/>
              </w:rPr>
              <w:t>March</w:t>
            </w:r>
            <w:r w:rsidRPr="008F150F">
              <w:rPr>
                <w:rFonts w:asciiTheme="majorHAnsi" w:hAnsiTheme="majorHAnsi" w:cstheme="majorHAnsi"/>
                <w:bCs/>
                <w:spacing w:val="-6"/>
                <w:sz w:val="20"/>
                <w:szCs w:val="20"/>
              </w:rPr>
              <w:t xml:space="preserve"> </w:t>
            </w:r>
            <w:r w:rsidRPr="008F150F">
              <w:rPr>
                <w:rFonts w:asciiTheme="majorHAnsi" w:hAnsiTheme="majorHAnsi" w:cstheme="majorHAnsi"/>
                <w:bCs/>
                <w:sz w:val="20"/>
                <w:szCs w:val="20"/>
              </w:rPr>
              <w:t>with</w:t>
            </w:r>
            <w:r w:rsidRPr="008F150F">
              <w:rPr>
                <w:rFonts w:asciiTheme="majorHAnsi" w:hAnsiTheme="majorHAnsi" w:cstheme="majorHAnsi"/>
                <w:bCs/>
                <w:spacing w:val="-1"/>
                <w:sz w:val="20"/>
                <w:szCs w:val="20"/>
              </w:rPr>
              <w:t xml:space="preserve"> </w:t>
            </w:r>
            <w:r w:rsidRPr="008F150F">
              <w:rPr>
                <w:rFonts w:asciiTheme="majorHAnsi" w:hAnsiTheme="majorHAnsi" w:cstheme="majorHAnsi"/>
                <w:bCs/>
                <w:sz w:val="20"/>
                <w:szCs w:val="20"/>
              </w:rPr>
              <w:t>rain</w:t>
            </w:r>
            <w:r w:rsidRPr="008F150F">
              <w:rPr>
                <w:rFonts w:asciiTheme="majorHAnsi" w:hAnsiTheme="majorHAnsi" w:cstheme="majorHAnsi"/>
                <w:bCs/>
                <w:spacing w:val="-4"/>
                <w:sz w:val="20"/>
                <w:szCs w:val="20"/>
              </w:rPr>
              <w:t xml:space="preserve"> </w:t>
            </w:r>
            <w:r w:rsidRPr="008F150F">
              <w:rPr>
                <w:rFonts w:asciiTheme="majorHAnsi" w:hAnsiTheme="majorHAnsi" w:cstheme="majorHAnsi"/>
                <w:bCs/>
                <w:sz w:val="20"/>
                <w:szCs w:val="20"/>
              </w:rPr>
              <w:t>and</w:t>
            </w:r>
            <w:r w:rsidRPr="008F150F">
              <w:rPr>
                <w:rFonts w:asciiTheme="majorHAnsi" w:hAnsiTheme="majorHAnsi" w:cstheme="majorHAnsi"/>
                <w:bCs/>
                <w:spacing w:val="-47"/>
                <w:sz w:val="20"/>
                <w:szCs w:val="20"/>
              </w:rPr>
              <w:t xml:space="preserve"> </w:t>
            </w:r>
            <w:r>
              <w:rPr>
                <w:rFonts w:asciiTheme="majorHAnsi" w:hAnsiTheme="majorHAnsi" w:cstheme="majorHAnsi"/>
                <w:bCs/>
                <w:sz w:val="20"/>
                <w:szCs w:val="20"/>
              </w:rPr>
              <w:t>snow</w:t>
            </w:r>
            <w:r w:rsidRPr="008F150F">
              <w:rPr>
                <w:rFonts w:asciiTheme="majorHAnsi" w:hAnsiTheme="majorHAnsi" w:cstheme="majorHAnsi"/>
                <w:bCs/>
                <w:sz w:val="20"/>
                <w:szCs w:val="20"/>
              </w:rPr>
              <w:t>fall)</w:t>
            </w:r>
          </w:p>
          <w:p w14:paraId="51487028"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June-July-August the hottest months with a mean maximum</w:t>
            </w:r>
            <w:r w:rsidRPr="008F150F">
              <w:rPr>
                <w:rFonts w:asciiTheme="majorHAnsi" w:hAnsiTheme="majorHAnsi" w:cstheme="majorHAnsi"/>
                <w:bCs/>
                <w:spacing w:val="-47"/>
                <w:sz w:val="20"/>
                <w:szCs w:val="20"/>
              </w:rPr>
              <w:t xml:space="preserve"> </w:t>
            </w:r>
            <w:r w:rsidRPr="008F150F">
              <w:rPr>
                <w:rFonts w:asciiTheme="majorHAnsi" w:hAnsiTheme="majorHAnsi" w:cstheme="majorHAnsi"/>
                <w:bCs/>
                <w:sz w:val="20"/>
                <w:szCs w:val="20"/>
              </w:rPr>
              <w:t>temperature</w:t>
            </w:r>
            <w:r w:rsidRPr="008F150F">
              <w:rPr>
                <w:rFonts w:asciiTheme="majorHAnsi" w:hAnsiTheme="majorHAnsi" w:cstheme="majorHAnsi"/>
                <w:bCs/>
                <w:spacing w:val="-6"/>
                <w:sz w:val="20"/>
                <w:szCs w:val="20"/>
              </w:rPr>
              <w:t xml:space="preserve"> </w:t>
            </w:r>
            <w:r w:rsidRPr="008F150F">
              <w:rPr>
                <w:rFonts w:asciiTheme="majorHAnsi" w:hAnsiTheme="majorHAnsi" w:cstheme="majorHAnsi"/>
                <w:bCs/>
                <w:sz w:val="20"/>
                <w:szCs w:val="20"/>
              </w:rPr>
              <w:t>of</w:t>
            </w:r>
            <w:r w:rsidRPr="008F150F">
              <w:rPr>
                <w:rFonts w:asciiTheme="majorHAnsi" w:hAnsiTheme="majorHAnsi" w:cstheme="majorHAnsi"/>
                <w:bCs/>
                <w:spacing w:val="-1"/>
                <w:sz w:val="20"/>
                <w:szCs w:val="20"/>
              </w:rPr>
              <w:t xml:space="preserve"> </w:t>
            </w:r>
            <w:r w:rsidRPr="008F150F">
              <w:rPr>
                <w:rFonts w:asciiTheme="majorHAnsi" w:hAnsiTheme="majorHAnsi" w:cstheme="majorHAnsi"/>
                <w:bCs/>
                <w:sz w:val="20"/>
                <w:szCs w:val="20"/>
              </w:rPr>
              <w:t>33°respectively.</w:t>
            </w:r>
          </w:p>
        </w:tc>
      </w:tr>
      <w:tr w:rsidR="006932F0" w:rsidRPr="008F150F" w14:paraId="35092E07" w14:textId="77777777" w:rsidTr="006932F0">
        <w:trPr>
          <w:trHeight w:val="569"/>
        </w:trPr>
        <w:tc>
          <w:tcPr>
            <w:tcW w:w="2350" w:type="dxa"/>
            <w:shd w:val="clear" w:color="auto" w:fill="14382B"/>
            <w:vAlign w:val="center"/>
          </w:tcPr>
          <w:p w14:paraId="182386BD" w14:textId="77777777" w:rsidR="006932F0" w:rsidRPr="008F150F" w:rsidRDefault="006932F0" w:rsidP="006932F0">
            <w:pPr>
              <w:pStyle w:val="TableParagraph"/>
              <w:rPr>
                <w:rFonts w:asciiTheme="majorHAnsi" w:hAnsiTheme="majorHAnsi" w:cstheme="majorHAnsi"/>
                <w:sz w:val="20"/>
                <w:szCs w:val="20"/>
              </w:rPr>
            </w:pPr>
          </w:p>
          <w:p w14:paraId="25F4D076" w14:textId="77777777" w:rsidR="006932F0" w:rsidRPr="008F150F" w:rsidRDefault="006932F0" w:rsidP="006932F0">
            <w:pPr>
              <w:pStyle w:val="TableParagraph"/>
              <w:ind w:left="53"/>
              <w:rPr>
                <w:rFonts w:asciiTheme="majorHAnsi" w:hAnsiTheme="majorHAnsi" w:cstheme="majorHAnsi"/>
                <w:b/>
                <w:sz w:val="20"/>
                <w:szCs w:val="20"/>
              </w:rPr>
            </w:pPr>
            <w:r w:rsidRPr="008F150F">
              <w:rPr>
                <w:rFonts w:asciiTheme="majorHAnsi" w:hAnsiTheme="majorHAnsi" w:cstheme="majorHAnsi"/>
                <w:b/>
                <w:color w:val="FFFFFF"/>
                <w:sz w:val="20"/>
                <w:szCs w:val="20"/>
              </w:rPr>
              <w:t>Administrative</w:t>
            </w:r>
            <w:r w:rsidRPr="008F150F">
              <w:rPr>
                <w:rFonts w:asciiTheme="majorHAnsi" w:hAnsiTheme="majorHAnsi" w:cstheme="majorHAnsi"/>
                <w:b/>
                <w:color w:val="FFFFFF"/>
                <w:spacing w:val="-8"/>
                <w:sz w:val="20"/>
                <w:szCs w:val="20"/>
              </w:rPr>
              <w:t xml:space="preserve"> </w:t>
            </w:r>
            <w:r w:rsidRPr="008F150F">
              <w:rPr>
                <w:rFonts w:asciiTheme="majorHAnsi" w:hAnsiTheme="majorHAnsi" w:cstheme="majorHAnsi"/>
                <w:b/>
                <w:color w:val="FFFFFF"/>
                <w:sz w:val="20"/>
                <w:szCs w:val="20"/>
              </w:rPr>
              <w:t>Jurisdiction</w:t>
            </w:r>
          </w:p>
        </w:tc>
        <w:tc>
          <w:tcPr>
            <w:tcW w:w="2970" w:type="dxa"/>
            <w:gridSpan w:val="2"/>
            <w:shd w:val="clear" w:color="auto" w:fill="F1F1F1"/>
            <w:vAlign w:val="center"/>
          </w:tcPr>
          <w:p w14:paraId="3BEE0381" w14:textId="77777777" w:rsidR="006932F0" w:rsidRPr="008F150F" w:rsidRDefault="006932F0" w:rsidP="006932F0">
            <w:pPr>
              <w:pStyle w:val="TableParagraph"/>
              <w:ind w:left="0"/>
              <w:rPr>
                <w:rFonts w:asciiTheme="majorHAnsi" w:hAnsiTheme="majorHAnsi" w:cstheme="majorHAnsi"/>
                <w:bCs/>
                <w:sz w:val="20"/>
                <w:szCs w:val="20"/>
              </w:rPr>
            </w:pPr>
            <w:r w:rsidRPr="008F150F">
              <w:rPr>
                <w:rFonts w:asciiTheme="majorHAnsi" w:hAnsiTheme="majorHAnsi" w:cstheme="majorHAnsi"/>
                <w:bCs/>
                <w:sz w:val="20"/>
                <w:szCs w:val="20"/>
              </w:rPr>
              <w:t>Deputy</w:t>
            </w:r>
            <w:r w:rsidRPr="008F150F">
              <w:rPr>
                <w:rFonts w:asciiTheme="majorHAnsi" w:hAnsiTheme="majorHAnsi" w:cstheme="majorHAnsi"/>
                <w:bCs/>
                <w:spacing w:val="-3"/>
                <w:sz w:val="20"/>
                <w:szCs w:val="20"/>
              </w:rPr>
              <w:t xml:space="preserve"> </w:t>
            </w:r>
            <w:r w:rsidRPr="008F150F">
              <w:rPr>
                <w:rFonts w:asciiTheme="majorHAnsi" w:hAnsiTheme="majorHAnsi" w:cstheme="majorHAnsi"/>
                <w:bCs/>
                <w:sz w:val="20"/>
                <w:szCs w:val="20"/>
              </w:rPr>
              <w:t>Commissioner</w:t>
            </w:r>
            <w:r w:rsidRPr="008F150F">
              <w:rPr>
                <w:rFonts w:asciiTheme="majorHAnsi" w:hAnsiTheme="majorHAnsi" w:cstheme="majorHAnsi"/>
                <w:bCs/>
                <w:spacing w:val="-8"/>
                <w:sz w:val="20"/>
                <w:szCs w:val="20"/>
              </w:rPr>
              <w:t xml:space="preserve"> </w:t>
            </w:r>
            <w:r w:rsidRPr="008F150F">
              <w:rPr>
                <w:rFonts w:asciiTheme="majorHAnsi" w:hAnsiTheme="majorHAnsi" w:cstheme="majorHAnsi"/>
                <w:bCs/>
                <w:sz w:val="20"/>
                <w:szCs w:val="20"/>
              </w:rPr>
              <w:t>(DC)</w:t>
            </w:r>
          </w:p>
        </w:tc>
      </w:tr>
      <w:tr w:rsidR="006932F0" w:rsidRPr="008F150F" w14:paraId="6EF9380A" w14:textId="77777777" w:rsidTr="006932F0">
        <w:trPr>
          <w:trHeight w:val="569"/>
        </w:trPr>
        <w:tc>
          <w:tcPr>
            <w:tcW w:w="2350" w:type="dxa"/>
            <w:shd w:val="clear" w:color="auto" w:fill="14382B"/>
            <w:vAlign w:val="center"/>
          </w:tcPr>
          <w:p w14:paraId="3C3784EE" w14:textId="77777777" w:rsidR="006932F0" w:rsidRPr="008F150F" w:rsidRDefault="006932F0" w:rsidP="006932F0">
            <w:pPr>
              <w:pStyle w:val="TableParagraph"/>
              <w:ind w:left="53"/>
              <w:rPr>
                <w:rFonts w:asciiTheme="majorHAnsi" w:hAnsiTheme="majorHAnsi" w:cstheme="majorHAnsi"/>
                <w:b/>
                <w:sz w:val="20"/>
                <w:szCs w:val="20"/>
              </w:rPr>
            </w:pPr>
            <w:r w:rsidRPr="008F150F">
              <w:rPr>
                <w:rFonts w:asciiTheme="majorHAnsi" w:hAnsiTheme="majorHAnsi" w:cstheme="majorHAnsi"/>
                <w:b/>
                <w:color w:val="FFFFFF"/>
                <w:sz w:val="20"/>
                <w:szCs w:val="20"/>
              </w:rPr>
              <w:t>Judicial</w:t>
            </w:r>
            <w:r w:rsidRPr="008F150F">
              <w:rPr>
                <w:rFonts w:asciiTheme="majorHAnsi" w:hAnsiTheme="majorHAnsi" w:cstheme="majorHAnsi"/>
                <w:b/>
                <w:color w:val="FFFFFF"/>
                <w:spacing w:val="-5"/>
                <w:sz w:val="20"/>
                <w:szCs w:val="20"/>
              </w:rPr>
              <w:t xml:space="preserve"> </w:t>
            </w:r>
            <w:r w:rsidRPr="008F150F">
              <w:rPr>
                <w:rFonts w:asciiTheme="majorHAnsi" w:hAnsiTheme="majorHAnsi" w:cstheme="majorHAnsi"/>
                <w:b/>
                <w:color w:val="FFFFFF"/>
                <w:sz w:val="20"/>
                <w:szCs w:val="20"/>
              </w:rPr>
              <w:t>Set-up</w:t>
            </w:r>
          </w:p>
        </w:tc>
        <w:tc>
          <w:tcPr>
            <w:tcW w:w="2970" w:type="dxa"/>
            <w:gridSpan w:val="2"/>
            <w:shd w:val="clear" w:color="auto" w:fill="F1F1F1"/>
            <w:vAlign w:val="center"/>
          </w:tcPr>
          <w:p w14:paraId="38F375C1"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District</w:t>
            </w:r>
            <w:r w:rsidRPr="008F150F">
              <w:rPr>
                <w:rFonts w:asciiTheme="majorHAnsi" w:hAnsiTheme="majorHAnsi" w:cstheme="majorHAnsi"/>
                <w:bCs/>
                <w:spacing w:val="-4"/>
                <w:sz w:val="20"/>
                <w:szCs w:val="20"/>
              </w:rPr>
              <w:t xml:space="preserve"> </w:t>
            </w:r>
            <w:r w:rsidRPr="008F150F">
              <w:rPr>
                <w:rFonts w:asciiTheme="majorHAnsi" w:hAnsiTheme="majorHAnsi" w:cstheme="majorHAnsi"/>
                <w:bCs/>
                <w:sz w:val="20"/>
                <w:szCs w:val="20"/>
              </w:rPr>
              <w:t>Courts</w:t>
            </w:r>
          </w:p>
        </w:tc>
      </w:tr>
      <w:tr w:rsidR="006932F0" w:rsidRPr="008F150F" w14:paraId="0EA1827E" w14:textId="77777777" w:rsidTr="006932F0">
        <w:trPr>
          <w:trHeight w:val="569"/>
        </w:trPr>
        <w:tc>
          <w:tcPr>
            <w:tcW w:w="2350" w:type="dxa"/>
            <w:shd w:val="clear" w:color="auto" w:fill="14382B"/>
            <w:vAlign w:val="center"/>
          </w:tcPr>
          <w:p w14:paraId="69E7CA0C" w14:textId="77777777" w:rsidR="006932F0" w:rsidRPr="008F150F" w:rsidRDefault="006932F0" w:rsidP="006932F0">
            <w:pPr>
              <w:pStyle w:val="TableParagraph"/>
              <w:rPr>
                <w:rFonts w:asciiTheme="majorHAnsi" w:hAnsiTheme="majorHAnsi" w:cstheme="majorHAnsi"/>
                <w:sz w:val="20"/>
                <w:szCs w:val="20"/>
              </w:rPr>
            </w:pPr>
          </w:p>
          <w:p w14:paraId="7C3F1648" w14:textId="77777777" w:rsidR="006932F0" w:rsidRPr="008F150F" w:rsidRDefault="006932F0" w:rsidP="006932F0">
            <w:pPr>
              <w:pStyle w:val="TableParagraph"/>
              <w:ind w:left="53"/>
              <w:rPr>
                <w:rFonts w:asciiTheme="majorHAnsi" w:hAnsiTheme="majorHAnsi" w:cstheme="majorHAnsi"/>
                <w:b/>
                <w:sz w:val="20"/>
                <w:szCs w:val="20"/>
              </w:rPr>
            </w:pPr>
            <w:r w:rsidRPr="008F150F">
              <w:rPr>
                <w:rFonts w:asciiTheme="majorHAnsi" w:hAnsiTheme="majorHAnsi" w:cstheme="majorHAnsi"/>
                <w:b/>
                <w:color w:val="FFFFFF"/>
                <w:sz w:val="20"/>
                <w:szCs w:val="20"/>
              </w:rPr>
              <w:t>Population</w:t>
            </w:r>
          </w:p>
        </w:tc>
        <w:tc>
          <w:tcPr>
            <w:tcW w:w="1454" w:type="dxa"/>
            <w:shd w:val="clear" w:color="auto" w:fill="F1F1F1"/>
            <w:vAlign w:val="center"/>
          </w:tcPr>
          <w:p w14:paraId="1B46C5E3" w14:textId="77777777" w:rsidR="006932F0" w:rsidRPr="008F150F" w:rsidRDefault="006932F0" w:rsidP="006932F0">
            <w:pPr>
              <w:pStyle w:val="TableParagraph"/>
              <w:ind w:left="0"/>
              <w:rPr>
                <w:rFonts w:asciiTheme="majorHAnsi" w:hAnsiTheme="majorHAnsi" w:cstheme="majorHAnsi"/>
                <w:bCs/>
                <w:sz w:val="20"/>
                <w:szCs w:val="20"/>
              </w:rPr>
            </w:pPr>
            <w:r w:rsidRPr="008F150F">
              <w:rPr>
                <w:rFonts w:asciiTheme="majorHAnsi" w:hAnsiTheme="majorHAnsi" w:cstheme="majorHAnsi"/>
                <w:bCs/>
                <w:sz w:val="20"/>
                <w:szCs w:val="20"/>
              </w:rPr>
              <w:t>278,328</w:t>
            </w:r>
            <w:r w:rsidRPr="008F150F">
              <w:rPr>
                <w:rFonts w:asciiTheme="majorHAnsi" w:hAnsiTheme="majorHAnsi" w:cstheme="majorHAnsi"/>
                <w:bCs/>
                <w:spacing w:val="-1"/>
                <w:sz w:val="20"/>
                <w:szCs w:val="20"/>
              </w:rPr>
              <w:t xml:space="preserve"> </w:t>
            </w:r>
            <w:r w:rsidRPr="008F150F">
              <w:rPr>
                <w:rFonts w:asciiTheme="majorHAnsi" w:hAnsiTheme="majorHAnsi" w:cstheme="majorHAnsi"/>
                <w:bCs/>
                <w:sz w:val="20"/>
                <w:szCs w:val="20"/>
              </w:rPr>
              <w:t>(2017</w:t>
            </w:r>
            <w:r w:rsidRPr="008F150F">
              <w:rPr>
                <w:rFonts w:asciiTheme="majorHAnsi" w:hAnsiTheme="majorHAnsi" w:cstheme="majorHAnsi"/>
                <w:bCs/>
                <w:spacing w:val="-3"/>
                <w:sz w:val="20"/>
                <w:szCs w:val="20"/>
              </w:rPr>
              <w:t xml:space="preserve"> </w:t>
            </w:r>
            <w:r w:rsidRPr="008F150F">
              <w:rPr>
                <w:rFonts w:asciiTheme="majorHAnsi" w:hAnsiTheme="majorHAnsi" w:cstheme="majorHAnsi"/>
                <w:bCs/>
                <w:sz w:val="20"/>
                <w:szCs w:val="20"/>
              </w:rPr>
              <w:t>Census)</w:t>
            </w:r>
            <w:r w:rsidRPr="008F150F">
              <w:rPr>
                <w:rFonts w:asciiTheme="majorHAnsi" w:hAnsiTheme="majorHAnsi" w:cstheme="majorHAnsi"/>
                <w:bCs/>
                <w:spacing w:val="51"/>
                <w:sz w:val="20"/>
                <w:szCs w:val="20"/>
              </w:rPr>
              <w:t xml:space="preserve"> </w:t>
            </w:r>
            <w:r w:rsidRPr="008F150F">
              <w:rPr>
                <w:rFonts w:asciiTheme="majorHAnsi" w:hAnsiTheme="majorHAnsi" w:cstheme="majorHAnsi"/>
                <w:bCs/>
                <w:sz w:val="20"/>
                <w:szCs w:val="20"/>
              </w:rPr>
              <w:t>Urban:</w:t>
            </w:r>
            <w:r w:rsidRPr="008F150F">
              <w:rPr>
                <w:rFonts w:asciiTheme="majorHAnsi" w:hAnsiTheme="majorHAnsi" w:cstheme="majorHAnsi"/>
                <w:bCs/>
                <w:spacing w:val="-4"/>
                <w:sz w:val="20"/>
                <w:szCs w:val="20"/>
              </w:rPr>
              <w:t xml:space="preserve"> 49,780</w:t>
            </w:r>
            <w:r w:rsidRPr="008F150F">
              <w:rPr>
                <w:rFonts w:asciiTheme="majorHAnsi" w:hAnsiTheme="majorHAnsi" w:cstheme="majorHAnsi"/>
                <w:bCs/>
                <w:sz w:val="20"/>
                <w:szCs w:val="20"/>
              </w:rPr>
              <w:t>&amp;</w:t>
            </w:r>
            <w:r w:rsidRPr="008F150F">
              <w:rPr>
                <w:rFonts w:asciiTheme="majorHAnsi" w:hAnsiTheme="majorHAnsi" w:cstheme="majorHAnsi"/>
                <w:bCs/>
                <w:spacing w:val="-1"/>
                <w:sz w:val="20"/>
                <w:szCs w:val="20"/>
              </w:rPr>
              <w:t xml:space="preserve"> </w:t>
            </w:r>
            <w:r w:rsidRPr="008F150F">
              <w:rPr>
                <w:rFonts w:asciiTheme="majorHAnsi" w:hAnsiTheme="majorHAnsi" w:cstheme="majorHAnsi"/>
                <w:bCs/>
                <w:sz w:val="20"/>
                <w:szCs w:val="20"/>
              </w:rPr>
              <w:t>Rural:</w:t>
            </w:r>
            <w:r w:rsidRPr="008F150F">
              <w:rPr>
                <w:rFonts w:asciiTheme="majorHAnsi" w:hAnsiTheme="majorHAnsi" w:cstheme="majorHAnsi"/>
                <w:bCs/>
                <w:spacing w:val="-2"/>
                <w:sz w:val="20"/>
                <w:szCs w:val="20"/>
              </w:rPr>
              <w:t xml:space="preserve"> </w:t>
            </w:r>
            <w:r w:rsidRPr="008F150F">
              <w:rPr>
                <w:rFonts w:asciiTheme="majorHAnsi" w:hAnsiTheme="majorHAnsi" w:cstheme="majorHAnsi"/>
                <w:bCs/>
                <w:sz w:val="20"/>
                <w:szCs w:val="20"/>
              </w:rPr>
              <w:t>228,548</w:t>
            </w:r>
          </w:p>
        </w:tc>
        <w:tc>
          <w:tcPr>
            <w:tcW w:w="1516" w:type="dxa"/>
            <w:shd w:val="clear" w:color="auto" w:fill="F1F1F1"/>
            <w:vAlign w:val="center"/>
          </w:tcPr>
          <w:p w14:paraId="05226784" w14:textId="77777777" w:rsidR="006932F0" w:rsidRPr="008F150F" w:rsidRDefault="006932F0" w:rsidP="006932F0">
            <w:pPr>
              <w:pStyle w:val="TableParagraph"/>
              <w:rPr>
                <w:rFonts w:asciiTheme="majorHAnsi" w:hAnsiTheme="majorHAnsi" w:cstheme="majorHAnsi"/>
                <w:bCs/>
                <w:sz w:val="20"/>
                <w:szCs w:val="20"/>
              </w:rPr>
            </w:pPr>
            <w:r w:rsidRPr="008F150F">
              <w:rPr>
                <w:rFonts w:asciiTheme="majorHAnsi" w:hAnsiTheme="majorHAnsi" w:cstheme="majorHAnsi"/>
                <w:bCs/>
                <w:sz w:val="20"/>
                <w:szCs w:val="20"/>
              </w:rPr>
              <w:t>169,240</w:t>
            </w:r>
            <w:r w:rsidRPr="008F150F">
              <w:rPr>
                <w:rFonts w:asciiTheme="majorHAnsi" w:hAnsiTheme="majorHAnsi" w:cstheme="majorHAnsi"/>
                <w:bCs/>
                <w:spacing w:val="-1"/>
                <w:sz w:val="20"/>
                <w:szCs w:val="20"/>
              </w:rPr>
              <w:t xml:space="preserve"> </w:t>
            </w:r>
            <w:r w:rsidRPr="008F150F">
              <w:rPr>
                <w:rFonts w:asciiTheme="majorHAnsi" w:hAnsiTheme="majorHAnsi" w:cstheme="majorHAnsi"/>
                <w:bCs/>
                <w:sz w:val="20"/>
                <w:szCs w:val="20"/>
              </w:rPr>
              <w:t>(2017</w:t>
            </w:r>
            <w:r w:rsidRPr="008F150F">
              <w:rPr>
                <w:rFonts w:asciiTheme="majorHAnsi" w:hAnsiTheme="majorHAnsi" w:cstheme="majorHAnsi"/>
                <w:bCs/>
                <w:spacing w:val="-3"/>
                <w:sz w:val="20"/>
                <w:szCs w:val="20"/>
              </w:rPr>
              <w:t xml:space="preserve"> </w:t>
            </w:r>
            <w:r w:rsidRPr="008F150F">
              <w:rPr>
                <w:rFonts w:asciiTheme="majorHAnsi" w:hAnsiTheme="majorHAnsi" w:cstheme="majorHAnsi"/>
                <w:bCs/>
                <w:sz w:val="20"/>
                <w:szCs w:val="20"/>
              </w:rPr>
              <w:t>Census)</w:t>
            </w:r>
          </w:p>
          <w:p w14:paraId="13E9E276" w14:textId="77777777" w:rsidR="006932F0" w:rsidRPr="008F150F" w:rsidRDefault="006932F0" w:rsidP="006932F0">
            <w:pPr>
              <w:pStyle w:val="TableParagraph"/>
              <w:rPr>
                <w:rFonts w:asciiTheme="majorHAnsi" w:hAnsiTheme="majorHAnsi" w:cstheme="majorHAnsi"/>
                <w:bCs/>
                <w:sz w:val="20"/>
                <w:szCs w:val="20"/>
              </w:rPr>
            </w:pPr>
            <w:r w:rsidRPr="008F150F">
              <w:rPr>
                <w:rFonts w:asciiTheme="majorHAnsi" w:hAnsiTheme="majorHAnsi" w:cstheme="majorHAnsi"/>
                <w:bCs/>
                <w:sz w:val="20"/>
                <w:szCs w:val="20"/>
              </w:rPr>
              <w:t>Rural:</w:t>
            </w:r>
            <w:r w:rsidRPr="008F150F">
              <w:rPr>
                <w:rFonts w:asciiTheme="majorHAnsi" w:hAnsiTheme="majorHAnsi" w:cstheme="majorHAnsi"/>
                <w:bCs/>
                <w:spacing w:val="-2"/>
                <w:sz w:val="20"/>
                <w:szCs w:val="20"/>
              </w:rPr>
              <w:t xml:space="preserve"> </w:t>
            </w:r>
            <w:r w:rsidRPr="008F150F">
              <w:rPr>
                <w:rFonts w:asciiTheme="majorHAnsi" w:hAnsiTheme="majorHAnsi" w:cstheme="majorHAnsi"/>
                <w:bCs/>
                <w:sz w:val="20"/>
                <w:szCs w:val="20"/>
              </w:rPr>
              <w:t>169,240 (entirely rural)</w:t>
            </w:r>
          </w:p>
        </w:tc>
      </w:tr>
      <w:tr w:rsidR="006932F0" w:rsidRPr="008F150F" w14:paraId="21B736CD" w14:textId="77777777" w:rsidTr="006932F0">
        <w:trPr>
          <w:trHeight w:val="569"/>
        </w:trPr>
        <w:tc>
          <w:tcPr>
            <w:tcW w:w="2350" w:type="dxa"/>
            <w:shd w:val="clear" w:color="auto" w:fill="14382B"/>
            <w:vAlign w:val="center"/>
          </w:tcPr>
          <w:p w14:paraId="6517C309" w14:textId="77777777" w:rsidR="006932F0" w:rsidRPr="008F150F" w:rsidRDefault="006932F0" w:rsidP="006932F0">
            <w:pPr>
              <w:pStyle w:val="TableParagraph"/>
              <w:ind w:left="53"/>
              <w:rPr>
                <w:rFonts w:asciiTheme="majorHAnsi" w:hAnsiTheme="majorHAnsi" w:cstheme="majorHAnsi"/>
                <w:b/>
                <w:sz w:val="20"/>
                <w:szCs w:val="20"/>
              </w:rPr>
            </w:pPr>
            <w:r w:rsidRPr="008F150F">
              <w:rPr>
                <w:rFonts w:asciiTheme="majorHAnsi" w:hAnsiTheme="majorHAnsi" w:cstheme="majorHAnsi"/>
                <w:b/>
                <w:color w:val="FFFFFF"/>
                <w:sz w:val="20"/>
                <w:szCs w:val="20"/>
              </w:rPr>
              <w:t>Male</w:t>
            </w:r>
          </w:p>
        </w:tc>
        <w:tc>
          <w:tcPr>
            <w:tcW w:w="1454" w:type="dxa"/>
            <w:shd w:val="clear" w:color="auto" w:fill="F1F1F1"/>
            <w:vAlign w:val="center"/>
          </w:tcPr>
          <w:p w14:paraId="5BA21100"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51.6%</w:t>
            </w:r>
          </w:p>
        </w:tc>
        <w:tc>
          <w:tcPr>
            <w:tcW w:w="1516" w:type="dxa"/>
            <w:shd w:val="clear" w:color="auto" w:fill="F1F1F1"/>
            <w:vAlign w:val="center"/>
          </w:tcPr>
          <w:p w14:paraId="737319F1"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51.6%</w:t>
            </w:r>
          </w:p>
        </w:tc>
      </w:tr>
      <w:tr w:rsidR="006932F0" w:rsidRPr="008F150F" w14:paraId="162A2378" w14:textId="77777777" w:rsidTr="006932F0">
        <w:trPr>
          <w:trHeight w:val="569"/>
        </w:trPr>
        <w:tc>
          <w:tcPr>
            <w:tcW w:w="2350" w:type="dxa"/>
            <w:shd w:val="clear" w:color="auto" w:fill="14382B"/>
            <w:vAlign w:val="center"/>
          </w:tcPr>
          <w:p w14:paraId="0CBE20E1" w14:textId="77777777" w:rsidR="006932F0" w:rsidRPr="008F150F" w:rsidRDefault="006932F0" w:rsidP="006932F0">
            <w:pPr>
              <w:pStyle w:val="TableParagraph"/>
              <w:ind w:left="53"/>
              <w:rPr>
                <w:rFonts w:asciiTheme="majorHAnsi" w:hAnsiTheme="majorHAnsi" w:cstheme="majorHAnsi"/>
                <w:b/>
                <w:sz w:val="20"/>
                <w:szCs w:val="20"/>
              </w:rPr>
            </w:pPr>
            <w:r w:rsidRPr="008F150F">
              <w:rPr>
                <w:rFonts w:asciiTheme="majorHAnsi" w:hAnsiTheme="majorHAnsi" w:cstheme="majorHAnsi"/>
                <w:b/>
                <w:color w:val="FFFFFF"/>
                <w:sz w:val="20"/>
                <w:szCs w:val="20"/>
              </w:rPr>
              <w:t>Female</w:t>
            </w:r>
          </w:p>
        </w:tc>
        <w:tc>
          <w:tcPr>
            <w:tcW w:w="1454" w:type="dxa"/>
            <w:shd w:val="clear" w:color="auto" w:fill="F1F1F1"/>
            <w:vAlign w:val="center"/>
          </w:tcPr>
          <w:p w14:paraId="7500195F"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48.4%</w:t>
            </w:r>
          </w:p>
        </w:tc>
        <w:tc>
          <w:tcPr>
            <w:tcW w:w="1516" w:type="dxa"/>
            <w:shd w:val="clear" w:color="auto" w:fill="F1F1F1"/>
            <w:vAlign w:val="center"/>
          </w:tcPr>
          <w:p w14:paraId="1FDA5636"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48.4%</w:t>
            </w:r>
          </w:p>
        </w:tc>
      </w:tr>
      <w:tr w:rsidR="006932F0" w:rsidRPr="008F150F" w14:paraId="2E76852E" w14:textId="77777777" w:rsidTr="006932F0">
        <w:trPr>
          <w:trHeight w:val="569"/>
        </w:trPr>
        <w:tc>
          <w:tcPr>
            <w:tcW w:w="2350" w:type="dxa"/>
            <w:shd w:val="clear" w:color="auto" w:fill="14382B"/>
            <w:vAlign w:val="center"/>
          </w:tcPr>
          <w:p w14:paraId="699F81DE" w14:textId="77777777" w:rsidR="006932F0" w:rsidRPr="008F150F" w:rsidRDefault="006932F0" w:rsidP="006932F0">
            <w:pPr>
              <w:pStyle w:val="TableParagraph"/>
              <w:ind w:left="53"/>
              <w:rPr>
                <w:rFonts w:asciiTheme="majorHAnsi" w:hAnsiTheme="majorHAnsi" w:cstheme="majorHAnsi"/>
                <w:b/>
                <w:sz w:val="20"/>
                <w:szCs w:val="20"/>
              </w:rPr>
            </w:pPr>
            <w:r w:rsidRPr="008F150F">
              <w:rPr>
                <w:rFonts w:asciiTheme="majorHAnsi" w:hAnsiTheme="majorHAnsi" w:cstheme="majorHAnsi"/>
                <w:b/>
                <w:color w:val="FFFFFF"/>
                <w:sz w:val="20"/>
                <w:szCs w:val="20"/>
              </w:rPr>
              <w:t>Literacy</w:t>
            </w:r>
            <w:r w:rsidRPr="008F150F">
              <w:rPr>
                <w:rFonts w:asciiTheme="majorHAnsi" w:hAnsiTheme="majorHAnsi" w:cstheme="majorHAnsi"/>
                <w:b/>
                <w:color w:val="FFFFFF"/>
                <w:spacing w:val="-3"/>
                <w:sz w:val="20"/>
                <w:szCs w:val="20"/>
              </w:rPr>
              <w:t xml:space="preserve"> </w:t>
            </w:r>
            <w:r w:rsidRPr="008F150F">
              <w:rPr>
                <w:rFonts w:asciiTheme="majorHAnsi" w:hAnsiTheme="majorHAnsi" w:cstheme="majorHAnsi"/>
                <w:b/>
                <w:color w:val="FFFFFF"/>
                <w:sz w:val="20"/>
                <w:szCs w:val="20"/>
              </w:rPr>
              <w:t>Rate</w:t>
            </w:r>
          </w:p>
        </w:tc>
        <w:tc>
          <w:tcPr>
            <w:tcW w:w="1454" w:type="dxa"/>
            <w:shd w:val="clear" w:color="auto" w:fill="F1F1F1"/>
            <w:vAlign w:val="center"/>
          </w:tcPr>
          <w:p w14:paraId="2746023C"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63%</w:t>
            </w:r>
            <w:r w:rsidRPr="008F150F">
              <w:rPr>
                <w:rFonts w:asciiTheme="majorHAnsi" w:hAnsiTheme="majorHAnsi" w:cstheme="majorHAnsi"/>
                <w:bCs/>
                <w:spacing w:val="-2"/>
                <w:sz w:val="20"/>
                <w:szCs w:val="20"/>
              </w:rPr>
              <w:t xml:space="preserve"> </w:t>
            </w:r>
          </w:p>
        </w:tc>
        <w:tc>
          <w:tcPr>
            <w:tcW w:w="1516" w:type="dxa"/>
            <w:shd w:val="clear" w:color="auto" w:fill="F1F1F1"/>
            <w:vAlign w:val="center"/>
          </w:tcPr>
          <w:p w14:paraId="43D07071"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67.31%</w:t>
            </w:r>
          </w:p>
        </w:tc>
      </w:tr>
      <w:tr w:rsidR="006932F0" w:rsidRPr="008F150F" w14:paraId="3DBF194F" w14:textId="77777777" w:rsidTr="006932F0">
        <w:trPr>
          <w:trHeight w:val="569"/>
        </w:trPr>
        <w:tc>
          <w:tcPr>
            <w:tcW w:w="2350" w:type="dxa"/>
            <w:shd w:val="clear" w:color="auto" w:fill="14382B"/>
            <w:vAlign w:val="center"/>
          </w:tcPr>
          <w:p w14:paraId="13DFFF4B" w14:textId="77777777" w:rsidR="006932F0" w:rsidRPr="008F150F" w:rsidRDefault="006932F0" w:rsidP="006932F0">
            <w:pPr>
              <w:pStyle w:val="TableParagraph"/>
              <w:ind w:left="53"/>
              <w:rPr>
                <w:rFonts w:asciiTheme="majorHAnsi" w:hAnsiTheme="majorHAnsi" w:cstheme="majorHAnsi"/>
                <w:b/>
                <w:sz w:val="20"/>
                <w:szCs w:val="20"/>
              </w:rPr>
            </w:pPr>
            <w:r w:rsidRPr="008F150F">
              <w:rPr>
                <w:rFonts w:asciiTheme="majorHAnsi" w:hAnsiTheme="majorHAnsi" w:cstheme="majorHAnsi"/>
                <w:b/>
                <w:color w:val="FFFFFF"/>
                <w:sz w:val="20"/>
                <w:szCs w:val="20"/>
              </w:rPr>
              <w:t>Households</w:t>
            </w:r>
          </w:p>
        </w:tc>
        <w:tc>
          <w:tcPr>
            <w:tcW w:w="2970" w:type="dxa"/>
            <w:gridSpan w:val="2"/>
            <w:shd w:val="clear" w:color="auto" w:fill="F1F1F1"/>
            <w:vAlign w:val="center"/>
          </w:tcPr>
          <w:p w14:paraId="1351A1F6" w14:textId="77777777" w:rsidR="006932F0" w:rsidRPr="008F150F" w:rsidRDefault="006932F0" w:rsidP="006932F0">
            <w:pPr>
              <w:pStyle w:val="TableParagraph"/>
              <w:ind w:left="54"/>
              <w:rPr>
                <w:rFonts w:asciiTheme="majorHAnsi" w:hAnsiTheme="majorHAnsi" w:cstheme="majorHAnsi"/>
                <w:bCs/>
                <w:sz w:val="20"/>
                <w:szCs w:val="20"/>
              </w:rPr>
            </w:pPr>
            <w:r w:rsidRPr="008F150F">
              <w:rPr>
                <w:rFonts w:asciiTheme="majorHAnsi" w:hAnsiTheme="majorHAnsi" w:cstheme="majorHAnsi"/>
                <w:bCs/>
                <w:sz w:val="20"/>
                <w:szCs w:val="20"/>
              </w:rPr>
              <w:t>61,619</w:t>
            </w:r>
          </w:p>
        </w:tc>
      </w:tr>
    </w:tbl>
    <w:p w14:paraId="6CE16009" w14:textId="77777777" w:rsidR="006932F0" w:rsidRPr="003F568E" w:rsidRDefault="006932F0" w:rsidP="006932F0">
      <w:pPr>
        <w:tabs>
          <w:tab w:val="left" w:pos="2110"/>
        </w:tabs>
        <w:ind w:left="-720" w:right="-784"/>
        <w:jc w:val="both"/>
      </w:pPr>
    </w:p>
    <w:p w14:paraId="1D2E373A" w14:textId="77777777" w:rsidR="006932F0" w:rsidRPr="000B7A25" w:rsidRDefault="006932F0" w:rsidP="006932F0">
      <w:pPr>
        <w:tabs>
          <w:tab w:val="left" w:pos="2110"/>
        </w:tabs>
        <w:ind w:left="-720" w:right="-784"/>
        <w:jc w:val="both"/>
      </w:pPr>
    </w:p>
    <w:p w14:paraId="11096C96" w14:textId="77777777" w:rsidR="006932F0" w:rsidRDefault="006932F0" w:rsidP="006932F0">
      <w:pPr>
        <w:tabs>
          <w:tab w:val="left" w:pos="2110"/>
        </w:tabs>
        <w:ind w:left="-720" w:right="-784"/>
        <w:jc w:val="both"/>
      </w:pPr>
    </w:p>
    <w:p w14:paraId="31977908" w14:textId="03CBDF44" w:rsidR="006932F0" w:rsidRDefault="006932F0" w:rsidP="006932F0">
      <w:pPr>
        <w:sectPr w:rsidR="006932F0" w:rsidSect="001B4C18">
          <w:pgSz w:w="11906" w:h="16838" w:code="9"/>
          <w:pgMar w:top="720" w:right="1440" w:bottom="1440" w:left="1440" w:header="720" w:footer="720" w:gutter="0"/>
          <w:pgNumType w:start="7"/>
          <w:cols w:space="720"/>
          <w:titlePg/>
          <w:docGrid w:linePitch="360"/>
        </w:sectPr>
      </w:pPr>
      <w:r>
        <w:rPr>
          <w:noProof/>
        </w:rPr>
        <w:drawing>
          <wp:anchor distT="0" distB="0" distL="114300" distR="114300" simplePos="0" relativeHeight="251664896" behindDoc="0" locked="0" layoutInCell="1" allowOverlap="1" wp14:anchorId="273F0634" wp14:editId="381F9F50">
            <wp:simplePos x="0" y="0"/>
            <wp:positionH relativeFrom="column">
              <wp:posOffset>-1115695</wp:posOffset>
            </wp:positionH>
            <wp:positionV relativeFrom="paragraph">
              <wp:posOffset>2630591</wp:posOffset>
            </wp:positionV>
            <wp:extent cx="3685039" cy="5437643"/>
            <wp:effectExtent l="0" t="0" r="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85039" cy="5437643"/>
                    </a:xfrm>
                    <a:prstGeom prst="rect">
                      <a:avLst/>
                    </a:prstGeom>
                  </pic:spPr>
                </pic:pic>
              </a:graphicData>
            </a:graphic>
          </wp:anchor>
        </w:drawing>
      </w:r>
    </w:p>
    <w:p w14:paraId="68DBF054" w14:textId="3C49F330" w:rsidR="00381E90" w:rsidRPr="00381E90" w:rsidRDefault="00381E90" w:rsidP="00381E90">
      <w:bookmarkStart w:id="3" w:name="_Toc125819833"/>
    </w:p>
    <w:p w14:paraId="7578125F" w14:textId="13D99D1A" w:rsidR="00381E90" w:rsidRPr="00920043" w:rsidRDefault="00381E90" w:rsidP="00381E90">
      <w:pPr>
        <w:pStyle w:val="Heading2"/>
        <w:ind w:firstLine="270"/>
      </w:pPr>
      <w:r w:rsidRPr="00381E90">
        <w:t>Project</w:t>
      </w:r>
      <w:r w:rsidRPr="00920043">
        <w:t xml:space="preserve"> Areas</w:t>
      </w:r>
      <w:bookmarkEnd w:id="3"/>
    </w:p>
    <w:p w14:paraId="2289ACC7" w14:textId="28A1CB6A" w:rsidR="00420144" w:rsidRDefault="00420144" w:rsidP="00262635">
      <w:pPr>
        <w:tabs>
          <w:tab w:val="left" w:pos="2110"/>
        </w:tabs>
        <w:ind w:left="-360" w:right="5066"/>
        <w:jc w:val="both"/>
      </w:pPr>
      <w:r>
        <w:t>It is worth noting that several locations were explicitly highlighted in the RFP. However, we revised this list of sites based on their tourism potential after consulting with numerous stakeholders and receiving approval from the KITE Project Management Unit (PMU) and the DG of development authorities. The table below indicates the locations that were initially identified by the</w:t>
      </w:r>
      <w:r w:rsidR="005B1D6F">
        <w:t xml:space="preserve"> Project</w:t>
      </w:r>
      <w:r>
        <w:t xml:space="preserve"> </w:t>
      </w:r>
      <w:r w:rsidR="005B1D6F">
        <w:t>TORs</w:t>
      </w:r>
      <w:r>
        <w:t>, as well as areas that were later incorporated into the project.</w:t>
      </w:r>
    </w:p>
    <w:p w14:paraId="3B1AD143" w14:textId="4ECC9C6A" w:rsidR="002265E3" w:rsidRDefault="00420144" w:rsidP="00420144">
      <w:pPr>
        <w:tabs>
          <w:tab w:val="left" w:pos="2110"/>
        </w:tabs>
        <w:ind w:left="-360" w:right="5066"/>
        <w:jc w:val="both"/>
      </w:pPr>
      <w:r>
        <w:t>Qaqlasht, Kalash valleys Bamburet, Barir, Rambur, Madkhlasth, Golen, Laspur,</w:t>
      </w:r>
    </w:p>
    <w:p w14:paraId="5C93C669" w14:textId="77777777" w:rsidR="00AB59B8" w:rsidRPr="00381E90" w:rsidRDefault="00AB59B8" w:rsidP="00381E90">
      <w:pPr>
        <w:tabs>
          <w:tab w:val="left" w:pos="2110"/>
        </w:tabs>
        <w:ind w:left="-360" w:right="5066"/>
        <w:jc w:val="both"/>
      </w:pPr>
    </w:p>
    <w:tbl>
      <w:tblPr>
        <w:tblStyle w:val="TableGrid"/>
        <w:tblW w:w="0" w:type="auto"/>
        <w:tblInd w:w="-365" w:type="dxa"/>
        <w:tblBorders>
          <w:top w:val="dashSmallGap" w:sz="4" w:space="0" w:color="14382B"/>
          <w:left w:val="dashSmallGap" w:sz="4" w:space="0" w:color="14382B"/>
          <w:bottom w:val="dashSmallGap" w:sz="4" w:space="0" w:color="14382B"/>
          <w:right w:val="dashSmallGap" w:sz="4" w:space="0" w:color="14382B"/>
          <w:insideH w:val="dashSmallGap" w:sz="4" w:space="0" w:color="14382B"/>
          <w:insideV w:val="dashSmallGap" w:sz="4" w:space="0" w:color="14382B"/>
        </w:tblBorders>
        <w:tblLook w:val="04A0" w:firstRow="1" w:lastRow="0" w:firstColumn="1" w:lastColumn="0" w:noHBand="0" w:noVBand="1"/>
      </w:tblPr>
      <w:tblGrid>
        <w:gridCol w:w="4230"/>
      </w:tblGrid>
      <w:tr w:rsidR="00AC5D06" w:rsidRPr="002265E3" w14:paraId="63B834AF" w14:textId="77777777" w:rsidTr="00AC5D06">
        <w:tc>
          <w:tcPr>
            <w:tcW w:w="4230" w:type="dxa"/>
            <w:shd w:val="clear" w:color="auto" w:fill="14382B"/>
          </w:tcPr>
          <w:p w14:paraId="1164D125" w14:textId="343E0C49" w:rsidR="00AC5D06" w:rsidRPr="002265E3" w:rsidRDefault="00AC5D06" w:rsidP="008403B6">
            <w:pPr>
              <w:jc w:val="center"/>
              <w:rPr>
                <w:b/>
                <w:bCs/>
                <w:sz w:val="20"/>
                <w:szCs w:val="20"/>
              </w:rPr>
            </w:pPr>
            <w:r w:rsidRPr="002265E3">
              <w:rPr>
                <w:b/>
                <w:bCs/>
                <w:sz w:val="20"/>
                <w:szCs w:val="20"/>
              </w:rPr>
              <w:t xml:space="preserve">Areas as per </w:t>
            </w:r>
            <w:r w:rsidR="005B1D6F">
              <w:rPr>
                <w:b/>
                <w:bCs/>
                <w:sz w:val="20"/>
                <w:szCs w:val="20"/>
              </w:rPr>
              <w:t>TORs</w:t>
            </w:r>
          </w:p>
        </w:tc>
      </w:tr>
      <w:tr w:rsidR="00AC5D06" w:rsidRPr="002265E3" w14:paraId="5B952E04" w14:textId="77777777" w:rsidTr="00AC5D06">
        <w:tc>
          <w:tcPr>
            <w:tcW w:w="4230" w:type="dxa"/>
            <w:shd w:val="clear" w:color="auto" w:fill="F2F2F2" w:themeFill="background1" w:themeFillShade="F2"/>
            <w:vAlign w:val="center"/>
          </w:tcPr>
          <w:p w14:paraId="05FD524C" w14:textId="77777777" w:rsidR="00420144" w:rsidRPr="00420144" w:rsidRDefault="00420144">
            <w:pPr>
              <w:pStyle w:val="ListParagraph"/>
              <w:numPr>
                <w:ilvl w:val="0"/>
                <w:numId w:val="2"/>
              </w:numPr>
              <w:spacing w:after="0" w:line="240" w:lineRule="auto"/>
              <w:rPr>
                <w:rFonts w:ascii="Proxima Nova Rg" w:hAnsi="Proxima Nova Rg"/>
              </w:rPr>
            </w:pPr>
            <w:r w:rsidRPr="00420144">
              <w:rPr>
                <w:rFonts w:ascii="Proxima Nova Rg" w:hAnsi="Proxima Nova Rg"/>
              </w:rPr>
              <w:t>Qaqlasht</w:t>
            </w:r>
          </w:p>
          <w:p w14:paraId="624ADD7D" w14:textId="77777777" w:rsidR="00420144" w:rsidRPr="00420144" w:rsidRDefault="00420144">
            <w:pPr>
              <w:pStyle w:val="ListParagraph"/>
              <w:numPr>
                <w:ilvl w:val="0"/>
                <w:numId w:val="2"/>
              </w:numPr>
              <w:spacing w:after="0" w:line="240" w:lineRule="auto"/>
              <w:rPr>
                <w:rFonts w:ascii="Proxima Nova Rg" w:hAnsi="Proxima Nova Rg"/>
              </w:rPr>
            </w:pPr>
            <w:r w:rsidRPr="00420144">
              <w:rPr>
                <w:rFonts w:ascii="Proxima Nova Rg" w:hAnsi="Proxima Nova Rg"/>
              </w:rPr>
              <w:t>Kalash valleys</w:t>
            </w:r>
          </w:p>
          <w:p w14:paraId="6D1FE0DF" w14:textId="77777777" w:rsidR="00420144" w:rsidRPr="00420144" w:rsidRDefault="00420144">
            <w:pPr>
              <w:pStyle w:val="ListParagraph"/>
              <w:numPr>
                <w:ilvl w:val="0"/>
                <w:numId w:val="2"/>
              </w:numPr>
              <w:spacing w:after="0" w:line="240" w:lineRule="auto"/>
              <w:rPr>
                <w:rFonts w:ascii="Proxima Nova Rg" w:hAnsi="Proxima Nova Rg"/>
              </w:rPr>
            </w:pPr>
            <w:r w:rsidRPr="00420144">
              <w:rPr>
                <w:rFonts w:ascii="Proxima Nova Rg" w:hAnsi="Proxima Nova Rg"/>
              </w:rPr>
              <w:t>Madkhlasth</w:t>
            </w:r>
          </w:p>
          <w:p w14:paraId="7B02AA64" w14:textId="77777777" w:rsidR="00420144" w:rsidRPr="00420144" w:rsidRDefault="00420144">
            <w:pPr>
              <w:pStyle w:val="ListParagraph"/>
              <w:numPr>
                <w:ilvl w:val="0"/>
                <w:numId w:val="2"/>
              </w:numPr>
              <w:spacing w:after="0" w:line="240" w:lineRule="auto"/>
              <w:rPr>
                <w:rFonts w:ascii="Proxima Nova Rg" w:hAnsi="Proxima Nova Rg"/>
              </w:rPr>
            </w:pPr>
            <w:r w:rsidRPr="00420144">
              <w:rPr>
                <w:rFonts w:ascii="Proxima Nova Rg" w:hAnsi="Proxima Nova Rg"/>
              </w:rPr>
              <w:t>Golen</w:t>
            </w:r>
          </w:p>
          <w:p w14:paraId="2E465770" w14:textId="7FE8D232" w:rsidR="00AC5D06" w:rsidRPr="00420144" w:rsidRDefault="00420144">
            <w:pPr>
              <w:pStyle w:val="ListParagraph"/>
              <w:numPr>
                <w:ilvl w:val="0"/>
                <w:numId w:val="2"/>
              </w:numPr>
              <w:spacing w:after="0" w:line="240" w:lineRule="auto"/>
              <w:rPr>
                <w:rFonts w:ascii="Proxima Nova Rg" w:hAnsi="Proxima Nova Rg"/>
              </w:rPr>
            </w:pPr>
            <w:r w:rsidRPr="00420144">
              <w:rPr>
                <w:rFonts w:ascii="Proxima Nova Rg" w:hAnsi="Proxima Nova Rg"/>
              </w:rPr>
              <w:t>Laspur</w:t>
            </w:r>
          </w:p>
        </w:tc>
      </w:tr>
    </w:tbl>
    <w:p w14:paraId="4254ECBD" w14:textId="77777777" w:rsidR="002265E3" w:rsidRPr="002265E3" w:rsidRDefault="002265E3">
      <w:pPr>
        <w:rPr>
          <w:sz w:val="8"/>
          <w:szCs w:val="8"/>
        </w:rPr>
      </w:pPr>
    </w:p>
    <w:tbl>
      <w:tblPr>
        <w:tblStyle w:val="TableGrid"/>
        <w:tblW w:w="0" w:type="auto"/>
        <w:tblInd w:w="-365" w:type="dxa"/>
        <w:tblBorders>
          <w:top w:val="dashSmallGap" w:sz="4" w:space="0" w:color="14382B"/>
          <w:left w:val="dashSmallGap" w:sz="4" w:space="0" w:color="14382B"/>
          <w:bottom w:val="dashSmallGap" w:sz="4" w:space="0" w:color="14382B"/>
          <w:right w:val="dashSmallGap" w:sz="4" w:space="0" w:color="14382B"/>
          <w:insideH w:val="dashSmallGap" w:sz="4" w:space="0" w:color="14382B"/>
          <w:insideV w:val="dashSmallGap" w:sz="4" w:space="0" w:color="14382B"/>
        </w:tblBorders>
        <w:tblLook w:val="04A0" w:firstRow="1" w:lastRow="0" w:firstColumn="1" w:lastColumn="0" w:noHBand="0" w:noVBand="1"/>
      </w:tblPr>
      <w:tblGrid>
        <w:gridCol w:w="4230"/>
      </w:tblGrid>
      <w:tr w:rsidR="002265E3" w:rsidRPr="002265E3" w14:paraId="083196D8" w14:textId="77777777" w:rsidTr="002265E3">
        <w:tc>
          <w:tcPr>
            <w:tcW w:w="4230" w:type="dxa"/>
            <w:shd w:val="clear" w:color="auto" w:fill="14382B"/>
            <w:vAlign w:val="center"/>
          </w:tcPr>
          <w:p w14:paraId="74F8CF32" w14:textId="5D1C487A" w:rsidR="002265E3" w:rsidRPr="002265E3" w:rsidRDefault="002265E3" w:rsidP="002265E3">
            <w:pPr>
              <w:jc w:val="center"/>
              <w:rPr>
                <w:sz w:val="20"/>
                <w:szCs w:val="20"/>
              </w:rPr>
            </w:pPr>
            <w:r w:rsidRPr="002265E3">
              <w:rPr>
                <w:b/>
                <w:bCs/>
                <w:sz w:val="20"/>
                <w:szCs w:val="20"/>
              </w:rPr>
              <w:t>Revised areas</w:t>
            </w:r>
          </w:p>
        </w:tc>
      </w:tr>
      <w:tr w:rsidR="002265E3" w:rsidRPr="002265E3" w14:paraId="5B4BA2A3" w14:textId="77777777" w:rsidTr="002265E3">
        <w:tc>
          <w:tcPr>
            <w:tcW w:w="4230" w:type="dxa"/>
            <w:shd w:val="clear" w:color="auto" w:fill="F2F2F2" w:themeFill="background1" w:themeFillShade="F2"/>
            <w:vAlign w:val="center"/>
          </w:tcPr>
          <w:p w14:paraId="501797FA" w14:textId="30C3C9A4" w:rsidR="00420144" w:rsidRPr="00420144" w:rsidRDefault="001849F7">
            <w:pPr>
              <w:pStyle w:val="ListParagraph"/>
              <w:numPr>
                <w:ilvl w:val="0"/>
                <w:numId w:val="3"/>
              </w:numPr>
              <w:spacing w:after="0" w:line="240" w:lineRule="auto"/>
              <w:rPr>
                <w:rFonts w:ascii="Proxima Nova Rg" w:hAnsi="Proxima Nova Rg"/>
              </w:rPr>
            </w:pPr>
            <w:r>
              <w:rPr>
                <w:rFonts w:ascii="Proxima Nova Rg" w:hAnsi="Proxima Nova Rg"/>
              </w:rPr>
              <w:t>Chitral</w:t>
            </w:r>
            <w:r w:rsidR="00420144" w:rsidRPr="00420144">
              <w:rPr>
                <w:rFonts w:ascii="Proxima Nova Rg" w:hAnsi="Proxima Nova Rg"/>
              </w:rPr>
              <w:t xml:space="preserve"> City</w:t>
            </w:r>
          </w:p>
          <w:p w14:paraId="342E4523" w14:textId="77777777" w:rsidR="00420144" w:rsidRPr="00420144" w:rsidRDefault="00420144">
            <w:pPr>
              <w:pStyle w:val="ListParagraph"/>
              <w:numPr>
                <w:ilvl w:val="0"/>
                <w:numId w:val="3"/>
              </w:numPr>
              <w:spacing w:after="0" w:line="240" w:lineRule="auto"/>
              <w:rPr>
                <w:rFonts w:ascii="Proxima Nova Rg" w:hAnsi="Proxima Nova Rg"/>
              </w:rPr>
            </w:pPr>
            <w:r w:rsidRPr="00420144">
              <w:rPr>
                <w:rFonts w:ascii="Proxima Nova Rg" w:hAnsi="Proxima Nova Rg"/>
              </w:rPr>
              <w:t>Kalash Valleys</w:t>
            </w:r>
          </w:p>
          <w:p w14:paraId="6E1F1818" w14:textId="77777777" w:rsidR="00420144" w:rsidRPr="00420144" w:rsidRDefault="00420144">
            <w:pPr>
              <w:pStyle w:val="ListParagraph"/>
              <w:numPr>
                <w:ilvl w:val="0"/>
                <w:numId w:val="3"/>
              </w:numPr>
              <w:spacing w:after="0" w:line="240" w:lineRule="auto"/>
              <w:rPr>
                <w:rFonts w:ascii="Proxima Nova Rg" w:hAnsi="Proxima Nova Rg"/>
              </w:rPr>
            </w:pPr>
            <w:r w:rsidRPr="00420144">
              <w:rPr>
                <w:rFonts w:ascii="Proxima Nova Rg" w:hAnsi="Proxima Nova Rg"/>
              </w:rPr>
              <w:t>Garam Chashma</w:t>
            </w:r>
          </w:p>
          <w:p w14:paraId="39EC3C64" w14:textId="77777777" w:rsidR="00420144" w:rsidRPr="00420144" w:rsidRDefault="00420144">
            <w:pPr>
              <w:pStyle w:val="ListParagraph"/>
              <w:numPr>
                <w:ilvl w:val="0"/>
                <w:numId w:val="3"/>
              </w:numPr>
              <w:spacing w:after="0" w:line="240" w:lineRule="auto"/>
              <w:rPr>
                <w:rFonts w:ascii="Proxima Nova Rg" w:hAnsi="Proxima Nova Rg"/>
              </w:rPr>
            </w:pPr>
            <w:r w:rsidRPr="00420144">
              <w:rPr>
                <w:rFonts w:ascii="Proxima Nova Rg" w:hAnsi="Proxima Nova Rg"/>
              </w:rPr>
              <w:t>Qaqlasht</w:t>
            </w:r>
          </w:p>
          <w:p w14:paraId="36D5A2EB" w14:textId="77777777" w:rsidR="00420144" w:rsidRPr="00420144" w:rsidRDefault="00420144">
            <w:pPr>
              <w:pStyle w:val="ListParagraph"/>
              <w:numPr>
                <w:ilvl w:val="0"/>
                <w:numId w:val="3"/>
              </w:numPr>
              <w:spacing w:after="0" w:line="240" w:lineRule="auto"/>
              <w:rPr>
                <w:rFonts w:ascii="Proxima Nova Rg" w:hAnsi="Proxima Nova Rg"/>
              </w:rPr>
            </w:pPr>
            <w:r w:rsidRPr="00420144">
              <w:rPr>
                <w:rFonts w:ascii="Proxima Nova Rg" w:hAnsi="Proxima Nova Rg"/>
              </w:rPr>
              <w:t>Laspur</w:t>
            </w:r>
          </w:p>
          <w:p w14:paraId="6C1ACD87" w14:textId="3CD7DC00" w:rsidR="002265E3" w:rsidRPr="002265E3" w:rsidRDefault="00420144">
            <w:pPr>
              <w:pStyle w:val="ListParagraph"/>
              <w:numPr>
                <w:ilvl w:val="0"/>
                <w:numId w:val="3"/>
              </w:numPr>
              <w:spacing w:after="0" w:line="240" w:lineRule="auto"/>
              <w:rPr>
                <w:bCs/>
                <w:sz w:val="20"/>
                <w:szCs w:val="20"/>
              </w:rPr>
            </w:pPr>
            <w:r w:rsidRPr="00420144">
              <w:rPr>
                <w:rFonts w:ascii="Proxima Nova Rg" w:hAnsi="Proxima Nova Rg"/>
              </w:rPr>
              <w:t>Golen Gol Valley</w:t>
            </w:r>
          </w:p>
        </w:tc>
      </w:tr>
    </w:tbl>
    <w:p w14:paraId="1D6D1B73" w14:textId="6779F3F6" w:rsidR="00870F33" w:rsidRDefault="00870F33" w:rsidP="00381E90">
      <w:pPr>
        <w:tabs>
          <w:tab w:val="left" w:pos="2110"/>
        </w:tabs>
        <w:ind w:left="-720" w:right="-784"/>
        <w:jc w:val="both"/>
      </w:pPr>
    </w:p>
    <w:p w14:paraId="2421B55E" w14:textId="05DFDEED" w:rsidR="002265E3" w:rsidRPr="002265E3" w:rsidRDefault="002265E3" w:rsidP="002265E3">
      <w:pPr>
        <w:tabs>
          <w:tab w:val="left" w:pos="2110"/>
        </w:tabs>
        <w:ind w:left="-360" w:right="5066"/>
        <w:jc w:val="both"/>
      </w:pPr>
      <w:r w:rsidRPr="002265E3">
        <w:t xml:space="preserve"> </w:t>
      </w:r>
    </w:p>
    <w:p w14:paraId="4C9121B9" w14:textId="77777777" w:rsidR="00AC5D06" w:rsidRDefault="00AC5D06" w:rsidP="00381E90">
      <w:pPr>
        <w:tabs>
          <w:tab w:val="left" w:pos="2110"/>
        </w:tabs>
        <w:ind w:left="-720" w:right="-784"/>
        <w:jc w:val="both"/>
      </w:pPr>
    </w:p>
    <w:p w14:paraId="26CA09AB" w14:textId="60948A14" w:rsidR="00381E90" w:rsidRDefault="00381E90" w:rsidP="00381E90">
      <w:pPr>
        <w:tabs>
          <w:tab w:val="left" w:pos="2110"/>
        </w:tabs>
        <w:ind w:left="-720" w:right="-784"/>
        <w:jc w:val="both"/>
      </w:pPr>
    </w:p>
    <w:p w14:paraId="23BD6502" w14:textId="77777777" w:rsidR="00FF5895" w:rsidRDefault="00FF5895" w:rsidP="00381E90">
      <w:pPr>
        <w:tabs>
          <w:tab w:val="left" w:pos="2110"/>
        </w:tabs>
        <w:ind w:left="-720" w:right="-784"/>
        <w:jc w:val="both"/>
        <w:sectPr w:rsidR="00FF5895" w:rsidSect="00AA0236">
          <w:headerReference w:type="default" r:id="rId52"/>
          <w:headerReference w:type="first" r:id="rId53"/>
          <w:pgSz w:w="11906" w:h="16838" w:code="9"/>
          <w:pgMar w:top="720" w:right="1440" w:bottom="1440" w:left="1440" w:header="720" w:footer="720" w:gutter="0"/>
          <w:pgNumType w:start="8"/>
          <w:cols w:space="720"/>
          <w:docGrid w:linePitch="360"/>
        </w:sectPr>
      </w:pPr>
    </w:p>
    <w:p w14:paraId="6EDE77AA" w14:textId="5946FB9C" w:rsidR="003E08C8" w:rsidRDefault="003E08C8" w:rsidP="003E08C8">
      <w:r>
        <w:rPr>
          <w:noProof/>
        </w:rPr>
        <w:lastRenderedPageBreak/>
        <mc:AlternateContent>
          <mc:Choice Requires="wps">
            <w:drawing>
              <wp:anchor distT="0" distB="0" distL="114300" distR="114300" simplePos="0" relativeHeight="251601408" behindDoc="0" locked="0" layoutInCell="1" allowOverlap="1" wp14:anchorId="33E11F64" wp14:editId="1DA73AF3">
                <wp:simplePos x="0" y="0"/>
                <wp:positionH relativeFrom="page">
                  <wp:posOffset>0</wp:posOffset>
                </wp:positionH>
                <wp:positionV relativeFrom="paragraph">
                  <wp:posOffset>-641985</wp:posOffset>
                </wp:positionV>
                <wp:extent cx="3925570" cy="3388995"/>
                <wp:effectExtent l="0" t="0" r="0" b="1905"/>
                <wp:wrapNone/>
                <wp:docPr id="147" name="Text Box 147"/>
                <wp:cNvGraphicFramePr/>
                <a:graphic xmlns:a="http://schemas.openxmlformats.org/drawingml/2006/main">
                  <a:graphicData uri="http://schemas.microsoft.com/office/word/2010/wordprocessingShape">
                    <wps:wsp>
                      <wps:cNvSpPr txBox="1"/>
                      <wps:spPr>
                        <a:xfrm>
                          <a:off x="0" y="0"/>
                          <a:ext cx="3925570" cy="3388995"/>
                        </a:xfrm>
                        <a:prstGeom prst="rect">
                          <a:avLst/>
                        </a:prstGeom>
                        <a:solidFill>
                          <a:schemeClr val="lt1"/>
                        </a:solidFill>
                        <a:ln w="6350">
                          <a:noFill/>
                        </a:ln>
                      </wps:spPr>
                      <wps:txbx>
                        <w:txbxContent>
                          <w:p w14:paraId="08D1DB01" w14:textId="77777777" w:rsidR="002A6B22" w:rsidRDefault="002A6B22" w:rsidP="003E08C8">
                            <w:pPr>
                              <w:pStyle w:val="Heading2"/>
                              <w:ind w:left="523"/>
                            </w:pPr>
                          </w:p>
                          <w:p w14:paraId="75CB7B7E" w14:textId="77777777" w:rsidR="002A6B22" w:rsidRPr="00920043" w:rsidRDefault="002A6B22" w:rsidP="003E08C8">
                            <w:pPr>
                              <w:pStyle w:val="Heading2"/>
                              <w:ind w:left="523"/>
                            </w:pPr>
                            <w:r w:rsidRPr="00920043">
                              <w:t xml:space="preserve">Site Assessment </w:t>
                            </w:r>
                          </w:p>
                          <w:p w14:paraId="4B737AF0" w14:textId="77777777" w:rsidR="002A6B22" w:rsidRDefault="002A6B22" w:rsidP="003E08C8">
                            <w:pPr>
                              <w:ind w:left="523"/>
                              <w:jc w:val="both"/>
                            </w:pPr>
                          </w:p>
                          <w:p w14:paraId="1A4D9194" w14:textId="48B80DF6" w:rsidR="002A6B22" w:rsidRPr="00F113ED" w:rsidRDefault="002A6B22" w:rsidP="003E08C8">
                            <w:pPr>
                              <w:ind w:left="523"/>
                              <w:jc w:val="both"/>
                            </w:pPr>
                            <w:r w:rsidRPr="00F756C1">
                              <w:t>The following section provides an overview of the key sites/locations/destinations identified in the project scope as mentioned above</w:t>
                            </w:r>
                            <w:r w:rsidRPr="00F113ED">
                              <w:t xml:space="preserve">: </w:t>
                            </w:r>
                          </w:p>
                          <w:p w14:paraId="3F66F2B3" w14:textId="77777777" w:rsidR="002A6B22" w:rsidRDefault="002A6B2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11F64" id="Text Box 147" o:spid="_x0000_s1040" type="#_x0000_t202" style="position:absolute;margin-left:0;margin-top:-50.55pt;width:309.1pt;height:266.85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" fillcolor="white [3201]" stroked="f" strokeweight=".5pt">
                <v:textbox>
                  <w:txbxContent>
                    <w:p w14:paraId="08D1DB01" w14:textId="77777777" w:rsidR="002A6B22" w:rsidRDefault="002A6B22" w:rsidP="003E08C8">
                      <w:pPr>
                        <w:pStyle w:val="Heading2"/>
                        <w:ind w:left="523"/>
                      </w:pPr>
                    </w:p>
                    <w:p w14:paraId="75CB7B7E" w14:textId="77777777" w:rsidR="002A6B22" w:rsidRPr="00920043" w:rsidRDefault="002A6B22" w:rsidP="003E08C8">
                      <w:pPr>
                        <w:pStyle w:val="Heading2"/>
                        <w:ind w:left="523"/>
                      </w:pPr>
                      <w:r w:rsidRPr="00920043">
                        <w:t xml:space="preserve">Site Assessment </w:t>
                      </w:r>
                    </w:p>
                    <w:p w14:paraId="4B737AF0" w14:textId="77777777" w:rsidR="002A6B22" w:rsidRDefault="002A6B22" w:rsidP="003E08C8">
                      <w:pPr>
                        <w:ind w:left="523"/>
                        <w:jc w:val="both"/>
                      </w:pPr>
                    </w:p>
                    <w:p w14:paraId="1A4D9194" w14:textId="48B80DF6" w:rsidR="002A6B22" w:rsidRPr="00F113ED" w:rsidRDefault="002A6B22" w:rsidP="003E08C8">
                      <w:pPr>
                        <w:ind w:left="523"/>
                        <w:jc w:val="both"/>
                      </w:pPr>
                      <w:r w:rsidRPr="00F756C1">
                        <w:t>The following section provides an overview of the key sites/locations/destinations identified in the project scope as mentioned above</w:t>
                      </w:r>
                      <w:r w:rsidRPr="00F113ED">
                        <w:t xml:space="preserve">: </w:t>
                      </w:r>
                    </w:p>
                    <w:p w14:paraId="3F66F2B3" w14:textId="77777777" w:rsidR="002A6B22" w:rsidRDefault="002A6B22"/>
                  </w:txbxContent>
                </v:textbox>
                <w10:wrap anchorx="page"/>
              </v:shape>
            </w:pict>
          </mc:Fallback>
        </mc:AlternateContent>
      </w:r>
      <w:r>
        <w:rPr>
          <w:noProof/>
        </w:rPr>
        <mc:AlternateContent>
          <mc:Choice Requires="wps">
            <w:drawing>
              <wp:anchor distT="0" distB="0" distL="114300" distR="114300" simplePos="0" relativeHeight="251602432" behindDoc="0" locked="0" layoutInCell="1" allowOverlap="1" wp14:anchorId="3A411C37" wp14:editId="338D373F">
                <wp:simplePos x="0" y="0"/>
                <wp:positionH relativeFrom="page">
                  <wp:posOffset>3902710</wp:posOffset>
                </wp:positionH>
                <wp:positionV relativeFrom="paragraph">
                  <wp:posOffset>-642511</wp:posOffset>
                </wp:positionV>
                <wp:extent cx="3641725" cy="3388995"/>
                <wp:effectExtent l="0" t="0" r="0" b="1905"/>
                <wp:wrapNone/>
                <wp:docPr id="149" name="Text Box 149"/>
                <wp:cNvGraphicFramePr/>
                <a:graphic xmlns:a="http://schemas.openxmlformats.org/drawingml/2006/main">
                  <a:graphicData uri="http://schemas.microsoft.com/office/word/2010/wordprocessingShape">
                    <wps:wsp>
                      <wps:cNvSpPr txBox="1"/>
                      <wps:spPr>
                        <a:xfrm>
                          <a:off x="0" y="0"/>
                          <a:ext cx="3641725" cy="3388995"/>
                        </a:xfrm>
                        <a:prstGeom prst="rect">
                          <a:avLst/>
                        </a:prstGeom>
                        <a:solidFill>
                          <a:schemeClr val="bg1">
                            <a:lumMod val="95000"/>
                          </a:schemeClr>
                        </a:solidFill>
                        <a:ln w="6350">
                          <a:noFill/>
                        </a:ln>
                      </wps:spPr>
                      <wps:txbx>
                        <w:txbxContent>
                          <w:p w14:paraId="72CAF6D8" w14:textId="77777777" w:rsidR="002A6B22" w:rsidRDefault="002A6B22" w:rsidP="003E08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11C37" id="Text Box 149" o:spid="_x0000_s1041" type="#_x0000_t202" style="position:absolute;margin-left:307.3pt;margin-top:-50.6pt;width:286.75pt;height:266.85pt;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" fillcolor="#f2f2f2 [3052]" stroked="f" strokeweight=".5pt">
                <v:textbox>
                  <w:txbxContent>
                    <w:p w14:paraId="72CAF6D8" w14:textId="77777777" w:rsidR="002A6B22" w:rsidRDefault="002A6B22" w:rsidP="003E08C8"/>
                  </w:txbxContent>
                </v:textbox>
                <w10:wrap anchorx="page"/>
              </v:shape>
            </w:pict>
          </mc:Fallback>
        </mc:AlternateContent>
      </w:r>
    </w:p>
    <w:p w14:paraId="41ED1003" w14:textId="22002BBE" w:rsidR="003E08C8" w:rsidRDefault="00EA6332" w:rsidP="003E08C8">
      <w:bookmarkStart w:id="4" w:name="_Toc125819834"/>
      <w:r w:rsidRPr="00C763ED">
        <w:rPr>
          <w:rFonts w:ascii="Century Gothic" w:hAnsi="Century Gothic"/>
          <w:noProof/>
        </w:rPr>
        <w:drawing>
          <wp:anchor distT="0" distB="0" distL="114300" distR="114300" simplePos="0" relativeHeight="251565568" behindDoc="0" locked="0" layoutInCell="1" allowOverlap="1" wp14:anchorId="2DBD06B4" wp14:editId="4A9D6113">
            <wp:simplePos x="0" y="0"/>
            <wp:positionH relativeFrom="page">
              <wp:align>left</wp:align>
            </wp:positionH>
            <wp:positionV relativeFrom="paragraph">
              <wp:posOffset>5846213</wp:posOffset>
            </wp:positionV>
            <wp:extent cx="3914078" cy="3879845"/>
            <wp:effectExtent l="0" t="0" r="0" b="6985"/>
            <wp:wrapNone/>
            <wp:docPr id="102" name="Picture 3" descr="A picture containing mountain, nature, outdoor, rock&#10;&#10;Description automatically generated">
              <a:extLst xmlns:a="http://schemas.openxmlformats.org/drawingml/2006/main">
                <a:ext uri="{FF2B5EF4-FFF2-40B4-BE49-F238E27FC236}">
                  <a16:creationId xmlns:a16="http://schemas.microsoft.com/office/drawing/2014/main" id="{E1B6B156-E945-4853-BE47-5000A33FB8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3" descr="A picture containing mountain, nature, outdoor, rock&#10;&#10;Description automatically generated">
                      <a:extLst>
                        <a:ext uri="{FF2B5EF4-FFF2-40B4-BE49-F238E27FC236}">
                          <a16:creationId xmlns:a16="http://schemas.microsoft.com/office/drawing/2014/main" id="{E1B6B156-E945-4853-BE47-5000A33FB890}"/>
                        </a:ext>
                      </a:extLst>
                    </pic:cNvPr>
                    <pic:cNvPicPr>
                      <a:picLocks noChangeAspect="1"/>
                    </pic:cNvPicPr>
                  </pic:nvPicPr>
                  <pic:blipFill rotWithShape="1">
                    <a:blip r:embed="rId54" cstate="print">
                      <a:extLst>
                        <a:ext uri="{28A0092B-C50C-407E-A947-70E740481C1C}">
                          <a14:useLocalDpi xmlns:a14="http://schemas.microsoft.com/office/drawing/2010/main" val="0"/>
                        </a:ext>
                      </a:extLst>
                    </a:blip>
                    <a:srcRect l="30856" t="24566" r="30248" b="19480"/>
                    <a:stretch/>
                  </pic:blipFill>
                  <pic:spPr bwMode="auto">
                    <a:xfrm>
                      <a:off x="0" y="0"/>
                      <a:ext cx="3914078" cy="38798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19FA" w:rsidRPr="00C763ED">
        <w:rPr>
          <w:noProof/>
        </w:rPr>
        <w:drawing>
          <wp:anchor distT="0" distB="0" distL="114300" distR="114300" simplePos="0" relativeHeight="251610624" behindDoc="1" locked="0" layoutInCell="1" allowOverlap="1" wp14:anchorId="5941B7A7" wp14:editId="77836895">
            <wp:simplePos x="0" y="0"/>
            <wp:positionH relativeFrom="column">
              <wp:posOffset>2999740</wp:posOffset>
            </wp:positionH>
            <wp:positionV relativeFrom="paragraph">
              <wp:posOffset>2444750</wp:posOffset>
            </wp:positionV>
            <wp:extent cx="3636010" cy="3400425"/>
            <wp:effectExtent l="0" t="0" r="2540" b="9525"/>
            <wp:wrapTight wrapText="bothSides">
              <wp:wrapPolygon edited="0">
                <wp:start x="0" y="0"/>
                <wp:lineTo x="0" y="21539"/>
                <wp:lineTo x="21502" y="21539"/>
                <wp:lineTo x="21502" y="0"/>
                <wp:lineTo x="0" y="0"/>
              </wp:wrapPolygon>
            </wp:wrapTight>
            <wp:docPr id="101" name="Picture 3" descr="A picture containing building, person, scene, marketplace&#10;&#10;Description automatically generated">
              <a:extLst xmlns:a="http://schemas.openxmlformats.org/drawingml/2006/main">
                <a:ext uri="{FF2B5EF4-FFF2-40B4-BE49-F238E27FC236}">
                  <a16:creationId xmlns:a16="http://schemas.microsoft.com/office/drawing/2014/main" id="{E1B6B156-E945-4853-BE47-5000A33FB8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3" descr="A picture containing building, person, scene, marketplace&#10;&#10;Description automatically generated">
                      <a:extLst>
                        <a:ext uri="{FF2B5EF4-FFF2-40B4-BE49-F238E27FC236}">
                          <a16:creationId xmlns:a16="http://schemas.microsoft.com/office/drawing/2014/main" id="{E1B6B156-E945-4853-BE47-5000A33FB890}"/>
                        </a:ext>
                      </a:extLst>
                    </pic:cNvPr>
                    <pic:cNvPicPr>
                      <a:picLocks noChangeAspect="1"/>
                    </pic:cNvPicPr>
                  </pic:nvPicPr>
                  <pic:blipFill rotWithShape="1">
                    <a:blip r:embed="rId55" cstate="print">
                      <a:extLst>
                        <a:ext uri="{28A0092B-C50C-407E-A947-70E740481C1C}">
                          <a14:useLocalDpi xmlns:a14="http://schemas.microsoft.com/office/drawing/2010/main" val="0"/>
                        </a:ext>
                      </a:extLst>
                    </a:blip>
                    <a:srcRect l="48949" t="37482"/>
                    <a:stretch/>
                  </pic:blipFill>
                  <pic:spPr bwMode="auto">
                    <a:xfrm>
                      <a:off x="0" y="0"/>
                      <a:ext cx="3636010" cy="34004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19FA">
        <w:rPr>
          <w:noProof/>
        </w:rPr>
        <mc:AlternateContent>
          <mc:Choice Requires="wps">
            <w:drawing>
              <wp:anchor distT="0" distB="0" distL="114300" distR="114300" simplePos="0" relativeHeight="251603456" behindDoc="0" locked="0" layoutInCell="1" allowOverlap="1" wp14:anchorId="17C5B2DC" wp14:editId="4B8D43DA">
                <wp:simplePos x="0" y="0"/>
                <wp:positionH relativeFrom="column">
                  <wp:posOffset>-914400</wp:posOffset>
                </wp:positionH>
                <wp:positionV relativeFrom="paragraph">
                  <wp:posOffset>2441838</wp:posOffset>
                </wp:positionV>
                <wp:extent cx="3925570" cy="3388995"/>
                <wp:effectExtent l="0" t="0" r="0" b="1905"/>
                <wp:wrapNone/>
                <wp:docPr id="150" name="Text Box 150"/>
                <wp:cNvGraphicFramePr/>
                <a:graphic xmlns:a="http://schemas.openxmlformats.org/drawingml/2006/main">
                  <a:graphicData uri="http://schemas.microsoft.com/office/word/2010/wordprocessingShape">
                    <wps:wsp>
                      <wps:cNvSpPr txBox="1"/>
                      <wps:spPr>
                        <a:xfrm>
                          <a:off x="0" y="0"/>
                          <a:ext cx="3925570" cy="3388995"/>
                        </a:xfrm>
                        <a:prstGeom prst="rect">
                          <a:avLst/>
                        </a:prstGeom>
                        <a:solidFill>
                          <a:schemeClr val="bg1">
                            <a:lumMod val="95000"/>
                          </a:schemeClr>
                        </a:solidFill>
                        <a:ln w="6350">
                          <a:noFill/>
                        </a:ln>
                      </wps:spPr>
                      <wps:txbx>
                        <w:txbxContent>
                          <w:p w14:paraId="1E67D592" w14:textId="672CF9EE" w:rsidR="002A6B22" w:rsidRDefault="002A6B22">
                            <w:pPr>
                              <w:pStyle w:val="ListParagraph"/>
                              <w:numPr>
                                <w:ilvl w:val="0"/>
                                <w:numId w:val="4"/>
                              </w:numPr>
                              <w:spacing w:after="0" w:line="240" w:lineRule="auto"/>
                              <w:rPr>
                                <w:rFonts w:ascii="Proxima Nova Bl" w:hAnsi="Proxima Nova Bl"/>
                                <w:b/>
                                <w:bCs/>
                              </w:rPr>
                            </w:pPr>
                            <w:r>
                              <w:rPr>
                                <w:rFonts w:ascii="Proxima Nova Bl" w:hAnsi="Proxima Nova Bl"/>
                                <w:b/>
                                <w:bCs/>
                              </w:rPr>
                              <w:t xml:space="preserve">Chitral </w:t>
                            </w:r>
                            <w:r w:rsidRPr="003E08C8">
                              <w:rPr>
                                <w:rFonts w:ascii="Proxima Nova Bl" w:hAnsi="Proxima Nova Bl"/>
                                <w:b/>
                                <w:bCs/>
                              </w:rPr>
                              <w:t>Bazar</w:t>
                            </w:r>
                          </w:p>
                          <w:p w14:paraId="10790062" w14:textId="77777777" w:rsidR="002A6B22" w:rsidRPr="003E08C8" w:rsidRDefault="002A6B22" w:rsidP="003E08C8">
                            <w:pPr>
                              <w:pStyle w:val="ListParagraph"/>
                              <w:spacing w:after="0" w:line="240" w:lineRule="auto"/>
                              <w:rPr>
                                <w:rFonts w:ascii="Proxima Nova Bl" w:hAnsi="Proxima Nova Bl"/>
                                <w:b/>
                                <w:bCs/>
                              </w:rPr>
                            </w:pPr>
                          </w:p>
                          <w:p w14:paraId="350E266F" w14:textId="437D103A" w:rsidR="002A6B22" w:rsidRPr="0096647A" w:rsidRDefault="002A6B22">
                            <w:pPr>
                              <w:pStyle w:val="ListParagraph"/>
                              <w:numPr>
                                <w:ilvl w:val="0"/>
                                <w:numId w:val="6"/>
                              </w:numPr>
                              <w:spacing w:after="0" w:line="240" w:lineRule="auto"/>
                              <w:rPr>
                                <w:rFonts w:ascii="Proxima Nova Rg" w:hAnsi="Proxima Nova Rg"/>
                              </w:rPr>
                            </w:pPr>
                            <w:r>
                              <w:rPr>
                                <w:rFonts w:ascii="Proxima Nova Rg" w:hAnsi="Proxima Nova Rg"/>
                              </w:rPr>
                              <w:t>Chitral</w:t>
                            </w:r>
                            <w:r w:rsidRPr="0096647A">
                              <w:rPr>
                                <w:rFonts w:ascii="Proxima Nova Rg" w:hAnsi="Proxima Nova Rg"/>
                              </w:rPr>
                              <w:t xml:space="preserve"> bazar is one of the biggest economic hubs in KP.</w:t>
                            </w:r>
                          </w:p>
                          <w:p w14:paraId="7AE541FE" w14:textId="77777777" w:rsidR="002A6B22" w:rsidRPr="0096647A" w:rsidRDefault="002A6B22">
                            <w:pPr>
                              <w:pStyle w:val="ListParagraph"/>
                              <w:numPr>
                                <w:ilvl w:val="0"/>
                                <w:numId w:val="6"/>
                              </w:numPr>
                              <w:spacing w:after="0" w:line="240" w:lineRule="auto"/>
                              <w:rPr>
                                <w:rFonts w:ascii="Proxima Nova Rg" w:hAnsi="Proxima Nova Rg"/>
                              </w:rPr>
                            </w:pPr>
                            <w:r w:rsidRPr="0096647A">
                              <w:rPr>
                                <w:rFonts w:ascii="Proxima Nova Rg" w:hAnsi="Proxima Nova Rg"/>
                              </w:rPr>
                              <w:t xml:space="preserve">Famous for its handicrafts </w:t>
                            </w:r>
                          </w:p>
                          <w:p w14:paraId="4821AD07" w14:textId="689FB5DF" w:rsidR="002A6B22" w:rsidRPr="0096647A" w:rsidRDefault="002A6B22">
                            <w:pPr>
                              <w:pStyle w:val="ListParagraph"/>
                              <w:numPr>
                                <w:ilvl w:val="0"/>
                                <w:numId w:val="6"/>
                              </w:numPr>
                              <w:spacing w:after="0" w:line="240" w:lineRule="auto"/>
                              <w:rPr>
                                <w:rFonts w:ascii="Proxima Nova Rg" w:hAnsi="Proxima Nova Rg"/>
                              </w:rPr>
                            </w:pPr>
                            <w:r w:rsidRPr="0096647A">
                              <w:rPr>
                                <w:rFonts w:ascii="Proxima Nova Rg" w:hAnsi="Proxima Nova Rg"/>
                              </w:rPr>
                              <w:t xml:space="preserve">Archaeological </w:t>
                            </w:r>
                            <w:r>
                              <w:rPr>
                                <w:rFonts w:ascii="Proxima Nova Rg" w:hAnsi="Proxima Nova Rg"/>
                              </w:rPr>
                              <w:t>s</w:t>
                            </w:r>
                            <w:r w:rsidRPr="0096647A">
                              <w:rPr>
                                <w:rFonts w:ascii="Proxima Nova Rg" w:hAnsi="Proxima Nova Rg"/>
                              </w:rPr>
                              <w:t xml:space="preserve">ites like </w:t>
                            </w:r>
                            <w:r>
                              <w:rPr>
                                <w:rFonts w:ascii="Proxima Nova Rg" w:hAnsi="Proxima Nova Rg"/>
                              </w:rPr>
                              <w:t>m</w:t>
                            </w:r>
                            <w:r w:rsidRPr="0096647A">
                              <w:rPr>
                                <w:rFonts w:ascii="Proxima Nova Rg" w:hAnsi="Proxima Nova Rg"/>
                              </w:rPr>
                              <w:t>useum, Shahi Mosque, Shahi Fort</w:t>
                            </w:r>
                          </w:p>
                          <w:p w14:paraId="4EF7B3D8" w14:textId="760B4079" w:rsidR="002A6B22" w:rsidRPr="0096647A" w:rsidRDefault="002A6B22">
                            <w:pPr>
                              <w:pStyle w:val="ListParagraph"/>
                              <w:numPr>
                                <w:ilvl w:val="0"/>
                                <w:numId w:val="6"/>
                              </w:numPr>
                              <w:spacing w:after="0" w:line="240" w:lineRule="auto"/>
                              <w:rPr>
                                <w:rFonts w:ascii="Proxima Nova Rg" w:hAnsi="Proxima Nova Rg"/>
                              </w:rPr>
                            </w:pPr>
                            <w:r w:rsidRPr="0096647A">
                              <w:rPr>
                                <w:rFonts w:ascii="Proxima Nova Rg" w:hAnsi="Proxima Nova Rg"/>
                              </w:rPr>
                              <w:t xml:space="preserve">Availability of </w:t>
                            </w:r>
                            <w:r>
                              <w:rPr>
                                <w:rFonts w:ascii="Proxima Nova Rg" w:hAnsi="Proxima Nova Rg"/>
                              </w:rPr>
                              <w:t>h</w:t>
                            </w:r>
                            <w:r w:rsidRPr="0096647A">
                              <w:rPr>
                                <w:rFonts w:ascii="Proxima Nova Rg" w:hAnsi="Proxima Nova Rg"/>
                              </w:rPr>
                              <w:t xml:space="preserve">otels and </w:t>
                            </w:r>
                            <w:r>
                              <w:rPr>
                                <w:rFonts w:ascii="Proxima Nova Rg" w:hAnsi="Proxima Nova Rg"/>
                              </w:rPr>
                              <w:t>r</w:t>
                            </w:r>
                            <w:r w:rsidRPr="0096647A">
                              <w:rPr>
                                <w:rFonts w:ascii="Proxima Nova Rg" w:hAnsi="Proxima Nova Rg"/>
                              </w:rPr>
                              <w:t>estaurants</w:t>
                            </w:r>
                          </w:p>
                          <w:p w14:paraId="0FBB3831" w14:textId="4D64A007" w:rsidR="002A6B22" w:rsidRPr="0096647A" w:rsidRDefault="002A6B22">
                            <w:pPr>
                              <w:pStyle w:val="ListParagraph"/>
                              <w:numPr>
                                <w:ilvl w:val="0"/>
                                <w:numId w:val="6"/>
                              </w:numPr>
                              <w:spacing w:after="0" w:line="240" w:lineRule="auto"/>
                              <w:rPr>
                                <w:rFonts w:ascii="Proxima Nova Rg" w:hAnsi="Proxima Nova Rg"/>
                              </w:rPr>
                            </w:pPr>
                            <w:r w:rsidRPr="0096647A">
                              <w:rPr>
                                <w:rFonts w:ascii="Proxima Nova Rg" w:hAnsi="Proxima Nova Rg"/>
                              </w:rPr>
                              <w:t xml:space="preserve">Serves as a shelter for tourists visiting remote locations anywhere in </w:t>
                            </w:r>
                            <w:r>
                              <w:rPr>
                                <w:rFonts w:ascii="Proxima Nova Rg" w:hAnsi="Proxima Nova Rg"/>
                              </w:rPr>
                              <w:t>Chitral</w:t>
                            </w:r>
                            <w:r w:rsidRPr="0096647A">
                              <w:rPr>
                                <w:rFonts w:ascii="Proxima Nova Rg" w:hAnsi="Proxima Nova Rg"/>
                              </w:rPr>
                              <w:t xml:space="preserve"> </w:t>
                            </w:r>
                          </w:p>
                          <w:p w14:paraId="1C6777A9" w14:textId="77777777" w:rsidR="002A6B22" w:rsidRPr="0096647A" w:rsidRDefault="002A6B22">
                            <w:pPr>
                              <w:pStyle w:val="ListParagraph"/>
                              <w:numPr>
                                <w:ilvl w:val="0"/>
                                <w:numId w:val="6"/>
                              </w:numPr>
                              <w:spacing w:after="0" w:line="240" w:lineRule="auto"/>
                              <w:rPr>
                                <w:rFonts w:ascii="Proxima Nova Rg" w:hAnsi="Proxima Nova Rg"/>
                              </w:rPr>
                            </w:pPr>
                            <w:r w:rsidRPr="0096647A">
                              <w:rPr>
                                <w:rFonts w:ascii="Proxima Nova Rg" w:hAnsi="Proxima Nova Rg"/>
                              </w:rPr>
                              <w:t>Unique Selling Propositions (USPs);</w:t>
                            </w:r>
                          </w:p>
                          <w:p w14:paraId="4866494A" w14:textId="77777777" w:rsidR="002A6B22" w:rsidRPr="0096647A" w:rsidRDefault="002A6B22">
                            <w:pPr>
                              <w:pStyle w:val="ListParagraph"/>
                              <w:numPr>
                                <w:ilvl w:val="1"/>
                                <w:numId w:val="6"/>
                              </w:numPr>
                              <w:spacing w:after="0" w:line="240" w:lineRule="auto"/>
                              <w:rPr>
                                <w:rFonts w:ascii="Proxima Nova Rg" w:hAnsi="Proxima Nova Rg"/>
                              </w:rPr>
                            </w:pPr>
                            <w:r w:rsidRPr="0096647A">
                              <w:rPr>
                                <w:rFonts w:ascii="Proxima Nova Rg" w:hAnsi="Proxima Nova Rg"/>
                              </w:rPr>
                              <w:t>Souvenir Shops</w:t>
                            </w:r>
                          </w:p>
                          <w:p w14:paraId="17166CE2" w14:textId="77777777" w:rsidR="002A6B22" w:rsidRPr="0096647A" w:rsidRDefault="002A6B22">
                            <w:pPr>
                              <w:pStyle w:val="ListParagraph"/>
                              <w:numPr>
                                <w:ilvl w:val="1"/>
                                <w:numId w:val="6"/>
                              </w:numPr>
                              <w:spacing w:after="0" w:line="240" w:lineRule="auto"/>
                              <w:rPr>
                                <w:rFonts w:ascii="Proxima Nova Rg" w:hAnsi="Proxima Nova Rg"/>
                              </w:rPr>
                            </w:pPr>
                            <w:r w:rsidRPr="0096647A">
                              <w:rPr>
                                <w:rFonts w:ascii="Proxima Nova Rg" w:hAnsi="Proxima Nova Rg"/>
                              </w:rPr>
                              <w:t>Rich Cultural Heritage sites</w:t>
                            </w:r>
                          </w:p>
                          <w:p w14:paraId="525BDB23" w14:textId="77777777" w:rsidR="002A6B22" w:rsidRPr="0096647A" w:rsidRDefault="002A6B22">
                            <w:pPr>
                              <w:pStyle w:val="ListParagraph"/>
                              <w:numPr>
                                <w:ilvl w:val="1"/>
                                <w:numId w:val="6"/>
                              </w:numPr>
                              <w:spacing w:after="0" w:line="240" w:lineRule="auto"/>
                              <w:rPr>
                                <w:rFonts w:ascii="Proxima Nova Rg" w:hAnsi="Proxima Nova Rg"/>
                              </w:rPr>
                            </w:pPr>
                            <w:r w:rsidRPr="0096647A">
                              <w:rPr>
                                <w:rFonts w:ascii="Proxima Nova Rg" w:hAnsi="Proxima Nova Rg"/>
                              </w:rPr>
                              <w:t>Golan Gol Park</w:t>
                            </w:r>
                          </w:p>
                          <w:p w14:paraId="295DC815" w14:textId="03E4184A" w:rsidR="002A6B22" w:rsidRDefault="002A6B22">
                            <w:pPr>
                              <w:pStyle w:val="ListParagraph"/>
                              <w:numPr>
                                <w:ilvl w:val="1"/>
                                <w:numId w:val="6"/>
                              </w:numPr>
                              <w:spacing w:after="0" w:line="240" w:lineRule="auto"/>
                            </w:pPr>
                            <w:r w:rsidRPr="0096647A">
                              <w:rPr>
                                <w:rFonts w:ascii="Proxima Nova Rg" w:hAnsi="Proxima Nova Rg"/>
                              </w:rPr>
                              <w:t>Shahi Mosque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C5B2DC" id="Text Box 150" o:spid="_x0000_s1042" type="#_x0000_t202" style="position:absolute;margin-left:-1in;margin-top:192.25pt;width:309.1pt;height:266.85pt;z-index:25160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" fillcolor="#f2f2f2 [3052]" stroked="f" strokeweight=".5pt">
                <v:textbox>
                  <w:txbxContent>
                    <w:p w14:paraId="1E67D592" w14:textId="672CF9EE" w:rsidR="002A6B22" w:rsidRDefault="002A6B22">
                      <w:pPr>
                        <w:pStyle w:val="ListParagraph"/>
                        <w:numPr>
                          <w:ilvl w:val="0"/>
                          <w:numId w:val="4"/>
                        </w:numPr>
                        <w:spacing w:after="0" w:line="240" w:lineRule="auto"/>
                        <w:rPr>
                          <w:rFonts w:ascii="Proxima Nova Bl" w:hAnsi="Proxima Nova Bl"/>
                          <w:b/>
                          <w:bCs/>
                        </w:rPr>
                      </w:pPr>
                      <w:r>
                        <w:rPr>
                          <w:rFonts w:ascii="Proxima Nova Bl" w:hAnsi="Proxima Nova Bl"/>
                          <w:b/>
                          <w:bCs/>
                        </w:rPr>
                        <w:t xml:space="preserve">Chitral </w:t>
                      </w:r>
                      <w:r w:rsidRPr="003E08C8">
                        <w:rPr>
                          <w:rFonts w:ascii="Proxima Nova Bl" w:hAnsi="Proxima Nova Bl"/>
                          <w:b/>
                          <w:bCs/>
                        </w:rPr>
                        <w:t>Bazar</w:t>
                      </w:r>
                    </w:p>
                    <w:p w14:paraId="10790062" w14:textId="77777777" w:rsidR="002A6B22" w:rsidRPr="003E08C8" w:rsidRDefault="002A6B22" w:rsidP="003E08C8">
                      <w:pPr>
                        <w:pStyle w:val="ListParagraph"/>
                        <w:spacing w:after="0" w:line="240" w:lineRule="auto"/>
                        <w:rPr>
                          <w:rFonts w:ascii="Proxima Nova Bl" w:hAnsi="Proxima Nova Bl"/>
                          <w:b/>
                          <w:bCs/>
                        </w:rPr>
                      </w:pPr>
                    </w:p>
                    <w:p w14:paraId="350E266F" w14:textId="437D103A" w:rsidR="002A6B22" w:rsidRPr="0096647A" w:rsidRDefault="002A6B22">
                      <w:pPr>
                        <w:pStyle w:val="ListParagraph"/>
                        <w:numPr>
                          <w:ilvl w:val="0"/>
                          <w:numId w:val="6"/>
                        </w:numPr>
                        <w:spacing w:after="0" w:line="240" w:lineRule="auto"/>
                        <w:rPr>
                          <w:rFonts w:ascii="Proxima Nova Rg" w:hAnsi="Proxima Nova Rg"/>
                        </w:rPr>
                      </w:pPr>
                      <w:r>
                        <w:rPr>
                          <w:rFonts w:ascii="Proxima Nova Rg" w:hAnsi="Proxima Nova Rg"/>
                        </w:rPr>
                        <w:t>Chitral</w:t>
                      </w:r>
                      <w:r w:rsidRPr="0096647A">
                        <w:rPr>
                          <w:rFonts w:ascii="Proxima Nova Rg" w:hAnsi="Proxima Nova Rg"/>
                        </w:rPr>
                        <w:t xml:space="preserve"> bazar is one of the biggest economic hubs in KP.</w:t>
                      </w:r>
                    </w:p>
                    <w:p w14:paraId="7AE541FE" w14:textId="77777777" w:rsidR="002A6B22" w:rsidRPr="0096647A" w:rsidRDefault="002A6B22">
                      <w:pPr>
                        <w:pStyle w:val="ListParagraph"/>
                        <w:numPr>
                          <w:ilvl w:val="0"/>
                          <w:numId w:val="6"/>
                        </w:numPr>
                        <w:spacing w:after="0" w:line="240" w:lineRule="auto"/>
                        <w:rPr>
                          <w:rFonts w:ascii="Proxima Nova Rg" w:hAnsi="Proxima Nova Rg"/>
                        </w:rPr>
                      </w:pPr>
                      <w:r w:rsidRPr="0096647A">
                        <w:rPr>
                          <w:rFonts w:ascii="Proxima Nova Rg" w:hAnsi="Proxima Nova Rg"/>
                        </w:rPr>
                        <w:t xml:space="preserve">Famous for its handicrafts </w:t>
                      </w:r>
                    </w:p>
                    <w:p w14:paraId="4821AD07" w14:textId="689FB5DF" w:rsidR="002A6B22" w:rsidRPr="0096647A" w:rsidRDefault="002A6B22">
                      <w:pPr>
                        <w:pStyle w:val="ListParagraph"/>
                        <w:numPr>
                          <w:ilvl w:val="0"/>
                          <w:numId w:val="6"/>
                        </w:numPr>
                        <w:spacing w:after="0" w:line="240" w:lineRule="auto"/>
                        <w:rPr>
                          <w:rFonts w:ascii="Proxima Nova Rg" w:hAnsi="Proxima Nova Rg"/>
                        </w:rPr>
                      </w:pPr>
                      <w:r w:rsidRPr="0096647A">
                        <w:rPr>
                          <w:rFonts w:ascii="Proxima Nova Rg" w:hAnsi="Proxima Nova Rg"/>
                        </w:rPr>
                        <w:t xml:space="preserve">Archaeological </w:t>
                      </w:r>
                      <w:r>
                        <w:rPr>
                          <w:rFonts w:ascii="Proxima Nova Rg" w:hAnsi="Proxima Nova Rg"/>
                        </w:rPr>
                        <w:t>s</w:t>
                      </w:r>
                      <w:r w:rsidRPr="0096647A">
                        <w:rPr>
                          <w:rFonts w:ascii="Proxima Nova Rg" w:hAnsi="Proxima Nova Rg"/>
                        </w:rPr>
                        <w:t xml:space="preserve">ites like </w:t>
                      </w:r>
                      <w:r>
                        <w:rPr>
                          <w:rFonts w:ascii="Proxima Nova Rg" w:hAnsi="Proxima Nova Rg"/>
                        </w:rPr>
                        <w:t>m</w:t>
                      </w:r>
                      <w:r w:rsidRPr="0096647A">
                        <w:rPr>
                          <w:rFonts w:ascii="Proxima Nova Rg" w:hAnsi="Proxima Nova Rg"/>
                        </w:rPr>
                        <w:t>useum, Shahi Mosque, Shahi Fort</w:t>
                      </w:r>
                    </w:p>
                    <w:p w14:paraId="4EF7B3D8" w14:textId="760B4079" w:rsidR="002A6B22" w:rsidRPr="0096647A" w:rsidRDefault="002A6B22">
                      <w:pPr>
                        <w:pStyle w:val="ListParagraph"/>
                        <w:numPr>
                          <w:ilvl w:val="0"/>
                          <w:numId w:val="6"/>
                        </w:numPr>
                        <w:spacing w:after="0" w:line="240" w:lineRule="auto"/>
                        <w:rPr>
                          <w:rFonts w:ascii="Proxima Nova Rg" w:hAnsi="Proxima Nova Rg"/>
                        </w:rPr>
                      </w:pPr>
                      <w:r w:rsidRPr="0096647A">
                        <w:rPr>
                          <w:rFonts w:ascii="Proxima Nova Rg" w:hAnsi="Proxima Nova Rg"/>
                        </w:rPr>
                        <w:t xml:space="preserve">Availability of </w:t>
                      </w:r>
                      <w:r>
                        <w:rPr>
                          <w:rFonts w:ascii="Proxima Nova Rg" w:hAnsi="Proxima Nova Rg"/>
                        </w:rPr>
                        <w:t>h</w:t>
                      </w:r>
                      <w:r w:rsidRPr="0096647A">
                        <w:rPr>
                          <w:rFonts w:ascii="Proxima Nova Rg" w:hAnsi="Proxima Nova Rg"/>
                        </w:rPr>
                        <w:t xml:space="preserve">otels and </w:t>
                      </w:r>
                      <w:r>
                        <w:rPr>
                          <w:rFonts w:ascii="Proxima Nova Rg" w:hAnsi="Proxima Nova Rg"/>
                        </w:rPr>
                        <w:t>r</w:t>
                      </w:r>
                      <w:r w:rsidRPr="0096647A">
                        <w:rPr>
                          <w:rFonts w:ascii="Proxima Nova Rg" w:hAnsi="Proxima Nova Rg"/>
                        </w:rPr>
                        <w:t>estaurants</w:t>
                      </w:r>
                    </w:p>
                    <w:p w14:paraId="0FBB3831" w14:textId="4D64A007" w:rsidR="002A6B22" w:rsidRPr="0096647A" w:rsidRDefault="002A6B22">
                      <w:pPr>
                        <w:pStyle w:val="ListParagraph"/>
                        <w:numPr>
                          <w:ilvl w:val="0"/>
                          <w:numId w:val="6"/>
                        </w:numPr>
                        <w:spacing w:after="0" w:line="240" w:lineRule="auto"/>
                        <w:rPr>
                          <w:rFonts w:ascii="Proxima Nova Rg" w:hAnsi="Proxima Nova Rg"/>
                        </w:rPr>
                      </w:pPr>
                      <w:r w:rsidRPr="0096647A">
                        <w:rPr>
                          <w:rFonts w:ascii="Proxima Nova Rg" w:hAnsi="Proxima Nova Rg"/>
                        </w:rPr>
                        <w:t xml:space="preserve">Serves as a shelter for tourists visiting remote locations anywhere in </w:t>
                      </w:r>
                      <w:r>
                        <w:rPr>
                          <w:rFonts w:ascii="Proxima Nova Rg" w:hAnsi="Proxima Nova Rg"/>
                        </w:rPr>
                        <w:t>Chitral</w:t>
                      </w:r>
                      <w:r w:rsidRPr="0096647A">
                        <w:rPr>
                          <w:rFonts w:ascii="Proxima Nova Rg" w:hAnsi="Proxima Nova Rg"/>
                        </w:rPr>
                        <w:t xml:space="preserve"> </w:t>
                      </w:r>
                    </w:p>
                    <w:p w14:paraId="1C6777A9" w14:textId="77777777" w:rsidR="002A6B22" w:rsidRPr="0096647A" w:rsidRDefault="002A6B22">
                      <w:pPr>
                        <w:pStyle w:val="ListParagraph"/>
                        <w:numPr>
                          <w:ilvl w:val="0"/>
                          <w:numId w:val="6"/>
                        </w:numPr>
                        <w:spacing w:after="0" w:line="240" w:lineRule="auto"/>
                        <w:rPr>
                          <w:rFonts w:ascii="Proxima Nova Rg" w:hAnsi="Proxima Nova Rg"/>
                        </w:rPr>
                      </w:pPr>
                      <w:r w:rsidRPr="0096647A">
                        <w:rPr>
                          <w:rFonts w:ascii="Proxima Nova Rg" w:hAnsi="Proxima Nova Rg"/>
                        </w:rPr>
                        <w:t>Unique Selling Propositions (USPs);</w:t>
                      </w:r>
                    </w:p>
                    <w:p w14:paraId="4866494A" w14:textId="77777777" w:rsidR="002A6B22" w:rsidRPr="0096647A" w:rsidRDefault="002A6B22">
                      <w:pPr>
                        <w:pStyle w:val="ListParagraph"/>
                        <w:numPr>
                          <w:ilvl w:val="1"/>
                          <w:numId w:val="6"/>
                        </w:numPr>
                        <w:spacing w:after="0" w:line="240" w:lineRule="auto"/>
                        <w:rPr>
                          <w:rFonts w:ascii="Proxima Nova Rg" w:hAnsi="Proxima Nova Rg"/>
                        </w:rPr>
                      </w:pPr>
                      <w:r w:rsidRPr="0096647A">
                        <w:rPr>
                          <w:rFonts w:ascii="Proxima Nova Rg" w:hAnsi="Proxima Nova Rg"/>
                        </w:rPr>
                        <w:t>Souvenir Shops</w:t>
                      </w:r>
                    </w:p>
                    <w:p w14:paraId="17166CE2" w14:textId="77777777" w:rsidR="002A6B22" w:rsidRPr="0096647A" w:rsidRDefault="002A6B22">
                      <w:pPr>
                        <w:pStyle w:val="ListParagraph"/>
                        <w:numPr>
                          <w:ilvl w:val="1"/>
                          <w:numId w:val="6"/>
                        </w:numPr>
                        <w:spacing w:after="0" w:line="240" w:lineRule="auto"/>
                        <w:rPr>
                          <w:rFonts w:ascii="Proxima Nova Rg" w:hAnsi="Proxima Nova Rg"/>
                        </w:rPr>
                      </w:pPr>
                      <w:r w:rsidRPr="0096647A">
                        <w:rPr>
                          <w:rFonts w:ascii="Proxima Nova Rg" w:hAnsi="Proxima Nova Rg"/>
                        </w:rPr>
                        <w:t>Rich Cultural Heritage sites</w:t>
                      </w:r>
                    </w:p>
                    <w:p w14:paraId="525BDB23" w14:textId="77777777" w:rsidR="002A6B22" w:rsidRPr="0096647A" w:rsidRDefault="002A6B22">
                      <w:pPr>
                        <w:pStyle w:val="ListParagraph"/>
                        <w:numPr>
                          <w:ilvl w:val="1"/>
                          <w:numId w:val="6"/>
                        </w:numPr>
                        <w:spacing w:after="0" w:line="240" w:lineRule="auto"/>
                        <w:rPr>
                          <w:rFonts w:ascii="Proxima Nova Rg" w:hAnsi="Proxima Nova Rg"/>
                        </w:rPr>
                      </w:pPr>
                      <w:r w:rsidRPr="0096647A">
                        <w:rPr>
                          <w:rFonts w:ascii="Proxima Nova Rg" w:hAnsi="Proxima Nova Rg"/>
                        </w:rPr>
                        <w:t>Golan Gol Park</w:t>
                      </w:r>
                    </w:p>
                    <w:p w14:paraId="295DC815" w14:textId="03E4184A" w:rsidR="002A6B22" w:rsidRDefault="002A6B22">
                      <w:pPr>
                        <w:pStyle w:val="ListParagraph"/>
                        <w:numPr>
                          <w:ilvl w:val="1"/>
                          <w:numId w:val="6"/>
                        </w:numPr>
                        <w:spacing w:after="0" w:line="240" w:lineRule="auto"/>
                      </w:pPr>
                      <w:r w:rsidRPr="0096647A">
                        <w:rPr>
                          <w:rFonts w:ascii="Proxima Nova Rg" w:hAnsi="Proxima Nova Rg"/>
                        </w:rPr>
                        <w:t>Shahi Mosque</w:t>
                      </w:r>
                    </w:p>
                  </w:txbxContent>
                </v:textbox>
              </v:shape>
            </w:pict>
          </mc:Fallback>
        </mc:AlternateContent>
      </w:r>
      <w:r w:rsidR="00E619FA">
        <w:rPr>
          <w:noProof/>
        </w:rPr>
        <mc:AlternateContent>
          <mc:Choice Requires="wps">
            <w:drawing>
              <wp:anchor distT="0" distB="0" distL="114300" distR="114300" simplePos="0" relativeHeight="251563520" behindDoc="0" locked="0" layoutInCell="1" allowOverlap="1" wp14:anchorId="2D4655C2" wp14:editId="7198984B">
                <wp:simplePos x="0" y="0"/>
                <wp:positionH relativeFrom="column">
                  <wp:posOffset>2992582</wp:posOffset>
                </wp:positionH>
                <wp:positionV relativeFrom="paragraph">
                  <wp:posOffset>5850056</wp:posOffset>
                </wp:positionV>
                <wp:extent cx="3641725" cy="3959749"/>
                <wp:effectExtent l="0" t="0" r="0" b="3175"/>
                <wp:wrapNone/>
                <wp:docPr id="153" name="Text Box 153"/>
                <wp:cNvGraphicFramePr/>
                <a:graphic xmlns:a="http://schemas.openxmlformats.org/drawingml/2006/main">
                  <a:graphicData uri="http://schemas.microsoft.com/office/word/2010/wordprocessingShape">
                    <wps:wsp>
                      <wps:cNvSpPr txBox="1"/>
                      <wps:spPr>
                        <a:xfrm>
                          <a:off x="0" y="0"/>
                          <a:ext cx="3641725" cy="3959749"/>
                        </a:xfrm>
                        <a:prstGeom prst="rect">
                          <a:avLst/>
                        </a:prstGeom>
                        <a:solidFill>
                          <a:schemeClr val="bg1">
                            <a:lumMod val="95000"/>
                          </a:schemeClr>
                        </a:solidFill>
                        <a:ln w="6350">
                          <a:noFill/>
                        </a:ln>
                      </wps:spPr>
                      <wps:txbx>
                        <w:txbxContent>
                          <w:p w14:paraId="089C1AE0" w14:textId="3DE55751" w:rsidR="002A6B22" w:rsidRDefault="002A6B22">
                            <w:pPr>
                              <w:pStyle w:val="ListParagraph"/>
                              <w:numPr>
                                <w:ilvl w:val="0"/>
                                <w:numId w:val="5"/>
                              </w:numPr>
                              <w:spacing w:after="0" w:line="240" w:lineRule="auto"/>
                              <w:rPr>
                                <w:rFonts w:ascii="Proxima Nova Bl" w:hAnsi="Proxima Nova Bl"/>
                                <w:b/>
                                <w:bCs/>
                              </w:rPr>
                            </w:pPr>
                            <w:r>
                              <w:rPr>
                                <w:rFonts w:ascii="Proxima Nova Bl" w:hAnsi="Proxima Nova Bl"/>
                                <w:b/>
                                <w:bCs/>
                              </w:rPr>
                              <w:t>Kalash Velley</w:t>
                            </w:r>
                            <w:r w:rsidRPr="003E08C8">
                              <w:rPr>
                                <w:rFonts w:ascii="Proxima Nova Bl" w:hAnsi="Proxima Nova Bl"/>
                                <w:b/>
                                <w:bCs/>
                              </w:rPr>
                              <w:t xml:space="preserve"> </w:t>
                            </w:r>
                          </w:p>
                          <w:p w14:paraId="48E062A3" w14:textId="285C1632" w:rsidR="002A6B22" w:rsidRPr="00E350AD" w:rsidRDefault="002A6B22">
                            <w:pPr>
                              <w:pStyle w:val="ListParagraph"/>
                              <w:numPr>
                                <w:ilvl w:val="0"/>
                                <w:numId w:val="7"/>
                              </w:numPr>
                              <w:spacing w:after="0" w:line="240" w:lineRule="auto"/>
                              <w:ind w:right="526"/>
                              <w:rPr>
                                <w:rFonts w:ascii="Proxima Nova Rg" w:hAnsi="Proxima Nova Rg"/>
                              </w:rPr>
                            </w:pPr>
                            <w:r w:rsidRPr="00E350AD">
                              <w:rPr>
                                <w:rFonts w:ascii="Proxima Nova Rg" w:hAnsi="Proxima Nova Rg"/>
                              </w:rPr>
                              <w:t xml:space="preserve">These valleys are located at the Afghan border in the </w:t>
                            </w:r>
                            <w:r>
                              <w:rPr>
                                <w:rFonts w:ascii="Proxima Nova Rg" w:hAnsi="Proxima Nova Rg"/>
                              </w:rPr>
                              <w:t>Chitral</w:t>
                            </w:r>
                            <w:r w:rsidRPr="00E350AD">
                              <w:rPr>
                                <w:rFonts w:ascii="Proxima Nova Rg" w:hAnsi="Proxima Nova Rg"/>
                              </w:rPr>
                              <w:t xml:space="preserve">. </w:t>
                            </w:r>
                          </w:p>
                          <w:p w14:paraId="6334D3E7" w14:textId="77777777" w:rsidR="002A6B22" w:rsidRPr="00E350AD" w:rsidRDefault="002A6B22">
                            <w:pPr>
                              <w:pStyle w:val="ListParagraph"/>
                              <w:numPr>
                                <w:ilvl w:val="0"/>
                                <w:numId w:val="7"/>
                              </w:numPr>
                              <w:spacing w:after="0" w:line="240" w:lineRule="auto"/>
                              <w:ind w:right="526"/>
                              <w:rPr>
                                <w:rFonts w:ascii="Proxima Nova Rg" w:hAnsi="Proxima Nova Rg"/>
                              </w:rPr>
                            </w:pPr>
                            <w:r w:rsidRPr="00E350AD">
                              <w:rPr>
                                <w:rFonts w:ascii="Proxima Nova Rg" w:hAnsi="Proxima Nova Rg"/>
                              </w:rPr>
                              <w:t>Famous for the ancient and unique culture of Kalasha.</w:t>
                            </w:r>
                          </w:p>
                          <w:p w14:paraId="7CB22E6A" w14:textId="77777777" w:rsidR="002A6B22" w:rsidRPr="00E350AD" w:rsidRDefault="002A6B22">
                            <w:pPr>
                              <w:pStyle w:val="ListParagraph"/>
                              <w:numPr>
                                <w:ilvl w:val="0"/>
                                <w:numId w:val="7"/>
                              </w:numPr>
                              <w:spacing w:after="0" w:line="240" w:lineRule="auto"/>
                              <w:ind w:right="526"/>
                              <w:rPr>
                                <w:rFonts w:ascii="Proxima Nova Rg" w:hAnsi="Proxima Nova Rg"/>
                              </w:rPr>
                            </w:pPr>
                            <w:r w:rsidRPr="00E350AD">
                              <w:rPr>
                                <w:rFonts w:ascii="Proxima Nova Rg" w:hAnsi="Proxima Nova Rg"/>
                              </w:rPr>
                              <w:t xml:space="preserve">Bamburat is the most developed valley in terms of tourist accommodation facilities. </w:t>
                            </w:r>
                          </w:p>
                          <w:p w14:paraId="5AAB8F1E" w14:textId="6FCC33FC" w:rsidR="002A6B22" w:rsidRPr="00E350AD" w:rsidRDefault="002A6B22">
                            <w:pPr>
                              <w:pStyle w:val="ListParagraph"/>
                              <w:numPr>
                                <w:ilvl w:val="0"/>
                                <w:numId w:val="7"/>
                              </w:numPr>
                              <w:spacing w:after="0" w:line="240" w:lineRule="auto"/>
                              <w:ind w:right="526"/>
                              <w:rPr>
                                <w:rFonts w:ascii="Proxima Nova Rg" w:hAnsi="Proxima Nova Rg"/>
                              </w:rPr>
                            </w:pPr>
                            <w:r w:rsidRPr="00E350AD">
                              <w:rPr>
                                <w:rFonts w:ascii="Proxima Nova Rg" w:hAnsi="Proxima Nova Rg"/>
                              </w:rPr>
                              <w:t xml:space="preserve">Located at a distance of around 33 km from </w:t>
                            </w:r>
                            <w:r>
                              <w:rPr>
                                <w:rFonts w:ascii="Proxima Nova Rg" w:hAnsi="Proxima Nova Rg"/>
                              </w:rPr>
                              <w:t>Chitral</w:t>
                            </w:r>
                            <w:r w:rsidRPr="00E350AD">
                              <w:rPr>
                                <w:rFonts w:ascii="Proxima Nova Rg" w:hAnsi="Proxima Nova Rg"/>
                              </w:rPr>
                              <w:t>.</w:t>
                            </w:r>
                          </w:p>
                          <w:p w14:paraId="029E606C" w14:textId="77777777" w:rsidR="002A6B22" w:rsidRPr="00E350AD" w:rsidRDefault="002A6B22">
                            <w:pPr>
                              <w:pStyle w:val="ListParagraph"/>
                              <w:numPr>
                                <w:ilvl w:val="0"/>
                                <w:numId w:val="7"/>
                              </w:numPr>
                              <w:spacing w:after="0" w:line="240" w:lineRule="auto"/>
                              <w:ind w:right="526"/>
                              <w:rPr>
                                <w:rFonts w:ascii="Proxima Nova Rg" w:hAnsi="Proxima Nova Rg"/>
                              </w:rPr>
                            </w:pPr>
                            <w:r w:rsidRPr="00E350AD">
                              <w:rPr>
                                <w:rFonts w:ascii="Proxima Nova Rg" w:hAnsi="Proxima Nova Rg"/>
                              </w:rPr>
                              <w:t>Unique Selling Propositions (USPs);</w:t>
                            </w:r>
                          </w:p>
                          <w:p w14:paraId="10E5BFA4" w14:textId="77777777" w:rsidR="002A6B22" w:rsidRPr="00E350AD" w:rsidRDefault="002A6B22">
                            <w:pPr>
                              <w:pStyle w:val="ListParagraph"/>
                              <w:numPr>
                                <w:ilvl w:val="1"/>
                                <w:numId w:val="7"/>
                              </w:numPr>
                              <w:spacing w:after="0" w:line="240" w:lineRule="auto"/>
                              <w:ind w:right="526"/>
                              <w:rPr>
                                <w:rFonts w:ascii="Proxima Nova Rg" w:hAnsi="Proxima Nova Rg"/>
                              </w:rPr>
                            </w:pPr>
                            <w:r w:rsidRPr="00E350AD">
                              <w:rPr>
                                <w:rFonts w:ascii="Proxima Nova Rg" w:hAnsi="Proxima Nova Rg"/>
                              </w:rPr>
                              <w:t>Archaeological Sites like Kalash Museum</w:t>
                            </w:r>
                          </w:p>
                          <w:p w14:paraId="58F5B718" w14:textId="77777777" w:rsidR="002A6B22" w:rsidRPr="00E350AD" w:rsidRDefault="002A6B22">
                            <w:pPr>
                              <w:pStyle w:val="ListParagraph"/>
                              <w:numPr>
                                <w:ilvl w:val="1"/>
                                <w:numId w:val="7"/>
                              </w:numPr>
                              <w:spacing w:after="0" w:line="240" w:lineRule="auto"/>
                              <w:ind w:right="526"/>
                              <w:rPr>
                                <w:rFonts w:ascii="Proxima Nova Rg" w:hAnsi="Proxima Nova Rg"/>
                              </w:rPr>
                            </w:pPr>
                            <w:r w:rsidRPr="00E350AD">
                              <w:rPr>
                                <w:rFonts w:ascii="Proxima Nova Rg" w:hAnsi="Proxima Nova Rg"/>
                              </w:rPr>
                              <w:t>Historical and Cultural Sites of Kalasha</w:t>
                            </w:r>
                          </w:p>
                          <w:p w14:paraId="657DED42" w14:textId="77777777" w:rsidR="002A6B22" w:rsidRPr="00E350AD" w:rsidRDefault="002A6B22">
                            <w:pPr>
                              <w:pStyle w:val="ListParagraph"/>
                              <w:numPr>
                                <w:ilvl w:val="1"/>
                                <w:numId w:val="7"/>
                              </w:numPr>
                              <w:spacing w:after="0" w:line="240" w:lineRule="auto"/>
                              <w:ind w:right="526"/>
                              <w:rPr>
                                <w:rFonts w:ascii="Proxima Nova Rg" w:hAnsi="Proxima Nova Rg"/>
                              </w:rPr>
                            </w:pPr>
                            <w:r w:rsidRPr="00E350AD">
                              <w:rPr>
                                <w:rFonts w:ascii="Proxima Nova Rg" w:hAnsi="Proxima Nova Rg"/>
                              </w:rPr>
                              <w:t>Cultural Festivals of Kalash</w:t>
                            </w:r>
                          </w:p>
                          <w:p w14:paraId="2B03D924" w14:textId="77777777" w:rsidR="002A6B22" w:rsidRPr="00E350AD" w:rsidRDefault="002A6B22">
                            <w:pPr>
                              <w:pStyle w:val="ListParagraph"/>
                              <w:numPr>
                                <w:ilvl w:val="1"/>
                                <w:numId w:val="7"/>
                              </w:numPr>
                              <w:spacing w:after="0" w:line="240" w:lineRule="auto"/>
                              <w:ind w:right="526"/>
                              <w:rPr>
                                <w:rFonts w:ascii="Proxima Nova Rg" w:hAnsi="Proxima Nova Rg"/>
                              </w:rPr>
                            </w:pPr>
                            <w:r w:rsidRPr="00E350AD">
                              <w:rPr>
                                <w:rFonts w:ascii="Proxima Nova Rg" w:hAnsi="Proxima Nova Rg"/>
                              </w:rPr>
                              <w:t>Souvenir Shops</w:t>
                            </w:r>
                          </w:p>
                          <w:p w14:paraId="2CF1583E" w14:textId="7FEA98A1" w:rsidR="002A6B22" w:rsidRDefault="002A6B22">
                            <w:pPr>
                              <w:pStyle w:val="ListParagraph"/>
                              <w:numPr>
                                <w:ilvl w:val="1"/>
                                <w:numId w:val="7"/>
                              </w:numPr>
                              <w:spacing w:after="0" w:line="240" w:lineRule="auto"/>
                              <w:ind w:right="526"/>
                              <w:rPr>
                                <w:rFonts w:ascii="Proxima Nova Rg" w:hAnsi="Proxima Nova Rg"/>
                              </w:rPr>
                            </w:pPr>
                            <w:r w:rsidRPr="00E350AD">
                              <w:rPr>
                                <w:rFonts w:ascii="Proxima Nova Rg" w:hAnsi="Proxima Nova Rg"/>
                              </w:rPr>
                              <w:t>Sight-Seeing</w:t>
                            </w:r>
                            <w:r w:rsidRPr="003E08C8">
                              <w:rPr>
                                <w:rFonts w:ascii="Proxima Nova Rg" w:hAnsi="Proxima Nova Rg"/>
                              </w:rPr>
                              <w:t>.</w:t>
                            </w:r>
                          </w:p>
                          <w:p w14:paraId="65EE64AD" w14:textId="77777777" w:rsidR="002A6B22" w:rsidRPr="00756A69" w:rsidRDefault="002A6B22" w:rsidP="00756A69">
                            <w:pPr>
                              <w:spacing w:after="0" w:line="240" w:lineRule="auto"/>
                              <w:ind w:right="526"/>
                              <w:rPr>
                                <w:sz w:val="32"/>
                                <w:szCs w:val="3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4655C2" id="Text Box 153" o:spid="_x0000_s1043" type="#_x0000_t202" style="position:absolute;margin-left:235.65pt;margin-top:460.65pt;width:286.75pt;height:311.8pt;z-index:25156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" fillcolor="#f2f2f2 [3052]" stroked="f" strokeweight=".5pt">
                <v:textbox>
                  <w:txbxContent>
                    <w:p w14:paraId="089C1AE0" w14:textId="3DE55751" w:rsidR="002A6B22" w:rsidRDefault="002A6B22">
                      <w:pPr>
                        <w:pStyle w:val="ListParagraph"/>
                        <w:numPr>
                          <w:ilvl w:val="0"/>
                          <w:numId w:val="5"/>
                        </w:numPr>
                        <w:spacing w:after="0" w:line="240" w:lineRule="auto"/>
                        <w:rPr>
                          <w:rFonts w:ascii="Proxima Nova Bl" w:hAnsi="Proxima Nova Bl"/>
                          <w:b/>
                          <w:bCs/>
                        </w:rPr>
                      </w:pPr>
                      <w:r>
                        <w:rPr>
                          <w:rFonts w:ascii="Proxima Nova Bl" w:hAnsi="Proxima Nova Bl"/>
                          <w:b/>
                          <w:bCs/>
                        </w:rPr>
                        <w:t>Kalash Velley</w:t>
                      </w:r>
                      <w:r w:rsidRPr="003E08C8">
                        <w:rPr>
                          <w:rFonts w:ascii="Proxima Nova Bl" w:hAnsi="Proxima Nova Bl"/>
                          <w:b/>
                          <w:bCs/>
                        </w:rPr>
                        <w:t xml:space="preserve"> </w:t>
                      </w:r>
                    </w:p>
                    <w:p w14:paraId="48E062A3" w14:textId="285C1632" w:rsidR="002A6B22" w:rsidRPr="00E350AD" w:rsidRDefault="002A6B22">
                      <w:pPr>
                        <w:pStyle w:val="ListParagraph"/>
                        <w:numPr>
                          <w:ilvl w:val="0"/>
                          <w:numId w:val="7"/>
                        </w:numPr>
                        <w:spacing w:after="0" w:line="240" w:lineRule="auto"/>
                        <w:ind w:right="526"/>
                        <w:rPr>
                          <w:rFonts w:ascii="Proxima Nova Rg" w:hAnsi="Proxima Nova Rg"/>
                        </w:rPr>
                      </w:pPr>
                      <w:r w:rsidRPr="00E350AD">
                        <w:rPr>
                          <w:rFonts w:ascii="Proxima Nova Rg" w:hAnsi="Proxima Nova Rg"/>
                        </w:rPr>
                        <w:t xml:space="preserve">These valleys are located at the Afghan border in the </w:t>
                      </w:r>
                      <w:r>
                        <w:rPr>
                          <w:rFonts w:ascii="Proxima Nova Rg" w:hAnsi="Proxima Nova Rg"/>
                        </w:rPr>
                        <w:t>Chitral</w:t>
                      </w:r>
                      <w:r w:rsidRPr="00E350AD">
                        <w:rPr>
                          <w:rFonts w:ascii="Proxima Nova Rg" w:hAnsi="Proxima Nova Rg"/>
                        </w:rPr>
                        <w:t xml:space="preserve">. </w:t>
                      </w:r>
                    </w:p>
                    <w:p w14:paraId="6334D3E7" w14:textId="77777777" w:rsidR="002A6B22" w:rsidRPr="00E350AD" w:rsidRDefault="002A6B22">
                      <w:pPr>
                        <w:pStyle w:val="ListParagraph"/>
                        <w:numPr>
                          <w:ilvl w:val="0"/>
                          <w:numId w:val="7"/>
                        </w:numPr>
                        <w:spacing w:after="0" w:line="240" w:lineRule="auto"/>
                        <w:ind w:right="526"/>
                        <w:rPr>
                          <w:rFonts w:ascii="Proxima Nova Rg" w:hAnsi="Proxima Nova Rg"/>
                        </w:rPr>
                      </w:pPr>
                      <w:r w:rsidRPr="00E350AD">
                        <w:rPr>
                          <w:rFonts w:ascii="Proxima Nova Rg" w:hAnsi="Proxima Nova Rg"/>
                        </w:rPr>
                        <w:t>Famous for the ancient and unique culture of Kalasha.</w:t>
                      </w:r>
                    </w:p>
                    <w:p w14:paraId="7CB22E6A" w14:textId="77777777" w:rsidR="002A6B22" w:rsidRPr="00E350AD" w:rsidRDefault="002A6B22">
                      <w:pPr>
                        <w:pStyle w:val="ListParagraph"/>
                        <w:numPr>
                          <w:ilvl w:val="0"/>
                          <w:numId w:val="7"/>
                        </w:numPr>
                        <w:spacing w:after="0" w:line="240" w:lineRule="auto"/>
                        <w:ind w:right="526"/>
                        <w:rPr>
                          <w:rFonts w:ascii="Proxima Nova Rg" w:hAnsi="Proxima Nova Rg"/>
                        </w:rPr>
                      </w:pPr>
                      <w:r w:rsidRPr="00E350AD">
                        <w:rPr>
                          <w:rFonts w:ascii="Proxima Nova Rg" w:hAnsi="Proxima Nova Rg"/>
                        </w:rPr>
                        <w:t xml:space="preserve">Bamburat is the most developed valley in terms of tourist accommodation facilities. </w:t>
                      </w:r>
                    </w:p>
                    <w:p w14:paraId="5AAB8F1E" w14:textId="6FCC33FC" w:rsidR="002A6B22" w:rsidRPr="00E350AD" w:rsidRDefault="002A6B22">
                      <w:pPr>
                        <w:pStyle w:val="ListParagraph"/>
                        <w:numPr>
                          <w:ilvl w:val="0"/>
                          <w:numId w:val="7"/>
                        </w:numPr>
                        <w:spacing w:after="0" w:line="240" w:lineRule="auto"/>
                        <w:ind w:right="526"/>
                        <w:rPr>
                          <w:rFonts w:ascii="Proxima Nova Rg" w:hAnsi="Proxima Nova Rg"/>
                        </w:rPr>
                      </w:pPr>
                      <w:r w:rsidRPr="00E350AD">
                        <w:rPr>
                          <w:rFonts w:ascii="Proxima Nova Rg" w:hAnsi="Proxima Nova Rg"/>
                        </w:rPr>
                        <w:t xml:space="preserve">Located at a distance of around 33 km from </w:t>
                      </w:r>
                      <w:r>
                        <w:rPr>
                          <w:rFonts w:ascii="Proxima Nova Rg" w:hAnsi="Proxima Nova Rg"/>
                        </w:rPr>
                        <w:t>Chitral</w:t>
                      </w:r>
                      <w:r w:rsidRPr="00E350AD">
                        <w:rPr>
                          <w:rFonts w:ascii="Proxima Nova Rg" w:hAnsi="Proxima Nova Rg"/>
                        </w:rPr>
                        <w:t>.</w:t>
                      </w:r>
                    </w:p>
                    <w:p w14:paraId="029E606C" w14:textId="77777777" w:rsidR="002A6B22" w:rsidRPr="00E350AD" w:rsidRDefault="002A6B22">
                      <w:pPr>
                        <w:pStyle w:val="ListParagraph"/>
                        <w:numPr>
                          <w:ilvl w:val="0"/>
                          <w:numId w:val="7"/>
                        </w:numPr>
                        <w:spacing w:after="0" w:line="240" w:lineRule="auto"/>
                        <w:ind w:right="526"/>
                        <w:rPr>
                          <w:rFonts w:ascii="Proxima Nova Rg" w:hAnsi="Proxima Nova Rg"/>
                        </w:rPr>
                      </w:pPr>
                      <w:r w:rsidRPr="00E350AD">
                        <w:rPr>
                          <w:rFonts w:ascii="Proxima Nova Rg" w:hAnsi="Proxima Nova Rg"/>
                        </w:rPr>
                        <w:t>Unique Selling Propositions (USPs);</w:t>
                      </w:r>
                    </w:p>
                    <w:p w14:paraId="10E5BFA4" w14:textId="77777777" w:rsidR="002A6B22" w:rsidRPr="00E350AD" w:rsidRDefault="002A6B22">
                      <w:pPr>
                        <w:pStyle w:val="ListParagraph"/>
                        <w:numPr>
                          <w:ilvl w:val="1"/>
                          <w:numId w:val="7"/>
                        </w:numPr>
                        <w:spacing w:after="0" w:line="240" w:lineRule="auto"/>
                        <w:ind w:right="526"/>
                        <w:rPr>
                          <w:rFonts w:ascii="Proxima Nova Rg" w:hAnsi="Proxima Nova Rg"/>
                        </w:rPr>
                      </w:pPr>
                      <w:r w:rsidRPr="00E350AD">
                        <w:rPr>
                          <w:rFonts w:ascii="Proxima Nova Rg" w:hAnsi="Proxima Nova Rg"/>
                        </w:rPr>
                        <w:t>Archaeological Sites like Kalash Museum</w:t>
                      </w:r>
                    </w:p>
                    <w:p w14:paraId="58F5B718" w14:textId="77777777" w:rsidR="002A6B22" w:rsidRPr="00E350AD" w:rsidRDefault="002A6B22">
                      <w:pPr>
                        <w:pStyle w:val="ListParagraph"/>
                        <w:numPr>
                          <w:ilvl w:val="1"/>
                          <w:numId w:val="7"/>
                        </w:numPr>
                        <w:spacing w:after="0" w:line="240" w:lineRule="auto"/>
                        <w:ind w:right="526"/>
                        <w:rPr>
                          <w:rFonts w:ascii="Proxima Nova Rg" w:hAnsi="Proxima Nova Rg"/>
                        </w:rPr>
                      </w:pPr>
                      <w:r w:rsidRPr="00E350AD">
                        <w:rPr>
                          <w:rFonts w:ascii="Proxima Nova Rg" w:hAnsi="Proxima Nova Rg"/>
                        </w:rPr>
                        <w:t>Historical and Cultural Sites of Kalasha</w:t>
                      </w:r>
                    </w:p>
                    <w:p w14:paraId="657DED42" w14:textId="77777777" w:rsidR="002A6B22" w:rsidRPr="00E350AD" w:rsidRDefault="002A6B22">
                      <w:pPr>
                        <w:pStyle w:val="ListParagraph"/>
                        <w:numPr>
                          <w:ilvl w:val="1"/>
                          <w:numId w:val="7"/>
                        </w:numPr>
                        <w:spacing w:after="0" w:line="240" w:lineRule="auto"/>
                        <w:ind w:right="526"/>
                        <w:rPr>
                          <w:rFonts w:ascii="Proxima Nova Rg" w:hAnsi="Proxima Nova Rg"/>
                        </w:rPr>
                      </w:pPr>
                      <w:r w:rsidRPr="00E350AD">
                        <w:rPr>
                          <w:rFonts w:ascii="Proxima Nova Rg" w:hAnsi="Proxima Nova Rg"/>
                        </w:rPr>
                        <w:t>Cultural Festivals of Kalash</w:t>
                      </w:r>
                    </w:p>
                    <w:p w14:paraId="2B03D924" w14:textId="77777777" w:rsidR="002A6B22" w:rsidRPr="00E350AD" w:rsidRDefault="002A6B22">
                      <w:pPr>
                        <w:pStyle w:val="ListParagraph"/>
                        <w:numPr>
                          <w:ilvl w:val="1"/>
                          <w:numId w:val="7"/>
                        </w:numPr>
                        <w:spacing w:after="0" w:line="240" w:lineRule="auto"/>
                        <w:ind w:right="526"/>
                        <w:rPr>
                          <w:rFonts w:ascii="Proxima Nova Rg" w:hAnsi="Proxima Nova Rg"/>
                        </w:rPr>
                      </w:pPr>
                      <w:r w:rsidRPr="00E350AD">
                        <w:rPr>
                          <w:rFonts w:ascii="Proxima Nova Rg" w:hAnsi="Proxima Nova Rg"/>
                        </w:rPr>
                        <w:t>Souvenir Shops</w:t>
                      </w:r>
                    </w:p>
                    <w:p w14:paraId="2CF1583E" w14:textId="7FEA98A1" w:rsidR="002A6B22" w:rsidRDefault="002A6B22">
                      <w:pPr>
                        <w:pStyle w:val="ListParagraph"/>
                        <w:numPr>
                          <w:ilvl w:val="1"/>
                          <w:numId w:val="7"/>
                        </w:numPr>
                        <w:spacing w:after="0" w:line="240" w:lineRule="auto"/>
                        <w:ind w:right="526"/>
                        <w:rPr>
                          <w:rFonts w:ascii="Proxima Nova Rg" w:hAnsi="Proxima Nova Rg"/>
                        </w:rPr>
                      </w:pPr>
                      <w:r w:rsidRPr="00E350AD">
                        <w:rPr>
                          <w:rFonts w:ascii="Proxima Nova Rg" w:hAnsi="Proxima Nova Rg"/>
                        </w:rPr>
                        <w:t>Sight-Seeing</w:t>
                      </w:r>
                      <w:r w:rsidRPr="003E08C8">
                        <w:rPr>
                          <w:rFonts w:ascii="Proxima Nova Rg" w:hAnsi="Proxima Nova Rg"/>
                        </w:rPr>
                        <w:t>.</w:t>
                      </w:r>
                    </w:p>
                    <w:p w14:paraId="65EE64AD" w14:textId="77777777" w:rsidR="002A6B22" w:rsidRPr="00756A69" w:rsidRDefault="002A6B22" w:rsidP="00756A69">
                      <w:pPr>
                        <w:spacing w:after="0" w:line="240" w:lineRule="auto"/>
                        <w:ind w:right="526"/>
                        <w:rPr>
                          <w:sz w:val="32"/>
                          <w:szCs w:val="30"/>
                        </w:rPr>
                      </w:pPr>
                    </w:p>
                  </w:txbxContent>
                </v:textbox>
              </v:shape>
            </w:pict>
          </mc:Fallback>
        </mc:AlternateContent>
      </w:r>
      <w:r w:rsidR="003E08C8">
        <w:br w:type="page"/>
      </w:r>
    </w:p>
    <w:bookmarkEnd w:id="4"/>
    <w:p w14:paraId="0208D950" w14:textId="5ABB313C" w:rsidR="00DE675B" w:rsidRDefault="00B34C43" w:rsidP="0008734E">
      <w:pPr>
        <w:tabs>
          <w:tab w:val="left" w:pos="2110"/>
        </w:tabs>
        <w:ind w:left="-720" w:right="-784"/>
        <w:jc w:val="both"/>
      </w:pPr>
      <w:r>
        <w:rPr>
          <w:noProof/>
        </w:rPr>
        <w:lastRenderedPageBreak/>
        <mc:AlternateContent>
          <mc:Choice Requires="wps">
            <w:drawing>
              <wp:anchor distT="0" distB="0" distL="114300" distR="114300" simplePos="0" relativeHeight="251605504" behindDoc="0" locked="0" layoutInCell="1" allowOverlap="1" wp14:anchorId="74937F9F" wp14:editId="572046A5">
                <wp:simplePos x="0" y="0"/>
                <wp:positionH relativeFrom="column">
                  <wp:posOffset>2966224</wp:posOffset>
                </wp:positionH>
                <wp:positionV relativeFrom="paragraph">
                  <wp:posOffset>-653771</wp:posOffset>
                </wp:positionV>
                <wp:extent cx="3675380" cy="4180003"/>
                <wp:effectExtent l="0" t="0" r="1270" b="0"/>
                <wp:wrapNone/>
                <wp:docPr id="9" name="Text Box 9"/>
                <wp:cNvGraphicFramePr/>
                <a:graphic xmlns:a="http://schemas.openxmlformats.org/drawingml/2006/main">
                  <a:graphicData uri="http://schemas.microsoft.com/office/word/2010/wordprocessingShape">
                    <wps:wsp>
                      <wps:cNvSpPr txBox="1"/>
                      <wps:spPr>
                        <a:xfrm>
                          <a:off x="0" y="0"/>
                          <a:ext cx="3675380" cy="4180003"/>
                        </a:xfrm>
                        <a:prstGeom prst="rect">
                          <a:avLst/>
                        </a:prstGeom>
                        <a:solidFill>
                          <a:srgbClr val="336641"/>
                        </a:solidFill>
                        <a:ln w="6350">
                          <a:noFill/>
                        </a:ln>
                      </wps:spPr>
                      <wps:txbx>
                        <w:txbxContent>
                          <w:p w14:paraId="17265F99" w14:textId="313F5F78" w:rsidR="002A6B22" w:rsidRPr="007C1BD5" w:rsidRDefault="002A6B22">
                            <w:pPr>
                              <w:pStyle w:val="ListParagraph"/>
                              <w:numPr>
                                <w:ilvl w:val="0"/>
                                <w:numId w:val="10"/>
                              </w:numPr>
                              <w:spacing w:after="0" w:line="240" w:lineRule="auto"/>
                              <w:rPr>
                                <w:rFonts w:ascii="Proxima Nova Bl" w:hAnsi="Proxima Nova Bl"/>
                                <w:b/>
                                <w:bCs/>
                                <w:color w:val="FFFFFF" w:themeColor="background1"/>
                              </w:rPr>
                            </w:pPr>
                            <w:r>
                              <w:rPr>
                                <w:rFonts w:ascii="Proxima Nova Bl" w:hAnsi="Proxima Nova Bl"/>
                                <w:b/>
                                <w:bCs/>
                                <w:color w:val="FFFFFF" w:themeColor="background1"/>
                              </w:rPr>
                              <w:t>Garam Chashma</w:t>
                            </w:r>
                          </w:p>
                          <w:p w14:paraId="362E3631" w14:textId="77777777" w:rsidR="002A6B22" w:rsidRPr="00DE675B" w:rsidRDefault="002A6B22" w:rsidP="0008734E">
                            <w:pPr>
                              <w:pStyle w:val="NoSpacing"/>
                              <w:rPr>
                                <w:rFonts w:ascii="Proxima Nova Bl" w:hAnsi="Proxima Nova Bl"/>
                                <w:b/>
                                <w:bCs/>
                                <w:color w:val="FFFFFF" w:themeColor="background1"/>
                              </w:rPr>
                            </w:pPr>
                          </w:p>
                          <w:p w14:paraId="56C5B0AC" w14:textId="07F330C1" w:rsidR="002A6B22" w:rsidRPr="00756A69" w:rsidRDefault="002A6B22">
                            <w:pPr>
                              <w:pStyle w:val="ListParagraph"/>
                              <w:numPr>
                                <w:ilvl w:val="0"/>
                                <w:numId w:val="6"/>
                              </w:numPr>
                              <w:spacing w:after="0" w:line="240" w:lineRule="auto"/>
                              <w:rPr>
                                <w:rFonts w:ascii="Proxima Nova Rg" w:hAnsi="Proxima Nova Rg"/>
                                <w:color w:val="FFFFFF" w:themeColor="background1"/>
                              </w:rPr>
                            </w:pPr>
                            <w:r w:rsidRPr="00756A69">
                              <w:rPr>
                                <w:rFonts w:ascii="Proxima Nova Rg" w:hAnsi="Proxima Nova Rg"/>
                                <w:color w:val="FFFFFF" w:themeColor="background1"/>
                              </w:rPr>
                              <w:t xml:space="preserve">Located 56 km from </w:t>
                            </w:r>
                            <w:r>
                              <w:rPr>
                                <w:rFonts w:ascii="Proxima Nova Rg" w:hAnsi="Proxima Nova Rg"/>
                                <w:color w:val="FFFFFF" w:themeColor="background1"/>
                              </w:rPr>
                              <w:t>Chitral</w:t>
                            </w:r>
                            <w:r w:rsidRPr="00756A69">
                              <w:rPr>
                                <w:rFonts w:ascii="Proxima Nova Rg" w:hAnsi="Proxima Nova Rg"/>
                                <w:color w:val="FFFFFF" w:themeColor="background1"/>
                              </w:rPr>
                              <w:t xml:space="preserve"> Town</w:t>
                            </w:r>
                          </w:p>
                          <w:p w14:paraId="7917A2AD" w14:textId="17A2064D" w:rsidR="002A6B22" w:rsidRPr="00756A69" w:rsidRDefault="002A6B22">
                            <w:pPr>
                              <w:pStyle w:val="ListParagraph"/>
                              <w:numPr>
                                <w:ilvl w:val="0"/>
                                <w:numId w:val="6"/>
                              </w:numPr>
                              <w:spacing w:after="0" w:line="240" w:lineRule="auto"/>
                              <w:rPr>
                                <w:rFonts w:ascii="Proxima Nova Rg" w:hAnsi="Proxima Nova Rg"/>
                                <w:color w:val="FFFFFF" w:themeColor="background1"/>
                              </w:rPr>
                            </w:pPr>
                            <w:r w:rsidRPr="00756A69">
                              <w:rPr>
                                <w:rFonts w:ascii="Proxima Nova Rg" w:hAnsi="Proxima Nova Rg"/>
                                <w:color w:val="FFFFFF" w:themeColor="background1"/>
                              </w:rPr>
                              <w:t xml:space="preserve">One of the un-spoilt enchanting valleys of </w:t>
                            </w:r>
                            <w:r>
                              <w:rPr>
                                <w:rFonts w:ascii="Proxima Nova Rg" w:hAnsi="Proxima Nova Rg"/>
                                <w:color w:val="FFFFFF" w:themeColor="background1"/>
                              </w:rPr>
                              <w:t>Chitral</w:t>
                            </w:r>
                            <w:r w:rsidRPr="00756A69">
                              <w:rPr>
                                <w:rFonts w:ascii="Proxima Nova Rg" w:hAnsi="Proxima Nova Rg"/>
                                <w:color w:val="FFFFFF" w:themeColor="background1"/>
                              </w:rPr>
                              <w:t xml:space="preserve">. </w:t>
                            </w:r>
                          </w:p>
                          <w:p w14:paraId="1AC8D224" w14:textId="77777777" w:rsidR="002A6B22" w:rsidRPr="00756A69" w:rsidRDefault="002A6B22">
                            <w:pPr>
                              <w:pStyle w:val="ListParagraph"/>
                              <w:numPr>
                                <w:ilvl w:val="0"/>
                                <w:numId w:val="6"/>
                              </w:numPr>
                              <w:spacing w:after="0" w:line="240" w:lineRule="auto"/>
                              <w:rPr>
                                <w:rFonts w:ascii="Proxima Nova Rg" w:hAnsi="Proxima Nova Rg"/>
                                <w:color w:val="FFFFFF" w:themeColor="background1"/>
                              </w:rPr>
                            </w:pPr>
                            <w:r w:rsidRPr="00756A69">
                              <w:rPr>
                                <w:rFonts w:ascii="Proxima Nova Rg" w:hAnsi="Proxima Nova Rg"/>
                                <w:color w:val="FFFFFF" w:themeColor="background1"/>
                              </w:rPr>
                              <w:t xml:space="preserve">It is located in the ancient valley of Injigan, nowadays Garam Chashma, </w:t>
                            </w:r>
                          </w:p>
                          <w:p w14:paraId="25327C55" w14:textId="77777777" w:rsidR="002A6B22" w:rsidRPr="00756A69" w:rsidRDefault="002A6B22">
                            <w:pPr>
                              <w:pStyle w:val="ListParagraph"/>
                              <w:numPr>
                                <w:ilvl w:val="0"/>
                                <w:numId w:val="6"/>
                              </w:numPr>
                              <w:spacing w:after="0" w:line="240" w:lineRule="auto"/>
                              <w:rPr>
                                <w:rFonts w:ascii="Proxima Nova Rg" w:hAnsi="Proxima Nova Rg"/>
                                <w:color w:val="FFFFFF" w:themeColor="background1"/>
                              </w:rPr>
                            </w:pPr>
                            <w:r w:rsidRPr="00756A69">
                              <w:rPr>
                                <w:rFonts w:ascii="Proxima Nova Rg" w:hAnsi="Proxima Nova Rg"/>
                                <w:color w:val="FFFFFF" w:themeColor="background1"/>
                              </w:rPr>
                              <w:t>Renowned for its natural hot springs, famous for a healing effect on skin diseases,</w:t>
                            </w:r>
                          </w:p>
                          <w:p w14:paraId="1CD886C6" w14:textId="15E4167B" w:rsidR="002A6B22" w:rsidRPr="00756A69" w:rsidRDefault="002A6B22">
                            <w:pPr>
                              <w:pStyle w:val="ListParagraph"/>
                              <w:numPr>
                                <w:ilvl w:val="0"/>
                                <w:numId w:val="6"/>
                              </w:numPr>
                              <w:spacing w:after="0" w:line="240" w:lineRule="auto"/>
                              <w:rPr>
                                <w:rFonts w:ascii="Proxima Nova Rg" w:hAnsi="Proxima Nova Rg"/>
                                <w:color w:val="FFFFFF" w:themeColor="background1"/>
                              </w:rPr>
                            </w:pPr>
                            <w:r>
                              <w:rPr>
                                <w:rFonts w:ascii="Proxima Nova Rg" w:hAnsi="Proxima Nova Rg"/>
                                <w:color w:val="FFFFFF" w:themeColor="background1"/>
                              </w:rPr>
                              <w:t xml:space="preserve">Unique </w:t>
                            </w:r>
                            <w:r w:rsidRPr="00756A69">
                              <w:rPr>
                                <w:rFonts w:ascii="Proxima Nova Rg" w:hAnsi="Proxima Nova Rg"/>
                                <w:color w:val="FFFFFF" w:themeColor="background1"/>
                              </w:rPr>
                              <w:t>Selling Propositions (USPs);</w:t>
                            </w:r>
                          </w:p>
                          <w:p w14:paraId="39B70EC1" w14:textId="77777777" w:rsidR="002A6B22" w:rsidRPr="00756A69" w:rsidRDefault="002A6B22">
                            <w:pPr>
                              <w:pStyle w:val="ListParagraph"/>
                              <w:numPr>
                                <w:ilvl w:val="1"/>
                                <w:numId w:val="6"/>
                              </w:numPr>
                              <w:spacing w:after="0" w:line="240" w:lineRule="auto"/>
                              <w:rPr>
                                <w:rFonts w:ascii="Proxima Nova Rg" w:hAnsi="Proxima Nova Rg"/>
                                <w:color w:val="FFFFFF" w:themeColor="background1"/>
                              </w:rPr>
                            </w:pPr>
                            <w:r w:rsidRPr="00756A69">
                              <w:rPr>
                                <w:rFonts w:ascii="Proxima Nova Rg" w:hAnsi="Proxima Nova Rg"/>
                                <w:color w:val="FFFFFF" w:themeColor="background1"/>
                              </w:rPr>
                              <w:t>Hot water Springs</w:t>
                            </w:r>
                          </w:p>
                          <w:p w14:paraId="3EBDDE20" w14:textId="3DD87590" w:rsidR="002A6B22" w:rsidRPr="00756A69" w:rsidRDefault="002A6B22">
                            <w:pPr>
                              <w:pStyle w:val="ListParagraph"/>
                              <w:numPr>
                                <w:ilvl w:val="1"/>
                                <w:numId w:val="6"/>
                              </w:numPr>
                              <w:spacing w:after="0" w:line="240" w:lineRule="auto"/>
                              <w:ind w:right="96"/>
                              <w:rPr>
                                <w:rFonts w:ascii="Proxima Nova Rg" w:hAnsi="Proxima Nova Rg"/>
                                <w:color w:val="FFFFFF" w:themeColor="background1"/>
                              </w:rPr>
                            </w:pPr>
                            <w:r w:rsidRPr="00756A69">
                              <w:rPr>
                                <w:rFonts w:ascii="Proxima Nova Rg" w:hAnsi="Proxima Nova Rg"/>
                                <w:color w:val="FFFFFF" w:themeColor="background1"/>
                              </w:rPr>
                              <w:t xml:space="preserve">Markhor viewpoint on the road from </w:t>
                            </w:r>
                            <w:r>
                              <w:rPr>
                                <w:rFonts w:ascii="Proxima Nova Rg" w:hAnsi="Proxima Nova Rg"/>
                                <w:color w:val="FFFFFF" w:themeColor="background1"/>
                              </w:rPr>
                              <w:t>Chitral</w:t>
                            </w:r>
                            <w:r w:rsidRPr="00756A69">
                              <w:rPr>
                                <w:rFonts w:ascii="Proxima Nova Rg" w:hAnsi="Proxima Nova Rg"/>
                                <w:color w:val="FFFFFF" w:themeColor="background1"/>
                              </w:rPr>
                              <w:t xml:space="preserve"> to Garam Chashma</w:t>
                            </w:r>
                          </w:p>
                          <w:p w14:paraId="14FF4D91" w14:textId="77777777" w:rsidR="002A6B22" w:rsidRPr="00756A69" w:rsidRDefault="002A6B22">
                            <w:pPr>
                              <w:pStyle w:val="ListParagraph"/>
                              <w:numPr>
                                <w:ilvl w:val="1"/>
                                <w:numId w:val="6"/>
                              </w:numPr>
                              <w:spacing w:after="0" w:line="240" w:lineRule="auto"/>
                              <w:rPr>
                                <w:rFonts w:ascii="Proxima Nova Rg" w:hAnsi="Proxima Nova Rg"/>
                                <w:color w:val="FFFFFF" w:themeColor="background1"/>
                              </w:rPr>
                            </w:pPr>
                            <w:r w:rsidRPr="00756A69">
                              <w:rPr>
                                <w:rFonts w:ascii="Proxima Nova Rg" w:hAnsi="Proxima Nova Rg"/>
                                <w:color w:val="FFFFFF" w:themeColor="background1"/>
                              </w:rPr>
                              <w:t>Gateway to Gabor Valley</w:t>
                            </w:r>
                          </w:p>
                          <w:p w14:paraId="5A71A4EB" w14:textId="214F6249" w:rsidR="002A6B22" w:rsidRPr="00DE675B" w:rsidRDefault="002A6B22">
                            <w:pPr>
                              <w:pStyle w:val="ListParagraph"/>
                              <w:numPr>
                                <w:ilvl w:val="1"/>
                                <w:numId w:val="6"/>
                              </w:numPr>
                              <w:spacing w:after="0" w:line="240" w:lineRule="auto"/>
                              <w:rPr>
                                <w:rFonts w:ascii="Proxima Nova Rg" w:hAnsi="Proxima Nova Rg"/>
                                <w:color w:val="FFFFFF" w:themeColor="background1"/>
                              </w:rPr>
                            </w:pPr>
                            <w:r w:rsidRPr="00756A69">
                              <w:rPr>
                                <w:rFonts w:ascii="Proxima Nova Rg" w:hAnsi="Proxima Nova Rg"/>
                                <w:color w:val="FFFFFF" w:themeColor="background1"/>
                              </w:rPr>
                              <w:t>Camping spot at Gabor valley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4937F9F" id="Text Box 9" o:spid="_x0000_s1044" type="#_x0000_t202" style="position:absolute;left:0;text-align:left;margin-left:233.55pt;margin-top:-51.5pt;width:289.4pt;height:329.15pt;z-index:25160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" fillcolor="#336641" stroked="f" strokeweight=".5pt">
                <v:textbox>
                  <w:txbxContent>
                    <w:p w14:paraId="17265F99" w14:textId="313F5F78" w:rsidR="002A6B22" w:rsidRPr="007C1BD5" w:rsidRDefault="002A6B22">
                      <w:pPr>
                        <w:pStyle w:val="ListParagraph"/>
                        <w:numPr>
                          <w:ilvl w:val="0"/>
                          <w:numId w:val="10"/>
                        </w:numPr>
                        <w:spacing w:after="0" w:line="240" w:lineRule="auto"/>
                        <w:rPr>
                          <w:rFonts w:ascii="Proxima Nova Bl" w:hAnsi="Proxima Nova Bl"/>
                          <w:b/>
                          <w:bCs/>
                          <w:color w:val="FFFFFF" w:themeColor="background1"/>
                        </w:rPr>
                      </w:pPr>
                      <w:r>
                        <w:rPr>
                          <w:rFonts w:ascii="Proxima Nova Bl" w:hAnsi="Proxima Nova Bl"/>
                          <w:b/>
                          <w:bCs/>
                          <w:color w:val="FFFFFF" w:themeColor="background1"/>
                        </w:rPr>
                        <w:t>Garam Chashma</w:t>
                      </w:r>
                    </w:p>
                    <w:p w14:paraId="362E3631" w14:textId="77777777" w:rsidR="002A6B22" w:rsidRPr="00DE675B" w:rsidRDefault="002A6B22" w:rsidP="0008734E">
                      <w:pPr>
                        <w:pStyle w:val="NoSpacing"/>
                        <w:rPr>
                          <w:rFonts w:ascii="Proxima Nova Bl" w:hAnsi="Proxima Nova Bl"/>
                          <w:b/>
                          <w:bCs/>
                          <w:color w:val="FFFFFF" w:themeColor="background1"/>
                        </w:rPr>
                      </w:pPr>
                    </w:p>
                    <w:p w14:paraId="56C5B0AC" w14:textId="07F330C1" w:rsidR="002A6B22" w:rsidRPr="00756A69" w:rsidRDefault="002A6B22">
                      <w:pPr>
                        <w:pStyle w:val="ListParagraph"/>
                        <w:numPr>
                          <w:ilvl w:val="0"/>
                          <w:numId w:val="6"/>
                        </w:numPr>
                        <w:spacing w:after="0" w:line="240" w:lineRule="auto"/>
                        <w:rPr>
                          <w:rFonts w:ascii="Proxima Nova Rg" w:hAnsi="Proxima Nova Rg"/>
                          <w:color w:val="FFFFFF" w:themeColor="background1"/>
                        </w:rPr>
                      </w:pPr>
                      <w:r w:rsidRPr="00756A69">
                        <w:rPr>
                          <w:rFonts w:ascii="Proxima Nova Rg" w:hAnsi="Proxima Nova Rg"/>
                          <w:color w:val="FFFFFF" w:themeColor="background1"/>
                        </w:rPr>
                        <w:t xml:space="preserve">Located 56 km from </w:t>
                      </w:r>
                      <w:r>
                        <w:rPr>
                          <w:rFonts w:ascii="Proxima Nova Rg" w:hAnsi="Proxima Nova Rg"/>
                          <w:color w:val="FFFFFF" w:themeColor="background1"/>
                        </w:rPr>
                        <w:t>Chitral</w:t>
                      </w:r>
                      <w:r w:rsidRPr="00756A69">
                        <w:rPr>
                          <w:rFonts w:ascii="Proxima Nova Rg" w:hAnsi="Proxima Nova Rg"/>
                          <w:color w:val="FFFFFF" w:themeColor="background1"/>
                        </w:rPr>
                        <w:t xml:space="preserve"> Town</w:t>
                      </w:r>
                    </w:p>
                    <w:p w14:paraId="7917A2AD" w14:textId="17A2064D" w:rsidR="002A6B22" w:rsidRPr="00756A69" w:rsidRDefault="002A6B22">
                      <w:pPr>
                        <w:pStyle w:val="ListParagraph"/>
                        <w:numPr>
                          <w:ilvl w:val="0"/>
                          <w:numId w:val="6"/>
                        </w:numPr>
                        <w:spacing w:after="0" w:line="240" w:lineRule="auto"/>
                        <w:rPr>
                          <w:rFonts w:ascii="Proxima Nova Rg" w:hAnsi="Proxima Nova Rg"/>
                          <w:color w:val="FFFFFF" w:themeColor="background1"/>
                        </w:rPr>
                      </w:pPr>
                      <w:r w:rsidRPr="00756A69">
                        <w:rPr>
                          <w:rFonts w:ascii="Proxima Nova Rg" w:hAnsi="Proxima Nova Rg"/>
                          <w:color w:val="FFFFFF" w:themeColor="background1"/>
                        </w:rPr>
                        <w:t xml:space="preserve">One of the un-spoilt enchanting valleys of </w:t>
                      </w:r>
                      <w:r>
                        <w:rPr>
                          <w:rFonts w:ascii="Proxima Nova Rg" w:hAnsi="Proxima Nova Rg"/>
                          <w:color w:val="FFFFFF" w:themeColor="background1"/>
                        </w:rPr>
                        <w:t>Chitral</w:t>
                      </w:r>
                      <w:r w:rsidRPr="00756A69">
                        <w:rPr>
                          <w:rFonts w:ascii="Proxima Nova Rg" w:hAnsi="Proxima Nova Rg"/>
                          <w:color w:val="FFFFFF" w:themeColor="background1"/>
                        </w:rPr>
                        <w:t xml:space="preserve">. </w:t>
                      </w:r>
                    </w:p>
                    <w:p w14:paraId="1AC8D224" w14:textId="77777777" w:rsidR="002A6B22" w:rsidRPr="00756A69" w:rsidRDefault="002A6B22">
                      <w:pPr>
                        <w:pStyle w:val="ListParagraph"/>
                        <w:numPr>
                          <w:ilvl w:val="0"/>
                          <w:numId w:val="6"/>
                        </w:numPr>
                        <w:spacing w:after="0" w:line="240" w:lineRule="auto"/>
                        <w:rPr>
                          <w:rFonts w:ascii="Proxima Nova Rg" w:hAnsi="Proxima Nova Rg"/>
                          <w:color w:val="FFFFFF" w:themeColor="background1"/>
                        </w:rPr>
                      </w:pPr>
                      <w:r w:rsidRPr="00756A69">
                        <w:rPr>
                          <w:rFonts w:ascii="Proxima Nova Rg" w:hAnsi="Proxima Nova Rg"/>
                          <w:color w:val="FFFFFF" w:themeColor="background1"/>
                        </w:rPr>
                        <w:t xml:space="preserve">It is located in the ancient valley of Injigan, nowadays Garam Chashma, </w:t>
                      </w:r>
                    </w:p>
                    <w:p w14:paraId="25327C55" w14:textId="77777777" w:rsidR="002A6B22" w:rsidRPr="00756A69" w:rsidRDefault="002A6B22">
                      <w:pPr>
                        <w:pStyle w:val="ListParagraph"/>
                        <w:numPr>
                          <w:ilvl w:val="0"/>
                          <w:numId w:val="6"/>
                        </w:numPr>
                        <w:spacing w:after="0" w:line="240" w:lineRule="auto"/>
                        <w:rPr>
                          <w:rFonts w:ascii="Proxima Nova Rg" w:hAnsi="Proxima Nova Rg"/>
                          <w:color w:val="FFFFFF" w:themeColor="background1"/>
                        </w:rPr>
                      </w:pPr>
                      <w:r w:rsidRPr="00756A69">
                        <w:rPr>
                          <w:rFonts w:ascii="Proxima Nova Rg" w:hAnsi="Proxima Nova Rg"/>
                          <w:color w:val="FFFFFF" w:themeColor="background1"/>
                        </w:rPr>
                        <w:t>Renowned for its natural hot springs, famous for a healing effect on skin diseases,</w:t>
                      </w:r>
                    </w:p>
                    <w:p w14:paraId="1CD886C6" w14:textId="15E4167B" w:rsidR="002A6B22" w:rsidRPr="00756A69" w:rsidRDefault="002A6B22">
                      <w:pPr>
                        <w:pStyle w:val="ListParagraph"/>
                        <w:numPr>
                          <w:ilvl w:val="0"/>
                          <w:numId w:val="6"/>
                        </w:numPr>
                        <w:spacing w:after="0" w:line="240" w:lineRule="auto"/>
                        <w:rPr>
                          <w:rFonts w:ascii="Proxima Nova Rg" w:hAnsi="Proxima Nova Rg"/>
                          <w:color w:val="FFFFFF" w:themeColor="background1"/>
                        </w:rPr>
                      </w:pPr>
                      <w:r>
                        <w:rPr>
                          <w:rFonts w:ascii="Proxima Nova Rg" w:hAnsi="Proxima Nova Rg"/>
                          <w:color w:val="FFFFFF" w:themeColor="background1"/>
                        </w:rPr>
                        <w:t xml:space="preserve">Unique </w:t>
                      </w:r>
                      <w:r w:rsidRPr="00756A69">
                        <w:rPr>
                          <w:rFonts w:ascii="Proxima Nova Rg" w:hAnsi="Proxima Nova Rg"/>
                          <w:color w:val="FFFFFF" w:themeColor="background1"/>
                        </w:rPr>
                        <w:t>Selling Propositions (USPs);</w:t>
                      </w:r>
                    </w:p>
                    <w:p w14:paraId="39B70EC1" w14:textId="77777777" w:rsidR="002A6B22" w:rsidRPr="00756A69" w:rsidRDefault="002A6B22">
                      <w:pPr>
                        <w:pStyle w:val="ListParagraph"/>
                        <w:numPr>
                          <w:ilvl w:val="1"/>
                          <w:numId w:val="6"/>
                        </w:numPr>
                        <w:spacing w:after="0" w:line="240" w:lineRule="auto"/>
                        <w:rPr>
                          <w:rFonts w:ascii="Proxima Nova Rg" w:hAnsi="Proxima Nova Rg"/>
                          <w:color w:val="FFFFFF" w:themeColor="background1"/>
                        </w:rPr>
                      </w:pPr>
                      <w:r w:rsidRPr="00756A69">
                        <w:rPr>
                          <w:rFonts w:ascii="Proxima Nova Rg" w:hAnsi="Proxima Nova Rg"/>
                          <w:color w:val="FFFFFF" w:themeColor="background1"/>
                        </w:rPr>
                        <w:t>Hot water Springs</w:t>
                      </w:r>
                    </w:p>
                    <w:p w14:paraId="3EBDDE20" w14:textId="3DD87590" w:rsidR="002A6B22" w:rsidRPr="00756A69" w:rsidRDefault="002A6B22">
                      <w:pPr>
                        <w:pStyle w:val="ListParagraph"/>
                        <w:numPr>
                          <w:ilvl w:val="1"/>
                          <w:numId w:val="6"/>
                        </w:numPr>
                        <w:spacing w:after="0" w:line="240" w:lineRule="auto"/>
                        <w:ind w:right="96"/>
                        <w:rPr>
                          <w:rFonts w:ascii="Proxima Nova Rg" w:hAnsi="Proxima Nova Rg"/>
                          <w:color w:val="FFFFFF" w:themeColor="background1"/>
                        </w:rPr>
                      </w:pPr>
                      <w:r w:rsidRPr="00756A69">
                        <w:rPr>
                          <w:rFonts w:ascii="Proxima Nova Rg" w:hAnsi="Proxima Nova Rg"/>
                          <w:color w:val="FFFFFF" w:themeColor="background1"/>
                        </w:rPr>
                        <w:t xml:space="preserve">Markhor viewpoint on the road from </w:t>
                      </w:r>
                      <w:r>
                        <w:rPr>
                          <w:rFonts w:ascii="Proxima Nova Rg" w:hAnsi="Proxima Nova Rg"/>
                          <w:color w:val="FFFFFF" w:themeColor="background1"/>
                        </w:rPr>
                        <w:t>Chitral</w:t>
                      </w:r>
                      <w:r w:rsidRPr="00756A69">
                        <w:rPr>
                          <w:rFonts w:ascii="Proxima Nova Rg" w:hAnsi="Proxima Nova Rg"/>
                          <w:color w:val="FFFFFF" w:themeColor="background1"/>
                        </w:rPr>
                        <w:t xml:space="preserve"> to Garam Chashma</w:t>
                      </w:r>
                    </w:p>
                    <w:p w14:paraId="14FF4D91" w14:textId="77777777" w:rsidR="002A6B22" w:rsidRPr="00756A69" w:rsidRDefault="002A6B22">
                      <w:pPr>
                        <w:pStyle w:val="ListParagraph"/>
                        <w:numPr>
                          <w:ilvl w:val="1"/>
                          <w:numId w:val="6"/>
                        </w:numPr>
                        <w:spacing w:after="0" w:line="240" w:lineRule="auto"/>
                        <w:rPr>
                          <w:rFonts w:ascii="Proxima Nova Rg" w:hAnsi="Proxima Nova Rg"/>
                          <w:color w:val="FFFFFF" w:themeColor="background1"/>
                        </w:rPr>
                      </w:pPr>
                      <w:r w:rsidRPr="00756A69">
                        <w:rPr>
                          <w:rFonts w:ascii="Proxima Nova Rg" w:hAnsi="Proxima Nova Rg"/>
                          <w:color w:val="FFFFFF" w:themeColor="background1"/>
                        </w:rPr>
                        <w:t>Gateway to Gabor Valley</w:t>
                      </w:r>
                    </w:p>
                    <w:p w14:paraId="5A71A4EB" w14:textId="214F6249" w:rsidR="002A6B22" w:rsidRPr="00DE675B" w:rsidRDefault="002A6B22">
                      <w:pPr>
                        <w:pStyle w:val="ListParagraph"/>
                        <w:numPr>
                          <w:ilvl w:val="1"/>
                          <w:numId w:val="6"/>
                        </w:numPr>
                        <w:spacing w:after="0" w:line="240" w:lineRule="auto"/>
                        <w:rPr>
                          <w:rFonts w:ascii="Proxima Nova Rg" w:hAnsi="Proxima Nova Rg"/>
                          <w:color w:val="FFFFFF" w:themeColor="background1"/>
                        </w:rPr>
                      </w:pPr>
                      <w:r w:rsidRPr="00756A69">
                        <w:rPr>
                          <w:rFonts w:ascii="Proxima Nova Rg" w:hAnsi="Proxima Nova Rg"/>
                          <w:color w:val="FFFFFF" w:themeColor="background1"/>
                        </w:rPr>
                        <w:t>Camping spot at Gabor valley</w:t>
                      </w:r>
                    </w:p>
                  </w:txbxContent>
                </v:textbox>
              </v:shape>
            </w:pict>
          </mc:Fallback>
        </mc:AlternateContent>
      </w:r>
      <w:r w:rsidRPr="00C763ED">
        <w:rPr>
          <w:noProof/>
        </w:rPr>
        <w:drawing>
          <wp:anchor distT="0" distB="0" distL="114300" distR="114300" simplePos="0" relativeHeight="251612672" behindDoc="0" locked="0" layoutInCell="1" allowOverlap="1" wp14:anchorId="0117EDBF" wp14:editId="2786D8C3">
            <wp:simplePos x="0" y="0"/>
            <wp:positionH relativeFrom="page">
              <wp:posOffset>0</wp:posOffset>
            </wp:positionH>
            <wp:positionV relativeFrom="paragraph">
              <wp:posOffset>-638175</wp:posOffset>
            </wp:positionV>
            <wp:extent cx="3883025" cy="4168140"/>
            <wp:effectExtent l="0" t="0" r="3175" b="3810"/>
            <wp:wrapNone/>
            <wp:docPr id="104" name="Picture 3" descr="A picture containing outdoor, sky, mountain, road&#10;&#10;Description automatically generated">
              <a:extLst xmlns:a="http://schemas.openxmlformats.org/drawingml/2006/main">
                <a:ext uri="{FF2B5EF4-FFF2-40B4-BE49-F238E27FC236}">
                  <a16:creationId xmlns:a16="http://schemas.microsoft.com/office/drawing/2014/main" id="{E1B6B156-E945-4853-BE47-5000A33FB8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Picture 3" descr="A picture containing outdoor, sky, mountain, road&#10;&#10;Description automatically generated">
                      <a:extLst>
                        <a:ext uri="{FF2B5EF4-FFF2-40B4-BE49-F238E27FC236}">
                          <a16:creationId xmlns:a16="http://schemas.microsoft.com/office/drawing/2014/main" id="{E1B6B156-E945-4853-BE47-5000A33FB890}"/>
                        </a:ext>
                      </a:extLst>
                    </pic:cNvPr>
                    <pic:cNvPicPr>
                      <a:picLocks noChangeAspect="1"/>
                    </pic:cNvPicPr>
                  </pic:nvPicPr>
                  <pic:blipFill rotWithShape="1">
                    <a:blip r:embed="rId56" cstate="print">
                      <a:extLst>
                        <a:ext uri="{28A0092B-C50C-407E-A947-70E740481C1C}">
                          <a14:useLocalDpi xmlns:a14="http://schemas.microsoft.com/office/drawing/2010/main" val="0"/>
                        </a:ext>
                      </a:extLst>
                    </a:blip>
                    <a:srcRect l="23335" t="12022" r="31499" b="23719"/>
                    <a:stretch/>
                  </pic:blipFill>
                  <pic:spPr bwMode="auto">
                    <a:xfrm>
                      <a:off x="0" y="0"/>
                      <a:ext cx="3883025" cy="416814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C7904F" w14:textId="621B61B5" w:rsidR="00B34C43" w:rsidRDefault="00B34C43">
      <w:r w:rsidRPr="00C763ED">
        <w:rPr>
          <w:noProof/>
        </w:rPr>
        <w:drawing>
          <wp:anchor distT="0" distB="0" distL="114300" distR="114300" simplePos="0" relativeHeight="251614720" behindDoc="0" locked="0" layoutInCell="1" allowOverlap="1" wp14:anchorId="5C0E51DE" wp14:editId="74F4B815">
            <wp:simplePos x="0" y="0"/>
            <wp:positionH relativeFrom="page">
              <wp:posOffset>0</wp:posOffset>
            </wp:positionH>
            <wp:positionV relativeFrom="paragraph">
              <wp:posOffset>6567805</wp:posOffset>
            </wp:positionV>
            <wp:extent cx="3856990" cy="3118485"/>
            <wp:effectExtent l="0" t="0" r="0" b="5715"/>
            <wp:wrapNone/>
            <wp:docPr id="106" name="Picture 3" descr="A picture containing mountain, outdoor, grass, sky&#10;&#10;Description automatically generated">
              <a:extLst xmlns:a="http://schemas.openxmlformats.org/drawingml/2006/main">
                <a:ext uri="{FF2B5EF4-FFF2-40B4-BE49-F238E27FC236}">
                  <a16:creationId xmlns:a16="http://schemas.microsoft.com/office/drawing/2014/main" id="{E1B6B156-E945-4853-BE47-5000A33FB8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3" descr="A picture containing mountain, outdoor, grass, sky&#10;&#10;Description automatically generated">
                      <a:extLst>
                        <a:ext uri="{FF2B5EF4-FFF2-40B4-BE49-F238E27FC236}">
                          <a16:creationId xmlns:a16="http://schemas.microsoft.com/office/drawing/2014/main" id="{E1B6B156-E945-4853-BE47-5000A33FB890}"/>
                        </a:ext>
                      </a:extLst>
                    </pic:cNvPr>
                    <pic:cNvPicPr>
                      <a:picLocks noChangeAspect="1"/>
                    </pic:cNvPicPr>
                  </pic:nvPicPr>
                  <pic:blipFill rotWithShape="1">
                    <a:blip r:embed="rId57" cstate="print">
                      <a:extLst>
                        <a:ext uri="{28A0092B-C50C-407E-A947-70E740481C1C}">
                          <a14:useLocalDpi xmlns:a14="http://schemas.microsoft.com/office/drawing/2010/main" val="0"/>
                        </a:ext>
                      </a:extLst>
                    </a:blip>
                    <a:srcRect l="18172" t="10460" r="23277" b="-8"/>
                    <a:stretch/>
                  </pic:blipFill>
                  <pic:spPr bwMode="auto">
                    <a:xfrm>
                      <a:off x="0" y="0"/>
                      <a:ext cx="3856990" cy="311848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07552" behindDoc="0" locked="0" layoutInCell="1" allowOverlap="1" wp14:anchorId="18F16183" wp14:editId="04430954">
                <wp:simplePos x="0" y="0"/>
                <wp:positionH relativeFrom="column">
                  <wp:posOffset>2931795</wp:posOffset>
                </wp:positionH>
                <wp:positionV relativeFrom="paragraph">
                  <wp:posOffset>6584609</wp:posOffset>
                </wp:positionV>
                <wp:extent cx="3712750" cy="3140014"/>
                <wp:effectExtent l="0" t="0" r="2540" b="3810"/>
                <wp:wrapNone/>
                <wp:docPr id="6" name="Text Box 6"/>
                <wp:cNvGraphicFramePr/>
                <a:graphic xmlns:a="http://schemas.openxmlformats.org/drawingml/2006/main">
                  <a:graphicData uri="http://schemas.microsoft.com/office/word/2010/wordprocessingShape">
                    <wps:wsp>
                      <wps:cNvSpPr txBox="1"/>
                      <wps:spPr>
                        <a:xfrm>
                          <a:off x="0" y="0"/>
                          <a:ext cx="3712750" cy="3140014"/>
                        </a:xfrm>
                        <a:prstGeom prst="rect">
                          <a:avLst/>
                        </a:prstGeom>
                        <a:solidFill>
                          <a:schemeClr val="bg1">
                            <a:lumMod val="95000"/>
                          </a:schemeClr>
                        </a:solidFill>
                        <a:ln w="6350">
                          <a:noFill/>
                        </a:ln>
                      </wps:spPr>
                      <wps:txbx>
                        <w:txbxContent>
                          <w:p w14:paraId="34C1CB20" w14:textId="2DFD767D" w:rsidR="002A6B22" w:rsidRDefault="002A6B22">
                            <w:pPr>
                              <w:pStyle w:val="NoSpacing"/>
                              <w:numPr>
                                <w:ilvl w:val="0"/>
                                <w:numId w:val="9"/>
                              </w:numPr>
                              <w:rPr>
                                <w:rFonts w:ascii="Proxima Nova Bl" w:hAnsi="Proxima Nova Bl"/>
                                <w:b/>
                                <w:bCs/>
                              </w:rPr>
                            </w:pPr>
                            <w:r>
                              <w:rPr>
                                <w:rFonts w:ascii="Proxima Nova Bl" w:hAnsi="Proxima Nova Bl"/>
                                <w:b/>
                                <w:bCs/>
                              </w:rPr>
                              <w:t xml:space="preserve">Golen </w:t>
                            </w:r>
                          </w:p>
                          <w:p w14:paraId="099A51E3" w14:textId="77777777" w:rsidR="002A6B22" w:rsidRPr="003E08C8" w:rsidRDefault="002A6B22" w:rsidP="003E08C8">
                            <w:pPr>
                              <w:pStyle w:val="NoSpacing"/>
                              <w:ind w:left="346"/>
                              <w:rPr>
                                <w:rFonts w:ascii="Proxima Nova Bl" w:hAnsi="Proxima Nova Bl"/>
                                <w:b/>
                                <w:bCs/>
                              </w:rPr>
                            </w:pPr>
                          </w:p>
                          <w:p w14:paraId="70A68175" w14:textId="77777777" w:rsidR="002A6B22" w:rsidRPr="00CD46BF" w:rsidRDefault="002A6B22">
                            <w:pPr>
                              <w:pStyle w:val="ListParagraph"/>
                              <w:numPr>
                                <w:ilvl w:val="0"/>
                                <w:numId w:val="6"/>
                              </w:numPr>
                              <w:spacing w:after="0" w:line="240" w:lineRule="auto"/>
                              <w:jc w:val="both"/>
                              <w:rPr>
                                <w:rFonts w:ascii="Proxima Nova Rg" w:hAnsi="Proxima Nova Rg"/>
                              </w:rPr>
                            </w:pPr>
                            <w:r w:rsidRPr="00CD46BF">
                              <w:rPr>
                                <w:rFonts w:ascii="Proxima Nova Rg" w:hAnsi="Proxima Nova Rg"/>
                              </w:rPr>
                              <w:t xml:space="preserve">A vast valley with high cliffs and is the limit of the forested slopes as it extends to the high barren and craggy peaks above. </w:t>
                            </w:r>
                          </w:p>
                          <w:p w14:paraId="3EC15C1E" w14:textId="3422FAFE" w:rsidR="002A6B22" w:rsidRPr="00CD46BF" w:rsidRDefault="002A6B22">
                            <w:pPr>
                              <w:pStyle w:val="ListParagraph"/>
                              <w:numPr>
                                <w:ilvl w:val="0"/>
                                <w:numId w:val="6"/>
                              </w:numPr>
                              <w:spacing w:after="0" w:line="240" w:lineRule="auto"/>
                              <w:jc w:val="both"/>
                              <w:rPr>
                                <w:rFonts w:ascii="Proxima Nova Rg" w:hAnsi="Proxima Nova Rg"/>
                              </w:rPr>
                            </w:pPr>
                            <w:r w:rsidRPr="00CD46BF">
                              <w:rPr>
                                <w:rFonts w:ascii="Proxima Nova Rg" w:hAnsi="Proxima Nova Rg"/>
                              </w:rPr>
                              <w:t xml:space="preserve">Located in the northeast of </w:t>
                            </w:r>
                            <w:r>
                              <w:rPr>
                                <w:rFonts w:ascii="Proxima Nova Rg" w:hAnsi="Proxima Nova Rg"/>
                              </w:rPr>
                              <w:t>Chitral</w:t>
                            </w:r>
                            <w:r w:rsidRPr="00CD46BF">
                              <w:rPr>
                                <w:rFonts w:ascii="Proxima Nova Rg" w:hAnsi="Proxima Nova Rg"/>
                              </w:rPr>
                              <w:t xml:space="preserve"> at a distance of about 56 km. </w:t>
                            </w:r>
                          </w:p>
                          <w:p w14:paraId="1AF7B30F" w14:textId="77777777" w:rsidR="002A6B22" w:rsidRPr="00CD46BF" w:rsidRDefault="002A6B22">
                            <w:pPr>
                              <w:pStyle w:val="ListParagraph"/>
                              <w:numPr>
                                <w:ilvl w:val="0"/>
                                <w:numId w:val="6"/>
                              </w:numPr>
                              <w:spacing w:after="0" w:line="240" w:lineRule="auto"/>
                              <w:rPr>
                                <w:rFonts w:ascii="Proxima Nova Rg" w:hAnsi="Proxima Nova Rg"/>
                              </w:rPr>
                            </w:pPr>
                            <w:r w:rsidRPr="00CD46BF">
                              <w:rPr>
                                <w:rFonts w:ascii="Proxima Nova Rg" w:hAnsi="Proxima Nova Rg"/>
                              </w:rPr>
                              <w:t>Unique Selling Propositions (USPs);</w:t>
                            </w:r>
                          </w:p>
                          <w:p w14:paraId="2B9CF6DB" w14:textId="77777777" w:rsidR="002A6B22" w:rsidRPr="00CD46BF" w:rsidRDefault="002A6B22">
                            <w:pPr>
                              <w:pStyle w:val="ListParagraph"/>
                              <w:numPr>
                                <w:ilvl w:val="1"/>
                                <w:numId w:val="6"/>
                              </w:numPr>
                              <w:spacing w:after="0" w:line="240" w:lineRule="auto"/>
                              <w:rPr>
                                <w:rFonts w:ascii="Proxima Nova Rg" w:hAnsi="Proxima Nova Rg"/>
                              </w:rPr>
                            </w:pPr>
                            <w:r w:rsidRPr="00CD46BF">
                              <w:rPr>
                                <w:rFonts w:ascii="Proxima Nova Rg" w:hAnsi="Proxima Nova Rg"/>
                              </w:rPr>
                              <w:t>Camping spots at Jungle</w:t>
                            </w:r>
                          </w:p>
                          <w:p w14:paraId="0C0FCC92" w14:textId="025009C0" w:rsidR="002A6B22" w:rsidRPr="003E08C8" w:rsidRDefault="002A6B22">
                            <w:pPr>
                              <w:pStyle w:val="ListParagraph"/>
                              <w:numPr>
                                <w:ilvl w:val="1"/>
                                <w:numId w:val="6"/>
                              </w:numPr>
                              <w:spacing w:after="0" w:line="240" w:lineRule="auto"/>
                              <w:rPr>
                                <w:rFonts w:ascii="Proxima Nova Rg" w:hAnsi="Proxima Nova Rg"/>
                              </w:rPr>
                            </w:pPr>
                            <w:r w:rsidRPr="00CD46BF">
                              <w:rPr>
                                <w:rFonts w:ascii="Proxima Nova Rg" w:hAnsi="Proxima Nova Rg"/>
                              </w:rPr>
                              <w:t>Good opportunities for trekking, rock climbing, fishing, and wildlife sighting.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F16183" id="Text Box 6" o:spid="_x0000_s1045" type="#_x0000_t202" style="position:absolute;margin-left:230.85pt;margin-top:518.45pt;width:292.35pt;height:247.25pt;z-index:25160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" fillcolor="#f2f2f2 [3052]" stroked="f" strokeweight=".5pt">
                <v:textbox>
                  <w:txbxContent>
                    <w:p w14:paraId="34C1CB20" w14:textId="2DFD767D" w:rsidR="002A6B22" w:rsidRDefault="002A6B22">
                      <w:pPr>
                        <w:pStyle w:val="NoSpacing"/>
                        <w:numPr>
                          <w:ilvl w:val="0"/>
                          <w:numId w:val="9"/>
                        </w:numPr>
                        <w:rPr>
                          <w:rFonts w:ascii="Proxima Nova Bl" w:hAnsi="Proxima Nova Bl"/>
                          <w:b/>
                          <w:bCs/>
                        </w:rPr>
                      </w:pPr>
                      <w:r>
                        <w:rPr>
                          <w:rFonts w:ascii="Proxima Nova Bl" w:hAnsi="Proxima Nova Bl"/>
                          <w:b/>
                          <w:bCs/>
                        </w:rPr>
                        <w:t xml:space="preserve">Golen </w:t>
                      </w:r>
                    </w:p>
                    <w:p w14:paraId="099A51E3" w14:textId="77777777" w:rsidR="002A6B22" w:rsidRPr="003E08C8" w:rsidRDefault="002A6B22" w:rsidP="003E08C8">
                      <w:pPr>
                        <w:pStyle w:val="NoSpacing"/>
                        <w:ind w:left="346"/>
                        <w:rPr>
                          <w:rFonts w:ascii="Proxima Nova Bl" w:hAnsi="Proxima Nova Bl"/>
                          <w:b/>
                          <w:bCs/>
                        </w:rPr>
                      </w:pPr>
                    </w:p>
                    <w:p w14:paraId="70A68175" w14:textId="77777777" w:rsidR="002A6B22" w:rsidRPr="00CD46BF" w:rsidRDefault="002A6B22">
                      <w:pPr>
                        <w:pStyle w:val="ListParagraph"/>
                        <w:numPr>
                          <w:ilvl w:val="0"/>
                          <w:numId w:val="6"/>
                        </w:numPr>
                        <w:spacing w:after="0" w:line="240" w:lineRule="auto"/>
                        <w:jc w:val="both"/>
                        <w:rPr>
                          <w:rFonts w:ascii="Proxima Nova Rg" w:hAnsi="Proxima Nova Rg"/>
                        </w:rPr>
                      </w:pPr>
                      <w:r w:rsidRPr="00CD46BF">
                        <w:rPr>
                          <w:rFonts w:ascii="Proxima Nova Rg" w:hAnsi="Proxima Nova Rg"/>
                        </w:rPr>
                        <w:t xml:space="preserve">A vast valley with high cliffs and is the limit of the forested slopes as it extends to the high barren and craggy peaks above. </w:t>
                      </w:r>
                    </w:p>
                    <w:p w14:paraId="3EC15C1E" w14:textId="3422FAFE" w:rsidR="002A6B22" w:rsidRPr="00CD46BF" w:rsidRDefault="002A6B22">
                      <w:pPr>
                        <w:pStyle w:val="ListParagraph"/>
                        <w:numPr>
                          <w:ilvl w:val="0"/>
                          <w:numId w:val="6"/>
                        </w:numPr>
                        <w:spacing w:after="0" w:line="240" w:lineRule="auto"/>
                        <w:jc w:val="both"/>
                        <w:rPr>
                          <w:rFonts w:ascii="Proxima Nova Rg" w:hAnsi="Proxima Nova Rg"/>
                        </w:rPr>
                      </w:pPr>
                      <w:r w:rsidRPr="00CD46BF">
                        <w:rPr>
                          <w:rFonts w:ascii="Proxima Nova Rg" w:hAnsi="Proxima Nova Rg"/>
                        </w:rPr>
                        <w:t xml:space="preserve">Located in the northeast of </w:t>
                      </w:r>
                      <w:r>
                        <w:rPr>
                          <w:rFonts w:ascii="Proxima Nova Rg" w:hAnsi="Proxima Nova Rg"/>
                        </w:rPr>
                        <w:t>Chitral</w:t>
                      </w:r>
                      <w:r w:rsidRPr="00CD46BF">
                        <w:rPr>
                          <w:rFonts w:ascii="Proxima Nova Rg" w:hAnsi="Proxima Nova Rg"/>
                        </w:rPr>
                        <w:t xml:space="preserve"> at a distance of about 56 km. </w:t>
                      </w:r>
                    </w:p>
                    <w:p w14:paraId="1AF7B30F" w14:textId="77777777" w:rsidR="002A6B22" w:rsidRPr="00CD46BF" w:rsidRDefault="002A6B22">
                      <w:pPr>
                        <w:pStyle w:val="ListParagraph"/>
                        <w:numPr>
                          <w:ilvl w:val="0"/>
                          <w:numId w:val="6"/>
                        </w:numPr>
                        <w:spacing w:after="0" w:line="240" w:lineRule="auto"/>
                        <w:rPr>
                          <w:rFonts w:ascii="Proxima Nova Rg" w:hAnsi="Proxima Nova Rg"/>
                        </w:rPr>
                      </w:pPr>
                      <w:r w:rsidRPr="00CD46BF">
                        <w:rPr>
                          <w:rFonts w:ascii="Proxima Nova Rg" w:hAnsi="Proxima Nova Rg"/>
                        </w:rPr>
                        <w:t>Unique Selling Propositions (USPs);</w:t>
                      </w:r>
                    </w:p>
                    <w:p w14:paraId="2B9CF6DB" w14:textId="77777777" w:rsidR="002A6B22" w:rsidRPr="00CD46BF" w:rsidRDefault="002A6B22">
                      <w:pPr>
                        <w:pStyle w:val="ListParagraph"/>
                        <w:numPr>
                          <w:ilvl w:val="1"/>
                          <w:numId w:val="6"/>
                        </w:numPr>
                        <w:spacing w:after="0" w:line="240" w:lineRule="auto"/>
                        <w:rPr>
                          <w:rFonts w:ascii="Proxima Nova Rg" w:hAnsi="Proxima Nova Rg"/>
                        </w:rPr>
                      </w:pPr>
                      <w:r w:rsidRPr="00CD46BF">
                        <w:rPr>
                          <w:rFonts w:ascii="Proxima Nova Rg" w:hAnsi="Proxima Nova Rg"/>
                        </w:rPr>
                        <w:t>Camping spots at Jungle</w:t>
                      </w:r>
                    </w:p>
                    <w:p w14:paraId="0C0FCC92" w14:textId="025009C0" w:rsidR="002A6B22" w:rsidRPr="003E08C8" w:rsidRDefault="002A6B22">
                      <w:pPr>
                        <w:pStyle w:val="ListParagraph"/>
                        <w:numPr>
                          <w:ilvl w:val="1"/>
                          <w:numId w:val="6"/>
                        </w:numPr>
                        <w:spacing w:after="0" w:line="240" w:lineRule="auto"/>
                        <w:rPr>
                          <w:rFonts w:ascii="Proxima Nova Rg" w:hAnsi="Proxima Nova Rg"/>
                        </w:rPr>
                      </w:pPr>
                      <w:r w:rsidRPr="00CD46BF">
                        <w:rPr>
                          <w:rFonts w:ascii="Proxima Nova Rg" w:hAnsi="Proxima Nova Rg"/>
                        </w:rPr>
                        <w:t>Good opportunities for trekking, rock climbing, fishing, and wildlife sighting.</w:t>
                      </w:r>
                    </w:p>
                  </w:txbxContent>
                </v:textbox>
              </v:shape>
            </w:pict>
          </mc:Fallback>
        </mc:AlternateContent>
      </w:r>
      <w:r w:rsidRPr="00C763ED">
        <w:rPr>
          <w:noProof/>
        </w:rPr>
        <w:drawing>
          <wp:anchor distT="0" distB="0" distL="114300" distR="114300" simplePos="0" relativeHeight="251613696" behindDoc="0" locked="0" layoutInCell="1" allowOverlap="1" wp14:anchorId="3FEC4935" wp14:editId="7B3680B6">
            <wp:simplePos x="0" y="0"/>
            <wp:positionH relativeFrom="page">
              <wp:posOffset>3870325</wp:posOffset>
            </wp:positionH>
            <wp:positionV relativeFrom="paragraph">
              <wp:posOffset>3186430</wp:posOffset>
            </wp:positionV>
            <wp:extent cx="3684270" cy="3415030"/>
            <wp:effectExtent l="0" t="0" r="0" b="0"/>
            <wp:wrapNone/>
            <wp:docPr id="105" name="Picture 5" descr="A grassy field with mountains in the background&#10;&#10;Description automatically generated with medium confidence">
              <a:extLst xmlns:a="http://schemas.openxmlformats.org/drawingml/2006/main">
                <a:ext uri="{FF2B5EF4-FFF2-40B4-BE49-F238E27FC236}">
                  <a16:creationId xmlns:a16="http://schemas.microsoft.com/office/drawing/2014/main" id="{F7844AC6-77F0-410D-B0DF-B191D7CED5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5" descr="A grassy field with mountains in the background&#10;&#10;Description automatically generated with medium confidence">
                      <a:extLst>
                        <a:ext uri="{FF2B5EF4-FFF2-40B4-BE49-F238E27FC236}">
                          <a16:creationId xmlns:a16="http://schemas.microsoft.com/office/drawing/2014/main" id="{F7844AC6-77F0-410D-B0DF-B191D7CED5F6}"/>
                        </a:ext>
                      </a:extLst>
                    </pic:cNvPr>
                    <pic:cNvPicPr>
                      <a:picLocks noChangeAspect="1"/>
                    </pic:cNvPicPr>
                  </pic:nvPicPr>
                  <pic:blipFill rotWithShape="1">
                    <a:blip r:embed="rId58" cstate="print">
                      <a:extLst>
                        <a:ext uri="{28A0092B-C50C-407E-A947-70E740481C1C}">
                          <a14:useLocalDpi xmlns:a14="http://schemas.microsoft.com/office/drawing/2010/main" val="0"/>
                        </a:ext>
                      </a:extLst>
                    </a:blip>
                    <a:srcRect l="12796" t="-666" r="37213" b="248"/>
                    <a:stretch/>
                  </pic:blipFill>
                  <pic:spPr bwMode="auto">
                    <a:xfrm>
                      <a:off x="0" y="0"/>
                      <a:ext cx="3684270" cy="341503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04480" behindDoc="0" locked="0" layoutInCell="1" allowOverlap="1" wp14:anchorId="724460C1" wp14:editId="0570E57B">
                <wp:simplePos x="0" y="0"/>
                <wp:positionH relativeFrom="column">
                  <wp:posOffset>-902970</wp:posOffset>
                </wp:positionH>
                <wp:positionV relativeFrom="paragraph">
                  <wp:posOffset>3209383</wp:posOffset>
                </wp:positionV>
                <wp:extent cx="3925330" cy="3388930"/>
                <wp:effectExtent l="0" t="0" r="0" b="2540"/>
                <wp:wrapNone/>
                <wp:docPr id="5" name="Text Box 5"/>
                <wp:cNvGraphicFramePr/>
                <a:graphic xmlns:a="http://schemas.openxmlformats.org/drawingml/2006/main">
                  <a:graphicData uri="http://schemas.microsoft.com/office/word/2010/wordprocessingShape">
                    <wps:wsp>
                      <wps:cNvSpPr txBox="1"/>
                      <wps:spPr>
                        <a:xfrm>
                          <a:off x="0" y="0"/>
                          <a:ext cx="3925330" cy="3388930"/>
                        </a:xfrm>
                        <a:prstGeom prst="rect">
                          <a:avLst/>
                        </a:prstGeom>
                        <a:solidFill>
                          <a:schemeClr val="bg1">
                            <a:lumMod val="95000"/>
                          </a:schemeClr>
                        </a:solidFill>
                        <a:ln w="6350">
                          <a:noFill/>
                        </a:ln>
                      </wps:spPr>
                      <wps:txbx>
                        <w:txbxContent>
                          <w:p w14:paraId="6F72D326" w14:textId="77777777" w:rsidR="002A6B22" w:rsidRPr="003E08C8" w:rsidRDefault="002A6B22" w:rsidP="003E08C8">
                            <w:pPr>
                              <w:pStyle w:val="NoSpacing"/>
                              <w:rPr>
                                <w:rFonts w:ascii="Proxima Nova Bl" w:hAnsi="Proxima Nova Bl"/>
                                <w:b/>
                                <w:bCs/>
                              </w:rPr>
                            </w:pPr>
                          </w:p>
                          <w:p w14:paraId="6E49DD02" w14:textId="1480FDDB" w:rsidR="002A6B22" w:rsidRPr="00DE675B" w:rsidRDefault="002A6B22">
                            <w:pPr>
                              <w:pStyle w:val="ListParagraph"/>
                              <w:numPr>
                                <w:ilvl w:val="0"/>
                                <w:numId w:val="8"/>
                              </w:numPr>
                              <w:spacing w:after="0" w:line="240" w:lineRule="auto"/>
                              <w:rPr>
                                <w:rFonts w:ascii="Proxima Nova Bl" w:hAnsi="Proxima Nova Bl"/>
                                <w:b/>
                                <w:bCs/>
                              </w:rPr>
                            </w:pPr>
                            <w:r>
                              <w:rPr>
                                <w:rFonts w:ascii="Proxima Nova Bl" w:hAnsi="Proxima Nova Bl"/>
                                <w:b/>
                                <w:bCs/>
                              </w:rPr>
                              <w:t>Qaqlasht</w:t>
                            </w:r>
                          </w:p>
                          <w:p w14:paraId="32310E1D" w14:textId="77777777" w:rsidR="002A6B22" w:rsidRPr="00E97EC8" w:rsidRDefault="002A6B22" w:rsidP="00E97EC8">
                            <w:pPr>
                              <w:pStyle w:val="ListParagraph"/>
                              <w:spacing w:after="0" w:line="240" w:lineRule="auto"/>
                              <w:ind w:left="706"/>
                              <w:rPr>
                                <w:rFonts w:ascii="Proxima Nova Bl" w:hAnsi="Proxima Nova Bl"/>
                                <w:b/>
                                <w:bCs/>
                              </w:rPr>
                            </w:pPr>
                          </w:p>
                          <w:p w14:paraId="21DD2C14" w14:textId="3D03A868" w:rsidR="002A6B22" w:rsidRPr="009137EC" w:rsidRDefault="002A6B22">
                            <w:pPr>
                              <w:pStyle w:val="ListParagraph"/>
                              <w:numPr>
                                <w:ilvl w:val="0"/>
                                <w:numId w:val="6"/>
                              </w:numPr>
                              <w:spacing w:after="0" w:line="240" w:lineRule="auto"/>
                              <w:rPr>
                                <w:rFonts w:ascii="Proxima Nova Rg" w:hAnsi="Proxima Nova Rg"/>
                              </w:rPr>
                            </w:pPr>
                            <w:r w:rsidRPr="009137EC">
                              <w:rPr>
                                <w:rFonts w:ascii="Proxima Nova Rg" w:hAnsi="Proxima Nova Rg"/>
                              </w:rPr>
                              <w:t xml:space="preserve">Located about 80 kilometers north of </w:t>
                            </w:r>
                            <w:r>
                              <w:rPr>
                                <w:rFonts w:ascii="Proxima Nova Rg" w:hAnsi="Proxima Nova Rg"/>
                              </w:rPr>
                              <w:t>Chitral</w:t>
                            </w:r>
                            <w:r w:rsidRPr="009137EC">
                              <w:rPr>
                                <w:rFonts w:ascii="Proxima Nova Rg" w:hAnsi="Proxima Nova Rg"/>
                              </w:rPr>
                              <w:t xml:space="preserve"> town</w:t>
                            </w:r>
                          </w:p>
                          <w:p w14:paraId="3CF0C213" w14:textId="77777777" w:rsidR="002A6B22" w:rsidRPr="009137EC" w:rsidRDefault="002A6B22">
                            <w:pPr>
                              <w:pStyle w:val="ListParagraph"/>
                              <w:numPr>
                                <w:ilvl w:val="0"/>
                                <w:numId w:val="6"/>
                              </w:numPr>
                              <w:spacing w:after="0" w:line="240" w:lineRule="auto"/>
                              <w:rPr>
                                <w:rFonts w:ascii="Proxima Nova Rg" w:hAnsi="Proxima Nova Rg"/>
                              </w:rPr>
                            </w:pPr>
                            <w:r w:rsidRPr="009137EC">
                              <w:rPr>
                                <w:rFonts w:ascii="Proxima Nova Rg" w:hAnsi="Proxima Nova Rg"/>
                              </w:rPr>
                              <w:t>In early spring, the valley transforms into a gorgeous picnic resort</w:t>
                            </w:r>
                          </w:p>
                          <w:p w14:paraId="7B522DB6" w14:textId="77777777" w:rsidR="002A6B22" w:rsidRPr="009137EC" w:rsidRDefault="002A6B22">
                            <w:pPr>
                              <w:pStyle w:val="ListParagraph"/>
                              <w:numPr>
                                <w:ilvl w:val="0"/>
                                <w:numId w:val="6"/>
                              </w:numPr>
                              <w:spacing w:after="0" w:line="240" w:lineRule="auto"/>
                              <w:rPr>
                                <w:rFonts w:ascii="Proxima Nova Rg" w:hAnsi="Proxima Nova Rg"/>
                              </w:rPr>
                            </w:pPr>
                            <w:r w:rsidRPr="009137EC">
                              <w:rPr>
                                <w:rFonts w:ascii="Proxima Nova Rg" w:hAnsi="Proxima Nova Rg"/>
                              </w:rPr>
                              <w:t>The meadow has no water source and any other accommodation facilities</w:t>
                            </w:r>
                          </w:p>
                          <w:p w14:paraId="1AB0A504" w14:textId="77777777" w:rsidR="002A6B22" w:rsidRPr="009137EC" w:rsidRDefault="002A6B22">
                            <w:pPr>
                              <w:pStyle w:val="ListParagraph"/>
                              <w:numPr>
                                <w:ilvl w:val="0"/>
                                <w:numId w:val="6"/>
                              </w:numPr>
                              <w:spacing w:after="0" w:line="240" w:lineRule="auto"/>
                              <w:rPr>
                                <w:rFonts w:ascii="Proxima Nova Rg" w:hAnsi="Proxima Nova Rg"/>
                              </w:rPr>
                            </w:pPr>
                            <w:r w:rsidRPr="009137EC">
                              <w:rPr>
                                <w:rFonts w:ascii="Proxima Nova Rg" w:hAnsi="Proxima Nova Rg"/>
                              </w:rPr>
                              <w:t>Famous for the annual cultural festival of Jashne- Qaqlasht</w:t>
                            </w:r>
                          </w:p>
                          <w:p w14:paraId="05B754B6" w14:textId="77777777" w:rsidR="002A6B22" w:rsidRPr="009137EC" w:rsidRDefault="002A6B22">
                            <w:pPr>
                              <w:pStyle w:val="ListParagraph"/>
                              <w:numPr>
                                <w:ilvl w:val="0"/>
                                <w:numId w:val="6"/>
                              </w:numPr>
                              <w:spacing w:after="0" w:line="240" w:lineRule="auto"/>
                              <w:rPr>
                                <w:rFonts w:ascii="Proxima Nova Rg" w:hAnsi="Proxima Nova Rg"/>
                              </w:rPr>
                            </w:pPr>
                            <w:r w:rsidRPr="009137EC">
                              <w:rPr>
                                <w:rFonts w:ascii="Proxima Nova Rg" w:hAnsi="Proxima Nova Rg"/>
                              </w:rPr>
                              <w:t>Unique Selling Propositions (USPs);</w:t>
                            </w:r>
                          </w:p>
                          <w:p w14:paraId="65397DD1" w14:textId="77777777" w:rsidR="002A6B22" w:rsidRPr="009137EC" w:rsidRDefault="002A6B22">
                            <w:pPr>
                              <w:pStyle w:val="ListParagraph"/>
                              <w:numPr>
                                <w:ilvl w:val="1"/>
                                <w:numId w:val="6"/>
                              </w:numPr>
                              <w:spacing w:after="0" w:line="240" w:lineRule="auto"/>
                              <w:rPr>
                                <w:rFonts w:ascii="Proxima Nova Rg" w:hAnsi="Proxima Nova Rg"/>
                              </w:rPr>
                            </w:pPr>
                            <w:r w:rsidRPr="009137EC">
                              <w:rPr>
                                <w:rFonts w:ascii="Proxima Nova Rg" w:hAnsi="Proxima Nova Rg"/>
                              </w:rPr>
                              <w:t>Picnic &amp; Camping</w:t>
                            </w:r>
                          </w:p>
                          <w:p w14:paraId="699CA180" w14:textId="77777777" w:rsidR="002A6B22" w:rsidRPr="009137EC" w:rsidRDefault="002A6B22">
                            <w:pPr>
                              <w:pStyle w:val="ListParagraph"/>
                              <w:numPr>
                                <w:ilvl w:val="1"/>
                                <w:numId w:val="6"/>
                              </w:numPr>
                              <w:spacing w:after="0" w:line="240" w:lineRule="auto"/>
                              <w:rPr>
                                <w:rFonts w:ascii="Proxima Nova Rg" w:hAnsi="Proxima Nova Rg"/>
                              </w:rPr>
                            </w:pPr>
                            <w:r w:rsidRPr="009137EC">
                              <w:rPr>
                                <w:rFonts w:ascii="Proxima Nova Rg" w:hAnsi="Proxima Nova Rg"/>
                              </w:rPr>
                              <w:t>Trekking &amp; Hiking</w:t>
                            </w:r>
                          </w:p>
                          <w:p w14:paraId="38EC9EE4" w14:textId="77777777" w:rsidR="002A6B22" w:rsidRPr="009137EC" w:rsidRDefault="002A6B22">
                            <w:pPr>
                              <w:pStyle w:val="ListParagraph"/>
                              <w:numPr>
                                <w:ilvl w:val="1"/>
                                <w:numId w:val="6"/>
                              </w:numPr>
                              <w:spacing w:after="0" w:line="240" w:lineRule="auto"/>
                              <w:rPr>
                                <w:rFonts w:ascii="Proxima Nova Rg" w:hAnsi="Proxima Nova Rg"/>
                              </w:rPr>
                            </w:pPr>
                            <w:r w:rsidRPr="009137EC">
                              <w:rPr>
                                <w:rFonts w:ascii="Proxima Nova Rg" w:hAnsi="Proxima Nova Rg"/>
                              </w:rPr>
                              <w:t xml:space="preserve">Photography </w:t>
                            </w:r>
                          </w:p>
                          <w:p w14:paraId="49DB084C" w14:textId="38AE85E6" w:rsidR="002A6B22" w:rsidRPr="00DE675B" w:rsidRDefault="002A6B22">
                            <w:pPr>
                              <w:pStyle w:val="ListParagraph"/>
                              <w:numPr>
                                <w:ilvl w:val="1"/>
                                <w:numId w:val="6"/>
                              </w:numPr>
                              <w:spacing w:after="0" w:line="240" w:lineRule="auto"/>
                              <w:rPr>
                                <w:rFonts w:ascii="Proxima Nova Rg" w:hAnsi="Proxima Nova Rg"/>
                              </w:rPr>
                            </w:pPr>
                            <w:r w:rsidRPr="009137EC">
                              <w:rPr>
                                <w:rFonts w:ascii="Proxima Nova Rg" w:hAnsi="Proxima Nova Rg"/>
                              </w:rPr>
                              <w:t>Sightseeing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4460C1" id="Text Box 5" o:spid="_x0000_s1046" type="#_x0000_t202" style="position:absolute;margin-left:-71.1pt;margin-top:252.7pt;width:309.1pt;height:266.85pt;z-index:25160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" fillcolor="#f2f2f2 [3052]" stroked="f" strokeweight=".5pt">
                <v:textbox>
                  <w:txbxContent>
                    <w:p w14:paraId="6F72D326" w14:textId="77777777" w:rsidR="002A6B22" w:rsidRPr="003E08C8" w:rsidRDefault="002A6B22" w:rsidP="003E08C8">
                      <w:pPr>
                        <w:pStyle w:val="NoSpacing"/>
                        <w:rPr>
                          <w:rFonts w:ascii="Proxima Nova Bl" w:hAnsi="Proxima Nova Bl"/>
                          <w:b/>
                          <w:bCs/>
                        </w:rPr>
                      </w:pPr>
                    </w:p>
                    <w:p w14:paraId="6E49DD02" w14:textId="1480FDDB" w:rsidR="002A6B22" w:rsidRPr="00DE675B" w:rsidRDefault="002A6B22">
                      <w:pPr>
                        <w:pStyle w:val="ListParagraph"/>
                        <w:numPr>
                          <w:ilvl w:val="0"/>
                          <w:numId w:val="8"/>
                        </w:numPr>
                        <w:spacing w:after="0" w:line="240" w:lineRule="auto"/>
                        <w:rPr>
                          <w:rFonts w:ascii="Proxima Nova Bl" w:hAnsi="Proxima Nova Bl"/>
                          <w:b/>
                          <w:bCs/>
                        </w:rPr>
                      </w:pPr>
                      <w:r>
                        <w:rPr>
                          <w:rFonts w:ascii="Proxima Nova Bl" w:hAnsi="Proxima Nova Bl"/>
                          <w:b/>
                          <w:bCs/>
                        </w:rPr>
                        <w:t>Qaqlasht</w:t>
                      </w:r>
                    </w:p>
                    <w:p w14:paraId="32310E1D" w14:textId="77777777" w:rsidR="002A6B22" w:rsidRPr="00E97EC8" w:rsidRDefault="002A6B22" w:rsidP="00E97EC8">
                      <w:pPr>
                        <w:pStyle w:val="ListParagraph"/>
                        <w:spacing w:after="0" w:line="240" w:lineRule="auto"/>
                        <w:ind w:left="706"/>
                        <w:rPr>
                          <w:rFonts w:ascii="Proxima Nova Bl" w:hAnsi="Proxima Nova Bl"/>
                          <w:b/>
                          <w:bCs/>
                        </w:rPr>
                      </w:pPr>
                    </w:p>
                    <w:p w14:paraId="21DD2C14" w14:textId="3D03A868" w:rsidR="002A6B22" w:rsidRPr="009137EC" w:rsidRDefault="002A6B22">
                      <w:pPr>
                        <w:pStyle w:val="ListParagraph"/>
                        <w:numPr>
                          <w:ilvl w:val="0"/>
                          <w:numId w:val="6"/>
                        </w:numPr>
                        <w:spacing w:after="0" w:line="240" w:lineRule="auto"/>
                        <w:rPr>
                          <w:rFonts w:ascii="Proxima Nova Rg" w:hAnsi="Proxima Nova Rg"/>
                        </w:rPr>
                      </w:pPr>
                      <w:r w:rsidRPr="009137EC">
                        <w:rPr>
                          <w:rFonts w:ascii="Proxima Nova Rg" w:hAnsi="Proxima Nova Rg"/>
                        </w:rPr>
                        <w:t xml:space="preserve">Located about 80 kilometers north of </w:t>
                      </w:r>
                      <w:r>
                        <w:rPr>
                          <w:rFonts w:ascii="Proxima Nova Rg" w:hAnsi="Proxima Nova Rg"/>
                        </w:rPr>
                        <w:t>Chitral</w:t>
                      </w:r>
                      <w:r w:rsidRPr="009137EC">
                        <w:rPr>
                          <w:rFonts w:ascii="Proxima Nova Rg" w:hAnsi="Proxima Nova Rg"/>
                        </w:rPr>
                        <w:t xml:space="preserve"> town</w:t>
                      </w:r>
                    </w:p>
                    <w:p w14:paraId="3CF0C213" w14:textId="77777777" w:rsidR="002A6B22" w:rsidRPr="009137EC" w:rsidRDefault="002A6B22">
                      <w:pPr>
                        <w:pStyle w:val="ListParagraph"/>
                        <w:numPr>
                          <w:ilvl w:val="0"/>
                          <w:numId w:val="6"/>
                        </w:numPr>
                        <w:spacing w:after="0" w:line="240" w:lineRule="auto"/>
                        <w:rPr>
                          <w:rFonts w:ascii="Proxima Nova Rg" w:hAnsi="Proxima Nova Rg"/>
                        </w:rPr>
                      </w:pPr>
                      <w:r w:rsidRPr="009137EC">
                        <w:rPr>
                          <w:rFonts w:ascii="Proxima Nova Rg" w:hAnsi="Proxima Nova Rg"/>
                        </w:rPr>
                        <w:t>In early spring, the valley transforms into a gorgeous picnic resort</w:t>
                      </w:r>
                    </w:p>
                    <w:p w14:paraId="7B522DB6" w14:textId="77777777" w:rsidR="002A6B22" w:rsidRPr="009137EC" w:rsidRDefault="002A6B22">
                      <w:pPr>
                        <w:pStyle w:val="ListParagraph"/>
                        <w:numPr>
                          <w:ilvl w:val="0"/>
                          <w:numId w:val="6"/>
                        </w:numPr>
                        <w:spacing w:after="0" w:line="240" w:lineRule="auto"/>
                        <w:rPr>
                          <w:rFonts w:ascii="Proxima Nova Rg" w:hAnsi="Proxima Nova Rg"/>
                        </w:rPr>
                      </w:pPr>
                      <w:r w:rsidRPr="009137EC">
                        <w:rPr>
                          <w:rFonts w:ascii="Proxima Nova Rg" w:hAnsi="Proxima Nova Rg"/>
                        </w:rPr>
                        <w:t>The meadow has no water source and any other accommodation facilities</w:t>
                      </w:r>
                    </w:p>
                    <w:p w14:paraId="1AB0A504" w14:textId="77777777" w:rsidR="002A6B22" w:rsidRPr="009137EC" w:rsidRDefault="002A6B22">
                      <w:pPr>
                        <w:pStyle w:val="ListParagraph"/>
                        <w:numPr>
                          <w:ilvl w:val="0"/>
                          <w:numId w:val="6"/>
                        </w:numPr>
                        <w:spacing w:after="0" w:line="240" w:lineRule="auto"/>
                        <w:rPr>
                          <w:rFonts w:ascii="Proxima Nova Rg" w:hAnsi="Proxima Nova Rg"/>
                        </w:rPr>
                      </w:pPr>
                      <w:r w:rsidRPr="009137EC">
                        <w:rPr>
                          <w:rFonts w:ascii="Proxima Nova Rg" w:hAnsi="Proxima Nova Rg"/>
                        </w:rPr>
                        <w:t>Famous for the annual cultural festival of Jashne- Qaqlasht</w:t>
                      </w:r>
                    </w:p>
                    <w:p w14:paraId="05B754B6" w14:textId="77777777" w:rsidR="002A6B22" w:rsidRPr="009137EC" w:rsidRDefault="002A6B22">
                      <w:pPr>
                        <w:pStyle w:val="ListParagraph"/>
                        <w:numPr>
                          <w:ilvl w:val="0"/>
                          <w:numId w:val="6"/>
                        </w:numPr>
                        <w:spacing w:after="0" w:line="240" w:lineRule="auto"/>
                        <w:rPr>
                          <w:rFonts w:ascii="Proxima Nova Rg" w:hAnsi="Proxima Nova Rg"/>
                        </w:rPr>
                      </w:pPr>
                      <w:r w:rsidRPr="009137EC">
                        <w:rPr>
                          <w:rFonts w:ascii="Proxima Nova Rg" w:hAnsi="Proxima Nova Rg"/>
                        </w:rPr>
                        <w:t>Unique Selling Propositions (USPs);</w:t>
                      </w:r>
                    </w:p>
                    <w:p w14:paraId="65397DD1" w14:textId="77777777" w:rsidR="002A6B22" w:rsidRPr="009137EC" w:rsidRDefault="002A6B22">
                      <w:pPr>
                        <w:pStyle w:val="ListParagraph"/>
                        <w:numPr>
                          <w:ilvl w:val="1"/>
                          <w:numId w:val="6"/>
                        </w:numPr>
                        <w:spacing w:after="0" w:line="240" w:lineRule="auto"/>
                        <w:rPr>
                          <w:rFonts w:ascii="Proxima Nova Rg" w:hAnsi="Proxima Nova Rg"/>
                        </w:rPr>
                      </w:pPr>
                      <w:r w:rsidRPr="009137EC">
                        <w:rPr>
                          <w:rFonts w:ascii="Proxima Nova Rg" w:hAnsi="Proxima Nova Rg"/>
                        </w:rPr>
                        <w:t>Picnic &amp; Camping</w:t>
                      </w:r>
                    </w:p>
                    <w:p w14:paraId="699CA180" w14:textId="77777777" w:rsidR="002A6B22" w:rsidRPr="009137EC" w:rsidRDefault="002A6B22">
                      <w:pPr>
                        <w:pStyle w:val="ListParagraph"/>
                        <w:numPr>
                          <w:ilvl w:val="1"/>
                          <w:numId w:val="6"/>
                        </w:numPr>
                        <w:spacing w:after="0" w:line="240" w:lineRule="auto"/>
                        <w:rPr>
                          <w:rFonts w:ascii="Proxima Nova Rg" w:hAnsi="Proxima Nova Rg"/>
                        </w:rPr>
                      </w:pPr>
                      <w:r w:rsidRPr="009137EC">
                        <w:rPr>
                          <w:rFonts w:ascii="Proxima Nova Rg" w:hAnsi="Proxima Nova Rg"/>
                        </w:rPr>
                        <w:t>Trekking &amp; Hiking</w:t>
                      </w:r>
                    </w:p>
                    <w:p w14:paraId="38EC9EE4" w14:textId="77777777" w:rsidR="002A6B22" w:rsidRPr="009137EC" w:rsidRDefault="002A6B22">
                      <w:pPr>
                        <w:pStyle w:val="ListParagraph"/>
                        <w:numPr>
                          <w:ilvl w:val="1"/>
                          <w:numId w:val="6"/>
                        </w:numPr>
                        <w:spacing w:after="0" w:line="240" w:lineRule="auto"/>
                        <w:rPr>
                          <w:rFonts w:ascii="Proxima Nova Rg" w:hAnsi="Proxima Nova Rg"/>
                        </w:rPr>
                      </w:pPr>
                      <w:r w:rsidRPr="009137EC">
                        <w:rPr>
                          <w:rFonts w:ascii="Proxima Nova Rg" w:hAnsi="Proxima Nova Rg"/>
                        </w:rPr>
                        <w:t xml:space="preserve">Photography </w:t>
                      </w:r>
                    </w:p>
                    <w:p w14:paraId="49DB084C" w14:textId="38AE85E6" w:rsidR="002A6B22" w:rsidRPr="00DE675B" w:rsidRDefault="002A6B22">
                      <w:pPr>
                        <w:pStyle w:val="ListParagraph"/>
                        <w:numPr>
                          <w:ilvl w:val="1"/>
                          <w:numId w:val="6"/>
                        </w:numPr>
                        <w:spacing w:after="0" w:line="240" w:lineRule="auto"/>
                        <w:rPr>
                          <w:rFonts w:ascii="Proxima Nova Rg" w:hAnsi="Proxima Nova Rg"/>
                        </w:rPr>
                      </w:pPr>
                      <w:r w:rsidRPr="009137EC">
                        <w:rPr>
                          <w:rFonts w:ascii="Proxima Nova Rg" w:hAnsi="Proxima Nova Rg"/>
                        </w:rPr>
                        <w:t>Sightseeing</w:t>
                      </w:r>
                    </w:p>
                  </w:txbxContent>
                </v:textbox>
              </v:shape>
            </w:pict>
          </mc:Fallback>
        </mc:AlternateContent>
      </w:r>
      <w:r w:rsidR="00DE675B">
        <w:br w:type="page"/>
      </w:r>
    </w:p>
    <w:p w14:paraId="6644FF49" w14:textId="30D220C2" w:rsidR="00331A5F" w:rsidRDefault="00262635" w:rsidP="00331A5F">
      <w:r>
        <w:rPr>
          <w:noProof/>
        </w:rPr>
        <w:lastRenderedPageBreak/>
        <mc:AlternateContent>
          <mc:Choice Requires="wps">
            <w:drawing>
              <wp:anchor distT="0" distB="0" distL="114300" distR="114300" simplePos="0" relativeHeight="251608576" behindDoc="0" locked="0" layoutInCell="1" allowOverlap="1" wp14:anchorId="360BC44A" wp14:editId="1AC9918B">
                <wp:simplePos x="0" y="0"/>
                <wp:positionH relativeFrom="page">
                  <wp:posOffset>2540</wp:posOffset>
                </wp:positionH>
                <wp:positionV relativeFrom="paragraph">
                  <wp:posOffset>-633161</wp:posOffset>
                </wp:positionV>
                <wp:extent cx="7582535" cy="4146550"/>
                <wp:effectExtent l="0" t="0" r="0" b="6350"/>
                <wp:wrapNone/>
                <wp:docPr id="39" name="Text Box 39"/>
                <wp:cNvGraphicFramePr/>
                <a:graphic xmlns:a="http://schemas.openxmlformats.org/drawingml/2006/main">
                  <a:graphicData uri="http://schemas.microsoft.com/office/word/2010/wordprocessingShape">
                    <wps:wsp>
                      <wps:cNvSpPr txBox="1"/>
                      <wps:spPr>
                        <a:xfrm>
                          <a:off x="0" y="0"/>
                          <a:ext cx="7582535" cy="4146550"/>
                        </a:xfrm>
                        <a:prstGeom prst="rect">
                          <a:avLst/>
                        </a:prstGeom>
                        <a:solidFill>
                          <a:srgbClr val="336641"/>
                        </a:solidFill>
                        <a:ln w="6350">
                          <a:noFill/>
                        </a:ln>
                      </wps:spPr>
                      <wps:txbx>
                        <w:txbxContent>
                          <w:p w14:paraId="54B2A748" w14:textId="6594C19D" w:rsidR="002A6B22" w:rsidRPr="007C1BD5" w:rsidRDefault="002A6B22">
                            <w:pPr>
                              <w:pStyle w:val="ListParagraph"/>
                              <w:numPr>
                                <w:ilvl w:val="0"/>
                                <w:numId w:val="11"/>
                              </w:numPr>
                              <w:spacing w:after="0" w:line="240" w:lineRule="auto"/>
                              <w:rPr>
                                <w:rFonts w:ascii="Proxima Nova Bl" w:hAnsi="Proxima Nova Bl"/>
                                <w:b/>
                                <w:bCs/>
                                <w:color w:val="FFFFFF" w:themeColor="background1"/>
                              </w:rPr>
                            </w:pPr>
                            <w:r>
                              <w:rPr>
                                <w:rFonts w:ascii="Proxima Nova Bl" w:hAnsi="Proxima Nova Bl"/>
                                <w:b/>
                                <w:bCs/>
                                <w:color w:val="FFFFFF" w:themeColor="background1"/>
                              </w:rPr>
                              <w:t>Laspur</w:t>
                            </w:r>
                          </w:p>
                          <w:p w14:paraId="64C85117" w14:textId="77777777" w:rsidR="002A6B22" w:rsidRPr="00DE675B" w:rsidRDefault="002A6B22" w:rsidP="007C1BD5">
                            <w:pPr>
                              <w:pStyle w:val="NoSpacing"/>
                              <w:rPr>
                                <w:rFonts w:ascii="Proxima Nova Bl" w:hAnsi="Proxima Nova Bl"/>
                                <w:b/>
                                <w:bCs/>
                                <w:color w:val="FFFFFF" w:themeColor="background1"/>
                              </w:rPr>
                            </w:pPr>
                          </w:p>
                          <w:p w14:paraId="38D2576F" w14:textId="77777777" w:rsidR="002A6B22" w:rsidRPr="001E0875" w:rsidRDefault="002A6B22">
                            <w:pPr>
                              <w:pStyle w:val="ListParagraph"/>
                              <w:numPr>
                                <w:ilvl w:val="0"/>
                                <w:numId w:val="6"/>
                              </w:numPr>
                              <w:spacing w:after="0" w:line="240" w:lineRule="auto"/>
                              <w:rPr>
                                <w:rFonts w:ascii="Proxima Nova Rg" w:hAnsi="Proxima Nova Rg"/>
                                <w:color w:val="FFFFFF" w:themeColor="background1"/>
                              </w:rPr>
                            </w:pPr>
                            <w:r w:rsidRPr="001E0875">
                              <w:rPr>
                                <w:rFonts w:ascii="Proxima Nova Rg" w:hAnsi="Proxima Nova Rg"/>
                                <w:color w:val="FFFFFF" w:themeColor="background1"/>
                              </w:rPr>
                              <w:t>Laspur, with the vast inner dry valley of Bashqar in the south and the beautiful meadow of the Shandur plateau</w:t>
                            </w:r>
                          </w:p>
                          <w:p w14:paraId="78710A7F" w14:textId="1FF0DF67" w:rsidR="002A6B22" w:rsidRPr="001E0875" w:rsidRDefault="002A6B22">
                            <w:pPr>
                              <w:pStyle w:val="ListParagraph"/>
                              <w:numPr>
                                <w:ilvl w:val="0"/>
                                <w:numId w:val="6"/>
                              </w:numPr>
                              <w:spacing w:after="0" w:line="240" w:lineRule="auto"/>
                              <w:rPr>
                                <w:rFonts w:ascii="Proxima Nova Rg" w:hAnsi="Proxima Nova Rg"/>
                                <w:color w:val="FFFFFF" w:themeColor="background1"/>
                              </w:rPr>
                            </w:pPr>
                            <w:r w:rsidRPr="001E0875">
                              <w:rPr>
                                <w:rFonts w:ascii="Proxima Nova Rg" w:hAnsi="Proxima Nova Rg"/>
                                <w:color w:val="FFFFFF" w:themeColor="background1"/>
                              </w:rPr>
                              <w:t xml:space="preserve">Located around 150 km from </w:t>
                            </w:r>
                            <w:r w:rsidR="00331A5F">
                              <w:rPr>
                                <w:rFonts w:ascii="Proxima Nova Rg" w:hAnsi="Proxima Nova Rg"/>
                                <w:color w:val="FFFFFF" w:themeColor="background1"/>
                              </w:rPr>
                              <w:t>Chitral</w:t>
                            </w:r>
                            <w:r w:rsidRPr="001E0875">
                              <w:rPr>
                                <w:rFonts w:ascii="Proxima Nova Rg" w:hAnsi="Proxima Nova Rg"/>
                                <w:color w:val="FFFFFF" w:themeColor="background1"/>
                              </w:rPr>
                              <w:t xml:space="preserve"> and around 18 km short of Shandur. </w:t>
                            </w:r>
                          </w:p>
                          <w:p w14:paraId="23ACADCA" w14:textId="341A1E1C" w:rsidR="002A6B22" w:rsidRPr="001E0875" w:rsidRDefault="002A6B22">
                            <w:pPr>
                              <w:pStyle w:val="ListParagraph"/>
                              <w:numPr>
                                <w:ilvl w:val="0"/>
                                <w:numId w:val="6"/>
                              </w:numPr>
                              <w:spacing w:after="0" w:line="240" w:lineRule="auto"/>
                              <w:rPr>
                                <w:rFonts w:ascii="Proxima Nova Rg" w:hAnsi="Proxima Nova Rg"/>
                                <w:color w:val="FFFFFF" w:themeColor="background1"/>
                              </w:rPr>
                            </w:pPr>
                            <w:r w:rsidRPr="001E0875">
                              <w:rPr>
                                <w:rFonts w:ascii="Proxima Nova Rg" w:hAnsi="Proxima Nova Rg"/>
                                <w:color w:val="FFFFFF" w:themeColor="background1"/>
                              </w:rPr>
                              <w:t>Unique Selling Propositions (USPs);</w:t>
                            </w:r>
                          </w:p>
                          <w:p w14:paraId="3293D768" w14:textId="77777777" w:rsidR="002A6B22" w:rsidRPr="001E0875" w:rsidRDefault="002A6B22">
                            <w:pPr>
                              <w:pStyle w:val="ListParagraph"/>
                              <w:numPr>
                                <w:ilvl w:val="1"/>
                                <w:numId w:val="6"/>
                              </w:numPr>
                              <w:spacing w:after="0" w:line="240" w:lineRule="auto"/>
                              <w:rPr>
                                <w:rFonts w:ascii="Proxima Nova Rg" w:hAnsi="Proxima Nova Rg"/>
                                <w:color w:val="FFFFFF" w:themeColor="background1"/>
                              </w:rPr>
                            </w:pPr>
                            <w:r w:rsidRPr="001E0875">
                              <w:rPr>
                                <w:rFonts w:ascii="Proxima Nova Rg" w:hAnsi="Proxima Nova Rg"/>
                                <w:color w:val="FFFFFF" w:themeColor="background1"/>
                              </w:rPr>
                              <w:t>Sor Laspur Local Heritage Museum</w:t>
                            </w:r>
                          </w:p>
                          <w:p w14:paraId="6CBB6D05" w14:textId="534B45DA" w:rsidR="002A6B22" w:rsidRPr="001E0875" w:rsidRDefault="002A6B22">
                            <w:pPr>
                              <w:pStyle w:val="ListParagraph"/>
                              <w:numPr>
                                <w:ilvl w:val="1"/>
                                <w:numId w:val="6"/>
                              </w:numPr>
                              <w:spacing w:after="0" w:line="240" w:lineRule="auto"/>
                              <w:rPr>
                                <w:rFonts w:ascii="Proxima Nova Rg" w:hAnsi="Proxima Nova Rg"/>
                                <w:color w:val="FFFFFF" w:themeColor="background1"/>
                              </w:rPr>
                            </w:pPr>
                            <w:r w:rsidRPr="001E0875">
                              <w:rPr>
                                <w:rFonts w:ascii="Proxima Nova Rg" w:hAnsi="Proxima Nova Rg"/>
                                <w:color w:val="FFFFFF" w:themeColor="background1"/>
                              </w:rPr>
                              <w:t>Sigh</w:t>
                            </w:r>
                            <w:r w:rsidR="00331A5F">
                              <w:rPr>
                                <w:rFonts w:ascii="Proxima Nova Rg" w:hAnsi="Proxima Nova Rg"/>
                                <w:color w:val="FFFFFF" w:themeColor="background1"/>
                              </w:rPr>
                              <w:t>t</w:t>
                            </w:r>
                            <w:r w:rsidRPr="001E0875">
                              <w:rPr>
                                <w:rFonts w:ascii="Proxima Nova Rg" w:hAnsi="Proxima Nova Rg"/>
                                <w:color w:val="FFFFFF" w:themeColor="background1"/>
                              </w:rPr>
                              <w:t>-Seeing</w:t>
                            </w:r>
                          </w:p>
                          <w:p w14:paraId="009FD417" w14:textId="6D525A84" w:rsidR="002A6B22" w:rsidRPr="007C1BD5" w:rsidRDefault="002A6B22">
                            <w:pPr>
                              <w:pStyle w:val="ListParagraph"/>
                              <w:numPr>
                                <w:ilvl w:val="1"/>
                                <w:numId w:val="6"/>
                              </w:numPr>
                              <w:spacing w:after="0" w:line="240" w:lineRule="auto"/>
                              <w:rPr>
                                <w:rFonts w:ascii="Proxima Nova Rg" w:hAnsi="Proxima Nova Rg"/>
                                <w:color w:val="FFFFFF" w:themeColor="background1"/>
                              </w:rPr>
                            </w:pPr>
                            <w:r w:rsidRPr="001E0875">
                              <w:rPr>
                                <w:rFonts w:ascii="Proxima Nova Rg" w:hAnsi="Proxima Nova Rg"/>
                                <w:color w:val="FFFFFF" w:themeColor="background1"/>
                              </w:rPr>
                              <w:t xml:space="preserve">Basecamp for Shandur Polo Festival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60BC44A" id="Text Box 39" o:spid="_x0000_s1047" type="#_x0000_t202" style="position:absolute;margin-left:.2pt;margin-top:-49.85pt;width:597.05pt;height:326.5pt;z-index:25160857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" fillcolor="#336641" stroked="f" strokeweight=".5pt">
                <v:textbox>
                  <w:txbxContent>
                    <w:p w14:paraId="54B2A748" w14:textId="6594C19D" w:rsidR="002A6B22" w:rsidRPr="007C1BD5" w:rsidRDefault="002A6B22">
                      <w:pPr>
                        <w:pStyle w:val="ListParagraph"/>
                        <w:numPr>
                          <w:ilvl w:val="0"/>
                          <w:numId w:val="11"/>
                        </w:numPr>
                        <w:spacing w:after="0" w:line="240" w:lineRule="auto"/>
                        <w:rPr>
                          <w:rFonts w:ascii="Proxima Nova Bl" w:hAnsi="Proxima Nova Bl"/>
                          <w:b/>
                          <w:bCs/>
                          <w:color w:val="FFFFFF" w:themeColor="background1"/>
                        </w:rPr>
                      </w:pPr>
                      <w:r>
                        <w:rPr>
                          <w:rFonts w:ascii="Proxima Nova Bl" w:hAnsi="Proxima Nova Bl"/>
                          <w:b/>
                          <w:bCs/>
                          <w:color w:val="FFFFFF" w:themeColor="background1"/>
                        </w:rPr>
                        <w:t>Laspur</w:t>
                      </w:r>
                    </w:p>
                    <w:p w14:paraId="64C85117" w14:textId="77777777" w:rsidR="002A6B22" w:rsidRPr="00DE675B" w:rsidRDefault="002A6B22" w:rsidP="007C1BD5">
                      <w:pPr>
                        <w:pStyle w:val="NoSpacing"/>
                        <w:rPr>
                          <w:rFonts w:ascii="Proxima Nova Bl" w:hAnsi="Proxima Nova Bl"/>
                          <w:b/>
                          <w:bCs/>
                          <w:color w:val="FFFFFF" w:themeColor="background1"/>
                        </w:rPr>
                      </w:pPr>
                    </w:p>
                    <w:p w14:paraId="38D2576F" w14:textId="77777777" w:rsidR="002A6B22" w:rsidRPr="001E0875" w:rsidRDefault="002A6B22">
                      <w:pPr>
                        <w:pStyle w:val="ListParagraph"/>
                        <w:numPr>
                          <w:ilvl w:val="0"/>
                          <w:numId w:val="6"/>
                        </w:numPr>
                        <w:spacing w:after="0" w:line="240" w:lineRule="auto"/>
                        <w:rPr>
                          <w:rFonts w:ascii="Proxima Nova Rg" w:hAnsi="Proxima Nova Rg"/>
                          <w:color w:val="FFFFFF" w:themeColor="background1"/>
                        </w:rPr>
                      </w:pPr>
                      <w:r w:rsidRPr="001E0875">
                        <w:rPr>
                          <w:rFonts w:ascii="Proxima Nova Rg" w:hAnsi="Proxima Nova Rg"/>
                          <w:color w:val="FFFFFF" w:themeColor="background1"/>
                        </w:rPr>
                        <w:t>Laspur, with the vast inner dry valley of Bashqar in the south and the beautiful meadow of the Shandur plateau</w:t>
                      </w:r>
                    </w:p>
                    <w:p w14:paraId="78710A7F" w14:textId="1FF0DF67" w:rsidR="002A6B22" w:rsidRPr="001E0875" w:rsidRDefault="002A6B22">
                      <w:pPr>
                        <w:pStyle w:val="ListParagraph"/>
                        <w:numPr>
                          <w:ilvl w:val="0"/>
                          <w:numId w:val="6"/>
                        </w:numPr>
                        <w:spacing w:after="0" w:line="240" w:lineRule="auto"/>
                        <w:rPr>
                          <w:rFonts w:ascii="Proxima Nova Rg" w:hAnsi="Proxima Nova Rg"/>
                          <w:color w:val="FFFFFF" w:themeColor="background1"/>
                        </w:rPr>
                      </w:pPr>
                      <w:r w:rsidRPr="001E0875">
                        <w:rPr>
                          <w:rFonts w:ascii="Proxima Nova Rg" w:hAnsi="Proxima Nova Rg"/>
                          <w:color w:val="FFFFFF" w:themeColor="background1"/>
                        </w:rPr>
                        <w:t xml:space="preserve">Located around 150 km from </w:t>
                      </w:r>
                      <w:r w:rsidR="00331A5F">
                        <w:rPr>
                          <w:rFonts w:ascii="Proxima Nova Rg" w:hAnsi="Proxima Nova Rg"/>
                          <w:color w:val="FFFFFF" w:themeColor="background1"/>
                        </w:rPr>
                        <w:t>Chitral</w:t>
                      </w:r>
                      <w:r w:rsidRPr="001E0875">
                        <w:rPr>
                          <w:rFonts w:ascii="Proxima Nova Rg" w:hAnsi="Proxima Nova Rg"/>
                          <w:color w:val="FFFFFF" w:themeColor="background1"/>
                        </w:rPr>
                        <w:t xml:space="preserve"> and around 18 km short of Shandur. </w:t>
                      </w:r>
                    </w:p>
                    <w:p w14:paraId="23ACADCA" w14:textId="341A1E1C" w:rsidR="002A6B22" w:rsidRPr="001E0875" w:rsidRDefault="002A6B22">
                      <w:pPr>
                        <w:pStyle w:val="ListParagraph"/>
                        <w:numPr>
                          <w:ilvl w:val="0"/>
                          <w:numId w:val="6"/>
                        </w:numPr>
                        <w:spacing w:after="0" w:line="240" w:lineRule="auto"/>
                        <w:rPr>
                          <w:rFonts w:ascii="Proxima Nova Rg" w:hAnsi="Proxima Nova Rg"/>
                          <w:color w:val="FFFFFF" w:themeColor="background1"/>
                        </w:rPr>
                      </w:pPr>
                      <w:r w:rsidRPr="001E0875">
                        <w:rPr>
                          <w:rFonts w:ascii="Proxima Nova Rg" w:hAnsi="Proxima Nova Rg"/>
                          <w:color w:val="FFFFFF" w:themeColor="background1"/>
                        </w:rPr>
                        <w:t>Unique Selling Propositions (USPs);</w:t>
                      </w:r>
                    </w:p>
                    <w:p w14:paraId="3293D768" w14:textId="77777777" w:rsidR="002A6B22" w:rsidRPr="001E0875" w:rsidRDefault="002A6B22">
                      <w:pPr>
                        <w:pStyle w:val="ListParagraph"/>
                        <w:numPr>
                          <w:ilvl w:val="1"/>
                          <w:numId w:val="6"/>
                        </w:numPr>
                        <w:spacing w:after="0" w:line="240" w:lineRule="auto"/>
                        <w:rPr>
                          <w:rFonts w:ascii="Proxima Nova Rg" w:hAnsi="Proxima Nova Rg"/>
                          <w:color w:val="FFFFFF" w:themeColor="background1"/>
                        </w:rPr>
                      </w:pPr>
                      <w:r w:rsidRPr="001E0875">
                        <w:rPr>
                          <w:rFonts w:ascii="Proxima Nova Rg" w:hAnsi="Proxima Nova Rg"/>
                          <w:color w:val="FFFFFF" w:themeColor="background1"/>
                        </w:rPr>
                        <w:t>Sor Laspur Local Heritage Museum</w:t>
                      </w:r>
                    </w:p>
                    <w:p w14:paraId="6CBB6D05" w14:textId="534B45DA" w:rsidR="002A6B22" w:rsidRPr="001E0875" w:rsidRDefault="002A6B22">
                      <w:pPr>
                        <w:pStyle w:val="ListParagraph"/>
                        <w:numPr>
                          <w:ilvl w:val="1"/>
                          <w:numId w:val="6"/>
                        </w:numPr>
                        <w:spacing w:after="0" w:line="240" w:lineRule="auto"/>
                        <w:rPr>
                          <w:rFonts w:ascii="Proxima Nova Rg" w:hAnsi="Proxima Nova Rg"/>
                          <w:color w:val="FFFFFF" w:themeColor="background1"/>
                        </w:rPr>
                      </w:pPr>
                      <w:r w:rsidRPr="001E0875">
                        <w:rPr>
                          <w:rFonts w:ascii="Proxima Nova Rg" w:hAnsi="Proxima Nova Rg"/>
                          <w:color w:val="FFFFFF" w:themeColor="background1"/>
                        </w:rPr>
                        <w:t>Sigh</w:t>
                      </w:r>
                      <w:r w:rsidR="00331A5F">
                        <w:rPr>
                          <w:rFonts w:ascii="Proxima Nova Rg" w:hAnsi="Proxima Nova Rg"/>
                          <w:color w:val="FFFFFF" w:themeColor="background1"/>
                        </w:rPr>
                        <w:t>t</w:t>
                      </w:r>
                      <w:r w:rsidRPr="001E0875">
                        <w:rPr>
                          <w:rFonts w:ascii="Proxima Nova Rg" w:hAnsi="Proxima Nova Rg"/>
                          <w:color w:val="FFFFFF" w:themeColor="background1"/>
                        </w:rPr>
                        <w:t>-Seeing</w:t>
                      </w:r>
                    </w:p>
                    <w:p w14:paraId="009FD417" w14:textId="6D525A84" w:rsidR="002A6B22" w:rsidRPr="007C1BD5" w:rsidRDefault="002A6B22">
                      <w:pPr>
                        <w:pStyle w:val="ListParagraph"/>
                        <w:numPr>
                          <w:ilvl w:val="1"/>
                          <w:numId w:val="6"/>
                        </w:numPr>
                        <w:spacing w:after="0" w:line="240" w:lineRule="auto"/>
                        <w:rPr>
                          <w:rFonts w:ascii="Proxima Nova Rg" w:hAnsi="Proxima Nova Rg"/>
                          <w:color w:val="FFFFFF" w:themeColor="background1"/>
                        </w:rPr>
                      </w:pPr>
                      <w:r w:rsidRPr="001E0875">
                        <w:rPr>
                          <w:rFonts w:ascii="Proxima Nova Rg" w:hAnsi="Proxima Nova Rg"/>
                          <w:color w:val="FFFFFF" w:themeColor="background1"/>
                        </w:rPr>
                        <w:t xml:space="preserve">Basecamp for Shandur Polo Festival  </w:t>
                      </w:r>
                    </w:p>
                  </w:txbxContent>
                </v:textbox>
                <w10:wrap anchorx="page"/>
              </v:shape>
            </w:pict>
          </mc:Fallback>
        </mc:AlternateContent>
      </w:r>
    </w:p>
    <w:p w14:paraId="227BFD0B" w14:textId="78355386" w:rsidR="00B34C43" w:rsidRDefault="00B34C43">
      <w:pPr>
        <w:sectPr w:rsidR="00B34C43" w:rsidSect="00AB6BE9">
          <w:pgSz w:w="11906" w:h="16838" w:code="9"/>
          <w:pgMar w:top="720" w:right="1440" w:bottom="1440" w:left="1440" w:header="720" w:footer="720" w:gutter="0"/>
          <w:pgNumType w:start="0"/>
          <w:cols w:space="720"/>
          <w:titlePg/>
          <w:docGrid w:linePitch="360"/>
        </w:sectPr>
      </w:pPr>
      <w:r w:rsidRPr="00C763ED">
        <w:rPr>
          <w:noProof/>
        </w:rPr>
        <w:drawing>
          <wp:anchor distT="0" distB="0" distL="114300" distR="114300" simplePos="0" relativeHeight="251615744" behindDoc="0" locked="0" layoutInCell="1" allowOverlap="1" wp14:anchorId="216FA6D6" wp14:editId="6B46E21B">
            <wp:simplePos x="0" y="0"/>
            <wp:positionH relativeFrom="page">
              <wp:posOffset>19050</wp:posOffset>
            </wp:positionH>
            <wp:positionV relativeFrom="paragraph">
              <wp:posOffset>3211195</wp:posOffset>
            </wp:positionV>
            <wp:extent cx="7568565" cy="6819900"/>
            <wp:effectExtent l="0" t="0" r="0" b="0"/>
            <wp:wrapNone/>
            <wp:docPr id="107" name="Picture 3" descr="A picture containing nature, plant, hill, hillside&#10;&#10;Description automatically generated">
              <a:extLst xmlns:a="http://schemas.openxmlformats.org/drawingml/2006/main">
                <a:ext uri="{FF2B5EF4-FFF2-40B4-BE49-F238E27FC236}">
                  <a16:creationId xmlns:a16="http://schemas.microsoft.com/office/drawing/2014/main" id="{E1B6B156-E945-4853-BE47-5000A33FB8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 descr="A picture containing nature, plant, hill, hillside&#10;&#10;Description automatically generated">
                      <a:extLst>
                        <a:ext uri="{FF2B5EF4-FFF2-40B4-BE49-F238E27FC236}">
                          <a16:creationId xmlns:a16="http://schemas.microsoft.com/office/drawing/2014/main" id="{E1B6B156-E945-4853-BE47-5000A33FB890}"/>
                        </a:ext>
                      </a:extLst>
                    </pic:cNvPr>
                    <pic:cNvPicPr>
                      <a:picLocks noChangeAspect="1"/>
                    </pic:cNvPicPr>
                  </pic:nvPicPr>
                  <pic:blipFill rotWithShape="1">
                    <a:blip r:embed="rId59" cstate="print">
                      <a:extLst>
                        <a:ext uri="{28A0092B-C50C-407E-A947-70E740481C1C}">
                          <a14:useLocalDpi xmlns:a14="http://schemas.microsoft.com/office/drawing/2010/main" val="0"/>
                        </a:ext>
                      </a:extLst>
                    </a:blip>
                    <a:srcRect l="2618" t="620" r="2361" b="1379"/>
                    <a:stretch/>
                  </pic:blipFill>
                  <pic:spPr bwMode="auto">
                    <a:xfrm>
                      <a:off x="0" y="0"/>
                      <a:ext cx="7568565" cy="68199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927F8A" w14:textId="4796B2CF" w:rsidR="00445A6D" w:rsidRPr="001E628A" w:rsidRDefault="00445A6D" w:rsidP="001E628A">
      <w:pPr>
        <w:pStyle w:val="Heading1"/>
        <w:spacing w:line="240" w:lineRule="auto"/>
        <w:jc w:val="center"/>
        <w:rPr>
          <w:u w:val="none"/>
          <w:lang w:bidi="en-US"/>
        </w:rPr>
      </w:pPr>
      <w:r w:rsidRPr="001E628A">
        <w:rPr>
          <w:u w:val="none"/>
          <w:lang w:bidi="en-US"/>
        </w:rPr>
        <w:lastRenderedPageBreak/>
        <w:t>Tourism Sector Key Stakeholder Analysis</w:t>
      </w:r>
    </w:p>
    <w:p w14:paraId="7D339F48" w14:textId="7694674D" w:rsidR="00445A6D" w:rsidRDefault="005467C4" w:rsidP="00502D26">
      <w:pPr>
        <w:tabs>
          <w:tab w:val="left" w:pos="2110"/>
        </w:tabs>
        <w:ind w:left="-720" w:right="-784"/>
        <w:jc w:val="both"/>
      </w:pPr>
      <w:r w:rsidRPr="005467C4">
        <w:t>Stakeholder analysis is an important tool for understanding the interests, roles, motivations, and impact of different groups involved in the tourism industry. In the case of Pakistan, there are a variety of stakeholders including government agencies, tourism businesses, local communities, and travelers etc. The below table of a stakeholder analysis provide valuable insights into the roles and fortitions of different stakeholder</w:t>
      </w:r>
      <w:r w:rsidR="00C1777D">
        <w:t>s</w:t>
      </w:r>
      <w:r w:rsidRPr="005467C4">
        <w:t xml:space="preserve"> that may help identify opportunities for growth and improvement</w:t>
      </w:r>
      <w:r w:rsidR="00445A6D" w:rsidRPr="00D4072F">
        <w:t>:</w:t>
      </w:r>
    </w:p>
    <w:tbl>
      <w:tblPr>
        <w:tblStyle w:val="TableGrid"/>
        <w:tblW w:w="10246" w:type="dxa"/>
        <w:jc w:val="center"/>
        <w:tblBorders>
          <w:top w:val="single" w:sz="8" w:space="0" w:color="14382B"/>
          <w:left w:val="single" w:sz="8" w:space="0" w:color="14382B"/>
          <w:bottom w:val="single" w:sz="8" w:space="0" w:color="14382B"/>
          <w:right w:val="single" w:sz="8" w:space="0" w:color="14382B"/>
          <w:insideH w:val="single" w:sz="8" w:space="0" w:color="7F7F7F" w:themeColor="text1" w:themeTint="80"/>
          <w:insideV w:val="single" w:sz="8" w:space="0" w:color="7F7F7F" w:themeColor="text1" w:themeTint="80"/>
        </w:tblBorders>
        <w:tblLayout w:type="fixed"/>
        <w:tblLook w:val="04A0" w:firstRow="1" w:lastRow="0" w:firstColumn="1" w:lastColumn="0" w:noHBand="0" w:noVBand="1"/>
      </w:tblPr>
      <w:tblGrid>
        <w:gridCol w:w="10"/>
        <w:gridCol w:w="2222"/>
        <w:gridCol w:w="8"/>
        <w:gridCol w:w="6570"/>
        <w:gridCol w:w="1436"/>
      </w:tblGrid>
      <w:tr w:rsidR="003A4C9E" w:rsidRPr="0063314D" w14:paraId="76C2C51F" w14:textId="77777777" w:rsidTr="003A4C9E">
        <w:trPr>
          <w:trHeight w:val="75"/>
          <w:tblHeader/>
          <w:jc w:val="center"/>
        </w:trPr>
        <w:tc>
          <w:tcPr>
            <w:tcW w:w="2240" w:type="dxa"/>
            <w:gridSpan w:val="3"/>
            <w:shd w:val="clear" w:color="auto" w:fill="14382B"/>
          </w:tcPr>
          <w:p w14:paraId="53DB0EE6" w14:textId="77777777" w:rsidR="003A4C9E" w:rsidRPr="0063314D" w:rsidRDefault="003A4C9E" w:rsidP="00284108">
            <w:pPr>
              <w:jc w:val="center"/>
              <w:rPr>
                <w:b/>
              </w:rPr>
            </w:pPr>
            <w:r w:rsidRPr="0063314D">
              <w:rPr>
                <w:b/>
              </w:rPr>
              <w:t>Stakeholder</w:t>
            </w:r>
          </w:p>
        </w:tc>
        <w:tc>
          <w:tcPr>
            <w:tcW w:w="6570" w:type="dxa"/>
            <w:shd w:val="clear" w:color="auto" w:fill="14382B"/>
          </w:tcPr>
          <w:p w14:paraId="15D77CAD" w14:textId="77777777" w:rsidR="003A4C9E" w:rsidRPr="0063314D" w:rsidRDefault="003A4C9E" w:rsidP="00284108">
            <w:pPr>
              <w:jc w:val="center"/>
              <w:rPr>
                <w:b/>
              </w:rPr>
            </w:pPr>
            <w:r w:rsidRPr="0063314D">
              <w:rPr>
                <w:b/>
              </w:rPr>
              <w:t>Function</w:t>
            </w:r>
          </w:p>
        </w:tc>
        <w:tc>
          <w:tcPr>
            <w:tcW w:w="1436" w:type="dxa"/>
            <w:shd w:val="clear" w:color="auto" w:fill="14382B"/>
          </w:tcPr>
          <w:p w14:paraId="06D6BAA3" w14:textId="77777777" w:rsidR="003A4C9E" w:rsidRPr="0063314D" w:rsidRDefault="003A4C9E" w:rsidP="00284108">
            <w:pPr>
              <w:jc w:val="center"/>
              <w:rPr>
                <w:b/>
              </w:rPr>
            </w:pPr>
            <w:r w:rsidRPr="0063314D">
              <w:rPr>
                <w:b/>
              </w:rPr>
              <w:t>Role</w:t>
            </w:r>
          </w:p>
        </w:tc>
      </w:tr>
      <w:tr w:rsidR="003A4C9E" w:rsidRPr="0063314D" w14:paraId="115847F4" w14:textId="77777777" w:rsidTr="003A4C9E">
        <w:trPr>
          <w:trHeight w:val="75"/>
          <w:jc w:val="center"/>
        </w:trPr>
        <w:tc>
          <w:tcPr>
            <w:tcW w:w="10246" w:type="dxa"/>
            <w:gridSpan w:val="5"/>
            <w:shd w:val="clear" w:color="auto" w:fill="F2F2F2" w:themeFill="background1" w:themeFillShade="F2"/>
          </w:tcPr>
          <w:p w14:paraId="29112229" w14:textId="77777777" w:rsidR="003A4C9E" w:rsidRPr="0063314D" w:rsidRDefault="003A4C9E" w:rsidP="00284108">
            <w:pPr>
              <w:jc w:val="center"/>
              <w:rPr>
                <w:b/>
              </w:rPr>
            </w:pPr>
            <w:r w:rsidRPr="0063314D">
              <w:rPr>
                <w:b/>
              </w:rPr>
              <w:t>The Market</w:t>
            </w:r>
          </w:p>
        </w:tc>
      </w:tr>
      <w:tr w:rsidR="003A4C9E" w:rsidRPr="0063314D" w14:paraId="0310184F" w14:textId="77777777" w:rsidTr="003A4C9E">
        <w:trPr>
          <w:gridBefore w:val="1"/>
          <w:wBefore w:w="10" w:type="dxa"/>
          <w:trHeight w:val="184"/>
          <w:jc w:val="center"/>
        </w:trPr>
        <w:tc>
          <w:tcPr>
            <w:tcW w:w="2222" w:type="dxa"/>
          </w:tcPr>
          <w:p w14:paraId="02CD12F1" w14:textId="77777777" w:rsidR="003A4C9E" w:rsidRPr="0063314D" w:rsidRDefault="003A4C9E" w:rsidP="00284108">
            <w:pPr>
              <w:rPr>
                <w:rFonts w:cs="Times New Roman"/>
                <w:sz w:val="20"/>
                <w:szCs w:val="20"/>
              </w:rPr>
            </w:pPr>
            <w:r w:rsidRPr="0063314D">
              <w:rPr>
                <w:rFonts w:cs="Times New Roman"/>
                <w:sz w:val="20"/>
                <w:szCs w:val="20"/>
              </w:rPr>
              <w:t xml:space="preserve">Consumers </w:t>
            </w:r>
          </w:p>
        </w:tc>
        <w:tc>
          <w:tcPr>
            <w:tcW w:w="6578" w:type="dxa"/>
            <w:gridSpan w:val="2"/>
            <w:vMerge w:val="restart"/>
            <w:vAlign w:val="center"/>
          </w:tcPr>
          <w:p w14:paraId="105C5CFA" w14:textId="77777777" w:rsidR="003A4C9E" w:rsidRPr="0063314D" w:rsidRDefault="003A4C9E" w:rsidP="00284108">
            <w:pPr>
              <w:jc w:val="both"/>
              <w:rPr>
                <w:rFonts w:cs="Times New Roman"/>
                <w:sz w:val="20"/>
                <w:szCs w:val="20"/>
              </w:rPr>
            </w:pPr>
            <w:r w:rsidRPr="0063314D">
              <w:rPr>
                <w:rFonts w:cs="Times New Roman"/>
                <w:sz w:val="20"/>
                <w:szCs w:val="20"/>
              </w:rPr>
              <w:t>They are entities or individuals who are the end consumers of all services and products</w:t>
            </w:r>
          </w:p>
        </w:tc>
        <w:tc>
          <w:tcPr>
            <w:tcW w:w="1436" w:type="dxa"/>
            <w:vMerge w:val="restart"/>
            <w:vAlign w:val="center"/>
          </w:tcPr>
          <w:p w14:paraId="4267A9DB" w14:textId="77777777" w:rsidR="003A4C9E" w:rsidRPr="0063314D" w:rsidRDefault="003A4C9E" w:rsidP="00284108">
            <w:pPr>
              <w:rPr>
                <w:rFonts w:cs="Times New Roman"/>
                <w:sz w:val="20"/>
                <w:szCs w:val="20"/>
              </w:rPr>
            </w:pPr>
            <w:r w:rsidRPr="0063314D">
              <w:rPr>
                <w:rFonts w:cs="Times New Roman"/>
                <w:sz w:val="20"/>
                <w:szCs w:val="20"/>
              </w:rPr>
              <w:t xml:space="preserve">Users of services/ </w:t>
            </w:r>
            <w:r>
              <w:rPr>
                <w:rFonts w:cs="Times New Roman"/>
                <w:sz w:val="20"/>
                <w:szCs w:val="20"/>
              </w:rPr>
              <w:t>g</w:t>
            </w:r>
            <w:r w:rsidRPr="0063314D">
              <w:rPr>
                <w:rFonts w:cs="Times New Roman"/>
                <w:sz w:val="20"/>
                <w:szCs w:val="20"/>
              </w:rPr>
              <w:t>oods</w:t>
            </w:r>
          </w:p>
          <w:p w14:paraId="1DEC0888" w14:textId="77777777" w:rsidR="003A4C9E" w:rsidRPr="0063314D" w:rsidRDefault="003A4C9E" w:rsidP="00284108">
            <w:pPr>
              <w:rPr>
                <w:rFonts w:cs="Times New Roman"/>
                <w:sz w:val="20"/>
                <w:szCs w:val="20"/>
              </w:rPr>
            </w:pPr>
          </w:p>
        </w:tc>
      </w:tr>
      <w:tr w:rsidR="003A4C9E" w:rsidRPr="0063314D" w14:paraId="49C7128E" w14:textId="77777777" w:rsidTr="003A4C9E">
        <w:trPr>
          <w:gridBefore w:val="1"/>
          <w:wBefore w:w="10" w:type="dxa"/>
          <w:trHeight w:val="183"/>
          <w:jc w:val="center"/>
        </w:trPr>
        <w:tc>
          <w:tcPr>
            <w:tcW w:w="2222" w:type="dxa"/>
          </w:tcPr>
          <w:p w14:paraId="1B814C71" w14:textId="77777777" w:rsidR="003A4C9E" w:rsidRPr="0063314D" w:rsidRDefault="003A4C9E" w:rsidP="00284108">
            <w:pPr>
              <w:rPr>
                <w:rFonts w:cs="Times New Roman"/>
                <w:sz w:val="20"/>
                <w:szCs w:val="20"/>
              </w:rPr>
            </w:pPr>
            <w:r w:rsidRPr="0063314D">
              <w:rPr>
                <w:rFonts w:cs="Times New Roman"/>
                <w:sz w:val="20"/>
                <w:szCs w:val="20"/>
              </w:rPr>
              <w:t>Customers</w:t>
            </w:r>
          </w:p>
        </w:tc>
        <w:tc>
          <w:tcPr>
            <w:tcW w:w="6578" w:type="dxa"/>
            <w:gridSpan w:val="2"/>
            <w:vMerge/>
            <w:vAlign w:val="center"/>
          </w:tcPr>
          <w:p w14:paraId="4A5E584E" w14:textId="77777777" w:rsidR="003A4C9E" w:rsidRPr="0063314D" w:rsidRDefault="003A4C9E" w:rsidP="00284108">
            <w:pPr>
              <w:jc w:val="both"/>
              <w:rPr>
                <w:rFonts w:cs="Times New Roman"/>
                <w:sz w:val="20"/>
                <w:szCs w:val="20"/>
              </w:rPr>
            </w:pPr>
          </w:p>
        </w:tc>
        <w:tc>
          <w:tcPr>
            <w:tcW w:w="1436" w:type="dxa"/>
            <w:vMerge/>
            <w:vAlign w:val="center"/>
          </w:tcPr>
          <w:p w14:paraId="206E7D3B" w14:textId="77777777" w:rsidR="003A4C9E" w:rsidRPr="0063314D" w:rsidRDefault="003A4C9E" w:rsidP="00284108">
            <w:pPr>
              <w:rPr>
                <w:rFonts w:cs="Times New Roman"/>
                <w:sz w:val="20"/>
                <w:szCs w:val="20"/>
              </w:rPr>
            </w:pPr>
          </w:p>
        </w:tc>
      </w:tr>
      <w:tr w:rsidR="003A4C9E" w:rsidRPr="0063314D" w14:paraId="48820495" w14:textId="77777777" w:rsidTr="003A4C9E">
        <w:trPr>
          <w:gridBefore w:val="1"/>
          <w:wBefore w:w="10" w:type="dxa"/>
          <w:trHeight w:val="183"/>
          <w:jc w:val="center"/>
        </w:trPr>
        <w:tc>
          <w:tcPr>
            <w:tcW w:w="2222" w:type="dxa"/>
            <w:vAlign w:val="center"/>
          </w:tcPr>
          <w:p w14:paraId="751FAE6B" w14:textId="77777777" w:rsidR="003A4C9E" w:rsidRPr="0063314D" w:rsidRDefault="003A4C9E" w:rsidP="00284108">
            <w:pPr>
              <w:rPr>
                <w:rFonts w:cs="Times New Roman"/>
                <w:sz w:val="20"/>
                <w:szCs w:val="20"/>
              </w:rPr>
            </w:pPr>
            <w:r w:rsidRPr="0063314D">
              <w:rPr>
                <w:rFonts w:cs="Times New Roman"/>
                <w:sz w:val="20"/>
                <w:szCs w:val="20"/>
              </w:rPr>
              <w:t xml:space="preserve">Financial Market </w:t>
            </w:r>
          </w:p>
        </w:tc>
        <w:tc>
          <w:tcPr>
            <w:tcW w:w="6578" w:type="dxa"/>
            <w:gridSpan w:val="2"/>
            <w:vAlign w:val="center"/>
          </w:tcPr>
          <w:p w14:paraId="5B734118" w14:textId="77777777" w:rsidR="003A4C9E" w:rsidRPr="0063314D" w:rsidRDefault="003A4C9E" w:rsidP="00284108">
            <w:pPr>
              <w:jc w:val="both"/>
              <w:rPr>
                <w:rFonts w:cs="Times New Roman"/>
                <w:sz w:val="20"/>
                <w:szCs w:val="20"/>
              </w:rPr>
            </w:pPr>
            <w:r w:rsidRPr="0063314D">
              <w:rPr>
                <w:rFonts w:cs="Times New Roman"/>
                <w:sz w:val="20"/>
                <w:szCs w:val="20"/>
              </w:rPr>
              <w:t xml:space="preserve">Financial </w:t>
            </w:r>
            <w:r>
              <w:rPr>
                <w:rFonts w:cs="Times New Roman"/>
                <w:sz w:val="20"/>
                <w:szCs w:val="20"/>
              </w:rPr>
              <w:t>m</w:t>
            </w:r>
            <w:r w:rsidRPr="0063314D">
              <w:rPr>
                <w:rFonts w:cs="Times New Roman"/>
                <w:sz w:val="20"/>
                <w:szCs w:val="20"/>
              </w:rPr>
              <w:t>arkets have different roles to play, including price determination, funds mobilization, risk sharing, easy access, liquidity, capital formation and reduction in transaction costs, provision of the required information, etc.</w:t>
            </w:r>
          </w:p>
        </w:tc>
        <w:tc>
          <w:tcPr>
            <w:tcW w:w="1436" w:type="dxa"/>
            <w:vMerge/>
            <w:vAlign w:val="center"/>
          </w:tcPr>
          <w:p w14:paraId="6F952A3B" w14:textId="77777777" w:rsidR="003A4C9E" w:rsidRPr="0063314D" w:rsidRDefault="003A4C9E" w:rsidP="00284108">
            <w:pPr>
              <w:rPr>
                <w:rFonts w:cs="Times New Roman"/>
                <w:sz w:val="20"/>
                <w:szCs w:val="20"/>
              </w:rPr>
            </w:pPr>
          </w:p>
        </w:tc>
      </w:tr>
      <w:tr w:rsidR="003A4C9E" w:rsidRPr="0063314D" w14:paraId="15408952" w14:textId="77777777" w:rsidTr="003A4C9E">
        <w:trPr>
          <w:gridBefore w:val="1"/>
          <w:wBefore w:w="10" w:type="dxa"/>
          <w:trHeight w:val="183"/>
          <w:jc w:val="center"/>
        </w:trPr>
        <w:tc>
          <w:tcPr>
            <w:tcW w:w="10236" w:type="dxa"/>
            <w:gridSpan w:val="4"/>
            <w:shd w:val="clear" w:color="auto" w:fill="F2F2F2" w:themeFill="background1" w:themeFillShade="F2"/>
            <w:vAlign w:val="center"/>
          </w:tcPr>
          <w:p w14:paraId="3EF69861" w14:textId="77777777" w:rsidR="003A4C9E" w:rsidRPr="0063314D" w:rsidRDefault="003A4C9E" w:rsidP="00284108">
            <w:pPr>
              <w:jc w:val="center"/>
              <w:rPr>
                <w:rFonts w:cs="Times New Roman"/>
                <w:sz w:val="20"/>
                <w:szCs w:val="20"/>
              </w:rPr>
            </w:pPr>
            <w:r w:rsidRPr="0063314D">
              <w:rPr>
                <w:rFonts w:cs="Times New Roman"/>
                <w:b/>
                <w:bCs/>
                <w:sz w:val="20"/>
                <w:szCs w:val="20"/>
              </w:rPr>
              <w:t>Authorities</w:t>
            </w:r>
          </w:p>
        </w:tc>
      </w:tr>
      <w:tr w:rsidR="0021716A" w:rsidRPr="0063314D" w14:paraId="44DCF625" w14:textId="77777777" w:rsidTr="003A4C9E">
        <w:trPr>
          <w:gridBefore w:val="1"/>
          <w:wBefore w:w="10" w:type="dxa"/>
          <w:trHeight w:val="92"/>
          <w:jc w:val="center"/>
        </w:trPr>
        <w:tc>
          <w:tcPr>
            <w:tcW w:w="2222" w:type="dxa"/>
            <w:shd w:val="clear" w:color="auto" w:fill="auto"/>
            <w:vAlign w:val="center"/>
          </w:tcPr>
          <w:p w14:paraId="78B9D810" w14:textId="38300F0F" w:rsidR="0021716A" w:rsidRPr="0063314D" w:rsidRDefault="0021716A" w:rsidP="0021716A">
            <w:pPr>
              <w:rPr>
                <w:rFonts w:cs="Times New Roman"/>
                <w:sz w:val="20"/>
                <w:szCs w:val="20"/>
              </w:rPr>
            </w:pPr>
            <w:r w:rsidRPr="0063314D">
              <w:rPr>
                <w:rFonts w:cs="Times New Roman"/>
                <w:sz w:val="20"/>
                <w:szCs w:val="20"/>
              </w:rPr>
              <w:t>PTSB</w:t>
            </w:r>
          </w:p>
        </w:tc>
        <w:tc>
          <w:tcPr>
            <w:tcW w:w="6578" w:type="dxa"/>
            <w:gridSpan w:val="2"/>
            <w:shd w:val="clear" w:color="auto" w:fill="auto"/>
            <w:vAlign w:val="center"/>
          </w:tcPr>
          <w:p w14:paraId="0CA2CC1C" w14:textId="26BE8506" w:rsidR="0021716A" w:rsidRPr="0063314D" w:rsidRDefault="0021716A" w:rsidP="0021716A">
            <w:pPr>
              <w:jc w:val="both"/>
              <w:rPr>
                <w:rFonts w:cs="Times New Roman"/>
                <w:sz w:val="20"/>
                <w:szCs w:val="20"/>
              </w:rPr>
            </w:pPr>
            <w:r w:rsidRPr="0063314D">
              <w:rPr>
                <w:rFonts w:cs="Times New Roman"/>
                <w:sz w:val="20"/>
                <w:szCs w:val="20"/>
              </w:rPr>
              <w:t xml:space="preserve">PTSB is responsible for setting an overall tourism strategy, including principles, objectives, indicators, and incentives for sustainable tourism development, management, and marketing. </w:t>
            </w:r>
          </w:p>
        </w:tc>
        <w:tc>
          <w:tcPr>
            <w:tcW w:w="1436" w:type="dxa"/>
            <w:vAlign w:val="center"/>
          </w:tcPr>
          <w:p w14:paraId="5C7D1008" w14:textId="77777777" w:rsidR="0021716A" w:rsidRPr="0063314D" w:rsidRDefault="0021716A" w:rsidP="0021716A">
            <w:pPr>
              <w:rPr>
                <w:rFonts w:cs="Times New Roman"/>
                <w:sz w:val="20"/>
                <w:szCs w:val="20"/>
              </w:rPr>
            </w:pPr>
          </w:p>
        </w:tc>
      </w:tr>
      <w:tr w:rsidR="0021716A" w:rsidRPr="0063314D" w14:paraId="3268899E" w14:textId="77777777" w:rsidTr="003A4C9E">
        <w:trPr>
          <w:gridBefore w:val="1"/>
          <w:wBefore w:w="10" w:type="dxa"/>
          <w:trHeight w:val="92"/>
          <w:jc w:val="center"/>
        </w:trPr>
        <w:tc>
          <w:tcPr>
            <w:tcW w:w="2222" w:type="dxa"/>
            <w:shd w:val="clear" w:color="auto" w:fill="auto"/>
            <w:vAlign w:val="center"/>
          </w:tcPr>
          <w:p w14:paraId="266875AD" w14:textId="15B0901D" w:rsidR="0021716A" w:rsidRPr="0063314D" w:rsidRDefault="0021716A" w:rsidP="0021716A">
            <w:pPr>
              <w:rPr>
                <w:rFonts w:cs="Times New Roman"/>
                <w:sz w:val="20"/>
                <w:szCs w:val="20"/>
              </w:rPr>
            </w:pPr>
            <w:r w:rsidRPr="0063314D">
              <w:rPr>
                <w:rFonts w:cs="Times New Roman"/>
                <w:sz w:val="20"/>
                <w:szCs w:val="20"/>
              </w:rPr>
              <w:t>Tourism Department</w:t>
            </w:r>
          </w:p>
        </w:tc>
        <w:tc>
          <w:tcPr>
            <w:tcW w:w="6578" w:type="dxa"/>
            <w:gridSpan w:val="2"/>
            <w:shd w:val="clear" w:color="auto" w:fill="auto"/>
            <w:vAlign w:val="center"/>
          </w:tcPr>
          <w:p w14:paraId="107734CF" w14:textId="31957543" w:rsidR="0021716A" w:rsidRPr="0063314D" w:rsidRDefault="0021716A" w:rsidP="0021716A">
            <w:pPr>
              <w:jc w:val="both"/>
              <w:rPr>
                <w:rFonts w:cs="Times New Roman"/>
                <w:sz w:val="20"/>
                <w:szCs w:val="20"/>
              </w:rPr>
            </w:pPr>
            <w:r w:rsidRPr="0063314D">
              <w:rPr>
                <w:rFonts w:cs="Times New Roman"/>
                <w:sz w:val="20"/>
                <w:szCs w:val="20"/>
              </w:rPr>
              <w:t xml:space="preserve">The Tourism Department's objective is to project Pakistan as a tourist-friendly destination, </w:t>
            </w:r>
            <w:r>
              <w:rPr>
                <w:rFonts w:cs="Times New Roman"/>
                <w:sz w:val="20"/>
                <w:szCs w:val="20"/>
              </w:rPr>
              <w:t>m</w:t>
            </w:r>
            <w:r w:rsidRPr="0063314D">
              <w:rPr>
                <w:rFonts w:cs="Times New Roman"/>
                <w:sz w:val="20"/>
                <w:szCs w:val="20"/>
              </w:rPr>
              <w:t>arket Pakistan</w:t>
            </w:r>
            <w:r>
              <w:rPr>
                <w:rFonts w:cs="Times New Roman"/>
                <w:sz w:val="20"/>
                <w:szCs w:val="20"/>
              </w:rPr>
              <w:t>’s</w:t>
            </w:r>
            <w:r w:rsidRPr="0063314D">
              <w:rPr>
                <w:rFonts w:cs="Times New Roman"/>
                <w:sz w:val="20"/>
                <w:szCs w:val="20"/>
              </w:rPr>
              <w:t xml:space="preserve"> tourists' products, </w:t>
            </w:r>
            <w:r>
              <w:rPr>
                <w:rFonts w:cs="Times New Roman"/>
                <w:sz w:val="20"/>
                <w:szCs w:val="20"/>
              </w:rPr>
              <w:t>t</w:t>
            </w:r>
            <w:r w:rsidRPr="0063314D">
              <w:rPr>
                <w:rFonts w:cs="Times New Roman"/>
                <w:sz w:val="20"/>
                <w:szCs w:val="20"/>
              </w:rPr>
              <w:t xml:space="preserve">o act as a catalyst in encouraging the private sector to play an active role in tourism promotion and development, tourism infrastructure, service development and promotion of domestic tourism. </w:t>
            </w:r>
          </w:p>
        </w:tc>
        <w:tc>
          <w:tcPr>
            <w:tcW w:w="1436" w:type="dxa"/>
            <w:vAlign w:val="center"/>
          </w:tcPr>
          <w:p w14:paraId="48319D33" w14:textId="77777777" w:rsidR="0021716A" w:rsidRPr="0063314D" w:rsidRDefault="0021716A" w:rsidP="0021716A">
            <w:pPr>
              <w:rPr>
                <w:rFonts w:cs="Times New Roman"/>
                <w:sz w:val="20"/>
                <w:szCs w:val="20"/>
              </w:rPr>
            </w:pPr>
          </w:p>
        </w:tc>
      </w:tr>
      <w:tr w:rsidR="0021716A" w:rsidRPr="0063314D" w14:paraId="636AF8AC" w14:textId="77777777" w:rsidTr="003A4C9E">
        <w:trPr>
          <w:gridBefore w:val="1"/>
          <w:wBefore w:w="10" w:type="dxa"/>
          <w:trHeight w:val="92"/>
          <w:jc w:val="center"/>
        </w:trPr>
        <w:tc>
          <w:tcPr>
            <w:tcW w:w="2222" w:type="dxa"/>
            <w:shd w:val="clear" w:color="auto" w:fill="auto"/>
            <w:vAlign w:val="center"/>
          </w:tcPr>
          <w:p w14:paraId="65B6C37B" w14:textId="0EBF0CCB" w:rsidR="0021716A" w:rsidRPr="0063314D" w:rsidRDefault="0021716A" w:rsidP="0021716A">
            <w:pPr>
              <w:rPr>
                <w:rFonts w:cs="Times New Roman"/>
                <w:sz w:val="20"/>
                <w:szCs w:val="20"/>
              </w:rPr>
            </w:pPr>
            <w:r w:rsidRPr="0063314D">
              <w:rPr>
                <w:rFonts w:cs="Times New Roman"/>
                <w:sz w:val="20"/>
                <w:szCs w:val="20"/>
              </w:rPr>
              <w:t>Culture and Tourism Authority (CTA)</w:t>
            </w:r>
          </w:p>
        </w:tc>
        <w:tc>
          <w:tcPr>
            <w:tcW w:w="6578" w:type="dxa"/>
            <w:gridSpan w:val="2"/>
            <w:shd w:val="clear" w:color="auto" w:fill="auto"/>
            <w:vAlign w:val="center"/>
          </w:tcPr>
          <w:p w14:paraId="2F76387A" w14:textId="525A9260" w:rsidR="0021716A" w:rsidRPr="0063314D" w:rsidRDefault="0021716A" w:rsidP="0021716A">
            <w:pPr>
              <w:jc w:val="both"/>
              <w:rPr>
                <w:rFonts w:cs="Times New Roman"/>
                <w:sz w:val="20"/>
                <w:szCs w:val="20"/>
              </w:rPr>
            </w:pPr>
            <w:r w:rsidRPr="0063314D">
              <w:rPr>
                <w:rFonts w:cs="Times New Roman"/>
                <w:sz w:val="20"/>
                <w:szCs w:val="20"/>
              </w:rPr>
              <w:t xml:space="preserve">CTA objectives are to promote, preserve and revive cultural heritage, cultural traditions, values, festivals, and dialects, formulate guidelines and prescribed measures for sustainable tourism, regulate tourism products and services; </w:t>
            </w:r>
            <w:r>
              <w:rPr>
                <w:rFonts w:cs="Times New Roman"/>
                <w:sz w:val="20"/>
                <w:szCs w:val="20"/>
              </w:rPr>
              <w:t>r</w:t>
            </w:r>
            <w:r w:rsidRPr="0063314D">
              <w:rPr>
                <w:rFonts w:cs="Times New Roman"/>
                <w:sz w:val="20"/>
                <w:szCs w:val="20"/>
              </w:rPr>
              <w:t xml:space="preserve">egister, license, and grade all the hotels; </w:t>
            </w:r>
            <w:r>
              <w:rPr>
                <w:rFonts w:cs="Times New Roman"/>
                <w:sz w:val="20"/>
                <w:szCs w:val="20"/>
              </w:rPr>
              <w:t>d</w:t>
            </w:r>
            <w:r w:rsidRPr="0063314D">
              <w:rPr>
                <w:rFonts w:cs="Times New Roman"/>
                <w:sz w:val="20"/>
                <w:szCs w:val="20"/>
              </w:rPr>
              <w:t>evelop and implement tourism code of practice, map record, document and publish cultural assets</w:t>
            </w:r>
            <w:r>
              <w:rPr>
                <w:rFonts w:cs="Times New Roman"/>
                <w:sz w:val="20"/>
                <w:szCs w:val="20"/>
              </w:rPr>
              <w:t xml:space="preserve"> </w:t>
            </w:r>
            <w:r w:rsidRPr="0063314D">
              <w:rPr>
                <w:rFonts w:cs="Times New Roman"/>
                <w:sz w:val="20"/>
                <w:szCs w:val="20"/>
              </w:rPr>
              <w:t xml:space="preserve">etc. </w:t>
            </w:r>
          </w:p>
        </w:tc>
        <w:tc>
          <w:tcPr>
            <w:tcW w:w="1436" w:type="dxa"/>
            <w:vAlign w:val="center"/>
          </w:tcPr>
          <w:p w14:paraId="65615E49" w14:textId="77777777" w:rsidR="0021716A" w:rsidRPr="0063314D" w:rsidRDefault="0021716A" w:rsidP="0021716A">
            <w:pPr>
              <w:rPr>
                <w:rFonts w:cs="Times New Roman"/>
                <w:sz w:val="20"/>
                <w:szCs w:val="20"/>
              </w:rPr>
            </w:pPr>
          </w:p>
        </w:tc>
      </w:tr>
      <w:tr w:rsidR="0021716A" w:rsidRPr="0063314D" w14:paraId="70FA45D7" w14:textId="77777777" w:rsidTr="003A4C9E">
        <w:trPr>
          <w:gridBefore w:val="1"/>
          <w:wBefore w:w="10" w:type="dxa"/>
          <w:trHeight w:val="92"/>
          <w:jc w:val="center"/>
        </w:trPr>
        <w:tc>
          <w:tcPr>
            <w:tcW w:w="2222" w:type="dxa"/>
            <w:shd w:val="clear" w:color="auto" w:fill="auto"/>
            <w:vAlign w:val="center"/>
          </w:tcPr>
          <w:p w14:paraId="67E0DE96" w14:textId="77777777" w:rsidR="0021716A" w:rsidRPr="0063314D" w:rsidRDefault="0021716A" w:rsidP="0021716A">
            <w:pPr>
              <w:rPr>
                <w:rFonts w:cs="Times New Roman"/>
                <w:sz w:val="20"/>
                <w:szCs w:val="20"/>
              </w:rPr>
            </w:pPr>
            <w:r w:rsidRPr="0063314D">
              <w:rPr>
                <w:rFonts w:cs="Times New Roman"/>
                <w:sz w:val="20"/>
                <w:szCs w:val="20"/>
              </w:rPr>
              <w:t>SPDA/DMO</w:t>
            </w:r>
          </w:p>
        </w:tc>
        <w:tc>
          <w:tcPr>
            <w:tcW w:w="6578" w:type="dxa"/>
            <w:gridSpan w:val="2"/>
            <w:shd w:val="clear" w:color="auto" w:fill="auto"/>
            <w:vAlign w:val="center"/>
          </w:tcPr>
          <w:p w14:paraId="38C80B7E" w14:textId="77777777" w:rsidR="0021716A" w:rsidRPr="0063314D" w:rsidRDefault="0021716A" w:rsidP="0021716A">
            <w:pPr>
              <w:jc w:val="both"/>
              <w:rPr>
                <w:rFonts w:cs="Times New Roman"/>
                <w:sz w:val="20"/>
                <w:szCs w:val="20"/>
              </w:rPr>
            </w:pPr>
            <w:r w:rsidRPr="0063314D">
              <w:rPr>
                <w:rFonts w:cs="Times New Roman"/>
                <w:sz w:val="20"/>
                <w:szCs w:val="20"/>
              </w:rPr>
              <w:t xml:space="preserve">The </w:t>
            </w:r>
            <w:r>
              <w:rPr>
                <w:rFonts w:cs="Times New Roman"/>
                <w:sz w:val="20"/>
                <w:szCs w:val="20"/>
              </w:rPr>
              <w:t>f</w:t>
            </w:r>
            <w:r w:rsidRPr="0063314D">
              <w:rPr>
                <w:rFonts w:cs="Times New Roman"/>
                <w:sz w:val="20"/>
                <w:szCs w:val="20"/>
              </w:rPr>
              <w:t xml:space="preserve">unction of these authorities is to provide infrastructural and civic facilities, levy and collect taxes, sell, lease, exchange or dispose of any property vested exercise and control building regulation and develop tourism-related infrastructure </w:t>
            </w:r>
          </w:p>
        </w:tc>
        <w:tc>
          <w:tcPr>
            <w:tcW w:w="1436" w:type="dxa"/>
            <w:vMerge w:val="restart"/>
            <w:vAlign w:val="center"/>
          </w:tcPr>
          <w:p w14:paraId="6D6DA2EF" w14:textId="77777777" w:rsidR="0021716A" w:rsidRPr="0063314D" w:rsidRDefault="0021716A" w:rsidP="0021716A">
            <w:pPr>
              <w:rPr>
                <w:rFonts w:cs="Times New Roman"/>
                <w:sz w:val="20"/>
                <w:szCs w:val="20"/>
              </w:rPr>
            </w:pPr>
            <w:r w:rsidRPr="0063314D">
              <w:rPr>
                <w:rFonts w:cs="Times New Roman"/>
                <w:sz w:val="20"/>
                <w:szCs w:val="20"/>
              </w:rPr>
              <w:t>Enabling policies/ regulators</w:t>
            </w:r>
          </w:p>
          <w:p w14:paraId="22109393" w14:textId="77777777" w:rsidR="0021716A" w:rsidRPr="0063314D" w:rsidRDefault="0021716A" w:rsidP="0021716A">
            <w:pPr>
              <w:rPr>
                <w:rFonts w:cs="Times New Roman"/>
                <w:sz w:val="20"/>
                <w:szCs w:val="20"/>
              </w:rPr>
            </w:pPr>
          </w:p>
        </w:tc>
      </w:tr>
      <w:tr w:rsidR="0021716A" w:rsidRPr="0063314D" w14:paraId="65D5D9AC" w14:textId="77777777" w:rsidTr="003A4C9E">
        <w:trPr>
          <w:gridBefore w:val="1"/>
          <w:wBefore w:w="10" w:type="dxa"/>
          <w:trHeight w:val="90"/>
          <w:jc w:val="center"/>
        </w:trPr>
        <w:tc>
          <w:tcPr>
            <w:tcW w:w="2222" w:type="dxa"/>
            <w:shd w:val="clear" w:color="auto" w:fill="auto"/>
            <w:vAlign w:val="center"/>
          </w:tcPr>
          <w:p w14:paraId="32628D6F" w14:textId="50920069" w:rsidR="0021716A" w:rsidRPr="0063314D" w:rsidRDefault="0021716A" w:rsidP="0021716A">
            <w:pPr>
              <w:rPr>
                <w:rFonts w:cs="Times New Roman"/>
                <w:sz w:val="20"/>
                <w:szCs w:val="20"/>
              </w:rPr>
            </w:pPr>
            <w:r w:rsidRPr="0063314D">
              <w:rPr>
                <w:rFonts w:cs="Times New Roman"/>
                <w:sz w:val="20"/>
                <w:szCs w:val="20"/>
              </w:rPr>
              <w:t>P&amp;D</w:t>
            </w:r>
          </w:p>
        </w:tc>
        <w:tc>
          <w:tcPr>
            <w:tcW w:w="6578" w:type="dxa"/>
            <w:gridSpan w:val="2"/>
            <w:shd w:val="clear" w:color="auto" w:fill="auto"/>
            <w:vAlign w:val="center"/>
          </w:tcPr>
          <w:p w14:paraId="09D8ADC0" w14:textId="0C268F9E" w:rsidR="0021716A" w:rsidRPr="0063314D" w:rsidRDefault="0021716A" w:rsidP="0021716A">
            <w:pPr>
              <w:jc w:val="both"/>
              <w:rPr>
                <w:rFonts w:cs="Times New Roman"/>
                <w:sz w:val="20"/>
                <w:szCs w:val="20"/>
              </w:rPr>
            </w:pPr>
            <w:r w:rsidRPr="0063314D">
              <w:rPr>
                <w:rFonts w:cs="Times New Roman"/>
                <w:sz w:val="20"/>
                <w:szCs w:val="20"/>
              </w:rPr>
              <w:t xml:space="preserve">P&amp;D is responsible for planning and development, including policy and procedures. Coordination work relating to preparing the ADP and its review, </w:t>
            </w:r>
            <w:r>
              <w:rPr>
                <w:rFonts w:cs="Times New Roman"/>
                <w:sz w:val="20"/>
                <w:szCs w:val="20"/>
              </w:rPr>
              <w:t>e</w:t>
            </w:r>
            <w:r w:rsidRPr="0063314D">
              <w:rPr>
                <w:rFonts w:cs="Times New Roman"/>
                <w:sz w:val="20"/>
                <w:szCs w:val="20"/>
              </w:rPr>
              <w:t>xecution, and processing of all development schemes, maintaining liaison with national planning agencies, economic research, monitoring and evaluation, price stabilization policy</w:t>
            </w:r>
            <w:r>
              <w:rPr>
                <w:rFonts w:cs="Times New Roman"/>
                <w:sz w:val="20"/>
                <w:szCs w:val="20"/>
              </w:rPr>
              <w:t xml:space="preserve"> </w:t>
            </w:r>
            <w:r w:rsidRPr="0063314D">
              <w:rPr>
                <w:rFonts w:cs="Times New Roman"/>
                <w:sz w:val="20"/>
                <w:szCs w:val="20"/>
              </w:rPr>
              <w:t xml:space="preserve">etc. </w:t>
            </w:r>
          </w:p>
        </w:tc>
        <w:tc>
          <w:tcPr>
            <w:tcW w:w="1436" w:type="dxa"/>
            <w:vMerge/>
            <w:vAlign w:val="center"/>
          </w:tcPr>
          <w:p w14:paraId="588E4ABB" w14:textId="77777777" w:rsidR="0021716A" w:rsidRPr="0063314D" w:rsidRDefault="0021716A" w:rsidP="0021716A">
            <w:pPr>
              <w:rPr>
                <w:rFonts w:cs="Times New Roman"/>
                <w:sz w:val="20"/>
                <w:szCs w:val="20"/>
              </w:rPr>
            </w:pPr>
          </w:p>
        </w:tc>
      </w:tr>
      <w:tr w:rsidR="0021716A" w:rsidRPr="0063314D" w14:paraId="0EEC234B" w14:textId="77777777" w:rsidTr="003A4C9E">
        <w:trPr>
          <w:gridBefore w:val="1"/>
          <w:wBefore w:w="10" w:type="dxa"/>
          <w:trHeight w:val="90"/>
          <w:jc w:val="center"/>
        </w:trPr>
        <w:tc>
          <w:tcPr>
            <w:tcW w:w="2222" w:type="dxa"/>
            <w:shd w:val="clear" w:color="auto" w:fill="auto"/>
            <w:vAlign w:val="center"/>
          </w:tcPr>
          <w:p w14:paraId="4C564855" w14:textId="77777777" w:rsidR="0021716A" w:rsidRPr="0063314D" w:rsidRDefault="0021716A" w:rsidP="0021716A">
            <w:pPr>
              <w:rPr>
                <w:rFonts w:cs="Times New Roman"/>
                <w:sz w:val="20"/>
                <w:szCs w:val="20"/>
              </w:rPr>
            </w:pPr>
            <w:r w:rsidRPr="0063314D">
              <w:rPr>
                <w:rFonts w:cs="Times New Roman"/>
                <w:sz w:val="20"/>
                <w:szCs w:val="20"/>
              </w:rPr>
              <w:t>Forest Department</w:t>
            </w:r>
          </w:p>
        </w:tc>
        <w:tc>
          <w:tcPr>
            <w:tcW w:w="6578" w:type="dxa"/>
            <w:gridSpan w:val="2"/>
            <w:shd w:val="clear" w:color="auto" w:fill="auto"/>
            <w:vAlign w:val="center"/>
          </w:tcPr>
          <w:p w14:paraId="2521CF34" w14:textId="77777777" w:rsidR="0021716A" w:rsidRPr="0063314D" w:rsidRDefault="0021716A" w:rsidP="0021716A">
            <w:pPr>
              <w:jc w:val="both"/>
              <w:rPr>
                <w:rFonts w:cs="Times New Roman"/>
                <w:sz w:val="20"/>
                <w:szCs w:val="20"/>
              </w:rPr>
            </w:pPr>
            <w:r w:rsidRPr="0063314D">
              <w:rPr>
                <w:rFonts w:cs="Times New Roman"/>
                <w:sz w:val="20"/>
                <w:szCs w:val="20"/>
              </w:rPr>
              <w:t xml:space="preserve">There are various functions that the forest department undertakes, including the preparation and implementation of policies, laws, and rules in the forestry sector; protection, conservation, development, and management of renewable natural resources; sustainable management of forests; demarcation and protection of forest lands; raising nurseries and plantations, and providing extension services for mass awareness </w:t>
            </w:r>
          </w:p>
        </w:tc>
        <w:tc>
          <w:tcPr>
            <w:tcW w:w="1436" w:type="dxa"/>
            <w:vMerge/>
            <w:vAlign w:val="center"/>
          </w:tcPr>
          <w:p w14:paraId="1D16CE11" w14:textId="77777777" w:rsidR="0021716A" w:rsidRPr="0063314D" w:rsidRDefault="0021716A" w:rsidP="0021716A">
            <w:pPr>
              <w:rPr>
                <w:rFonts w:cs="Times New Roman"/>
                <w:sz w:val="20"/>
                <w:szCs w:val="20"/>
              </w:rPr>
            </w:pPr>
          </w:p>
        </w:tc>
      </w:tr>
      <w:tr w:rsidR="0021716A" w:rsidRPr="0063314D" w14:paraId="32814A32" w14:textId="77777777" w:rsidTr="003A4C9E">
        <w:trPr>
          <w:gridBefore w:val="1"/>
          <w:wBefore w:w="10" w:type="dxa"/>
          <w:trHeight w:val="90"/>
          <w:jc w:val="center"/>
        </w:trPr>
        <w:tc>
          <w:tcPr>
            <w:tcW w:w="2222" w:type="dxa"/>
            <w:shd w:val="clear" w:color="auto" w:fill="auto"/>
            <w:vAlign w:val="center"/>
          </w:tcPr>
          <w:p w14:paraId="1412A1CE" w14:textId="77777777" w:rsidR="0021716A" w:rsidRPr="0063314D" w:rsidRDefault="0021716A" w:rsidP="0021716A">
            <w:pPr>
              <w:rPr>
                <w:rFonts w:cs="Times New Roman"/>
                <w:sz w:val="20"/>
                <w:szCs w:val="20"/>
              </w:rPr>
            </w:pPr>
            <w:r w:rsidRPr="0063314D">
              <w:rPr>
                <w:rFonts w:cs="Times New Roman"/>
                <w:sz w:val="20"/>
                <w:szCs w:val="20"/>
              </w:rPr>
              <w:t>C&amp;W</w:t>
            </w:r>
          </w:p>
        </w:tc>
        <w:tc>
          <w:tcPr>
            <w:tcW w:w="6578" w:type="dxa"/>
            <w:gridSpan w:val="2"/>
            <w:shd w:val="clear" w:color="auto" w:fill="auto"/>
            <w:vAlign w:val="center"/>
          </w:tcPr>
          <w:p w14:paraId="29D62019" w14:textId="77777777" w:rsidR="0021716A" w:rsidRPr="0063314D" w:rsidRDefault="0021716A" w:rsidP="0021716A">
            <w:pPr>
              <w:jc w:val="both"/>
              <w:rPr>
                <w:rFonts w:cs="Times New Roman"/>
                <w:sz w:val="20"/>
                <w:szCs w:val="20"/>
              </w:rPr>
            </w:pPr>
            <w:r w:rsidRPr="0063314D">
              <w:rPr>
                <w:rFonts w:cs="Times New Roman"/>
                <w:sz w:val="20"/>
                <w:szCs w:val="20"/>
              </w:rPr>
              <w:t xml:space="preserve">The </w:t>
            </w:r>
            <w:r>
              <w:rPr>
                <w:rFonts w:cs="Times New Roman"/>
                <w:sz w:val="20"/>
                <w:szCs w:val="20"/>
              </w:rPr>
              <w:t>C</w:t>
            </w:r>
            <w:r w:rsidRPr="0063314D">
              <w:rPr>
                <w:rFonts w:cs="Times New Roman"/>
                <w:sz w:val="20"/>
                <w:szCs w:val="20"/>
              </w:rPr>
              <w:t xml:space="preserve">ommunication and Works department (C&amp;W) is responsible for the planning, execution, development, and maintenance of roads and bridge infrastructure. </w:t>
            </w:r>
          </w:p>
        </w:tc>
        <w:tc>
          <w:tcPr>
            <w:tcW w:w="1436" w:type="dxa"/>
            <w:vMerge/>
            <w:vAlign w:val="center"/>
          </w:tcPr>
          <w:p w14:paraId="169A24C5" w14:textId="77777777" w:rsidR="0021716A" w:rsidRPr="0063314D" w:rsidRDefault="0021716A" w:rsidP="0021716A">
            <w:pPr>
              <w:rPr>
                <w:rFonts w:cs="Times New Roman"/>
                <w:sz w:val="20"/>
                <w:szCs w:val="20"/>
              </w:rPr>
            </w:pPr>
          </w:p>
        </w:tc>
      </w:tr>
      <w:tr w:rsidR="0021716A" w:rsidRPr="0063314D" w14:paraId="14E3A9A9" w14:textId="77777777" w:rsidTr="003A4C9E">
        <w:trPr>
          <w:gridBefore w:val="1"/>
          <w:wBefore w:w="10" w:type="dxa"/>
          <w:trHeight w:val="90"/>
          <w:jc w:val="center"/>
        </w:trPr>
        <w:tc>
          <w:tcPr>
            <w:tcW w:w="2222" w:type="dxa"/>
            <w:shd w:val="clear" w:color="auto" w:fill="auto"/>
            <w:vAlign w:val="center"/>
          </w:tcPr>
          <w:p w14:paraId="25083596" w14:textId="77777777" w:rsidR="0021716A" w:rsidRPr="0063314D" w:rsidRDefault="0021716A" w:rsidP="0021716A">
            <w:pPr>
              <w:rPr>
                <w:rFonts w:cs="Times New Roman"/>
                <w:sz w:val="20"/>
                <w:szCs w:val="20"/>
              </w:rPr>
            </w:pPr>
            <w:r w:rsidRPr="0063314D">
              <w:rPr>
                <w:rFonts w:cs="Times New Roman"/>
                <w:sz w:val="20"/>
                <w:szCs w:val="20"/>
              </w:rPr>
              <w:lastRenderedPageBreak/>
              <w:t>Environmental Protection Agency</w:t>
            </w:r>
          </w:p>
        </w:tc>
        <w:tc>
          <w:tcPr>
            <w:tcW w:w="6578" w:type="dxa"/>
            <w:gridSpan w:val="2"/>
            <w:shd w:val="clear" w:color="auto" w:fill="auto"/>
            <w:vAlign w:val="center"/>
          </w:tcPr>
          <w:p w14:paraId="46FC71AA" w14:textId="77777777" w:rsidR="0021716A" w:rsidRPr="0063314D" w:rsidRDefault="0021716A" w:rsidP="0021716A">
            <w:pPr>
              <w:jc w:val="both"/>
              <w:rPr>
                <w:rFonts w:cs="Times New Roman"/>
                <w:sz w:val="20"/>
                <w:szCs w:val="20"/>
              </w:rPr>
            </w:pPr>
            <w:r w:rsidRPr="0063314D">
              <w:rPr>
                <w:rFonts w:cs="Times New Roman"/>
                <w:sz w:val="20"/>
                <w:szCs w:val="20"/>
              </w:rPr>
              <w:t>The primary function of the EPA includes implementing</w:t>
            </w:r>
            <w:r>
              <w:rPr>
                <w:rFonts w:cs="Times New Roman"/>
                <w:sz w:val="20"/>
                <w:szCs w:val="20"/>
              </w:rPr>
              <w:t xml:space="preserve"> </w:t>
            </w:r>
            <w:r w:rsidRPr="0063314D">
              <w:rPr>
                <w:rFonts w:cs="Times New Roman"/>
                <w:sz w:val="20"/>
                <w:szCs w:val="20"/>
              </w:rPr>
              <w:t xml:space="preserve">the Environmental </w:t>
            </w:r>
            <w:r>
              <w:rPr>
                <w:rFonts w:cs="Times New Roman"/>
                <w:sz w:val="20"/>
                <w:szCs w:val="20"/>
              </w:rPr>
              <w:t>P</w:t>
            </w:r>
            <w:r w:rsidRPr="0063314D">
              <w:rPr>
                <w:rFonts w:cs="Times New Roman"/>
                <w:sz w:val="20"/>
                <w:szCs w:val="20"/>
              </w:rPr>
              <w:t xml:space="preserve">rotection </w:t>
            </w:r>
            <w:r>
              <w:rPr>
                <w:rFonts w:cs="Times New Roman"/>
                <w:sz w:val="20"/>
                <w:szCs w:val="20"/>
              </w:rPr>
              <w:t>A</w:t>
            </w:r>
            <w:r w:rsidRPr="0063314D">
              <w:rPr>
                <w:rFonts w:cs="Times New Roman"/>
                <w:sz w:val="20"/>
                <w:szCs w:val="20"/>
              </w:rPr>
              <w:t xml:space="preserve">ct, rules and regulations; establishing environmental Quality Standards and R&amp;D; providing information, specifying safeguards and taking all necessary measures for the protection, conservation, rehabilitation, and improvement of the environment and prevention and control of pollution. </w:t>
            </w:r>
          </w:p>
        </w:tc>
        <w:tc>
          <w:tcPr>
            <w:tcW w:w="1436" w:type="dxa"/>
            <w:vMerge/>
            <w:vAlign w:val="center"/>
          </w:tcPr>
          <w:p w14:paraId="5DA16D1C" w14:textId="77777777" w:rsidR="0021716A" w:rsidRPr="0063314D" w:rsidRDefault="0021716A" w:rsidP="0021716A">
            <w:pPr>
              <w:rPr>
                <w:rFonts w:cs="Times New Roman"/>
                <w:sz w:val="20"/>
                <w:szCs w:val="20"/>
              </w:rPr>
            </w:pPr>
          </w:p>
        </w:tc>
      </w:tr>
      <w:tr w:rsidR="0021716A" w:rsidRPr="0063314D" w14:paraId="36C4D009" w14:textId="77777777" w:rsidTr="003A4C9E">
        <w:trPr>
          <w:gridBefore w:val="1"/>
          <w:wBefore w:w="10" w:type="dxa"/>
          <w:trHeight w:val="75"/>
          <w:jc w:val="center"/>
        </w:trPr>
        <w:tc>
          <w:tcPr>
            <w:tcW w:w="10236" w:type="dxa"/>
            <w:gridSpan w:val="4"/>
            <w:shd w:val="clear" w:color="auto" w:fill="F2F2F2" w:themeFill="background1" w:themeFillShade="F2"/>
            <w:vAlign w:val="center"/>
          </w:tcPr>
          <w:p w14:paraId="18D82309" w14:textId="77777777" w:rsidR="0021716A" w:rsidRPr="0063314D" w:rsidRDefault="0021716A" w:rsidP="0021716A">
            <w:pPr>
              <w:jc w:val="center"/>
              <w:rPr>
                <w:rFonts w:cs="Times New Roman"/>
                <w:sz w:val="20"/>
                <w:szCs w:val="20"/>
              </w:rPr>
            </w:pPr>
            <w:r w:rsidRPr="0063314D">
              <w:rPr>
                <w:rFonts w:cs="Times New Roman"/>
                <w:b/>
                <w:bCs/>
                <w:sz w:val="20"/>
                <w:szCs w:val="20"/>
              </w:rPr>
              <w:t>Tourism Support Services</w:t>
            </w:r>
          </w:p>
        </w:tc>
      </w:tr>
      <w:tr w:rsidR="0021716A" w:rsidRPr="0063314D" w14:paraId="7D9A4D7B" w14:textId="77777777" w:rsidTr="003A4C9E">
        <w:trPr>
          <w:gridBefore w:val="1"/>
          <w:wBefore w:w="10" w:type="dxa"/>
          <w:trHeight w:val="77"/>
          <w:jc w:val="center"/>
        </w:trPr>
        <w:tc>
          <w:tcPr>
            <w:tcW w:w="2222" w:type="dxa"/>
            <w:shd w:val="clear" w:color="auto" w:fill="auto"/>
            <w:vAlign w:val="center"/>
          </w:tcPr>
          <w:p w14:paraId="376DB2DA" w14:textId="77777777" w:rsidR="0021716A" w:rsidRPr="0063314D" w:rsidRDefault="0021716A" w:rsidP="0021716A">
            <w:pPr>
              <w:rPr>
                <w:rFonts w:cs="Times New Roman"/>
                <w:sz w:val="20"/>
                <w:szCs w:val="20"/>
              </w:rPr>
            </w:pPr>
            <w:r w:rsidRPr="0063314D">
              <w:rPr>
                <w:rFonts w:cs="Times New Roman"/>
                <w:sz w:val="20"/>
                <w:szCs w:val="20"/>
              </w:rPr>
              <w:t>Health Care (Rescue 1122, Health Department)</w:t>
            </w:r>
          </w:p>
        </w:tc>
        <w:tc>
          <w:tcPr>
            <w:tcW w:w="6578" w:type="dxa"/>
            <w:gridSpan w:val="2"/>
            <w:shd w:val="clear" w:color="auto" w:fill="auto"/>
            <w:vAlign w:val="center"/>
          </w:tcPr>
          <w:p w14:paraId="067316E9" w14:textId="77777777" w:rsidR="0021716A" w:rsidRPr="0063314D" w:rsidRDefault="0021716A" w:rsidP="0021716A">
            <w:pPr>
              <w:jc w:val="both"/>
              <w:rPr>
                <w:rFonts w:cs="Times New Roman"/>
                <w:sz w:val="20"/>
                <w:szCs w:val="20"/>
              </w:rPr>
            </w:pPr>
            <w:r w:rsidRPr="0063314D">
              <w:rPr>
                <w:rFonts w:cs="Times New Roman"/>
                <w:sz w:val="20"/>
                <w:szCs w:val="20"/>
              </w:rPr>
              <w:t xml:space="preserve">Rescue 1122 function is to provide management of emergencies such as fire, rescue, emergency medical services etc. </w:t>
            </w:r>
          </w:p>
        </w:tc>
        <w:tc>
          <w:tcPr>
            <w:tcW w:w="1436" w:type="dxa"/>
            <w:vMerge w:val="restart"/>
            <w:vAlign w:val="center"/>
          </w:tcPr>
          <w:p w14:paraId="0842A797" w14:textId="77777777" w:rsidR="0021716A" w:rsidRPr="0063314D" w:rsidRDefault="0021716A" w:rsidP="0021716A">
            <w:pPr>
              <w:rPr>
                <w:rFonts w:cs="Times New Roman"/>
                <w:sz w:val="20"/>
                <w:szCs w:val="20"/>
              </w:rPr>
            </w:pPr>
            <w:r w:rsidRPr="0063314D">
              <w:rPr>
                <w:rFonts w:cs="Times New Roman"/>
                <w:sz w:val="20"/>
                <w:szCs w:val="20"/>
              </w:rPr>
              <w:t>Implementation/ enablers</w:t>
            </w:r>
          </w:p>
          <w:p w14:paraId="0023EF27" w14:textId="77777777" w:rsidR="0021716A" w:rsidRPr="0063314D" w:rsidRDefault="0021716A" w:rsidP="0021716A">
            <w:pPr>
              <w:rPr>
                <w:rFonts w:cs="Times New Roman"/>
                <w:sz w:val="20"/>
                <w:szCs w:val="20"/>
              </w:rPr>
            </w:pPr>
          </w:p>
        </w:tc>
      </w:tr>
      <w:tr w:rsidR="0021716A" w:rsidRPr="0063314D" w14:paraId="74FB5D51" w14:textId="77777777" w:rsidTr="003A4C9E">
        <w:trPr>
          <w:gridBefore w:val="1"/>
          <w:wBefore w:w="10" w:type="dxa"/>
          <w:trHeight w:val="75"/>
          <w:jc w:val="center"/>
        </w:trPr>
        <w:tc>
          <w:tcPr>
            <w:tcW w:w="2222" w:type="dxa"/>
            <w:shd w:val="clear" w:color="auto" w:fill="auto"/>
            <w:vAlign w:val="center"/>
          </w:tcPr>
          <w:p w14:paraId="239B6F3B" w14:textId="77777777" w:rsidR="0021716A" w:rsidRPr="0063314D" w:rsidRDefault="0021716A" w:rsidP="0021716A">
            <w:pPr>
              <w:rPr>
                <w:rFonts w:cs="Times New Roman"/>
                <w:sz w:val="20"/>
                <w:szCs w:val="20"/>
              </w:rPr>
            </w:pPr>
            <w:r w:rsidRPr="0063314D">
              <w:rPr>
                <w:rFonts w:cs="Times New Roman"/>
                <w:sz w:val="20"/>
                <w:szCs w:val="20"/>
              </w:rPr>
              <w:t xml:space="preserve">NHA </w:t>
            </w:r>
          </w:p>
        </w:tc>
        <w:tc>
          <w:tcPr>
            <w:tcW w:w="6578" w:type="dxa"/>
            <w:gridSpan w:val="2"/>
            <w:shd w:val="clear" w:color="auto" w:fill="auto"/>
            <w:vAlign w:val="center"/>
          </w:tcPr>
          <w:p w14:paraId="1D0702ED" w14:textId="77777777" w:rsidR="0021716A" w:rsidRPr="0063314D" w:rsidRDefault="0021716A" w:rsidP="0021716A">
            <w:pPr>
              <w:jc w:val="both"/>
              <w:rPr>
                <w:rFonts w:cs="Times New Roman"/>
                <w:sz w:val="20"/>
                <w:szCs w:val="20"/>
              </w:rPr>
            </w:pPr>
            <w:r w:rsidRPr="0063314D">
              <w:rPr>
                <w:rFonts w:cs="Times New Roman"/>
                <w:sz w:val="20"/>
                <w:szCs w:val="20"/>
              </w:rPr>
              <w:t>The function of the NHA is to plan, develop, operate, repair and maintain all roads entrusted to the NHA by the Government of Pakistan.</w:t>
            </w:r>
          </w:p>
          <w:p w14:paraId="3108056E" w14:textId="77777777" w:rsidR="0021716A" w:rsidRPr="0063314D" w:rsidRDefault="0021716A" w:rsidP="0021716A">
            <w:pPr>
              <w:jc w:val="both"/>
              <w:rPr>
                <w:rFonts w:cs="Times New Roman"/>
                <w:sz w:val="20"/>
                <w:szCs w:val="20"/>
              </w:rPr>
            </w:pPr>
            <w:r w:rsidRPr="0063314D">
              <w:rPr>
                <w:rFonts w:cs="Times New Roman"/>
                <w:sz w:val="20"/>
                <w:szCs w:val="20"/>
              </w:rPr>
              <w:t xml:space="preserve">NHA is responsible for conceiving, planning, and ensuring the construction, improvement, maintenance, and </w:t>
            </w:r>
            <w:r>
              <w:rPr>
                <w:rFonts w:cs="Times New Roman"/>
                <w:sz w:val="20"/>
                <w:szCs w:val="20"/>
              </w:rPr>
              <w:t>r</w:t>
            </w:r>
            <w:r w:rsidRPr="0063314D">
              <w:rPr>
                <w:rFonts w:cs="Times New Roman"/>
                <w:sz w:val="20"/>
                <w:szCs w:val="20"/>
              </w:rPr>
              <w:t>epair of provincial highways and maintenance of provincial highways and roads</w:t>
            </w:r>
            <w:r>
              <w:rPr>
                <w:rFonts w:cs="Times New Roman"/>
                <w:sz w:val="20"/>
                <w:szCs w:val="20"/>
              </w:rPr>
              <w:t>.</w:t>
            </w:r>
          </w:p>
        </w:tc>
        <w:tc>
          <w:tcPr>
            <w:tcW w:w="1436" w:type="dxa"/>
            <w:vMerge/>
            <w:vAlign w:val="center"/>
          </w:tcPr>
          <w:p w14:paraId="1BC523CE" w14:textId="77777777" w:rsidR="0021716A" w:rsidRPr="0063314D" w:rsidRDefault="0021716A" w:rsidP="0021716A">
            <w:pPr>
              <w:rPr>
                <w:rFonts w:cs="Times New Roman"/>
                <w:sz w:val="20"/>
                <w:szCs w:val="20"/>
              </w:rPr>
            </w:pPr>
          </w:p>
        </w:tc>
      </w:tr>
      <w:tr w:rsidR="0021716A" w:rsidRPr="0063314D" w14:paraId="6601626C" w14:textId="77777777" w:rsidTr="003A4C9E">
        <w:trPr>
          <w:gridBefore w:val="1"/>
          <w:wBefore w:w="10" w:type="dxa"/>
          <w:trHeight w:val="75"/>
          <w:jc w:val="center"/>
        </w:trPr>
        <w:tc>
          <w:tcPr>
            <w:tcW w:w="2222" w:type="dxa"/>
            <w:shd w:val="clear" w:color="auto" w:fill="auto"/>
            <w:vAlign w:val="center"/>
          </w:tcPr>
          <w:p w14:paraId="6A37D134" w14:textId="77777777" w:rsidR="0021716A" w:rsidRPr="0063314D" w:rsidRDefault="0021716A" w:rsidP="0021716A">
            <w:pPr>
              <w:rPr>
                <w:rFonts w:cs="Times New Roman"/>
                <w:sz w:val="20"/>
                <w:szCs w:val="20"/>
              </w:rPr>
            </w:pPr>
            <w:r w:rsidRPr="0063314D">
              <w:rPr>
                <w:rFonts w:cs="Times New Roman"/>
                <w:sz w:val="20"/>
                <w:szCs w:val="20"/>
              </w:rPr>
              <w:t xml:space="preserve">Tehsil Municipal Services (TMA) </w:t>
            </w:r>
          </w:p>
        </w:tc>
        <w:tc>
          <w:tcPr>
            <w:tcW w:w="6578" w:type="dxa"/>
            <w:gridSpan w:val="2"/>
            <w:shd w:val="clear" w:color="auto" w:fill="auto"/>
            <w:vAlign w:val="center"/>
          </w:tcPr>
          <w:p w14:paraId="7A619D91" w14:textId="77777777" w:rsidR="0021716A" w:rsidRPr="0063314D" w:rsidRDefault="0021716A" w:rsidP="0021716A">
            <w:pPr>
              <w:jc w:val="both"/>
              <w:rPr>
                <w:rFonts w:cs="Times New Roman"/>
                <w:sz w:val="20"/>
                <w:szCs w:val="20"/>
              </w:rPr>
            </w:pPr>
            <w:r w:rsidRPr="0063314D">
              <w:rPr>
                <w:rFonts w:cs="Times New Roman"/>
                <w:sz w:val="20"/>
                <w:szCs w:val="20"/>
              </w:rPr>
              <w:t xml:space="preserve">TMA responsibilities include monitoring and supervising the performances of government offices and reporting to the </w:t>
            </w:r>
            <w:r>
              <w:rPr>
                <w:rFonts w:cs="Times New Roman"/>
                <w:sz w:val="20"/>
                <w:szCs w:val="20"/>
              </w:rPr>
              <w:t>d</w:t>
            </w:r>
            <w:r w:rsidRPr="0063314D">
              <w:rPr>
                <w:rFonts w:cs="Times New Roman"/>
                <w:sz w:val="20"/>
                <w:szCs w:val="20"/>
              </w:rPr>
              <w:t xml:space="preserve">istrict government; </w:t>
            </w:r>
            <w:r>
              <w:rPr>
                <w:rFonts w:cs="Times New Roman"/>
                <w:sz w:val="20"/>
                <w:szCs w:val="20"/>
              </w:rPr>
              <w:t>s</w:t>
            </w:r>
            <w:r w:rsidRPr="0063314D">
              <w:rPr>
                <w:rFonts w:cs="Times New Roman"/>
                <w:sz w:val="20"/>
                <w:szCs w:val="20"/>
              </w:rPr>
              <w:t xml:space="preserve">patial </w:t>
            </w:r>
            <w:r>
              <w:rPr>
                <w:rFonts w:cs="Times New Roman"/>
                <w:sz w:val="20"/>
                <w:szCs w:val="20"/>
              </w:rPr>
              <w:t>p</w:t>
            </w:r>
            <w:r w:rsidRPr="0063314D">
              <w:rPr>
                <w:rFonts w:cs="Times New Roman"/>
                <w:sz w:val="20"/>
                <w:szCs w:val="20"/>
              </w:rPr>
              <w:t xml:space="preserve">lanning; </w:t>
            </w:r>
            <w:r>
              <w:rPr>
                <w:rFonts w:cs="Times New Roman"/>
                <w:sz w:val="20"/>
                <w:szCs w:val="20"/>
              </w:rPr>
              <w:t>e</w:t>
            </w:r>
            <w:r w:rsidRPr="0063314D">
              <w:rPr>
                <w:rFonts w:cs="Times New Roman"/>
                <w:sz w:val="20"/>
                <w:szCs w:val="20"/>
              </w:rPr>
              <w:t xml:space="preserve">xecuting and managing development plans; </w:t>
            </w:r>
            <w:r>
              <w:rPr>
                <w:rFonts w:cs="Times New Roman"/>
                <w:sz w:val="20"/>
                <w:szCs w:val="20"/>
              </w:rPr>
              <w:t>c</w:t>
            </w:r>
            <w:r w:rsidRPr="0063314D">
              <w:rPr>
                <w:rFonts w:cs="Times New Roman"/>
                <w:sz w:val="20"/>
                <w:szCs w:val="20"/>
              </w:rPr>
              <w:t xml:space="preserve">ontrolling land Development; </w:t>
            </w:r>
            <w:r>
              <w:rPr>
                <w:rFonts w:cs="Times New Roman"/>
                <w:sz w:val="20"/>
                <w:szCs w:val="20"/>
              </w:rPr>
              <w:t>e</w:t>
            </w:r>
            <w:r w:rsidRPr="0063314D">
              <w:rPr>
                <w:rFonts w:cs="Times New Roman"/>
                <w:sz w:val="20"/>
                <w:szCs w:val="20"/>
              </w:rPr>
              <w:t xml:space="preserve">nforcing laws, rules, and bylaws; </w:t>
            </w:r>
            <w:r>
              <w:rPr>
                <w:rFonts w:cs="Times New Roman"/>
                <w:sz w:val="20"/>
                <w:szCs w:val="20"/>
              </w:rPr>
              <w:t>m</w:t>
            </w:r>
            <w:r w:rsidRPr="0063314D">
              <w:rPr>
                <w:rFonts w:cs="Times New Roman"/>
                <w:sz w:val="20"/>
                <w:szCs w:val="20"/>
              </w:rPr>
              <w:t xml:space="preserve">aintaining databases and information systems; </w:t>
            </w:r>
            <w:r>
              <w:rPr>
                <w:rFonts w:cs="Times New Roman"/>
                <w:sz w:val="20"/>
                <w:szCs w:val="20"/>
              </w:rPr>
              <w:t>c</w:t>
            </w:r>
            <w:r w:rsidRPr="0063314D">
              <w:rPr>
                <w:rFonts w:cs="Times New Roman"/>
                <w:sz w:val="20"/>
                <w:szCs w:val="20"/>
              </w:rPr>
              <w:t xml:space="preserve">ollecting taxes, fines and penalties; </w:t>
            </w:r>
            <w:r>
              <w:rPr>
                <w:rFonts w:cs="Times New Roman"/>
                <w:sz w:val="20"/>
                <w:szCs w:val="20"/>
              </w:rPr>
              <w:t>o</w:t>
            </w:r>
            <w:r w:rsidRPr="0063314D">
              <w:rPr>
                <w:rFonts w:cs="Times New Roman"/>
                <w:sz w:val="20"/>
                <w:szCs w:val="20"/>
              </w:rPr>
              <w:t xml:space="preserve">rganizing recreational events etc. </w:t>
            </w:r>
          </w:p>
        </w:tc>
        <w:tc>
          <w:tcPr>
            <w:tcW w:w="1436" w:type="dxa"/>
            <w:vMerge/>
            <w:vAlign w:val="center"/>
          </w:tcPr>
          <w:p w14:paraId="0DE6B02D" w14:textId="77777777" w:rsidR="0021716A" w:rsidRPr="0063314D" w:rsidRDefault="0021716A" w:rsidP="0021716A">
            <w:pPr>
              <w:rPr>
                <w:rFonts w:cs="Times New Roman"/>
                <w:sz w:val="20"/>
                <w:szCs w:val="20"/>
              </w:rPr>
            </w:pPr>
          </w:p>
        </w:tc>
      </w:tr>
      <w:tr w:rsidR="0021716A" w:rsidRPr="0063314D" w14:paraId="16B7CBEA" w14:textId="77777777" w:rsidTr="003A4C9E">
        <w:trPr>
          <w:gridBefore w:val="1"/>
          <w:wBefore w:w="10" w:type="dxa"/>
          <w:trHeight w:val="75"/>
          <w:jc w:val="center"/>
        </w:trPr>
        <w:tc>
          <w:tcPr>
            <w:tcW w:w="2222" w:type="dxa"/>
            <w:shd w:val="clear" w:color="auto" w:fill="auto"/>
            <w:vAlign w:val="center"/>
          </w:tcPr>
          <w:p w14:paraId="5E29AC4A" w14:textId="77777777" w:rsidR="0021716A" w:rsidRPr="0063314D" w:rsidRDefault="0021716A" w:rsidP="0021716A">
            <w:pPr>
              <w:rPr>
                <w:rFonts w:cs="Times New Roman"/>
                <w:sz w:val="20"/>
                <w:szCs w:val="20"/>
              </w:rPr>
            </w:pPr>
            <w:r w:rsidRPr="0063314D">
              <w:rPr>
                <w:rFonts w:cs="Times New Roman"/>
                <w:sz w:val="20"/>
                <w:szCs w:val="20"/>
              </w:rPr>
              <w:t xml:space="preserve">WAPDA </w:t>
            </w:r>
          </w:p>
        </w:tc>
        <w:tc>
          <w:tcPr>
            <w:tcW w:w="6578" w:type="dxa"/>
            <w:gridSpan w:val="2"/>
            <w:shd w:val="clear" w:color="auto" w:fill="auto"/>
            <w:vAlign w:val="center"/>
          </w:tcPr>
          <w:p w14:paraId="7FC371AA" w14:textId="77777777" w:rsidR="0021716A" w:rsidRPr="0063314D" w:rsidRDefault="0021716A" w:rsidP="0021716A">
            <w:pPr>
              <w:jc w:val="both"/>
              <w:rPr>
                <w:rFonts w:cs="Times New Roman"/>
                <w:sz w:val="20"/>
                <w:szCs w:val="20"/>
              </w:rPr>
            </w:pPr>
            <w:r w:rsidRPr="0063314D">
              <w:rPr>
                <w:rFonts w:cs="Times New Roman"/>
                <w:sz w:val="20"/>
                <w:szCs w:val="20"/>
              </w:rPr>
              <w:t>The primary role of WAPDA is to harness water and hydropower resources in the country to generate and provide clean and affordable electricity to the masses.</w:t>
            </w:r>
          </w:p>
        </w:tc>
        <w:tc>
          <w:tcPr>
            <w:tcW w:w="1436" w:type="dxa"/>
            <w:vMerge/>
            <w:vAlign w:val="center"/>
          </w:tcPr>
          <w:p w14:paraId="07EC7E59" w14:textId="77777777" w:rsidR="0021716A" w:rsidRPr="0063314D" w:rsidRDefault="0021716A" w:rsidP="0021716A">
            <w:pPr>
              <w:rPr>
                <w:rFonts w:cs="Times New Roman"/>
                <w:sz w:val="20"/>
                <w:szCs w:val="20"/>
              </w:rPr>
            </w:pPr>
          </w:p>
        </w:tc>
      </w:tr>
      <w:tr w:rsidR="0021716A" w:rsidRPr="0063314D" w14:paraId="11B58082" w14:textId="77777777" w:rsidTr="003A4C9E">
        <w:trPr>
          <w:gridBefore w:val="1"/>
          <w:wBefore w:w="10" w:type="dxa"/>
          <w:trHeight w:val="75"/>
          <w:jc w:val="center"/>
        </w:trPr>
        <w:tc>
          <w:tcPr>
            <w:tcW w:w="2222" w:type="dxa"/>
            <w:shd w:val="clear" w:color="auto" w:fill="auto"/>
            <w:vAlign w:val="center"/>
          </w:tcPr>
          <w:p w14:paraId="24169099" w14:textId="77777777" w:rsidR="0021716A" w:rsidRPr="0063314D" w:rsidRDefault="0021716A" w:rsidP="0021716A">
            <w:pPr>
              <w:rPr>
                <w:rFonts w:cs="Times New Roman"/>
                <w:sz w:val="20"/>
                <w:szCs w:val="20"/>
              </w:rPr>
            </w:pPr>
            <w:r w:rsidRPr="0063314D">
              <w:rPr>
                <w:rFonts w:cs="Times New Roman"/>
                <w:sz w:val="20"/>
                <w:szCs w:val="20"/>
              </w:rPr>
              <w:t>Telecommunication Companies (PTCL, Zong, Jazz, Telenor)</w:t>
            </w:r>
          </w:p>
        </w:tc>
        <w:tc>
          <w:tcPr>
            <w:tcW w:w="6578" w:type="dxa"/>
            <w:gridSpan w:val="2"/>
            <w:shd w:val="clear" w:color="auto" w:fill="auto"/>
            <w:vAlign w:val="center"/>
          </w:tcPr>
          <w:p w14:paraId="10B60717" w14:textId="77777777" w:rsidR="0021716A" w:rsidRPr="0063314D" w:rsidRDefault="0021716A" w:rsidP="0021716A">
            <w:pPr>
              <w:jc w:val="both"/>
              <w:rPr>
                <w:rFonts w:cs="Times New Roman"/>
                <w:sz w:val="20"/>
                <w:szCs w:val="20"/>
              </w:rPr>
            </w:pPr>
            <w:r w:rsidRPr="0063314D">
              <w:rPr>
                <w:rFonts w:cs="Times New Roman"/>
                <w:sz w:val="20"/>
                <w:szCs w:val="20"/>
              </w:rPr>
              <w:t xml:space="preserve">The role of </w:t>
            </w:r>
            <w:r>
              <w:rPr>
                <w:rFonts w:cs="Times New Roman"/>
                <w:sz w:val="20"/>
                <w:szCs w:val="20"/>
              </w:rPr>
              <w:t>t</w:t>
            </w:r>
            <w:r w:rsidRPr="0063314D">
              <w:rPr>
                <w:rFonts w:cs="Times New Roman"/>
                <w:sz w:val="20"/>
                <w:szCs w:val="20"/>
              </w:rPr>
              <w:t xml:space="preserve">elecommunication companies is to provide ICT Infrastructure and related </w:t>
            </w:r>
            <w:r>
              <w:rPr>
                <w:rFonts w:cs="Times New Roman"/>
                <w:sz w:val="20"/>
                <w:szCs w:val="20"/>
              </w:rPr>
              <w:t>s</w:t>
            </w:r>
            <w:r w:rsidRPr="0063314D">
              <w:rPr>
                <w:rFonts w:cs="Times New Roman"/>
                <w:sz w:val="20"/>
                <w:szCs w:val="20"/>
              </w:rPr>
              <w:t>ervices</w:t>
            </w:r>
            <w:r>
              <w:rPr>
                <w:rFonts w:cs="Times New Roman"/>
                <w:sz w:val="20"/>
                <w:szCs w:val="20"/>
              </w:rPr>
              <w:t>.</w:t>
            </w:r>
          </w:p>
        </w:tc>
        <w:tc>
          <w:tcPr>
            <w:tcW w:w="1436" w:type="dxa"/>
            <w:vMerge/>
            <w:vAlign w:val="center"/>
          </w:tcPr>
          <w:p w14:paraId="323AB81A" w14:textId="77777777" w:rsidR="0021716A" w:rsidRPr="0063314D" w:rsidRDefault="0021716A" w:rsidP="0021716A">
            <w:pPr>
              <w:rPr>
                <w:rFonts w:cs="Times New Roman"/>
                <w:sz w:val="20"/>
                <w:szCs w:val="20"/>
              </w:rPr>
            </w:pPr>
          </w:p>
        </w:tc>
      </w:tr>
      <w:tr w:rsidR="0021716A" w:rsidRPr="0063314D" w14:paraId="26F27B6E" w14:textId="77777777" w:rsidTr="003A4C9E">
        <w:trPr>
          <w:gridBefore w:val="1"/>
          <w:wBefore w:w="10" w:type="dxa"/>
          <w:trHeight w:val="75"/>
          <w:jc w:val="center"/>
        </w:trPr>
        <w:tc>
          <w:tcPr>
            <w:tcW w:w="10236" w:type="dxa"/>
            <w:gridSpan w:val="4"/>
            <w:shd w:val="clear" w:color="auto" w:fill="F2F2F2" w:themeFill="background1" w:themeFillShade="F2"/>
            <w:vAlign w:val="center"/>
          </w:tcPr>
          <w:p w14:paraId="7B0FC481" w14:textId="77777777" w:rsidR="0021716A" w:rsidRPr="0063314D" w:rsidRDefault="0021716A" w:rsidP="0021716A">
            <w:pPr>
              <w:jc w:val="center"/>
              <w:rPr>
                <w:rFonts w:cs="Times New Roman"/>
                <w:sz w:val="20"/>
                <w:szCs w:val="20"/>
              </w:rPr>
            </w:pPr>
            <w:r w:rsidRPr="0063314D">
              <w:rPr>
                <w:rFonts w:cs="Times New Roman"/>
                <w:b/>
                <w:bCs/>
                <w:sz w:val="20"/>
                <w:szCs w:val="20"/>
              </w:rPr>
              <w:t>Tourism Suppliers</w:t>
            </w:r>
          </w:p>
        </w:tc>
      </w:tr>
      <w:tr w:rsidR="0021716A" w:rsidRPr="0063314D" w14:paraId="11089C4B" w14:textId="77777777" w:rsidTr="003A4C9E">
        <w:trPr>
          <w:gridBefore w:val="1"/>
          <w:wBefore w:w="10" w:type="dxa"/>
          <w:trHeight w:val="113"/>
          <w:jc w:val="center"/>
        </w:trPr>
        <w:tc>
          <w:tcPr>
            <w:tcW w:w="2222" w:type="dxa"/>
            <w:shd w:val="clear" w:color="auto" w:fill="auto"/>
            <w:vAlign w:val="center"/>
          </w:tcPr>
          <w:p w14:paraId="3F75FA76" w14:textId="77777777" w:rsidR="0021716A" w:rsidRPr="0063314D" w:rsidRDefault="0021716A" w:rsidP="0021716A">
            <w:pPr>
              <w:rPr>
                <w:rFonts w:cs="Times New Roman"/>
                <w:sz w:val="20"/>
                <w:szCs w:val="20"/>
              </w:rPr>
            </w:pPr>
            <w:r w:rsidRPr="0063314D">
              <w:rPr>
                <w:rFonts w:cs="Times New Roman"/>
                <w:sz w:val="20"/>
                <w:szCs w:val="20"/>
              </w:rPr>
              <w:t>Carriers (PIA, Transport Association, etc.)</w:t>
            </w:r>
          </w:p>
        </w:tc>
        <w:tc>
          <w:tcPr>
            <w:tcW w:w="6578" w:type="dxa"/>
            <w:gridSpan w:val="2"/>
            <w:shd w:val="clear" w:color="auto" w:fill="auto"/>
            <w:vAlign w:val="center"/>
          </w:tcPr>
          <w:p w14:paraId="2C164FFE" w14:textId="77777777" w:rsidR="0021716A" w:rsidRPr="0063314D" w:rsidRDefault="0021716A" w:rsidP="0021716A">
            <w:pPr>
              <w:jc w:val="both"/>
              <w:rPr>
                <w:rFonts w:cs="Times New Roman"/>
                <w:sz w:val="20"/>
                <w:szCs w:val="20"/>
              </w:rPr>
            </w:pPr>
            <w:r w:rsidRPr="0063314D">
              <w:rPr>
                <w:rFonts w:cs="Times New Roman"/>
                <w:sz w:val="20"/>
                <w:szCs w:val="20"/>
              </w:rPr>
              <w:t xml:space="preserve">The Carriers'/Transporters role is to facilitate the movement of people </w:t>
            </w:r>
          </w:p>
        </w:tc>
        <w:tc>
          <w:tcPr>
            <w:tcW w:w="1436" w:type="dxa"/>
            <w:vMerge w:val="restart"/>
            <w:vAlign w:val="center"/>
          </w:tcPr>
          <w:p w14:paraId="6F0795EB" w14:textId="77777777" w:rsidR="0021716A" w:rsidRPr="0063314D" w:rsidRDefault="0021716A" w:rsidP="0021716A">
            <w:pPr>
              <w:rPr>
                <w:rFonts w:cs="Times New Roman"/>
                <w:sz w:val="20"/>
                <w:szCs w:val="20"/>
              </w:rPr>
            </w:pPr>
            <w:r w:rsidRPr="0063314D">
              <w:rPr>
                <w:rFonts w:cs="Times New Roman"/>
                <w:sz w:val="20"/>
                <w:szCs w:val="20"/>
              </w:rPr>
              <w:t>Suppliers</w:t>
            </w:r>
          </w:p>
          <w:p w14:paraId="110F3FA0" w14:textId="77777777" w:rsidR="0021716A" w:rsidRPr="0063314D" w:rsidRDefault="0021716A" w:rsidP="0021716A">
            <w:pPr>
              <w:rPr>
                <w:rFonts w:cs="Times New Roman"/>
                <w:sz w:val="20"/>
                <w:szCs w:val="20"/>
              </w:rPr>
            </w:pPr>
          </w:p>
        </w:tc>
      </w:tr>
      <w:tr w:rsidR="0021716A" w:rsidRPr="0063314D" w14:paraId="54C38FFD" w14:textId="77777777" w:rsidTr="003A4C9E">
        <w:trPr>
          <w:gridBefore w:val="1"/>
          <w:wBefore w:w="10" w:type="dxa"/>
          <w:trHeight w:val="113"/>
          <w:jc w:val="center"/>
        </w:trPr>
        <w:tc>
          <w:tcPr>
            <w:tcW w:w="2222" w:type="dxa"/>
            <w:shd w:val="clear" w:color="auto" w:fill="auto"/>
            <w:vAlign w:val="center"/>
          </w:tcPr>
          <w:p w14:paraId="1260A172" w14:textId="77777777" w:rsidR="0021716A" w:rsidRPr="0063314D" w:rsidRDefault="0021716A" w:rsidP="0021716A">
            <w:pPr>
              <w:rPr>
                <w:rFonts w:cs="Times New Roman"/>
                <w:sz w:val="20"/>
                <w:szCs w:val="20"/>
              </w:rPr>
            </w:pPr>
            <w:r w:rsidRPr="0063314D">
              <w:rPr>
                <w:rFonts w:cs="Times New Roman"/>
                <w:sz w:val="20"/>
                <w:szCs w:val="20"/>
              </w:rPr>
              <w:t>Accommodation (PTDC, HASHOO Group, PC, etc.)</w:t>
            </w:r>
          </w:p>
        </w:tc>
        <w:tc>
          <w:tcPr>
            <w:tcW w:w="6578" w:type="dxa"/>
            <w:gridSpan w:val="2"/>
            <w:shd w:val="clear" w:color="auto" w:fill="auto"/>
            <w:vAlign w:val="center"/>
          </w:tcPr>
          <w:p w14:paraId="201E4EBC" w14:textId="77777777" w:rsidR="0021716A" w:rsidRPr="0063314D" w:rsidRDefault="0021716A" w:rsidP="0021716A">
            <w:pPr>
              <w:jc w:val="both"/>
              <w:rPr>
                <w:rFonts w:cs="Times New Roman"/>
                <w:sz w:val="20"/>
                <w:szCs w:val="20"/>
              </w:rPr>
            </w:pPr>
            <w:r w:rsidRPr="0063314D">
              <w:rPr>
                <w:rFonts w:cs="Times New Roman"/>
                <w:sz w:val="20"/>
                <w:szCs w:val="20"/>
              </w:rPr>
              <w:t xml:space="preserve">They are entities responsible for providing accommodation services </w:t>
            </w:r>
          </w:p>
        </w:tc>
        <w:tc>
          <w:tcPr>
            <w:tcW w:w="1436" w:type="dxa"/>
            <w:vMerge/>
            <w:vAlign w:val="center"/>
          </w:tcPr>
          <w:p w14:paraId="45BF3E3D" w14:textId="77777777" w:rsidR="0021716A" w:rsidRPr="0063314D" w:rsidRDefault="0021716A" w:rsidP="0021716A">
            <w:pPr>
              <w:rPr>
                <w:rFonts w:cs="Times New Roman"/>
                <w:sz w:val="20"/>
                <w:szCs w:val="20"/>
              </w:rPr>
            </w:pPr>
          </w:p>
        </w:tc>
      </w:tr>
      <w:tr w:rsidR="0021716A" w:rsidRPr="0063314D" w14:paraId="22988D9C" w14:textId="77777777" w:rsidTr="003A4C9E">
        <w:trPr>
          <w:gridBefore w:val="1"/>
          <w:wBefore w:w="10" w:type="dxa"/>
          <w:trHeight w:val="113"/>
          <w:jc w:val="center"/>
        </w:trPr>
        <w:tc>
          <w:tcPr>
            <w:tcW w:w="2222" w:type="dxa"/>
            <w:shd w:val="clear" w:color="auto" w:fill="auto"/>
            <w:vAlign w:val="center"/>
          </w:tcPr>
          <w:p w14:paraId="6D77B0FA" w14:textId="77777777" w:rsidR="0021716A" w:rsidRPr="0063314D" w:rsidRDefault="0021716A" w:rsidP="0021716A">
            <w:pPr>
              <w:rPr>
                <w:rFonts w:cs="Times New Roman"/>
                <w:sz w:val="20"/>
                <w:szCs w:val="20"/>
              </w:rPr>
            </w:pPr>
            <w:r w:rsidRPr="0063314D">
              <w:rPr>
                <w:rFonts w:cs="Times New Roman"/>
                <w:sz w:val="20"/>
                <w:szCs w:val="20"/>
              </w:rPr>
              <w:t>Food &amp; Drink Suppliers</w:t>
            </w:r>
          </w:p>
        </w:tc>
        <w:tc>
          <w:tcPr>
            <w:tcW w:w="6578" w:type="dxa"/>
            <w:gridSpan w:val="2"/>
            <w:shd w:val="clear" w:color="auto" w:fill="auto"/>
            <w:vAlign w:val="center"/>
          </w:tcPr>
          <w:p w14:paraId="23CD5F62" w14:textId="77777777" w:rsidR="0021716A" w:rsidRPr="0063314D" w:rsidRDefault="0021716A" w:rsidP="0021716A">
            <w:pPr>
              <w:jc w:val="both"/>
              <w:rPr>
                <w:rFonts w:cs="Times New Roman"/>
                <w:sz w:val="20"/>
                <w:szCs w:val="20"/>
              </w:rPr>
            </w:pPr>
            <w:r w:rsidRPr="0063314D">
              <w:rPr>
                <w:rFonts w:cs="Times New Roman"/>
                <w:sz w:val="20"/>
                <w:szCs w:val="20"/>
              </w:rPr>
              <w:t xml:space="preserve">They are entities responsible for providing food and beverages </w:t>
            </w:r>
          </w:p>
        </w:tc>
        <w:tc>
          <w:tcPr>
            <w:tcW w:w="1436" w:type="dxa"/>
            <w:vMerge/>
            <w:vAlign w:val="center"/>
          </w:tcPr>
          <w:p w14:paraId="18D0F01F" w14:textId="77777777" w:rsidR="0021716A" w:rsidRPr="0063314D" w:rsidRDefault="0021716A" w:rsidP="0021716A">
            <w:pPr>
              <w:rPr>
                <w:rFonts w:cs="Times New Roman"/>
                <w:sz w:val="20"/>
                <w:szCs w:val="20"/>
              </w:rPr>
            </w:pPr>
          </w:p>
        </w:tc>
      </w:tr>
      <w:tr w:rsidR="0021716A" w:rsidRPr="0063314D" w14:paraId="1AD6AAFC" w14:textId="77777777" w:rsidTr="003A4C9E">
        <w:trPr>
          <w:gridBefore w:val="1"/>
          <w:wBefore w:w="10" w:type="dxa"/>
          <w:trHeight w:val="113"/>
          <w:jc w:val="center"/>
        </w:trPr>
        <w:tc>
          <w:tcPr>
            <w:tcW w:w="2222" w:type="dxa"/>
            <w:shd w:val="clear" w:color="auto" w:fill="auto"/>
            <w:vAlign w:val="center"/>
          </w:tcPr>
          <w:p w14:paraId="517D63ED" w14:textId="77777777" w:rsidR="0021716A" w:rsidRPr="0063314D" w:rsidRDefault="0021716A" w:rsidP="0021716A">
            <w:pPr>
              <w:rPr>
                <w:rFonts w:cs="Times New Roman"/>
                <w:sz w:val="20"/>
                <w:szCs w:val="20"/>
              </w:rPr>
            </w:pPr>
            <w:r w:rsidRPr="0063314D">
              <w:rPr>
                <w:rFonts w:cs="Times New Roman"/>
                <w:sz w:val="20"/>
                <w:szCs w:val="20"/>
              </w:rPr>
              <w:t xml:space="preserve">Attractions </w:t>
            </w:r>
          </w:p>
        </w:tc>
        <w:tc>
          <w:tcPr>
            <w:tcW w:w="6578" w:type="dxa"/>
            <w:gridSpan w:val="2"/>
            <w:shd w:val="clear" w:color="auto" w:fill="auto"/>
            <w:vAlign w:val="center"/>
          </w:tcPr>
          <w:p w14:paraId="526F5529" w14:textId="77777777" w:rsidR="0021716A" w:rsidRPr="0063314D" w:rsidRDefault="0021716A" w:rsidP="0021716A">
            <w:pPr>
              <w:jc w:val="both"/>
              <w:rPr>
                <w:rFonts w:cs="Times New Roman"/>
                <w:sz w:val="20"/>
                <w:szCs w:val="20"/>
              </w:rPr>
            </w:pPr>
            <w:r w:rsidRPr="0063314D">
              <w:rPr>
                <w:rFonts w:cs="Times New Roman"/>
                <w:sz w:val="20"/>
                <w:szCs w:val="20"/>
              </w:rPr>
              <w:t>Attractions are the places, people, events and things that make up the objects of the tourist gaze and attract tourists to destinations. Common examples include natural and cultural sites, historical places, monuments, zoos and game reserves, aquaria, museums and art galleries, gardens, architectural structures, theme parks, sports facilities, festivals and events, wildlife and people.</w:t>
            </w:r>
          </w:p>
        </w:tc>
        <w:tc>
          <w:tcPr>
            <w:tcW w:w="1436" w:type="dxa"/>
            <w:vMerge/>
            <w:vAlign w:val="center"/>
          </w:tcPr>
          <w:p w14:paraId="1422EC79" w14:textId="77777777" w:rsidR="0021716A" w:rsidRPr="0063314D" w:rsidRDefault="0021716A" w:rsidP="0021716A">
            <w:pPr>
              <w:rPr>
                <w:rFonts w:cs="Times New Roman"/>
                <w:sz w:val="20"/>
                <w:szCs w:val="20"/>
              </w:rPr>
            </w:pPr>
          </w:p>
        </w:tc>
      </w:tr>
      <w:tr w:rsidR="0021716A" w:rsidRPr="0063314D" w14:paraId="6247BCBE" w14:textId="77777777" w:rsidTr="003A4C9E">
        <w:trPr>
          <w:gridBefore w:val="1"/>
          <w:wBefore w:w="10" w:type="dxa"/>
          <w:trHeight w:val="113"/>
          <w:jc w:val="center"/>
        </w:trPr>
        <w:tc>
          <w:tcPr>
            <w:tcW w:w="10236" w:type="dxa"/>
            <w:gridSpan w:val="4"/>
            <w:shd w:val="clear" w:color="auto" w:fill="F2F2F2" w:themeFill="background1" w:themeFillShade="F2"/>
          </w:tcPr>
          <w:p w14:paraId="386A54E6" w14:textId="77777777" w:rsidR="0021716A" w:rsidRPr="0063314D" w:rsidRDefault="0021716A" w:rsidP="0021716A">
            <w:pPr>
              <w:jc w:val="center"/>
              <w:rPr>
                <w:rFonts w:cs="Times New Roman"/>
                <w:b/>
                <w:bCs/>
                <w:sz w:val="20"/>
                <w:szCs w:val="20"/>
              </w:rPr>
            </w:pPr>
            <w:r w:rsidRPr="0063314D">
              <w:rPr>
                <w:rFonts w:cs="Times New Roman"/>
                <w:b/>
                <w:bCs/>
                <w:sz w:val="20"/>
                <w:szCs w:val="20"/>
              </w:rPr>
              <w:t>Host Communities</w:t>
            </w:r>
          </w:p>
        </w:tc>
      </w:tr>
      <w:tr w:rsidR="0021716A" w:rsidRPr="0063314D" w14:paraId="3ECF9329" w14:textId="77777777" w:rsidTr="003A4C9E">
        <w:trPr>
          <w:gridBefore w:val="1"/>
          <w:wBefore w:w="10" w:type="dxa"/>
          <w:trHeight w:val="226"/>
          <w:jc w:val="center"/>
        </w:trPr>
        <w:tc>
          <w:tcPr>
            <w:tcW w:w="2222" w:type="dxa"/>
            <w:shd w:val="clear" w:color="auto" w:fill="auto"/>
          </w:tcPr>
          <w:p w14:paraId="75209FE9" w14:textId="77777777" w:rsidR="0021716A" w:rsidRPr="0063314D" w:rsidRDefault="0021716A" w:rsidP="0021716A">
            <w:pPr>
              <w:rPr>
                <w:rFonts w:cs="Times New Roman"/>
                <w:sz w:val="20"/>
                <w:szCs w:val="20"/>
              </w:rPr>
            </w:pPr>
            <w:r w:rsidRPr="0063314D">
              <w:rPr>
                <w:rFonts w:cs="Times New Roman"/>
                <w:sz w:val="20"/>
                <w:szCs w:val="20"/>
              </w:rPr>
              <w:t xml:space="preserve">Citizens </w:t>
            </w:r>
          </w:p>
        </w:tc>
        <w:tc>
          <w:tcPr>
            <w:tcW w:w="6578" w:type="dxa"/>
            <w:gridSpan w:val="2"/>
            <w:vMerge w:val="restart"/>
            <w:shd w:val="clear" w:color="auto" w:fill="auto"/>
            <w:vAlign w:val="center"/>
          </w:tcPr>
          <w:p w14:paraId="7FA39425" w14:textId="77777777" w:rsidR="0021716A" w:rsidRPr="0063314D" w:rsidRDefault="0021716A" w:rsidP="0021716A">
            <w:pPr>
              <w:jc w:val="both"/>
              <w:rPr>
                <w:rFonts w:cs="Times New Roman"/>
                <w:sz w:val="20"/>
                <w:szCs w:val="20"/>
              </w:rPr>
            </w:pPr>
            <w:r w:rsidRPr="0063314D">
              <w:rPr>
                <w:rFonts w:cs="Times New Roman"/>
                <w:sz w:val="20"/>
                <w:szCs w:val="20"/>
              </w:rPr>
              <w:t>A 'host community' refers to a group of people who share a common identity, such as geographical location, class</w:t>
            </w:r>
            <w:r>
              <w:rPr>
                <w:rFonts w:cs="Times New Roman"/>
                <w:sz w:val="20"/>
                <w:szCs w:val="20"/>
              </w:rPr>
              <w:t xml:space="preserve"> </w:t>
            </w:r>
            <w:r w:rsidRPr="0063314D">
              <w:rPr>
                <w:rFonts w:cs="Times New Roman"/>
                <w:sz w:val="20"/>
                <w:szCs w:val="20"/>
              </w:rPr>
              <w:t>and ethnic background.</w:t>
            </w:r>
          </w:p>
        </w:tc>
        <w:tc>
          <w:tcPr>
            <w:tcW w:w="1436" w:type="dxa"/>
            <w:vMerge w:val="restart"/>
            <w:vAlign w:val="center"/>
          </w:tcPr>
          <w:p w14:paraId="41773BDD" w14:textId="77777777" w:rsidR="0021716A" w:rsidRPr="0063314D" w:rsidRDefault="0021716A" w:rsidP="0021716A">
            <w:pPr>
              <w:rPr>
                <w:rFonts w:cs="Times New Roman"/>
                <w:sz w:val="20"/>
                <w:szCs w:val="20"/>
              </w:rPr>
            </w:pPr>
            <w:r w:rsidRPr="0063314D">
              <w:rPr>
                <w:rFonts w:cs="Times New Roman"/>
                <w:sz w:val="20"/>
                <w:szCs w:val="20"/>
              </w:rPr>
              <w:t>Local communities</w:t>
            </w:r>
          </w:p>
          <w:p w14:paraId="164060D5" w14:textId="77777777" w:rsidR="0021716A" w:rsidRPr="0063314D" w:rsidRDefault="0021716A" w:rsidP="0021716A">
            <w:pPr>
              <w:rPr>
                <w:rFonts w:cs="Times New Roman"/>
                <w:sz w:val="20"/>
                <w:szCs w:val="20"/>
              </w:rPr>
            </w:pPr>
          </w:p>
        </w:tc>
      </w:tr>
      <w:tr w:rsidR="0021716A" w:rsidRPr="0063314D" w14:paraId="38E8F97E" w14:textId="77777777" w:rsidTr="003A4C9E">
        <w:trPr>
          <w:gridBefore w:val="1"/>
          <w:wBefore w:w="10" w:type="dxa"/>
          <w:trHeight w:val="226"/>
          <w:jc w:val="center"/>
        </w:trPr>
        <w:tc>
          <w:tcPr>
            <w:tcW w:w="2222" w:type="dxa"/>
            <w:shd w:val="clear" w:color="auto" w:fill="auto"/>
          </w:tcPr>
          <w:p w14:paraId="3C4D662F" w14:textId="77777777" w:rsidR="0021716A" w:rsidRPr="0063314D" w:rsidRDefault="0021716A" w:rsidP="0021716A">
            <w:pPr>
              <w:rPr>
                <w:rFonts w:cs="Times New Roman"/>
                <w:sz w:val="20"/>
                <w:szCs w:val="20"/>
              </w:rPr>
            </w:pPr>
          </w:p>
        </w:tc>
        <w:tc>
          <w:tcPr>
            <w:tcW w:w="6578" w:type="dxa"/>
            <w:gridSpan w:val="2"/>
            <w:vMerge/>
            <w:shd w:val="clear" w:color="auto" w:fill="auto"/>
            <w:vAlign w:val="center"/>
          </w:tcPr>
          <w:p w14:paraId="0055EE32" w14:textId="77777777" w:rsidR="0021716A" w:rsidRPr="0063314D" w:rsidRDefault="0021716A" w:rsidP="0021716A">
            <w:pPr>
              <w:jc w:val="both"/>
              <w:rPr>
                <w:rFonts w:cs="Times New Roman"/>
                <w:sz w:val="20"/>
                <w:szCs w:val="20"/>
              </w:rPr>
            </w:pPr>
          </w:p>
        </w:tc>
        <w:tc>
          <w:tcPr>
            <w:tcW w:w="1436" w:type="dxa"/>
            <w:vMerge/>
            <w:vAlign w:val="center"/>
          </w:tcPr>
          <w:p w14:paraId="7B9FB4D3" w14:textId="77777777" w:rsidR="0021716A" w:rsidRPr="0063314D" w:rsidRDefault="0021716A" w:rsidP="0021716A">
            <w:pPr>
              <w:rPr>
                <w:rFonts w:cs="Times New Roman"/>
                <w:sz w:val="20"/>
                <w:szCs w:val="20"/>
              </w:rPr>
            </w:pPr>
          </w:p>
        </w:tc>
      </w:tr>
      <w:tr w:rsidR="0021716A" w:rsidRPr="0063314D" w14:paraId="6448BE4C" w14:textId="77777777" w:rsidTr="003A4C9E">
        <w:trPr>
          <w:gridBefore w:val="1"/>
          <w:wBefore w:w="10" w:type="dxa"/>
          <w:trHeight w:val="226"/>
          <w:jc w:val="center"/>
        </w:trPr>
        <w:tc>
          <w:tcPr>
            <w:tcW w:w="2222" w:type="dxa"/>
            <w:shd w:val="clear" w:color="auto" w:fill="auto"/>
          </w:tcPr>
          <w:p w14:paraId="5CB81BC8" w14:textId="77777777" w:rsidR="0021716A" w:rsidRPr="0063314D" w:rsidRDefault="0021716A" w:rsidP="0021716A">
            <w:pPr>
              <w:rPr>
                <w:rFonts w:cs="Times New Roman"/>
                <w:sz w:val="20"/>
                <w:szCs w:val="20"/>
              </w:rPr>
            </w:pPr>
            <w:r w:rsidRPr="0063314D">
              <w:rPr>
                <w:rFonts w:cs="Times New Roman"/>
                <w:sz w:val="20"/>
                <w:szCs w:val="20"/>
              </w:rPr>
              <w:t xml:space="preserve">Local Communities </w:t>
            </w:r>
          </w:p>
        </w:tc>
        <w:tc>
          <w:tcPr>
            <w:tcW w:w="6578" w:type="dxa"/>
            <w:gridSpan w:val="2"/>
            <w:vMerge/>
            <w:shd w:val="clear" w:color="auto" w:fill="auto"/>
            <w:vAlign w:val="center"/>
          </w:tcPr>
          <w:p w14:paraId="1E0EACA9" w14:textId="77777777" w:rsidR="0021716A" w:rsidRPr="0063314D" w:rsidRDefault="0021716A" w:rsidP="0021716A">
            <w:pPr>
              <w:jc w:val="both"/>
              <w:rPr>
                <w:rFonts w:cs="Times New Roman"/>
                <w:sz w:val="20"/>
                <w:szCs w:val="20"/>
              </w:rPr>
            </w:pPr>
          </w:p>
        </w:tc>
        <w:tc>
          <w:tcPr>
            <w:tcW w:w="1436" w:type="dxa"/>
            <w:vMerge/>
            <w:vAlign w:val="center"/>
          </w:tcPr>
          <w:p w14:paraId="3402A38A" w14:textId="77777777" w:rsidR="0021716A" w:rsidRPr="0063314D" w:rsidRDefault="0021716A" w:rsidP="0021716A">
            <w:pPr>
              <w:rPr>
                <w:rFonts w:cs="Times New Roman"/>
                <w:sz w:val="20"/>
                <w:szCs w:val="20"/>
              </w:rPr>
            </w:pPr>
          </w:p>
        </w:tc>
      </w:tr>
      <w:tr w:rsidR="0021716A" w:rsidRPr="0063314D" w14:paraId="403D9A5D" w14:textId="77777777" w:rsidTr="003A4C9E">
        <w:trPr>
          <w:gridBefore w:val="1"/>
          <w:wBefore w:w="10" w:type="dxa"/>
          <w:trHeight w:val="226"/>
          <w:jc w:val="center"/>
        </w:trPr>
        <w:tc>
          <w:tcPr>
            <w:tcW w:w="10236" w:type="dxa"/>
            <w:gridSpan w:val="4"/>
            <w:shd w:val="clear" w:color="auto" w:fill="F2F2F2" w:themeFill="background1" w:themeFillShade="F2"/>
          </w:tcPr>
          <w:p w14:paraId="55B9494B" w14:textId="77777777" w:rsidR="0021716A" w:rsidRPr="0063314D" w:rsidRDefault="0021716A" w:rsidP="0021716A">
            <w:pPr>
              <w:jc w:val="center"/>
              <w:rPr>
                <w:rFonts w:cs="Times New Roman"/>
                <w:b/>
                <w:bCs/>
                <w:sz w:val="20"/>
                <w:szCs w:val="20"/>
              </w:rPr>
            </w:pPr>
            <w:r w:rsidRPr="0063314D">
              <w:rPr>
                <w:rFonts w:cs="Times New Roman"/>
                <w:b/>
                <w:bCs/>
                <w:sz w:val="20"/>
                <w:szCs w:val="20"/>
              </w:rPr>
              <w:t>Education R&amp;D</w:t>
            </w:r>
          </w:p>
        </w:tc>
      </w:tr>
      <w:tr w:rsidR="0021716A" w:rsidRPr="0063314D" w14:paraId="61BA3D2C" w14:textId="77777777" w:rsidTr="003A4C9E">
        <w:trPr>
          <w:gridBefore w:val="1"/>
          <w:wBefore w:w="10" w:type="dxa"/>
          <w:trHeight w:val="226"/>
          <w:jc w:val="center"/>
        </w:trPr>
        <w:tc>
          <w:tcPr>
            <w:tcW w:w="2222" w:type="dxa"/>
            <w:shd w:val="clear" w:color="auto" w:fill="auto"/>
            <w:vAlign w:val="center"/>
          </w:tcPr>
          <w:p w14:paraId="1657ACA4" w14:textId="77777777" w:rsidR="0021716A" w:rsidRPr="0063314D" w:rsidRDefault="0021716A" w:rsidP="0021716A">
            <w:pPr>
              <w:rPr>
                <w:rFonts w:cs="Times New Roman"/>
                <w:sz w:val="20"/>
                <w:szCs w:val="20"/>
              </w:rPr>
            </w:pPr>
            <w:r w:rsidRPr="0063314D">
              <w:rPr>
                <w:rFonts w:cs="Times New Roman"/>
                <w:sz w:val="20"/>
                <w:szCs w:val="20"/>
              </w:rPr>
              <w:t>Academia (Universities etc.)</w:t>
            </w:r>
          </w:p>
        </w:tc>
        <w:tc>
          <w:tcPr>
            <w:tcW w:w="6578" w:type="dxa"/>
            <w:gridSpan w:val="2"/>
            <w:shd w:val="clear" w:color="auto" w:fill="auto"/>
            <w:vAlign w:val="center"/>
          </w:tcPr>
          <w:p w14:paraId="3C86D4AA" w14:textId="77777777" w:rsidR="0021716A" w:rsidRPr="0063314D" w:rsidRDefault="0021716A" w:rsidP="0021716A">
            <w:pPr>
              <w:jc w:val="both"/>
              <w:rPr>
                <w:rFonts w:cs="Times New Roman"/>
                <w:sz w:val="20"/>
                <w:szCs w:val="20"/>
              </w:rPr>
            </w:pPr>
            <w:r w:rsidRPr="0063314D">
              <w:rPr>
                <w:rFonts w:cs="Times New Roman"/>
                <w:sz w:val="20"/>
                <w:szCs w:val="20"/>
              </w:rPr>
              <w:t xml:space="preserve">Academia </w:t>
            </w:r>
            <w:r>
              <w:rPr>
                <w:rFonts w:cs="Times New Roman"/>
                <w:sz w:val="20"/>
                <w:szCs w:val="20"/>
              </w:rPr>
              <w:t>p</w:t>
            </w:r>
            <w:r w:rsidRPr="0063314D">
              <w:rPr>
                <w:rFonts w:cs="Times New Roman"/>
                <w:sz w:val="20"/>
                <w:szCs w:val="20"/>
              </w:rPr>
              <w:t>lays an important role in R&amp;D and preparing students to gain professional and practical skills required by the tourism industry.</w:t>
            </w:r>
          </w:p>
        </w:tc>
        <w:tc>
          <w:tcPr>
            <w:tcW w:w="1436" w:type="dxa"/>
            <w:vAlign w:val="center"/>
          </w:tcPr>
          <w:p w14:paraId="1B99435E" w14:textId="77777777" w:rsidR="0021716A" w:rsidRPr="0063314D" w:rsidRDefault="0021716A" w:rsidP="0021716A">
            <w:pPr>
              <w:rPr>
                <w:rFonts w:cs="Times New Roman"/>
                <w:sz w:val="20"/>
                <w:szCs w:val="20"/>
              </w:rPr>
            </w:pPr>
            <w:r w:rsidRPr="0063314D">
              <w:rPr>
                <w:rFonts w:cs="Times New Roman"/>
                <w:sz w:val="20"/>
                <w:szCs w:val="20"/>
              </w:rPr>
              <w:t>Skill development/ education</w:t>
            </w:r>
          </w:p>
        </w:tc>
      </w:tr>
      <w:tr w:rsidR="0021716A" w:rsidRPr="0063314D" w14:paraId="1139E2D8" w14:textId="77777777" w:rsidTr="003A4C9E">
        <w:trPr>
          <w:gridBefore w:val="1"/>
          <w:wBefore w:w="10" w:type="dxa"/>
          <w:trHeight w:val="226"/>
          <w:jc w:val="center"/>
        </w:trPr>
        <w:tc>
          <w:tcPr>
            <w:tcW w:w="10236" w:type="dxa"/>
            <w:gridSpan w:val="4"/>
            <w:shd w:val="clear" w:color="auto" w:fill="F2F2F2" w:themeFill="background1" w:themeFillShade="F2"/>
          </w:tcPr>
          <w:p w14:paraId="40C99A86" w14:textId="77777777" w:rsidR="0021716A" w:rsidRPr="0063314D" w:rsidRDefault="0021716A" w:rsidP="0021716A">
            <w:pPr>
              <w:jc w:val="center"/>
              <w:rPr>
                <w:rFonts w:cs="Times New Roman"/>
                <w:b/>
                <w:bCs/>
                <w:sz w:val="20"/>
                <w:szCs w:val="20"/>
              </w:rPr>
            </w:pPr>
            <w:r w:rsidRPr="0063314D">
              <w:rPr>
                <w:rFonts w:cs="Times New Roman"/>
                <w:b/>
                <w:bCs/>
                <w:sz w:val="20"/>
                <w:szCs w:val="20"/>
              </w:rPr>
              <w:t>NGOs</w:t>
            </w:r>
          </w:p>
        </w:tc>
      </w:tr>
      <w:tr w:rsidR="0021716A" w:rsidRPr="0063314D" w14:paraId="128432B9" w14:textId="77777777" w:rsidTr="003A4C9E">
        <w:trPr>
          <w:gridBefore w:val="1"/>
          <w:wBefore w:w="10" w:type="dxa"/>
          <w:trHeight w:val="113"/>
          <w:jc w:val="center"/>
        </w:trPr>
        <w:tc>
          <w:tcPr>
            <w:tcW w:w="2222" w:type="dxa"/>
            <w:shd w:val="clear" w:color="auto" w:fill="auto"/>
            <w:vAlign w:val="center"/>
          </w:tcPr>
          <w:p w14:paraId="74C03BFA" w14:textId="77777777" w:rsidR="0021716A" w:rsidRPr="0063314D" w:rsidRDefault="0021716A" w:rsidP="0021716A">
            <w:pPr>
              <w:rPr>
                <w:rFonts w:cs="Times New Roman"/>
                <w:sz w:val="20"/>
                <w:szCs w:val="20"/>
              </w:rPr>
            </w:pPr>
            <w:r w:rsidRPr="0063314D">
              <w:rPr>
                <w:rFonts w:cs="Times New Roman"/>
                <w:sz w:val="20"/>
                <w:szCs w:val="20"/>
              </w:rPr>
              <w:t xml:space="preserve">Aga Khan Foundation </w:t>
            </w:r>
          </w:p>
        </w:tc>
        <w:tc>
          <w:tcPr>
            <w:tcW w:w="6578" w:type="dxa"/>
            <w:gridSpan w:val="2"/>
            <w:shd w:val="clear" w:color="auto" w:fill="auto"/>
            <w:vAlign w:val="center"/>
          </w:tcPr>
          <w:p w14:paraId="0DC9D8EA" w14:textId="77777777" w:rsidR="0021716A" w:rsidRPr="0063314D" w:rsidRDefault="0021716A" w:rsidP="0021716A">
            <w:pPr>
              <w:jc w:val="both"/>
              <w:rPr>
                <w:rFonts w:cs="Times New Roman"/>
                <w:sz w:val="20"/>
                <w:szCs w:val="20"/>
              </w:rPr>
            </w:pPr>
            <w:r w:rsidRPr="0063314D">
              <w:rPr>
                <w:rFonts w:cs="Times New Roman"/>
                <w:sz w:val="20"/>
                <w:szCs w:val="20"/>
              </w:rPr>
              <w:t>These are Non-Governmental Organizations; their objectives are to point out imbalances in development along with the people's perception of that development. They provide resources and create awareness among the people regarding the use or misuse of their resources and assets in the tourism sector.</w:t>
            </w:r>
          </w:p>
        </w:tc>
        <w:tc>
          <w:tcPr>
            <w:tcW w:w="1436" w:type="dxa"/>
            <w:vAlign w:val="center"/>
          </w:tcPr>
          <w:p w14:paraId="13933C7D" w14:textId="77777777" w:rsidR="0021716A" w:rsidRPr="0063314D" w:rsidRDefault="0021716A" w:rsidP="0021716A">
            <w:pPr>
              <w:rPr>
                <w:rFonts w:cs="Times New Roman"/>
                <w:sz w:val="20"/>
                <w:szCs w:val="20"/>
              </w:rPr>
            </w:pPr>
            <w:r w:rsidRPr="0063314D">
              <w:rPr>
                <w:rFonts w:cs="Times New Roman"/>
                <w:sz w:val="20"/>
                <w:szCs w:val="20"/>
              </w:rPr>
              <w:t>Support of initiatives</w:t>
            </w:r>
          </w:p>
        </w:tc>
      </w:tr>
    </w:tbl>
    <w:p w14:paraId="5B977C34" w14:textId="6CF2D34F" w:rsidR="003A4C9E" w:rsidRDefault="003A4C9E" w:rsidP="00502D26">
      <w:pPr>
        <w:tabs>
          <w:tab w:val="left" w:pos="2110"/>
        </w:tabs>
        <w:ind w:left="-720" w:right="-784"/>
        <w:jc w:val="both"/>
        <w:sectPr w:rsidR="003A4C9E" w:rsidSect="00AA0236">
          <w:headerReference w:type="default" r:id="rId60"/>
          <w:pgSz w:w="11906" w:h="16838" w:code="9"/>
          <w:pgMar w:top="720" w:right="1440" w:bottom="1440" w:left="1440" w:header="720" w:footer="720" w:gutter="0"/>
          <w:pgNumType w:start="12"/>
          <w:cols w:space="720"/>
          <w:docGrid w:linePitch="360"/>
        </w:sectPr>
      </w:pPr>
    </w:p>
    <w:p w14:paraId="0B49FB31" w14:textId="77777777" w:rsidR="008F245D" w:rsidRDefault="008F245D" w:rsidP="00502D26">
      <w:pPr>
        <w:tabs>
          <w:tab w:val="left" w:pos="2110"/>
        </w:tabs>
        <w:ind w:left="-720" w:right="-784"/>
        <w:jc w:val="both"/>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9016"/>
      </w:tblGrid>
      <w:tr w:rsidR="00D76EAC" w:rsidRPr="00D76EAC" w14:paraId="1BB5928F" w14:textId="77777777" w:rsidTr="00B61F16">
        <w:trPr>
          <w:trHeight w:val="13536"/>
          <w:jc w:val="center"/>
        </w:trPr>
        <w:tc>
          <w:tcPr>
            <w:tcW w:w="9016" w:type="dxa"/>
            <w:shd w:val="clear" w:color="auto" w:fill="FFFFFF" w:themeFill="background1"/>
          </w:tcPr>
          <w:p w14:paraId="0B5EFD51" w14:textId="77777777" w:rsidR="00B61F16" w:rsidRDefault="00B61F16" w:rsidP="00D76EAC">
            <w:pPr>
              <w:pStyle w:val="Heading1"/>
              <w:jc w:val="center"/>
              <w:rPr>
                <w:u w:val="none"/>
                <w:lang w:bidi="en-US"/>
              </w:rPr>
            </w:pPr>
            <w:bookmarkStart w:id="5" w:name="_Hlk127132335"/>
            <w:bookmarkStart w:id="6" w:name="_Toc125819835"/>
          </w:p>
          <w:p w14:paraId="00F41634" w14:textId="489EB3A8" w:rsidR="00D76EAC" w:rsidRPr="00D76EAC" w:rsidRDefault="00D76EAC" w:rsidP="00D76EAC">
            <w:pPr>
              <w:pStyle w:val="Heading1"/>
              <w:jc w:val="center"/>
              <w:rPr>
                <w:u w:val="none"/>
                <w:lang w:bidi="en-US"/>
              </w:rPr>
            </w:pPr>
            <w:r w:rsidRPr="00D76EAC">
              <w:rPr>
                <w:u w:val="none"/>
                <w:lang w:bidi="en-US"/>
              </w:rPr>
              <w:t xml:space="preserve">SURVEY RESULTS </w:t>
            </w:r>
          </w:p>
          <w:p w14:paraId="2F0476F9" w14:textId="18DFECC3" w:rsidR="00D76EAC" w:rsidRDefault="009D4143" w:rsidP="00D76EAC">
            <w:pPr>
              <w:tabs>
                <w:tab w:val="left" w:pos="2110"/>
              </w:tabs>
              <w:ind w:left="-720" w:right="-784"/>
              <w:jc w:val="center"/>
              <w:rPr>
                <w:rFonts w:ascii="Proxima Nova Bl" w:hAnsi="Proxima Nova Bl"/>
                <w:color w:val="336641"/>
                <w:sz w:val="28"/>
                <w:szCs w:val="26"/>
              </w:rPr>
            </w:pPr>
            <w:r w:rsidRPr="009D4143">
              <w:rPr>
                <w:rFonts w:ascii="Proxima Nova Bl" w:hAnsi="Proxima Nova Bl"/>
                <w:color w:val="336641"/>
                <w:sz w:val="28"/>
                <w:szCs w:val="26"/>
              </w:rPr>
              <w:t xml:space="preserve">1311 respondents were questioned in </w:t>
            </w:r>
            <w:r w:rsidR="001849F7">
              <w:rPr>
                <w:rFonts w:ascii="Proxima Nova Bl" w:hAnsi="Proxima Nova Bl"/>
                <w:color w:val="336641"/>
                <w:sz w:val="28"/>
                <w:szCs w:val="26"/>
              </w:rPr>
              <w:t>Chitral</w:t>
            </w:r>
            <w:r w:rsidR="00D76EAC" w:rsidRPr="00D76EAC">
              <w:rPr>
                <w:rFonts w:ascii="Proxima Nova Bl" w:hAnsi="Proxima Nova Bl"/>
                <w:color w:val="336641"/>
                <w:sz w:val="28"/>
                <w:szCs w:val="26"/>
              </w:rPr>
              <w:t>.</w:t>
            </w:r>
          </w:p>
          <w:p w14:paraId="3F9249BF" w14:textId="77777777" w:rsidR="00B61F16" w:rsidRPr="00D76EAC" w:rsidRDefault="00B61F16" w:rsidP="00D76EAC">
            <w:pPr>
              <w:tabs>
                <w:tab w:val="left" w:pos="2110"/>
              </w:tabs>
              <w:ind w:left="-720" w:right="-784"/>
              <w:jc w:val="center"/>
              <w:rPr>
                <w:rFonts w:ascii="Proxima Nova Bl" w:hAnsi="Proxima Nova Bl"/>
                <w:color w:val="336641"/>
                <w:sz w:val="28"/>
                <w:szCs w:val="26"/>
              </w:rPr>
            </w:pPr>
          </w:p>
          <w:p w14:paraId="4172352B" w14:textId="1F39FF2B" w:rsidR="009275DF" w:rsidRDefault="009275DF" w:rsidP="009275DF">
            <w:pPr>
              <w:tabs>
                <w:tab w:val="left" w:pos="2110"/>
              </w:tabs>
              <w:ind w:left="1243" w:right="1248"/>
              <w:jc w:val="center"/>
            </w:pPr>
            <w:r>
              <w:t xml:space="preserve">In a primary survey that included accommodation operators, households, </w:t>
            </w:r>
            <w:r w:rsidR="00D329AB">
              <w:t>s</w:t>
            </w:r>
            <w:r>
              <w:t>hops, food and beverages (F&amp;BS), tourists and transporters. The goal of this activity was to examine the tourism value chain in the area.</w:t>
            </w:r>
          </w:p>
          <w:p w14:paraId="4FC126D1" w14:textId="77777777" w:rsidR="00D32961" w:rsidRDefault="00D32961" w:rsidP="009275DF">
            <w:pPr>
              <w:tabs>
                <w:tab w:val="left" w:pos="2110"/>
              </w:tabs>
              <w:ind w:left="1243" w:right="1248"/>
              <w:jc w:val="center"/>
            </w:pPr>
          </w:p>
          <w:p w14:paraId="2C7FDC0E" w14:textId="556E8438" w:rsidR="00D76EAC" w:rsidRDefault="009275DF" w:rsidP="009275DF">
            <w:pPr>
              <w:tabs>
                <w:tab w:val="left" w:pos="2110"/>
              </w:tabs>
              <w:ind w:left="1243" w:right="1248"/>
              <w:jc w:val="center"/>
            </w:pPr>
            <w:r>
              <w:t>Given below are some of the most relevant details from the survey and the inferences important to the development of overall strategic objectives</w:t>
            </w:r>
            <w:r w:rsidR="00D76EAC" w:rsidRPr="00D76EAC">
              <w:t xml:space="preserve">: </w:t>
            </w:r>
          </w:p>
          <w:p w14:paraId="42D8C728" w14:textId="115D28B1" w:rsidR="00D21ADB" w:rsidRDefault="00D21ADB" w:rsidP="00D21ADB">
            <w:pPr>
              <w:tabs>
                <w:tab w:val="left" w:pos="2110"/>
              </w:tabs>
              <w:ind w:left="1243" w:right="1248"/>
              <w:jc w:val="center"/>
            </w:pPr>
          </w:p>
          <w:p w14:paraId="3DEEDC00" w14:textId="77777777" w:rsidR="00D21ADB" w:rsidRPr="00D76EAC" w:rsidRDefault="00D21ADB" w:rsidP="00D21ADB">
            <w:pPr>
              <w:tabs>
                <w:tab w:val="left" w:pos="2110"/>
              </w:tabs>
              <w:ind w:left="1243" w:right="1248"/>
              <w:jc w:val="center"/>
            </w:pPr>
          </w:p>
          <w:p w14:paraId="0B52793B" w14:textId="77777777" w:rsidR="00D76EAC" w:rsidRDefault="00D76EAC" w:rsidP="00D76EAC"/>
          <w:p w14:paraId="6B7698AD" w14:textId="77777777" w:rsidR="00D21ADB" w:rsidRDefault="00D21ADB" w:rsidP="00D21ADB">
            <w:pPr>
              <w:jc w:val="center"/>
            </w:pPr>
            <w:r>
              <w:rPr>
                <w:noProof/>
              </w:rPr>
              <w:drawing>
                <wp:inline distT="0" distB="0" distL="0" distR="0" wp14:anchorId="6AA3B2FA" wp14:editId="4B854821">
                  <wp:extent cx="5362575" cy="2581275"/>
                  <wp:effectExtent l="0" t="0" r="9525" b="9525"/>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5362575" cy="2581275"/>
                          </a:xfrm>
                          <a:prstGeom prst="rect">
                            <a:avLst/>
                          </a:prstGeom>
                        </pic:spPr>
                      </pic:pic>
                    </a:graphicData>
                  </a:graphic>
                </wp:inline>
              </w:drawing>
            </w:r>
          </w:p>
          <w:p w14:paraId="11C822BD" w14:textId="77777777" w:rsidR="00D21ADB" w:rsidRDefault="00D21ADB" w:rsidP="00D21ADB"/>
          <w:p w14:paraId="48B9E0B2" w14:textId="77777777" w:rsidR="00D21ADB" w:rsidRDefault="00D21ADB" w:rsidP="00D21ADB">
            <w:pPr>
              <w:tabs>
                <w:tab w:val="left" w:pos="2110"/>
              </w:tabs>
              <w:ind w:left="158" w:right="101"/>
              <w:jc w:val="both"/>
            </w:pPr>
          </w:p>
          <w:p w14:paraId="12783B6D" w14:textId="77777777" w:rsidR="00D21ADB" w:rsidRDefault="00D21ADB" w:rsidP="00D21ADB">
            <w:pPr>
              <w:tabs>
                <w:tab w:val="left" w:pos="2110"/>
              </w:tabs>
              <w:ind w:left="1243" w:right="1248"/>
              <w:jc w:val="center"/>
            </w:pPr>
          </w:p>
          <w:p w14:paraId="0F14E97D" w14:textId="77777777" w:rsidR="00D21ADB" w:rsidRDefault="00D21ADB" w:rsidP="00D21ADB">
            <w:pPr>
              <w:tabs>
                <w:tab w:val="left" w:pos="2110"/>
              </w:tabs>
              <w:ind w:left="1243" w:right="1248"/>
              <w:jc w:val="center"/>
            </w:pPr>
          </w:p>
          <w:p w14:paraId="4992B1A3" w14:textId="525993A9" w:rsidR="00D21ADB" w:rsidRPr="00D76EAC" w:rsidRDefault="00B17435" w:rsidP="00D21ADB">
            <w:pPr>
              <w:tabs>
                <w:tab w:val="left" w:pos="2110"/>
              </w:tabs>
              <w:ind w:left="1243" w:right="1248"/>
              <w:jc w:val="center"/>
            </w:pPr>
            <w:r w:rsidRPr="00B17435">
              <w:t>The percentage of respondents for our primary survey is depicted in the figure. Apart from these respondents, other value chain actors exist at different levels. Still, the survey focused on identifying challenges faced by the key stakeholders of the tourism value chain.</w:t>
            </w:r>
          </w:p>
        </w:tc>
      </w:tr>
      <w:bookmarkEnd w:id="5"/>
      <w:tr w:rsidR="00D21ADB" w:rsidRPr="00D76EAC" w14:paraId="4FBEED84" w14:textId="77777777" w:rsidTr="006155C1">
        <w:trPr>
          <w:trHeight w:val="12960"/>
          <w:jc w:val="center"/>
        </w:trPr>
        <w:tc>
          <w:tcPr>
            <w:tcW w:w="9016" w:type="dxa"/>
            <w:shd w:val="clear" w:color="auto" w:fill="FFFFFF" w:themeFill="background1"/>
          </w:tcPr>
          <w:p w14:paraId="1B09F6E3" w14:textId="7A4D5A87" w:rsidR="00D21ADB" w:rsidRPr="00A1430F" w:rsidRDefault="004F6EE9" w:rsidP="00A1430F">
            <w:r w:rsidRPr="00C763ED">
              <w:rPr>
                <w:noProof/>
              </w:rPr>
              <w:lastRenderedPageBreak/>
              <w:drawing>
                <wp:anchor distT="0" distB="0" distL="114300" distR="114300" simplePos="0" relativeHeight="251616768" behindDoc="0" locked="0" layoutInCell="1" allowOverlap="1" wp14:anchorId="38B4B125" wp14:editId="2320EE84">
                  <wp:simplePos x="0" y="0"/>
                  <wp:positionH relativeFrom="column">
                    <wp:posOffset>977919</wp:posOffset>
                  </wp:positionH>
                  <wp:positionV relativeFrom="paragraph">
                    <wp:posOffset>172085</wp:posOffset>
                  </wp:positionV>
                  <wp:extent cx="3627755" cy="1656891"/>
                  <wp:effectExtent l="0" t="0" r="0" b="635"/>
                  <wp:wrapNone/>
                  <wp:docPr id="110" name="Chart 110">
                    <a:extLst xmlns:a="http://schemas.openxmlformats.org/drawingml/2006/main">
                      <a:ext uri="{FF2B5EF4-FFF2-40B4-BE49-F238E27FC236}">
                        <a16:creationId xmlns:a16="http://schemas.microsoft.com/office/drawing/2014/main" id="{A2DF2157-C6E2-D140-967D-B651E556F0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3BDC02A8" w14:textId="21065322" w:rsidR="00D21ADB" w:rsidRDefault="00D21ADB" w:rsidP="00A1430F">
            <w:pPr>
              <w:tabs>
                <w:tab w:val="left" w:pos="2110"/>
              </w:tabs>
              <w:ind w:left="1243" w:right="1248"/>
              <w:jc w:val="center"/>
            </w:pPr>
          </w:p>
          <w:p w14:paraId="06FD697E" w14:textId="7B1A5C28" w:rsidR="00D21ADB" w:rsidRDefault="00D21ADB" w:rsidP="008403B6">
            <w:pPr>
              <w:tabs>
                <w:tab w:val="left" w:pos="2110"/>
              </w:tabs>
              <w:ind w:left="1243" w:right="1248"/>
              <w:jc w:val="center"/>
            </w:pPr>
          </w:p>
          <w:p w14:paraId="434EA8F0" w14:textId="77777777" w:rsidR="004F6EE9" w:rsidRDefault="004F6EE9" w:rsidP="008403B6">
            <w:pPr>
              <w:tabs>
                <w:tab w:val="left" w:pos="2110"/>
              </w:tabs>
              <w:ind w:left="1243" w:right="1248"/>
              <w:jc w:val="center"/>
              <w:rPr>
                <w:noProof/>
              </w:rPr>
            </w:pPr>
          </w:p>
          <w:p w14:paraId="7BF8E5F7" w14:textId="77777777" w:rsidR="004F6EE9" w:rsidRDefault="004F6EE9" w:rsidP="008403B6">
            <w:pPr>
              <w:tabs>
                <w:tab w:val="left" w:pos="2110"/>
              </w:tabs>
              <w:ind w:left="1243" w:right="1248"/>
              <w:jc w:val="center"/>
              <w:rPr>
                <w:noProof/>
              </w:rPr>
            </w:pPr>
          </w:p>
          <w:p w14:paraId="58C98356" w14:textId="77777777" w:rsidR="004F6EE9" w:rsidRDefault="004F6EE9" w:rsidP="008403B6">
            <w:pPr>
              <w:tabs>
                <w:tab w:val="left" w:pos="2110"/>
              </w:tabs>
              <w:ind w:left="1243" w:right="1248"/>
              <w:jc w:val="center"/>
              <w:rPr>
                <w:noProof/>
              </w:rPr>
            </w:pPr>
          </w:p>
          <w:p w14:paraId="7E131F0C" w14:textId="77777777" w:rsidR="004F6EE9" w:rsidRDefault="004F6EE9" w:rsidP="008403B6">
            <w:pPr>
              <w:tabs>
                <w:tab w:val="left" w:pos="2110"/>
              </w:tabs>
              <w:ind w:left="1243" w:right="1248"/>
              <w:jc w:val="center"/>
              <w:rPr>
                <w:noProof/>
              </w:rPr>
            </w:pPr>
          </w:p>
          <w:p w14:paraId="5E493221" w14:textId="77777777" w:rsidR="004F6EE9" w:rsidRDefault="004F6EE9" w:rsidP="008403B6">
            <w:pPr>
              <w:tabs>
                <w:tab w:val="left" w:pos="2110"/>
              </w:tabs>
              <w:ind w:left="1243" w:right="1248"/>
              <w:jc w:val="center"/>
              <w:rPr>
                <w:noProof/>
              </w:rPr>
            </w:pPr>
          </w:p>
          <w:p w14:paraId="75D9A428" w14:textId="77777777" w:rsidR="004F6EE9" w:rsidRDefault="004F6EE9" w:rsidP="008403B6">
            <w:pPr>
              <w:tabs>
                <w:tab w:val="left" w:pos="2110"/>
              </w:tabs>
              <w:ind w:left="1243" w:right="1248"/>
              <w:jc w:val="center"/>
              <w:rPr>
                <w:noProof/>
              </w:rPr>
            </w:pPr>
          </w:p>
          <w:p w14:paraId="5362F75C" w14:textId="77777777" w:rsidR="004F6EE9" w:rsidRDefault="004F6EE9" w:rsidP="008403B6">
            <w:pPr>
              <w:tabs>
                <w:tab w:val="left" w:pos="2110"/>
              </w:tabs>
              <w:ind w:left="1243" w:right="1248"/>
              <w:jc w:val="center"/>
              <w:rPr>
                <w:noProof/>
              </w:rPr>
            </w:pPr>
          </w:p>
          <w:p w14:paraId="4D935C90" w14:textId="0EFEE339" w:rsidR="00A1430F" w:rsidRDefault="00740701" w:rsidP="00CB2BDE">
            <w:pPr>
              <w:tabs>
                <w:tab w:val="left" w:pos="2110"/>
              </w:tabs>
              <w:ind w:left="1243" w:right="1248"/>
              <w:jc w:val="center"/>
            </w:pPr>
            <w:r>
              <w:t>It has been discovered that most businesses are young, have a tendency for formalization and are largely sole proprietorships.</w:t>
            </w:r>
            <w:r w:rsidR="00CB2BDE">
              <w:t xml:space="preserve"> </w:t>
            </w:r>
            <w:r>
              <w:t>Business owners are not only locals but also from other places. This represents that there are opportunities for investments and significant growth in the sector.</w:t>
            </w:r>
          </w:p>
          <w:p w14:paraId="2EF40A6F" w14:textId="04BFCFCB" w:rsidR="00D21ADB" w:rsidRPr="00D76EAC" w:rsidRDefault="00D21ADB" w:rsidP="008403B6">
            <w:pPr>
              <w:tabs>
                <w:tab w:val="left" w:pos="2110"/>
              </w:tabs>
              <w:ind w:left="1243" w:right="1248"/>
              <w:jc w:val="center"/>
            </w:pPr>
            <w:r w:rsidRPr="00D76EAC">
              <w:t xml:space="preserve"> </w:t>
            </w:r>
          </w:p>
          <w:p w14:paraId="587C6032" w14:textId="1049E703" w:rsidR="00CB2BDE" w:rsidRDefault="003A4C9E" w:rsidP="003A4C9E">
            <w:pPr>
              <w:tabs>
                <w:tab w:val="left" w:pos="2110"/>
              </w:tabs>
              <w:ind w:left="1243" w:right="4150"/>
              <w:jc w:val="center"/>
              <w:rPr>
                <w:noProof/>
              </w:rPr>
            </w:pPr>
            <w:r>
              <w:rPr>
                <w:noProof/>
              </w:rPr>
              <w:drawing>
                <wp:anchor distT="0" distB="0" distL="114300" distR="114300" simplePos="0" relativeHeight="251656704" behindDoc="0" locked="0" layoutInCell="1" allowOverlap="1" wp14:anchorId="670E0EB9" wp14:editId="44C13829">
                  <wp:simplePos x="0" y="0"/>
                  <wp:positionH relativeFrom="column">
                    <wp:posOffset>3006725</wp:posOffset>
                  </wp:positionH>
                  <wp:positionV relativeFrom="paragraph">
                    <wp:posOffset>170749</wp:posOffset>
                  </wp:positionV>
                  <wp:extent cx="2066925" cy="2028825"/>
                  <wp:effectExtent l="0" t="0" r="9525" b="9525"/>
                  <wp:wrapNone/>
                  <wp:docPr id="764" name="Graphic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2066925" cy="2028825"/>
                          </a:xfrm>
                          <a:prstGeom prst="rect">
                            <a:avLst/>
                          </a:prstGeom>
                        </pic:spPr>
                      </pic:pic>
                    </a:graphicData>
                  </a:graphic>
                </wp:anchor>
              </w:drawing>
            </w:r>
            <w:r w:rsidR="00CB2BDE">
              <w:rPr>
                <w:noProof/>
              </w:rPr>
              <w:t xml:space="preserve">In </w:t>
            </w:r>
            <w:r w:rsidR="001849F7">
              <w:rPr>
                <w:noProof/>
              </w:rPr>
              <w:t>Chitral</w:t>
            </w:r>
            <w:r w:rsidR="00CB2BDE">
              <w:rPr>
                <w:noProof/>
              </w:rPr>
              <w:t>, peak tourist months are June, July, August, and the first week of September, while before June and after mid-September, the influx of travelers and tourists</w:t>
            </w:r>
            <w:r w:rsidR="00880078">
              <w:rPr>
                <w:noProof/>
              </w:rPr>
              <w:t xml:space="preserve"> decreases</w:t>
            </w:r>
            <w:r w:rsidR="00CB2BDE">
              <w:rPr>
                <w:noProof/>
              </w:rPr>
              <w:t>.</w:t>
            </w:r>
            <w:r>
              <w:rPr>
                <w:noProof/>
              </w:rPr>
              <w:t xml:space="preserve"> </w:t>
            </w:r>
          </w:p>
          <w:p w14:paraId="368346FD" w14:textId="27E845D6" w:rsidR="00CB2BDE" w:rsidRDefault="00CB2BDE" w:rsidP="003A4C9E">
            <w:pPr>
              <w:tabs>
                <w:tab w:val="left" w:pos="2110"/>
              </w:tabs>
              <w:ind w:left="1243" w:right="4150"/>
              <w:jc w:val="center"/>
              <w:rPr>
                <w:noProof/>
              </w:rPr>
            </w:pPr>
            <w:r>
              <w:rPr>
                <w:noProof/>
              </w:rPr>
              <w:t xml:space="preserve">Even so, the </w:t>
            </w:r>
            <w:r w:rsidR="001849F7">
              <w:rPr>
                <w:noProof/>
              </w:rPr>
              <w:t>Chitral</w:t>
            </w:r>
            <w:r>
              <w:rPr>
                <w:noProof/>
              </w:rPr>
              <w:t xml:space="preserve"> has colossal potential for </w:t>
            </w:r>
            <w:r w:rsidR="00F53082">
              <w:rPr>
                <w:noProof/>
              </w:rPr>
              <w:t>snow</w:t>
            </w:r>
            <w:r>
              <w:rPr>
                <w:noProof/>
              </w:rPr>
              <w:t xml:space="preserve"> and winter sports; if proper infrastructure, i.e., hotels, roads, and hospitals are established, the inflow of tourists can be enhanced and maintained throughout the year.</w:t>
            </w:r>
          </w:p>
          <w:p w14:paraId="515203E8" w14:textId="36EC8DDB" w:rsidR="00D21ADB" w:rsidRDefault="00D21ADB" w:rsidP="001622B1">
            <w:pPr>
              <w:tabs>
                <w:tab w:val="left" w:pos="2110"/>
              </w:tabs>
              <w:ind w:left="1243" w:right="1248"/>
            </w:pPr>
          </w:p>
          <w:p w14:paraId="319DBEB7" w14:textId="77777777" w:rsidR="00D21ADB" w:rsidRPr="00D76EAC" w:rsidRDefault="00D21ADB" w:rsidP="008403B6">
            <w:pPr>
              <w:tabs>
                <w:tab w:val="left" w:pos="2110"/>
              </w:tabs>
              <w:ind w:left="1243" w:right="1248"/>
              <w:jc w:val="center"/>
            </w:pPr>
          </w:p>
          <w:tbl>
            <w:tblPr>
              <w:tblStyle w:val="TableGrid"/>
              <w:tblW w:w="0" w:type="auto"/>
              <w:tblBorders>
                <w:top w:val="none" w:sz="0" w:space="0" w:color="auto"/>
                <w:left w:val="none" w:sz="0" w:space="0" w:color="auto"/>
                <w:bottom w:val="none" w:sz="0" w:space="0" w:color="auto"/>
                <w:right w:val="none" w:sz="0" w:space="0" w:color="auto"/>
                <w:insideV w:val="single" w:sz="36" w:space="0" w:color="336641"/>
              </w:tblBorders>
              <w:tblLook w:val="04A0" w:firstRow="1" w:lastRow="0" w:firstColumn="1" w:lastColumn="0" w:noHBand="0" w:noVBand="1"/>
            </w:tblPr>
            <w:tblGrid>
              <w:gridCol w:w="4395"/>
              <w:gridCol w:w="4395"/>
            </w:tblGrid>
            <w:tr w:rsidR="00067C17" w:rsidRPr="00277DFD" w14:paraId="21A96124" w14:textId="77777777" w:rsidTr="006155C1">
              <w:trPr>
                <w:trHeight w:val="3600"/>
              </w:trPr>
              <w:tc>
                <w:tcPr>
                  <w:tcW w:w="4395" w:type="dxa"/>
                  <w:vAlign w:val="center"/>
                </w:tcPr>
                <w:p w14:paraId="6109BAB5" w14:textId="26150126" w:rsidR="00067C17" w:rsidRPr="00277DFD" w:rsidRDefault="00277DFD" w:rsidP="00277DFD">
                  <w:pPr>
                    <w:jc w:val="center"/>
                    <w:rPr>
                      <w:rFonts w:ascii="Proxima Nova Bl" w:hAnsi="Proxima Nova Bl"/>
                      <w:sz w:val="34"/>
                      <w:szCs w:val="34"/>
                    </w:rPr>
                  </w:pPr>
                  <w:r w:rsidRPr="00277DFD">
                    <w:rPr>
                      <w:rFonts w:ascii="Proxima Nova Bl" w:hAnsi="Proxima Nova Bl"/>
                      <w:sz w:val="34"/>
                      <w:szCs w:val="34"/>
                    </w:rPr>
                    <w:t>AVERAGE STAY</w:t>
                  </w:r>
                </w:p>
                <w:p w14:paraId="4D27FFDD" w14:textId="3F9179E3" w:rsidR="00277DFD" w:rsidRPr="00277DFD" w:rsidRDefault="001622B1" w:rsidP="00277DFD">
                  <w:pPr>
                    <w:jc w:val="center"/>
                    <w:rPr>
                      <w:rFonts w:ascii="Proxima Nova Bl" w:hAnsi="Proxima Nova Bl"/>
                      <w:color w:val="F28D00"/>
                      <w:sz w:val="42"/>
                      <w:szCs w:val="42"/>
                    </w:rPr>
                  </w:pPr>
                  <w:r>
                    <w:rPr>
                      <w:rFonts w:ascii="Proxima Nova Bl" w:hAnsi="Proxima Nova Bl"/>
                      <w:color w:val="F28D00"/>
                      <w:sz w:val="42"/>
                      <w:szCs w:val="42"/>
                    </w:rPr>
                    <w:t>2</w:t>
                  </w:r>
                  <w:r w:rsidR="00067C17" w:rsidRPr="00277DFD">
                    <w:rPr>
                      <w:rFonts w:ascii="Proxima Nova Bl" w:hAnsi="Proxima Nova Bl"/>
                      <w:color w:val="F28D00"/>
                      <w:sz w:val="42"/>
                      <w:szCs w:val="42"/>
                    </w:rPr>
                    <w:t>.</w:t>
                  </w:r>
                  <w:r>
                    <w:rPr>
                      <w:rFonts w:ascii="Proxima Nova Bl" w:hAnsi="Proxima Nova Bl"/>
                      <w:color w:val="F28D00"/>
                      <w:sz w:val="42"/>
                      <w:szCs w:val="42"/>
                    </w:rPr>
                    <w:t>7</w:t>
                  </w:r>
                </w:p>
                <w:p w14:paraId="0D68CE53" w14:textId="1ABFDA57" w:rsidR="00067C17" w:rsidRPr="00277DFD" w:rsidRDefault="00067C17" w:rsidP="00277DFD">
                  <w:pPr>
                    <w:jc w:val="center"/>
                    <w:rPr>
                      <w:rFonts w:ascii="Proxima Nova Bl" w:hAnsi="Proxima Nova Bl"/>
                      <w:color w:val="F28D00"/>
                      <w:sz w:val="34"/>
                      <w:szCs w:val="34"/>
                    </w:rPr>
                  </w:pPr>
                  <w:r w:rsidRPr="00277DFD">
                    <w:rPr>
                      <w:rFonts w:ascii="Proxima Nova Bl" w:hAnsi="Proxima Nova Bl"/>
                      <w:color w:val="F28D00"/>
                      <w:sz w:val="42"/>
                      <w:szCs w:val="42"/>
                    </w:rPr>
                    <w:t>Days</w:t>
                  </w:r>
                </w:p>
                <w:p w14:paraId="566BB46D" w14:textId="2A7AD6A0" w:rsidR="00067C17" w:rsidRDefault="00067C17" w:rsidP="00277DFD">
                  <w:pPr>
                    <w:jc w:val="center"/>
                    <w:rPr>
                      <w:sz w:val="20"/>
                      <w:szCs w:val="20"/>
                    </w:rPr>
                  </w:pPr>
                </w:p>
                <w:p w14:paraId="45888C58" w14:textId="77777777" w:rsidR="00277DFD" w:rsidRPr="00277DFD" w:rsidRDefault="00277DFD" w:rsidP="00277DFD">
                  <w:pPr>
                    <w:jc w:val="center"/>
                    <w:rPr>
                      <w:sz w:val="20"/>
                      <w:szCs w:val="20"/>
                    </w:rPr>
                  </w:pPr>
                </w:p>
                <w:p w14:paraId="1E60265F" w14:textId="5B1FDEEA" w:rsidR="00067C17" w:rsidRDefault="001622B1" w:rsidP="00C64495">
                  <w:pPr>
                    <w:jc w:val="center"/>
                    <w:rPr>
                      <w:sz w:val="20"/>
                      <w:szCs w:val="20"/>
                    </w:rPr>
                  </w:pPr>
                  <w:r w:rsidRPr="001622B1">
                    <w:rPr>
                      <w:sz w:val="20"/>
                      <w:szCs w:val="20"/>
                    </w:rPr>
                    <w:t xml:space="preserve">In </w:t>
                  </w:r>
                  <w:r w:rsidR="001849F7">
                    <w:rPr>
                      <w:sz w:val="20"/>
                      <w:szCs w:val="20"/>
                    </w:rPr>
                    <w:t>Chitral</w:t>
                  </w:r>
                  <w:r w:rsidRPr="001622B1">
                    <w:rPr>
                      <w:sz w:val="20"/>
                      <w:szCs w:val="20"/>
                    </w:rPr>
                    <w:t xml:space="preserve">, most tourists stay on average for 3 days. Very few individuals were visiting </w:t>
                  </w:r>
                  <w:r w:rsidR="001849F7">
                    <w:rPr>
                      <w:sz w:val="20"/>
                      <w:szCs w:val="20"/>
                    </w:rPr>
                    <w:t>Chitral</w:t>
                  </w:r>
                  <w:r w:rsidRPr="001622B1">
                    <w:rPr>
                      <w:sz w:val="20"/>
                      <w:szCs w:val="20"/>
                    </w:rPr>
                    <w:t xml:space="preserve"> for the day trip.</w:t>
                  </w:r>
                  <w:r w:rsidR="00C64495">
                    <w:rPr>
                      <w:sz w:val="20"/>
                      <w:szCs w:val="20"/>
                    </w:rPr>
                    <w:t xml:space="preserve"> </w:t>
                  </w:r>
                  <w:r w:rsidRPr="001622B1">
                    <w:rPr>
                      <w:sz w:val="20"/>
                      <w:szCs w:val="20"/>
                    </w:rPr>
                    <w:t xml:space="preserve">Tourist destinations in </w:t>
                  </w:r>
                  <w:r w:rsidR="001849F7">
                    <w:rPr>
                      <w:sz w:val="20"/>
                      <w:szCs w:val="20"/>
                    </w:rPr>
                    <w:t>Chitral</w:t>
                  </w:r>
                  <w:r w:rsidRPr="001622B1">
                    <w:rPr>
                      <w:sz w:val="20"/>
                      <w:szCs w:val="20"/>
                    </w:rPr>
                    <w:t xml:space="preserve"> are spread over a large geographic area; it naturally requires more time to cover and visit these destinations.</w:t>
                  </w:r>
                </w:p>
                <w:p w14:paraId="1B5975C8" w14:textId="3B2F3DBC" w:rsidR="00277DFD" w:rsidRPr="00277DFD" w:rsidRDefault="00277DFD" w:rsidP="00277DFD">
                  <w:pPr>
                    <w:jc w:val="center"/>
                  </w:pPr>
                </w:p>
              </w:tc>
              <w:tc>
                <w:tcPr>
                  <w:tcW w:w="4395" w:type="dxa"/>
                  <w:vAlign w:val="center"/>
                </w:tcPr>
                <w:p w14:paraId="0A9C27CE" w14:textId="425EF8C3" w:rsidR="00067C17" w:rsidRPr="00277DFD" w:rsidRDefault="00067C17" w:rsidP="00277DFD">
                  <w:pPr>
                    <w:jc w:val="center"/>
                    <w:rPr>
                      <w:rFonts w:ascii="Proxima Nova Bl" w:hAnsi="Proxima Nova Bl"/>
                      <w:sz w:val="34"/>
                      <w:szCs w:val="34"/>
                    </w:rPr>
                  </w:pPr>
                  <w:r w:rsidRPr="00277DFD">
                    <w:rPr>
                      <w:rFonts w:ascii="Proxima Nova Bl" w:hAnsi="Proxima Nova Bl"/>
                      <w:sz w:val="34"/>
                      <w:szCs w:val="34"/>
                    </w:rPr>
                    <w:t>Average Spending per Tourist</w:t>
                  </w:r>
                </w:p>
                <w:p w14:paraId="507A335F" w14:textId="4B3DB3E5" w:rsidR="00067C17" w:rsidRPr="00277DFD" w:rsidRDefault="00277DFD" w:rsidP="00277DFD">
                  <w:pPr>
                    <w:jc w:val="center"/>
                    <w:rPr>
                      <w:rFonts w:ascii="Proxima Nova Bl" w:hAnsi="Proxima Nova Bl"/>
                      <w:color w:val="F28D00"/>
                      <w:sz w:val="42"/>
                      <w:szCs w:val="42"/>
                    </w:rPr>
                  </w:pPr>
                  <w:r w:rsidRPr="00277DFD">
                    <w:rPr>
                      <w:rFonts w:ascii="Proxima Nova Bl" w:hAnsi="Proxima Nova Bl"/>
                      <w:color w:val="F28D00"/>
                      <w:sz w:val="42"/>
                      <w:szCs w:val="42"/>
                    </w:rPr>
                    <w:t>PKR</w:t>
                  </w:r>
                </w:p>
                <w:p w14:paraId="192B25D2" w14:textId="7642D85C" w:rsidR="00277DFD" w:rsidRPr="00277DFD" w:rsidRDefault="001622B1" w:rsidP="00277DFD">
                  <w:pPr>
                    <w:jc w:val="center"/>
                    <w:rPr>
                      <w:rFonts w:ascii="Proxima Nova Bl" w:hAnsi="Proxima Nova Bl"/>
                      <w:color w:val="F28D00"/>
                      <w:sz w:val="42"/>
                      <w:szCs w:val="42"/>
                    </w:rPr>
                  </w:pPr>
                  <w:r>
                    <w:rPr>
                      <w:rFonts w:ascii="Proxima Nova Bl" w:hAnsi="Proxima Nova Bl"/>
                      <w:color w:val="F28D00"/>
                      <w:sz w:val="42"/>
                      <w:szCs w:val="42"/>
                    </w:rPr>
                    <w:t>12</w:t>
                  </w:r>
                  <w:r w:rsidR="00277DFD" w:rsidRPr="00277DFD">
                    <w:rPr>
                      <w:rFonts w:ascii="Proxima Nova Bl" w:hAnsi="Proxima Nova Bl"/>
                      <w:color w:val="F28D00"/>
                      <w:sz w:val="42"/>
                      <w:szCs w:val="42"/>
                    </w:rPr>
                    <w:t>,000</w:t>
                  </w:r>
                  <w:r>
                    <w:rPr>
                      <w:rFonts w:ascii="Proxima Nova Bl" w:hAnsi="Proxima Nova Bl"/>
                      <w:color w:val="F28D00"/>
                      <w:sz w:val="42"/>
                      <w:szCs w:val="42"/>
                    </w:rPr>
                    <w:t xml:space="preserve"> Per Day</w:t>
                  </w:r>
                </w:p>
                <w:p w14:paraId="631BC3B1" w14:textId="77777777" w:rsidR="00277DFD" w:rsidRDefault="00277DFD" w:rsidP="00277DFD">
                  <w:pPr>
                    <w:jc w:val="center"/>
                    <w:rPr>
                      <w:sz w:val="20"/>
                      <w:szCs w:val="20"/>
                    </w:rPr>
                  </w:pPr>
                </w:p>
                <w:p w14:paraId="520840C3" w14:textId="3B4DC6F9" w:rsidR="00067C17" w:rsidRPr="00277DFD" w:rsidRDefault="00C64495" w:rsidP="00277DFD">
                  <w:pPr>
                    <w:jc w:val="center"/>
                  </w:pPr>
                  <w:r w:rsidRPr="00C64495">
                    <w:rPr>
                      <w:sz w:val="20"/>
                      <w:szCs w:val="20"/>
                    </w:rPr>
                    <w:t>On average, each tourist spends around Rs 12000 per day, with a considerable portion on traveling, food, and accommodation.</w:t>
                  </w:r>
                </w:p>
              </w:tc>
            </w:tr>
          </w:tbl>
          <w:p w14:paraId="44C4DF7F" w14:textId="7B577D31" w:rsidR="00D21ADB" w:rsidRPr="00D76EAC" w:rsidRDefault="00D21ADB" w:rsidP="006155C1">
            <w:pPr>
              <w:tabs>
                <w:tab w:val="left" w:pos="2110"/>
              </w:tabs>
              <w:ind w:right="1248"/>
            </w:pPr>
          </w:p>
        </w:tc>
      </w:tr>
      <w:bookmarkEnd w:id="6"/>
    </w:tbl>
    <w:p w14:paraId="3AE9BECE" w14:textId="77777777" w:rsidR="001E628A" w:rsidRDefault="001E628A" w:rsidP="001E628A">
      <w:pPr>
        <w:sectPr w:rsidR="001E628A" w:rsidSect="001B4C18">
          <w:pgSz w:w="11906" w:h="16838" w:code="9"/>
          <w:pgMar w:top="720" w:right="1440" w:bottom="1440" w:left="1440" w:header="720" w:footer="720" w:gutter="0"/>
          <w:pgNumType w:start="14"/>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9026"/>
      </w:tblGrid>
      <w:tr w:rsidR="0094453A" w14:paraId="48DBD172" w14:textId="77777777" w:rsidTr="009D3B1E">
        <w:trPr>
          <w:trHeight w:val="13824"/>
        </w:trPr>
        <w:tc>
          <w:tcPr>
            <w:tcW w:w="9016" w:type="dxa"/>
            <w:shd w:val="clear" w:color="auto" w:fill="FFFFFF" w:themeFill="background1"/>
          </w:tcPr>
          <w:p w14:paraId="1CAF168A" w14:textId="77777777" w:rsidR="009D3B1E" w:rsidRDefault="009D3B1E" w:rsidP="009D3B1E">
            <w:pPr>
              <w:tabs>
                <w:tab w:val="left" w:pos="2110"/>
              </w:tabs>
              <w:ind w:left="1243" w:right="1248"/>
              <w:jc w:val="center"/>
            </w:pPr>
          </w:p>
          <w:p w14:paraId="1F2CA0A7" w14:textId="62271A16" w:rsidR="009D3B1E" w:rsidRDefault="009D3B1E" w:rsidP="009D3B1E">
            <w:pPr>
              <w:tabs>
                <w:tab w:val="left" w:pos="2110"/>
              </w:tabs>
              <w:ind w:left="1243" w:right="1248"/>
              <w:jc w:val="center"/>
            </w:pPr>
            <w:r>
              <w:rPr>
                <w:noProof/>
              </w:rPr>
              <w:drawing>
                <wp:inline distT="0" distB="0" distL="0" distR="0" wp14:anchorId="1120BC1A" wp14:editId="372E18C2">
                  <wp:extent cx="3165945" cy="1284375"/>
                  <wp:effectExtent l="0" t="0" r="0" b="0"/>
                  <wp:docPr id="166" name="Graphic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Graphic 166"/>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165945" cy="1284375"/>
                          </a:xfrm>
                          <a:prstGeom prst="rect">
                            <a:avLst/>
                          </a:prstGeom>
                        </pic:spPr>
                      </pic:pic>
                    </a:graphicData>
                  </a:graphic>
                </wp:inline>
              </w:drawing>
            </w:r>
          </w:p>
          <w:p w14:paraId="5C6EB743" w14:textId="77777777" w:rsidR="009D3B1E" w:rsidRDefault="009D3B1E" w:rsidP="009D3B1E">
            <w:pPr>
              <w:tabs>
                <w:tab w:val="left" w:pos="2110"/>
              </w:tabs>
              <w:ind w:left="1243" w:right="1248"/>
              <w:jc w:val="center"/>
            </w:pPr>
          </w:p>
          <w:p w14:paraId="7836E964" w14:textId="5C5B49F7" w:rsidR="009D3B1E" w:rsidRDefault="00A52340" w:rsidP="009D3B1E">
            <w:pPr>
              <w:tabs>
                <w:tab w:val="left" w:pos="2110"/>
              </w:tabs>
              <w:ind w:left="1243" w:right="1248"/>
              <w:jc w:val="center"/>
            </w:pPr>
            <w:r w:rsidRPr="00A52340">
              <w:t xml:space="preserve">This is the minimum tourist influx per annum without considering peak seasons such as Eid and other public holidays in which the tourism activity is generally at peak. The figure is low as compared to other districts due to accessibility concerns to the tourist destinations in </w:t>
            </w:r>
            <w:r w:rsidR="001849F7">
              <w:t>Chitral</w:t>
            </w:r>
            <w:r w:rsidRPr="00A52340">
              <w:t>.</w:t>
            </w:r>
          </w:p>
          <w:p w14:paraId="477FBFE3" w14:textId="77777777" w:rsidR="009D3B1E" w:rsidRDefault="009D3B1E" w:rsidP="009D3B1E">
            <w:pPr>
              <w:tabs>
                <w:tab w:val="left" w:pos="2110"/>
              </w:tabs>
              <w:ind w:left="1243" w:right="1248"/>
              <w:jc w:val="center"/>
            </w:pPr>
          </w:p>
          <w:tbl>
            <w:tblPr>
              <w:tblStyle w:val="TableGrid"/>
              <w:tblW w:w="0" w:type="auto"/>
              <w:jc w:val="center"/>
              <w:tblBorders>
                <w:top w:val="single" w:sz="24" w:space="0" w:color="336641"/>
                <w:left w:val="none" w:sz="0" w:space="0" w:color="auto"/>
                <w:bottom w:val="single" w:sz="24" w:space="0" w:color="336641"/>
                <w:right w:val="none" w:sz="0" w:space="0" w:color="auto"/>
              </w:tblBorders>
              <w:tblLook w:val="04A0" w:firstRow="1" w:lastRow="0" w:firstColumn="1" w:lastColumn="0" w:noHBand="0" w:noVBand="1"/>
            </w:tblPr>
            <w:tblGrid>
              <w:gridCol w:w="8352"/>
            </w:tblGrid>
            <w:tr w:rsidR="009D3B1E" w14:paraId="717FACD1" w14:textId="77777777" w:rsidTr="009D3B1E">
              <w:trPr>
                <w:jc w:val="center"/>
              </w:trPr>
              <w:tc>
                <w:tcPr>
                  <w:tcW w:w="8352" w:type="dxa"/>
                </w:tcPr>
                <w:p w14:paraId="3E6CBDF2" w14:textId="77777777" w:rsidR="009D3B1E" w:rsidRDefault="009D3B1E" w:rsidP="009D3B1E">
                  <w:pPr>
                    <w:tabs>
                      <w:tab w:val="left" w:pos="2110"/>
                    </w:tabs>
                    <w:ind w:left="1243" w:right="1248"/>
                    <w:jc w:val="center"/>
                  </w:pPr>
                </w:p>
                <w:p w14:paraId="6CBFD044" w14:textId="77777777" w:rsidR="009D3B1E" w:rsidRDefault="009D3B1E" w:rsidP="009D3B1E">
                  <w:pPr>
                    <w:tabs>
                      <w:tab w:val="left" w:pos="2110"/>
                    </w:tabs>
                    <w:ind w:left="1243" w:right="1248"/>
                    <w:jc w:val="center"/>
                  </w:pPr>
                  <w:r>
                    <w:rPr>
                      <w:noProof/>
                    </w:rPr>
                    <w:drawing>
                      <wp:inline distT="0" distB="0" distL="0" distR="0" wp14:anchorId="49248EFE" wp14:editId="4E2857CD">
                        <wp:extent cx="3274828" cy="1365926"/>
                        <wp:effectExtent l="0" t="0" r="1905" b="5715"/>
                        <wp:docPr id="167" name="Graphic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Graphic 167"/>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3274828" cy="1365926"/>
                                </a:xfrm>
                                <a:prstGeom prst="rect">
                                  <a:avLst/>
                                </a:prstGeom>
                              </pic:spPr>
                            </pic:pic>
                          </a:graphicData>
                        </a:graphic>
                      </wp:inline>
                    </w:drawing>
                  </w:r>
                </w:p>
                <w:p w14:paraId="15A5BB5D" w14:textId="77777777" w:rsidR="009D3B1E" w:rsidRDefault="009D3B1E" w:rsidP="009D3B1E">
                  <w:pPr>
                    <w:tabs>
                      <w:tab w:val="left" w:pos="2110"/>
                    </w:tabs>
                    <w:ind w:left="1243" w:right="1248"/>
                    <w:jc w:val="center"/>
                  </w:pPr>
                </w:p>
                <w:p w14:paraId="2E9DA996" w14:textId="353166B1" w:rsidR="009D3B1E" w:rsidRDefault="00DA2211" w:rsidP="009D3B1E">
                  <w:pPr>
                    <w:tabs>
                      <w:tab w:val="left" w:pos="2110"/>
                    </w:tabs>
                    <w:ind w:left="1243" w:right="1248"/>
                    <w:jc w:val="center"/>
                  </w:pPr>
                  <w:r w:rsidRPr="00DA2211">
                    <w:t xml:space="preserve">The current economic contribution from the tourism sector in </w:t>
                  </w:r>
                  <w:r w:rsidR="001849F7">
                    <w:t>Chitral</w:t>
                  </w:r>
                  <w:r w:rsidRPr="00DA2211">
                    <w:t xml:space="preserve"> is PKR 5.2 billion per year. The potential for expansion is enormous if the private and public sector investments are made.</w:t>
                  </w:r>
                </w:p>
              </w:tc>
            </w:tr>
          </w:tbl>
          <w:p w14:paraId="64A81BE7" w14:textId="0A5A06DA" w:rsidR="009D3B1E" w:rsidRPr="001801EC" w:rsidRDefault="001801EC" w:rsidP="009D3B1E">
            <w:pPr>
              <w:tabs>
                <w:tab w:val="left" w:pos="2110"/>
              </w:tabs>
              <w:ind w:left="1243" w:right="1248"/>
              <w:jc w:val="center"/>
              <w:rPr>
                <w:rFonts w:ascii="Proxima Nova Bl" w:hAnsi="Proxima Nova Bl"/>
                <w:color w:val="336641"/>
                <w:sz w:val="32"/>
                <w:szCs w:val="28"/>
              </w:rPr>
            </w:pPr>
            <w:r w:rsidRPr="001801EC">
              <w:rPr>
                <w:rFonts w:ascii="Proxima Nova Bl" w:hAnsi="Proxima Nova Bl"/>
                <w:color w:val="336641"/>
                <w:sz w:val="32"/>
                <w:szCs w:val="28"/>
              </w:rPr>
              <w:t>Tourist Attraction</w:t>
            </w:r>
          </w:p>
          <w:p w14:paraId="15F5DDA2" w14:textId="256F7B7F" w:rsidR="009D3B1E" w:rsidRDefault="00314624" w:rsidP="009D3B1E">
            <w:pPr>
              <w:tabs>
                <w:tab w:val="left" w:pos="2110"/>
              </w:tabs>
              <w:ind w:left="1243" w:right="1248"/>
              <w:jc w:val="center"/>
            </w:pPr>
            <w:r w:rsidRPr="00314624">
              <w:t xml:space="preserve">There is no doubt that </w:t>
            </w:r>
            <w:r w:rsidR="001849F7">
              <w:t>Chitral</w:t>
            </w:r>
            <w:r w:rsidRPr="00314624">
              <w:t xml:space="preserve"> has abundant beautiful destinations; the figure shows the destinations' ranking based on facilities owners' experience and tourist preferences.</w:t>
            </w:r>
          </w:p>
          <w:p w14:paraId="37656B8D" w14:textId="2B48D150" w:rsidR="009D3B1E" w:rsidRDefault="001801EC" w:rsidP="001801EC">
            <w:pPr>
              <w:tabs>
                <w:tab w:val="left" w:pos="2110"/>
              </w:tabs>
              <w:ind w:left="1243" w:right="1248"/>
            </w:pPr>
            <w:r>
              <w:rPr>
                <w:noProof/>
              </w:rPr>
              <w:drawing>
                <wp:inline distT="0" distB="0" distL="0" distR="0" wp14:anchorId="2392BA63" wp14:editId="1EA49DC9">
                  <wp:extent cx="4152900" cy="2324100"/>
                  <wp:effectExtent l="0" t="0" r="0" b="0"/>
                  <wp:docPr id="168" name="Graphic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Graphic 168"/>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4152900" cy="2324100"/>
                          </a:xfrm>
                          <a:prstGeom prst="rect">
                            <a:avLst/>
                          </a:prstGeom>
                        </pic:spPr>
                      </pic:pic>
                    </a:graphicData>
                  </a:graphic>
                </wp:inline>
              </w:drawing>
            </w:r>
          </w:p>
        </w:tc>
      </w:tr>
    </w:tbl>
    <w:p w14:paraId="5C05861D" w14:textId="68BAE484" w:rsidR="001E628A" w:rsidRDefault="001E628A" w:rsidP="001E628A"/>
    <w:p w14:paraId="7BE71747" w14:textId="77777777" w:rsidR="00314624" w:rsidRDefault="00314624" w:rsidP="001E628A">
      <w:pPr>
        <w:sectPr w:rsidR="00314624" w:rsidSect="001B4C18">
          <w:pgSz w:w="11906" w:h="16838" w:code="9"/>
          <w:pgMar w:top="720" w:right="1440" w:bottom="1440" w:left="1440" w:header="720" w:footer="720" w:gutter="0"/>
          <w:pgNumType w:start="16"/>
          <w:cols w:space="720"/>
          <w:docGrid w:linePitch="360"/>
        </w:sectPr>
      </w:pPr>
    </w:p>
    <w:tbl>
      <w:tblPr>
        <w:tblStyle w:val="TableGrid"/>
        <w:tblW w:w="0" w:type="auto"/>
        <w:tblLook w:val="04A0" w:firstRow="1" w:lastRow="0" w:firstColumn="1" w:lastColumn="0" w:noHBand="0" w:noVBand="1"/>
      </w:tblPr>
      <w:tblGrid>
        <w:gridCol w:w="9026"/>
      </w:tblGrid>
      <w:tr w:rsidR="001801EC" w14:paraId="5429EB5A" w14:textId="77777777" w:rsidTr="00B34C43">
        <w:trPr>
          <w:trHeight w:val="13824"/>
        </w:trPr>
        <w:tc>
          <w:tcPr>
            <w:tcW w:w="9026" w:type="dxa"/>
            <w:tcBorders>
              <w:top w:val="nil"/>
              <w:left w:val="nil"/>
              <w:bottom w:val="nil"/>
              <w:right w:val="nil"/>
            </w:tcBorders>
            <w:shd w:val="clear" w:color="auto" w:fill="FFFFFF" w:themeFill="background1"/>
          </w:tcPr>
          <w:p w14:paraId="1EF6409E" w14:textId="77777777" w:rsidR="001801EC" w:rsidRDefault="001801EC" w:rsidP="001801EC">
            <w:pPr>
              <w:jc w:val="center"/>
              <w:rPr>
                <w:rFonts w:ascii="Proxima Nova Bl" w:hAnsi="Proxima Nova Bl"/>
                <w:color w:val="336641"/>
                <w:sz w:val="32"/>
                <w:szCs w:val="28"/>
              </w:rPr>
            </w:pPr>
            <w:bookmarkStart w:id="7" w:name="_Hlk127135809"/>
          </w:p>
          <w:p w14:paraId="2A3772E8" w14:textId="6BC92751" w:rsidR="001801EC" w:rsidRDefault="001801EC" w:rsidP="001801EC">
            <w:pPr>
              <w:jc w:val="center"/>
            </w:pPr>
            <w:r w:rsidRPr="001801EC">
              <w:rPr>
                <w:rFonts w:ascii="Proxima Nova Bl" w:hAnsi="Proxima Nova Bl"/>
                <w:color w:val="336641"/>
                <w:sz w:val="32"/>
                <w:szCs w:val="28"/>
              </w:rPr>
              <w:t xml:space="preserve">Job Sector </w:t>
            </w:r>
          </w:p>
          <w:p w14:paraId="299D8397" w14:textId="0090E818" w:rsidR="001801EC" w:rsidRDefault="000F713F" w:rsidP="001801EC">
            <w:pPr>
              <w:jc w:val="center"/>
            </w:pPr>
            <w:r w:rsidRPr="00C763ED">
              <w:rPr>
                <w:rFonts w:asciiTheme="majorHAnsi" w:hAnsiTheme="majorHAnsi"/>
                <w:noProof/>
              </w:rPr>
              <w:drawing>
                <wp:inline distT="0" distB="0" distL="0" distR="0" wp14:anchorId="52249C83" wp14:editId="41C824DB">
                  <wp:extent cx="3959800" cy="2498386"/>
                  <wp:effectExtent l="0" t="0" r="0" b="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3997783" cy="2522351"/>
                          </a:xfrm>
                          <a:prstGeom prst="rect">
                            <a:avLst/>
                          </a:prstGeom>
                          <a:noFill/>
                          <a:ln>
                            <a:noFill/>
                          </a:ln>
                        </pic:spPr>
                      </pic:pic>
                    </a:graphicData>
                  </a:graphic>
                </wp:inline>
              </w:drawing>
            </w:r>
          </w:p>
          <w:p w14:paraId="23C9F9B5" w14:textId="011C8B20" w:rsidR="001801EC" w:rsidRDefault="000F713F" w:rsidP="001801EC">
            <w:pPr>
              <w:tabs>
                <w:tab w:val="left" w:pos="2110"/>
              </w:tabs>
              <w:ind w:left="1243" w:right="1248"/>
              <w:jc w:val="center"/>
            </w:pPr>
            <w:r w:rsidRPr="000F713F">
              <w:t>The statistic shows that most locals are involved in other small businesses, followed by agriculture and wholesale. A minimal number of people worked in the manufacturing, electric, water, and gas sector. Surprisingly, the number of people working in the tourism sector was also low. There is an opportunity with increased investment in the tourism sector that more jobs can be created.</w:t>
            </w:r>
          </w:p>
          <w:p w14:paraId="43A297A3" w14:textId="4FA01FBB" w:rsidR="001801EC" w:rsidRDefault="001801EC" w:rsidP="001801EC">
            <w:pPr>
              <w:tabs>
                <w:tab w:val="left" w:pos="2110"/>
              </w:tabs>
              <w:ind w:left="1243" w:right="1248"/>
              <w:jc w:val="center"/>
            </w:pPr>
          </w:p>
          <w:p w14:paraId="3EF4CCBB" w14:textId="77777777" w:rsidR="001801EC" w:rsidRDefault="001801EC" w:rsidP="001801EC">
            <w:pPr>
              <w:tabs>
                <w:tab w:val="left" w:pos="2110"/>
              </w:tabs>
              <w:ind w:left="1243" w:right="1248"/>
              <w:jc w:val="center"/>
              <w:rPr>
                <w:rFonts w:ascii="Century Gothic" w:eastAsia="Century Gothic" w:hAnsi="Century Gothic" w:cs="Arial"/>
                <w:b/>
                <w:bCs/>
                <w:noProof/>
                <w:color w:val="14382B"/>
                <w:sz w:val="20"/>
                <w:szCs w:val="20"/>
              </w:rPr>
            </w:pPr>
            <w:r w:rsidRPr="001801EC">
              <w:rPr>
                <w:rFonts w:ascii="Proxima Nova Bl" w:hAnsi="Proxima Nova Bl"/>
                <w:color w:val="336641"/>
                <w:sz w:val="32"/>
                <w:szCs w:val="28"/>
              </w:rPr>
              <w:t>Tourist Inflow from Different Places</w:t>
            </w:r>
            <w:r w:rsidRPr="001801EC">
              <w:rPr>
                <w:rFonts w:ascii="Century Gothic" w:eastAsia="Century Gothic" w:hAnsi="Century Gothic" w:cs="Arial"/>
                <w:b/>
                <w:bCs/>
                <w:noProof/>
                <w:color w:val="14382B"/>
                <w:sz w:val="20"/>
                <w:szCs w:val="20"/>
              </w:rPr>
              <w:t xml:space="preserve"> </w:t>
            </w:r>
          </w:p>
          <w:p w14:paraId="662FF523" w14:textId="77777777" w:rsidR="001801EC" w:rsidRDefault="001801EC" w:rsidP="001801EC">
            <w:pPr>
              <w:tabs>
                <w:tab w:val="left" w:pos="2110"/>
              </w:tabs>
              <w:ind w:left="1243" w:right="1248"/>
              <w:jc w:val="center"/>
              <w:rPr>
                <w:rFonts w:ascii="Century Gothic" w:eastAsia="Century Gothic" w:hAnsi="Century Gothic" w:cs="Arial"/>
                <w:b/>
                <w:bCs/>
                <w:noProof/>
                <w:color w:val="14382B"/>
                <w:sz w:val="20"/>
                <w:szCs w:val="20"/>
              </w:rPr>
            </w:pPr>
          </w:p>
          <w:p w14:paraId="53D299BF" w14:textId="1C7AB711" w:rsidR="001801EC" w:rsidRDefault="00CC25C5" w:rsidP="00CC25C5">
            <w:pPr>
              <w:tabs>
                <w:tab w:val="left" w:pos="2110"/>
              </w:tabs>
              <w:ind w:left="1243" w:right="1248"/>
              <w:jc w:val="center"/>
            </w:pPr>
            <w:r w:rsidRPr="00C763ED">
              <w:rPr>
                <w:rFonts w:asciiTheme="majorHAnsi" w:hAnsiTheme="majorHAnsi"/>
                <w:noProof/>
              </w:rPr>
              <w:drawing>
                <wp:inline distT="0" distB="0" distL="0" distR="0" wp14:anchorId="36BC26ED" wp14:editId="246401D0">
                  <wp:extent cx="3633470" cy="2051824"/>
                  <wp:effectExtent l="0" t="0" r="5080" b="5715"/>
                  <wp:docPr id="960" name="Chart 960">
                    <a:extLst xmlns:a="http://schemas.openxmlformats.org/drawingml/2006/main">
                      <a:ext uri="{FF2B5EF4-FFF2-40B4-BE49-F238E27FC236}">
                        <a16:creationId xmlns:a16="http://schemas.microsoft.com/office/drawing/2014/main" id="{606A6015-C827-4ADE-A4E7-A6A91479D5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C5A6D90" w14:textId="7FABCE05" w:rsidR="001801EC" w:rsidRDefault="0045542C" w:rsidP="001801EC">
            <w:pPr>
              <w:tabs>
                <w:tab w:val="left" w:pos="2110"/>
              </w:tabs>
              <w:ind w:left="1243" w:right="1248"/>
              <w:jc w:val="center"/>
            </w:pPr>
            <w:r w:rsidRPr="0045542C">
              <w:t xml:space="preserve">Most of the tourists surveyed in </w:t>
            </w:r>
            <w:r w:rsidR="001849F7">
              <w:t>Chitral</w:t>
            </w:r>
            <w:r w:rsidRPr="0045542C">
              <w:t xml:space="preserve"> came from Punjab, followed by KPK, Islamabad and Sindh. There were few tourists from GB, Balochistan and AJK. The number of foreign tourists was minimal. Hence the Kalash authority needs to come up with a marketing plan to promote the destinations both within the country and internationally.</w:t>
            </w:r>
          </w:p>
        </w:tc>
      </w:tr>
      <w:bookmarkEnd w:id="7"/>
    </w:tbl>
    <w:p w14:paraId="2B1D2911" w14:textId="77777777" w:rsidR="009D3B1E" w:rsidRDefault="009D3B1E" w:rsidP="001E628A">
      <w:pPr>
        <w:sectPr w:rsidR="009D3B1E" w:rsidSect="001B4C18">
          <w:pgSz w:w="11906" w:h="16838" w:code="9"/>
          <w:pgMar w:top="720" w:right="1440" w:bottom="1440" w:left="1440" w:header="720" w:footer="720" w:gutter="0"/>
          <w:pgNumType w:start="17"/>
          <w:cols w:space="720"/>
          <w:titlePg/>
          <w:docGrid w:linePitch="360"/>
        </w:sectPr>
      </w:pPr>
    </w:p>
    <w:tbl>
      <w:tblPr>
        <w:tblStyle w:val="TableGrid"/>
        <w:tblW w:w="0" w:type="auto"/>
        <w:tblLook w:val="04A0" w:firstRow="1" w:lastRow="0" w:firstColumn="1" w:lastColumn="0" w:noHBand="0" w:noVBand="1"/>
      </w:tblPr>
      <w:tblGrid>
        <w:gridCol w:w="9016"/>
      </w:tblGrid>
      <w:tr w:rsidR="00546561" w14:paraId="7A300488" w14:textId="77777777" w:rsidTr="008403B6">
        <w:trPr>
          <w:trHeight w:val="13824"/>
        </w:trPr>
        <w:tc>
          <w:tcPr>
            <w:tcW w:w="9016" w:type="dxa"/>
            <w:tcBorders>
              <w:top w:val="nil"/>
              <w:left w:val="nil"/>
              <w:bottom w:val="nil"/>
              <w:right w:val="nil"/>
            </w:tcBorders>
            <w:shd w:val="clear" w:color="auto" w:fill="FFFFFF" w:themeFill="background1"/>
          </w:tcPr>
          <w:p w14:paraId="2873C86F" w14:textId="77777777" w:rsidR="00546561" w:rsidRDefault="00546561" w:rsidP="008403B6">
            <w:pPr>
              <w:jc w:val="center"/>
              <w:rPr>
                <w:rFonts w:ascii="Proxima Nova Bl" w:hAnsi="Proxima Nova Bl"/>
                <w:color w:val="336641"/>
                <w:sz w:val="32"/>
                <w:szCs w:val="28"/>
              </w:rPr>
            </w:pPr>
          </w:p>
          <w:p w14:paraId="45E488ED" w14:textId="22C4EA21" w:rsidR="00546561" w:rsidRDefault="00546561" w:rsidP="008403B6">
            <w:pPr>
              <w:jc w:val="center"/>
              <w:rPr>
                <w:rFonts w:asciiTheme="majorHAnsi" w:hAnsiTheme="majorHAnsi"/>
                <w:noProof/>
                <w:sz w:val="20"/>
                <w:szCs w:val="20"/>
              </w:rPr>
            </w:pPr>
            <w:r w:rsidRPr="00546561">
              <w:rPr>
                <w:rFonts w:ascii="Proxima Nova Bl" w:hAnsi="Proxima Nova Bl"/>
                <w:color w:val="336641"/>
                <w:sz w:val="32"/>
                <w:szCs w:val="28"/>
              </w:rPr>
              <w:t xml:space="preserve">Recreational Activities </w:t>
            </w:r>
          </w:p>
          <w:p w14:paraId="7756AF8E" w14:textId="2963DF6F" w:rsidR="00546561" w:rsidRDefault="000A0C9C" w:rsidP="000A0C9C">
            <w:pPr>
              <w:jc w:val="center"/>
              <w:rPr>
                <w:rFonts w:asciiTheme="majorHAnsi" w:hAnsiTheme="majorHAnsi"/>
                <w:noProof/>
                <w:sz w:val="20"/>
                <w:szCs w:val="20"/>
              </w:rPr>
            </w:pPr>
            <w:r w:rsidRPr="00C763ED">
              <w:rPr>
                <w:rFonts w:asciiTheme="majorHAnsi" w:hAnsiTheme="majorHAnsi"/>
                <w:noProof/>
              </w:rPr>
              <w:drawing>
                <wp:inline distT="0" distB="0" distL="0" distR="0" wp14:anchorId="777F7F03" wp14:editId="4FF0D698">
                  <wp:extent cx="4090990" cy="1950720"/>
                  <wp:effectExtent l="0" t="0" r="0" b="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91911" cy="1951159"/>
                          </a:xfrm>
                          <a:prstGeom prst="rect">
                            <a:avLst/>
                          </a:prstGeom>
                          <a:noFill/>
                          <a:ln>
                            <a:noFill/>
                          </a:ln>
                        </pic:spPr>
                      </pic:pic>
                    </a:graphicData>
                  </a:graphic>
                </wp:inline>
              </w:drawing>
            </w:r>
          </w:p>
          <w:p w14:paraId="44B46BE2" w14:textId="5EBD5516" w:rsidR="000A0C9C" w:rsidRDefault="000A0C9C" w:rsidP="000A0C9C">
            <w:pPr>
              <w:tabs>
                <w:tab w:val="left" w:pos="2110"/>
              </w:tabs>
              <w:ind w:left="1243" w:right="1248"/>
              <w:jc w:val="center"/>
            </w:pPr>
            <w:r>
              <w:t>In general, most of the tourists planned to go hiking/trekking in the mountains. Several paths had been created for trekking</w:t>
            </w:r>
            <w:r w:rsidR="00244DD8">
              <w:t>,</w:t>
            </w:r>
            <w:r>
              <w:t xml:space="preserve"> of which tourists were aware. </w:t>
            </w:r>
          </w:p>
          <w:p w14:paraId="6B65D944" w14:textId="6C247D36" w:rsidR="00546561" w:rsidRDefault="000A0C9C" w:rsidP="000A0C9C">
            <w:pPr>
              <w:tabs>
                <w:tab w:val="left" w:pos="2110"/>
              </w:tabs>
              <w:ind w:left="1243" w:right="1248"/>
              <w:jc w:val="center"/>
            </w:pPr>
            <w:r>
              <w:t xml:space="preserve">Apart from </w:t>
            </w:r>
            <w:r w:rsidRPr="000A0C9C">
              <w:t>hiking</w:t>
            </w:r>
            <w:r>
              <w:t xml:space="preserve">/trekking, the tourists also preferred to take pictures at the beautiful valleys of </w:t>
            </w:r>
            <w:r w:rsidR="001849F7">
              <w:t>Chitral</w:t>
            </w:r>
            <w:r>
              <w:t>, followed by fishing, culture observance, camping, adventure tourism, BBQ etc.</w:t>
            </w:r>
          </w:p>
          <w:p w14:paraId="3D4CF87E" w14:textId="77777777" w:rsidR="00546561" w:rsidRDefault="00546561" w:rsidP="008403B6">
            <w:pPr>
              <w:tabs>
                <w:tab w:val="left" w:pos="2110"/>
              </w:tabs>
              <w:ind w:left="1243" w:right="1248"/>
              <w:jc w:val="center"/>
            </w:pPr>
          </w:p>
          <w:p w14:paraId="4CE5DE1A" w14:textId="79877641" w:rsidR="00546561" w:rsidRDefault="00546561" w:rsidP="008403B6">
            <w:pPr>
              <w:tabs>
                <w:tab w:val="left" w:pos="2110"/>
              </w:tabs>
              <w:ind w:left="1243" w:right="1248"/>
              <w:jc w:val="center"/>
              <w:rPr>
                <w:rFonts w:ascii="Century Gothic" w:eastAsia="Century Gothic" w:hAnsi="Century Gothic" w:cs="Arial"/>
                <w:b/>
                <w:bCs/>
                <w:noProof/>
                <w:color w:val="14382B"/>
                <w:sz w:val="20"/>
                <w:szCs w:val="20"/>
              </w:rPr>
            </w:pPr>
            <w:r w:rsidRPr="00546561">
              <w:rPr>
                <w:rFonts w:ascii="Proxima Nova Bl" w:hAnsi="Proxima Nova Bl"/>
                <w:color w:val="336641"/>
                <w:sz w:val="32"/>
                <w:szCs w:val="28"/>
              </w:rPr>
              <w:t xml:space="preserve">Source of Heating </w:t>
            </w:r>
          </w:p>
          <w:p w14:paraId="29866D9A" w14:textId="77777777" w:rsidR="00546561" w:rsidRDefault="00546561" w:rsidP="008403B6">
            <w:pPr>
              <w:tabs>
                <w:tab w:val="left" w:pos="2110"/>
              </w:tabs>
              <w:ind w:left="1243" w:right="1248"/>
              <w:jc w:val="center"/>
              <w:rPr>
                <w:rFonts w:ascii="Century Gothic" w:eastAsia="Century Gothic" w:hAnsi="Century Gothic" w:cs="Arial"/>
                <w:b/>
                <w:bCs/>
                <w:noProof/>
                <w:color w:val="14382B"/>
                <w:sz w:val="20"/>
                <w:szCs w:val="20"/>
              </w:rPr>
            </w:pPr>
          </w:p>
          <w:p w14:paraId="2A886EF9" w14:textId="4A20CD18" w:rsidR="00546561" w:rsidRDefault="00A72291" w:rsidP="00A72291">
            <w:pPr>
              <w:tabs>
                <w:tab w:val="left" w:pos="2110"/>
              </w:tabs>
              <w:ind w:left="1243" w:right="3675"/>
              <w:jc w:val="both"/>
            </w:pPr>
            <w:r>
              <w:rPr>
                <w:noProof/>
              </w:rPr>
              <w:drawing>
                <wp:anchor distT="0" distB="0" distL="114300" distR="114300" simplePos="0" relativeHeight="251620864" behindDoc="0" locked="0" layoutInCell="1" allowOverlap="1" wp14:anchorId="63D8F48E" wp14:editId="7B24C87F">
                  <wp:simplePos x="0" y="0"/>
                  <wp:positionH relativeFrom="column">
                    <wp:posOffset>3390900</wp:posOffset>
                  </wp:positionH>
                  <wp:positionV relativeFrom="paragraph">
                    <wp:posOffset>71755</wp:posOffset>
                  </wp:positionV>
                  <wp:extent cx="1743075" cy="1676400"/>
                  <wp:effectExtent l="0" t="0" r="0" b="0"/>
                  <wp:wrapNone/>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43075" cy="1676400"/>
                          </a:xfrm>
                          <a:prstGeom prst="rect">
                            <a:avLst/>
                          </a:prstGeom>
                          <a:noFill/>
                        </pic:spPr>
                      </pic:pic>
                    </a:graphicData>
                  </a:graphic>
                  <wp14:sizeRelV relativeFrom="margin">
                    <wp14:pctHeight>0</wp14:pctHeight>
                  </wp14:sizeRelV>
                </wp:anchor>
              </w:drawing>
            </w:r>
            <w:r w:rsidR="000A0C9C" w:rsidRPr="000A0C9C">
              <w:t xml:space="preserve">The primary source of heating in </w:t>
            </w:r>
            <w:r w:rsidR="001849F7">
              <w:t>Chitral</w:t>
            </w:r>
            <w:r w:rsidR="000A0C9C" w:rsidRPr="000A0C9C">
              <w:t xml:space="preserve"> is LPG and </w:t>
            </w:r>
            <w:r w:rsidR="00880078">
              <w:t>f</w:t>
            </w:r>
            <w:r w:rsidR="000A0C9C" w:rsidRPr="000A0C9C">
              <w:t xml:space="preserve">irewood. The unsustainable use of firewood has had a significant impact on the jungles of the </w:t>
            </w:r>
            <w:r w:rsidR="001849F7">
              <w:t>Chitral</w:t>
            </w:r>
            <w:r w:rsidR="000A0C9C" w:rsidRPr="000A0C9C">
              <w:t>, which has directly affected the environment and other natural habitats adversely. Green energy should be promoted and explored to make things more sustainable and environmentally friendly.</w:t>
            </w:r>
            <w:r w:rsidR="007E6D84">
              <w:rPr>
                <w:noProof/>
              </w:rPr>
              <w:t xml:space="preserve"> </w:t>
            </w:r>
          </w:p>
          <w:p w14:paraId="1463E17E" w14:textId="235B8D30" w:rsidR="000C0BCC" w:rsidRDefault="000C0BCC" w:rsidP="000C0BCC">
            <w:pPr>
              <w:tabs>
                <w:tab w:val="left" w:pos="2110"/>
              </w:tabs>
              <w:ind w:left="1243" w:right="1248"/>
              <w:jc w:val="both"/>
            </w:pPr>
          </w:p>
          <w:p w14:paraId="201048A3" w14:textId="62633AA6" w:rsidR="000C0BCC" w:rsidRDefault="000C0BCC" w:rsidP="000C0BCC">
            <w:pPr>
              <w:tabs>
                <w:tab w:val="left" w:pos="2110"/>
              </w:tabs>
              <w:ind w:left="1243" w:right="1248"/>
              <w:jc w:val="center"/>
              <w:rPr>
                <w:rFonts w:ascii="Proxima Nova Bl" w:hAnsi="Proxima Nova Bl"/>
                <w:color w:val="336641"/>
                <w:sz w:val="32"/>
                <w:szCs w:val="28"/>
              </w:rPr>
            </w:pPr>
            <w:r w:rsidRPr="000C0BCC">
              <w:rPr>
                <w:rFonts w:ascii="Proxima Nova Bl" w:hAnsi="Proxima Nova Bl"/>
                <w:color w:val="336641"/>
                <w:sz w:val="32"/>
                <w:szCs w:val="28"/>
              </w:rPr>
              <w:t>Waste Management</w:t>
            </w:r>
          </w:p>
          <w:p w14:paraId="6C9291AA" w14:textId="357C66B2" w:rsidR="00472503" w:rsidRDefault="00472503" w:rsidP="000C0BCC">
            <w:pPr>
              <w:tabs>
                <w:tab w:val="left" w:pos="2110"/>
              </w:tabs>
              <w:ind w:left="1243" w:right="1248"/>
              <w:jc w:val="center"/>
              <w:rPr>
                <w:rFonts w:ascii="Proxima Nova Bl" w:hAnsi="Proxima Nova Bl"/>
                <w:color w:val="336641"/>
                <w:sz w:val="32"/>
                <w:szCs w:val="28"/>
              </w:rPr>
            </w:pPr>
          </w:p>
          <w:p w14:paraId="781FE20D" w14:textId="0A4431EC" w:rsidR="000C0BCC" w:rsidRDefault="007E6D84" w:rsidP="000C0BCC">
            <w:pPr>
              <w:tabs>
                <w:tab w:val="left" w:pos="2110"/>
              </w:tabs>
              <w:ind w:left="1243" w:right="1248"/>
              <w:jc w:val="both"/>
            </w:pPr>
            <w:r>
              <w:rPr>
                <w:noProof/>
              </w:rPr>
              <w:drawing>
                <wp:anchor distT="0" distB="0" distL="114300" distR="114300" simplePos="0" relativeHeight="251617792" behindDoc="0" locked="0" layoutInCell="1" allowOverlap="1" wp14:anchorId="207BC297" wp14:editId="3FA5B028">
                  <wp:simplePos x="0" y="0"/>
                  <wp:positionH relativeFrom="column">
                    <wp:posOffset>3060065</wp:posOffset>
                  </wp:positionH>
                  <wp:positionV relativeFrom="paragraph">
                    <wp:posOffset>22860</wp:posOffset>
                  </wp:positionV>
                  <wp:extent cx="1887855" cy="1066800"/>
                  <wp:effectExtent l="0" t="0" r="0" b="0"/>
                  <wp:wrapSquare wrapText="bothSides"/>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87855" cy="1066800"/>
                          </a:xfrm>
                          <a:prstGeom prst="rect">
                            <a:avLst/>
                          </a:prstGeom>
                          <a:noFill/>
                        </pic:spPr>
                      </pic:pic>
                    </a:graphicData>
                  </a:graphic>
                  <wp14:sizeRelH relativeFrom="margin">
                    <wp14:pctWidth>0</wp14:pctWidth>
                  </wp14:sizeRelH>
                  <wp14:sizeRelV relativeFrom="margin">
                    <wp14:pctHeight>0</wp14:pctHeight>
                  </wp14:sizeRelV>
                </wp:anchor>
              </w:drawing>
            </w:r>
            <w:r w:rsidR="00921766" w:rsidRPr="00921766">
              <w:t>It is a welcome trend that TMAs are employed. They need to be developed further to be more environmentally friendly and sustainable.</w:t>
            </w:r>
          </w:p>
        </w:tc>
      </w:tr>
    </w:tbl>
    <w:p w14:paraId="64B6D114" w14:textId="77777777" w:rsidR="000A0C9C" w:rsidRDefault="00546561" w:rsidP="001E628A">
      <w:pPr>
        <w:sectPr w:rsidR="000A0C9C" w:rsidSect="001B4C18">
          <w:pgSz w:w="11906" w:h="16838" w:code="9"/>
          <w:pgMar w:top="720" w:right="1440" w:bottom="1440" w:left="1440" w:header="720" w:footer="720" w:gutter="0"/>
          <w:pgNumType w:start="18"/>
          <w:cols w:space="720"/>
          <w:docGrid w:linePitch="360"/>
        </w:sectPr>
      </w:pPr>
      <w:r>
        <w:br w:type="page"/>
      </w:r>
    </w:p>
    <w:p w14:paraId="35EE5784" w14:textId="77777777" w:rsidR="00546561" w:rsidRDefault="00546561" w:rsidP="001E628A"/>
    <w:tbl>
      <w:tblPr>
        <w:tblStyle w:val="TableGrid"/>
        <w:tblW w:w="0" w:type="auto"/>
        <w:tblLook w:val="04A0" w:firstRow="1" w:lastRow="0" w:firstColumn="1" w:lastColumn="0" w:noHBand="0" w:noVBand="1"/>
      </w:tblPr>
      <w:tblGrid>
        <w:gridCol w:w="9016"/>
      </w:tblGrid>
      <w:tr w:rsidR="00472503" w14:paraId="12FD62B5" w14:textId="77777777" w:rsidTr="008403B6">
        <w:trPr>
          <w:trHeight w:val="13824"/>
        </w:trPr>
        <w:tc>
          <w:tcPr>
            <w:tcW w:w="9016" w:type="dxa"/>
            <w:tcBorders>
              <w:top w:val="nil"/>
              <w:left w:val="nil"/>
              <w:bottom w:val="nil"/>
              <w:right w:val="nil"/>
            </w:tcBorders>
            <w:shd w:val="clear" w:color="auto" w:fill="FFFFFF" w:themeFill="background1"/>
          </w:tcPr>
          <w:p w14:paraId="7AC8F723" w14:textId="77777777" w:rsidR="00472503" w:rsidRDefault="00472503" w:rsidP="008403B6">
            <w:pPr>
              <w:jc w:val="center"/>
              <w:rPr>
                <w:rFonts w:ascii="Proxima Nova Bl" w:hAnsi="Proxima Nova Bl"/>
                <w:color w:val="336641"/>
                <w:sz w:val="32"/>
                <w:szCs w:val="28"/>
              </w:rPr>
            </w:pPr>
          </w:p>
          <w:p w14:paraId="0358AD20" w14:textId="77777777" w:rsidR="00472503" w:rsidRDefault="00472503" w:rsidP="008403B6">
            <w:pPr>
              <w:jc w:val="center"/>
              <w:rPr>
                <w:rFonts w:ascii="Proxima Nova Bl" w:hAnsi="Proxima Nova Bl"/>
                <w:color w:val="336641"/>
                <w:sz w:val="32"/>
                <w:szCs w:val="28"/>
              </w:rPr>
            </w:pPr>
            <w:r w:rsidRPr="00472503">
              <w:rPr>
                <w:rFonts w:ascii="Proxima Nova Bl" w:hAnsi="Proxima Nova Bl"/>
                <w:color w:val="336641"/>
                <w:sz w:val="32"/>
                <w:szCs w:val="28"/>
              </w:rPr>
              <w:t xml:space="preserve">Water Source </w:t>
            </w:r>
          </w:p>
          <w:p w14:paraId="36854E65" w14:textId="66BB2830" w:rsidR="00472503" w:rsidRDefault="007E48B9" w:rsidP="008403B6">
            <w:pPr>
              <w:jc w:val="center"/>
              <w:rPr>
                <w:rFonts w:asciiTheme="majorHAnsi" w:hAnsiTheme="majorHAnsi"/>
                <w:noProof/>
                <w:sz w:val="20"/>
                <w:szCs w:val="20"/>
              </w:rPr>
            </w:pPr>
            <w:r>
              <w:rPr>
                <w:noProof/>
              </w:rPr>
              <w:drawing>
                <wp:anchor distT="0" distB="0" distL="114300" distR="114300" simplePos="0" relativeHeight="251619840" behindDoc="0" locked="0" layoutInCell="1" allowOverlap="1" wp14:anchorId="4D263A4C" wp14:editId="65C96B43">
                  <wp:simplePos x="0" y="0"/>
                  <wp:positionH relativeFrom="column">
                    <wp:posOffset>3347720</wp:posOffset>
                  </wp:positionH>
                  <wp:positionV relativeFrom="paragraph">
                    <wp:posOffset>96520</wp:posOffset>
                  </wp:positionV>
                  <wp:extent cx="1762125" cy="1282700"/>
                  <wp:effectExtent l="0" t="0" r="0" b="0"/>
                  <wp:wrapSquare wrapText="bothSides"/>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62125" cy="1282700"/>
                          </a:xfrm>
                          <a:prstGeom prst="rect">
                            <a:avLst/>
                          </a:prstGeom>
                          <a:noFill/>
                        </pic:spPr>
                      </pic:pic>
                    </a:graphicData>
                  </a:graphic>
                  <wp14:sizeRelV relativeFrom="margin">
                    <wp14:pctHeight>0</wp14:pctHeight>
                  </wp14:sizeRelV>
                </wp:anchor>
              </w:drawing>
            </w:r>
          </w:p>
          <w:p w14:paraId="06E59DBB" w14:textId="47E9D4D3" w:rsidR="00472503" w:rsidRDefault="003E4876" w:rsidP="00472503">
            <w:pPr>
              <w:tabs>
                <w:tab w:val="left" w:pos="2110"/>
              </w:tabs>
              <w:ind w:left="1243" w:right="1248"/>
              <w:jc w:val="both"/>
            </w:pPr>
            <w:r w:rsidRPr="003E4876">
              <w:t xml:space="preserve">The primary water source in </w:t>
            </w:r>
            <w:r w:rsidR="001849F7">
              <w:t>Chitral</w:t>
            </w:r>
            <w:r w:rsidRPr="003E4876">
              <w:t xml:space="preserve"> is </w:t>
            </w:r>
            <w:r w:rsidR="00880078">
              <w:t>l</w:t>
            </w:r>
            <w:r w:rsidRPr="003E4876">
              <w:t xml:space="preserve">ake, followed by </w:t>
            </w:r>
            <w:r w:rsidR="00880078">
              <w:t>g</w:t>
            </w:r>
            <w:r w:rsidRPr="003E4876">
              <w:t xml:space="preserve">overnment </w:t>
            </w:r>
            <w:r w:rsidR="00880078">
              <w:t>s</w:t>
            </w:r>
            <w:r w:rsidRPr="003E4876">
              <w:t>upply. This needs to be addressed, considering the potential of tourism to have a sustainable clean drinking source of drinking water.</w:t>
            </w:r>
          </w:p>
          <w:p w14:paraId="41C85E9D" w14:textId="77777777" w:rsidR="00472503" w:rsidRDefault="00472503" w:rsidP="00472503">
            <w:pPr>
              <w:tabs>
                <w:tab w:val="left" w:pos="2110"/>
              </w:tabs>
              <w:ind w:left="1243" w:right="1248"/>
              <w:jc w:val="center"/>
            </w:pPr>
          </w:p>
          <w:p w14:paraId="31E0B034" w14:textId="69E8DE07" w:rsidR="00472503" w:rsidRDefault="00472503" w:rsidP="008403B6">
            <w:pPr>
              <w:tabs>
                <w:tab w:val="left" w:pos="2110"/>
              </w:tabs>
              <w:ind w:left="1243" w:right="1248"/>
              <w:jc w:val="center"/>
              <w:rPr>
                <w:rFonts w:ascii="Century Gothic" w:eastAsia="Century Gothic" w:hAnsi="Century Gothic" w:cs="Arial"/>
                <w:b/>
                <w:bCs/>
                <w:noProof/>
                <w:color w:val="14382B"/>
                <w:sz w:val="20"/>
                <w:szCs w:val="20"/>
              </w:rPr>
            </w:pPr>
            <w:r w:rsidRPr="00472503">
              <w:rPr>
                <w:rFonts w:ascii="Proxima Nova Bl" w:hAnsi="Proxima Nova Bl"/>
                <w:color w:val="336641"/>
                <w:sz w:val="32"/>
                <w:szCs w:val="28"/>
              </w:rPr>
              <w:t>Main Source of Electricity</w:t>
            </w:r>
            <w:r w:rsidRPr="00546561">
              <w:rPr>
                <w:rFonts w:ascii="Proxima Nova Bl" w:hAnsi="Proxima Nova Bl"/>
                <w:color w:val="336641"/>
                <w:sz w:val="32"/>
                <w:szCs w:val="28"/>
              </w:rPr>
              <w:t xml:space="preserve"> </w:t>
            </w:r>
          </w:p>
          <w:p w14:paraId="13D4873F" w14:textId="77777777" w:rsidR="00472503" w:rsidRDefault="00472503" w:rsidP="008403B6">
            <w:pPr>
              <w:tabs>
                <w:tab w:val="left" w:pos="2110"/>
              </w:tabs>
              <w:ind w:left="1243" w:right="1248"/>
              <w:jc w:val="center"/>
              <w:rPr>
                <w:rFonts w:ascii="Century Gothic" w:eastAsia="Century Gothic" w:hAnsi="Century Gothic" w:cs="Arial"/>
                <w:b/>
                <w:bCs/>
                <w:noProof/>
                <w:color w:val="14382B"/>
                <w:sz w:val="20"/>
                <w:szCs w:val="20"/>
              </w:rPr>
            </w:pPr>
          </w:p>
          <w:p w14:paraId="5B5532E2" w14:textId="5382850D" w:rsidR="00472503" w:rsidRDefault="00310271" w:rsidP="008403B6">
            <w:pPr>
              <w:tabs>
                <w:tab w:val="left" w:pos="2110"/>
              </w:tabs>
              <w:ind w:left="1243" w:right="1248"/>
              <w:jc w:val="both"/>
            </w:pPr>
            <w:r>
              <w:rPr>
                <w:noProof/>
              </w:rPr>
              <w:drawing>
                <wp:anchor distT="0" distB="0" distL="114300" distR="114300" simplePos="0" relativeHeight="251622912" behindDoc="0" locked="0" layoutInCell="1" allowOverlap="1" wp14:anchorId="564A21EB" wp14:editId="44A4204E">
                  <wp:simplePos x="0" y="0"/>
                  <wp:positionH relativeFrom="column">
                    <wp:posOffset>3157220</wp:posOffset>
                  </wp:positionH>
                  <wp:positionV relativeFrom="paragraph">
                    <wp:posOffset>118745</wp:posOffset>
                  </wp:positionV>
                  <wp:extent cx="1800225" cy="1571625"/>
                  <wp:effectExtent l="0" t="0" r="0" b="0"/>
                  <wp:wrapSquare wrapText="bothSides"/>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00225" cy="1571625"/>
                          </a:xfrm>
                          <a:prstGeom prst="rect">
                            <a:avLst/>
                          </a:prstGeom>
                          <a:noFill/>
                        </pic:spPr>
                      </pic:pic>
                    </a:graphicData>
                  </a:graphic>
                </wp:anchor>
              </w:drawing>
            </w:r>
            <w:r w:rsidR="007B140C">
              <w:t xml:space="preserve"> </w:t>
            </w:r>
            <w:r w:rsidR="007B140C" w:rsidRPr="007B140C">
              <w:rPr>
                <w:noProof/>
              </w:rPr>
              <w:t>It is good to see that most people are utilizing green energy; however, it is worth remarking that these areas have enormous potential for hydropower generation; if properly utilized, they can generate electricity for the whole province and even the country, resulting in significant economic contribution to local communities.</w:t>
            </w:r>
          </w:p>
          <w:p w14:paraId="6E8DEE60" w14:textId="77777777" w:rsidR="00472503" w:rsidRDefault="00472503" w:rsidP="008403B6">
            <w:pPr>
              <w:tabs>
                <w:tab w:val="left" w:pos="2110"/>
              </w:tabs>
              <w:ind w:left="1243" w:right="1248"/>
              <w:jc w:val="both"/>
            </w:pPr>
          </w:p>
          <w:p w14:paraId="0095EEF8" w14:textId="2B44ED1E" w:rsidR="00472503" w:rsidRDefault="00444F90" w:rsidP="008403B6">
            <w:pPr>
              <w:tabs>
                <w:tab w:val="left" w:pos="2110"/>
              </w:tabs>
              <w:ind w:left="1243" w:right="1248"/>
              <w:jc w:val="both"/>
            </w:pPr>
            <w:r>
              <w:rPr>
                <w:noProof/>
              </w:rPr>
              <mc:AlternateContent>
                <mc:Choice Requires="wpg">
                  <w:drawing>
                    <wp:anchor distT="0" distB="0" distL="114300" distR="114300" simplePos="0" relativeHeight="251609600" behindDoc="0" locked="0" layoutInCell="1" allowOverlap="1" wp14:anchorId="0E496C1F" wp14:editId="41E1338C">
                      <wp:simplePos x="0" y="0"/>
                      <wp:positionH relativeFrom="column">
                        <wp:posOffset>2191817</wp:posOffset>
                      </wp:positionH>
                      <wp:positionV relativeFrom="paragraph">
                        <wp:posOffset>2600249</wp:posOffset>
                      </wp:positionV>
                      <wp:extent cx="4438650" cy="1016635"/>
                      <wp:effectExtent l="0" t="0" r="0" b="0"/>
                      <wp:wrapNone/>
                      <wp:docPr id="188" name="Group 188"/>
                      <wp:cNvGraphicFramePr/>
                      <a:graphic xmlns:a="http://schemas.openxmlformats.org/drawingml/2006/main">
                        <a:graphicData uri="http://schemas.microsoft.com/office/word/2010/wordprocessingGroup">
                          <wpg:wgp>
                            <wpg:cNvGrpSpPr/>
                            <wpg:grpSpPr>
                              <a:xfrm>
                                <a:off x="0" y="0"/>
                                <a:ext cx="4438650" cy="1016635"/>
                                <a:chOff x="0" y="0"/>
                                <a:chExt cx="4438650" cy="1016635"/>
                              </a:xfrm>
                            </wpg:grpSpPr>
                            <wps:wsp>
                              <wps:cNvPr id="185" name="Rectangle 185"/>
                              <wps:cNvSpPr/>
                              <wps:spPr>
                                <a:xfrm>
                                  <a:off x="0" y="0"/>
                                  <a:ext cx="4438650" cy="101663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Text Box 186"/>
                              <wps:cNvSpPr txBox="1"/>
                              <wps:spPr>
                                <a:xfrm>
                                  <a:off x="438912" y="175565"/>
                                  <a:ext cx="3061970" cy="731520"/>
                                </a:xfrm>
                                <a:prstGeom prst="rect">
                                  <a:avLst/>
                                </a:prstGeom>
                                <a:noFill/>
                                <a:ln w="6350">
                                  <a:noFill/>
                                </a:ln>
                              </wps:spPr>
                              <wps:txbx>
                                <w:txbxContent>
                                  <w:p w14:paraId="7F3DE940" w14:textId="2F74736F" w:rsidR="002A6B22" w:rsidRDefault="002A6B22" w:rsidP="00444F90">
                                    <w:pPr>
                                      <w:spacing w:after="0" w:line="240" w:lineRule="auto"/>
                                      <w:jc w:val="both"/>
                                      <w:rPr>
                                        <w:color w:val="000000" w:themeColor="text1"/>
                                        <w:sz w:val="16"/>
                                        <w:szCs w:val="16"/>
                                      </w:rPr>
                                    </w:pPr>
                                    <w:r w:rsidRPr="00310271">
                                      <w:rPr>
                                        <w:color w:val="000000" w:themeColor="text1"/>
                                        <w:sz w:val="16"/>
                                        <w:szCs w:val="16"/>
                                      </w:rPr>
                                      <w:t>I have truly fallen in love with the people here. This is Pakistan. This is the country of peace and love. And this is my unedited experience so far, as a solo female traveling by motorcycle.</w:t>
                                    </w:r>
                                  </w:p>
                                  <w:p w14:paraId="4D5BFBB9" w14:textId="5CD4C544" w:rsidR="002A6B22" w:rsidRDefault="002A6B22" w:rsidP="00444F90">
                                    <w:pPr>
                                      <w:spacing w:after="0" w:line="240" w:lineRule="auto"/>
                                      <w:jc w:val="both"/>
                                      <w:rPr>
                                        <w:color w:val="000000" w:themeColor="text1"/>
                                        <w:sz w:val="16"/>
                                        <w:szCs w:val="16"/>
                                      </w:rPr>
                                    </w:pPr>
                                  </w:p>
                                  <w:p w14:paraId="69A0B278" w14:textId="089DBB5D" w:rsidR="002A6B22" w:rsidRPr="00444F90" w:rsidRDefault="002A6B22" w:rsidP="00444F90">
                                    <w:pPr>
                                      <w:spacing w:after="0" w:line="240" w:lineRule="auto"/>
                                      <w:jc w:val="right"/>
                                      <w:rPr>
                                        <w:b/>
                                        <w:bCs/>
                                        <w:color w:val="000000" w:themeColor="text1"/>
                                        <w:sz w:val="18"/>
                                        <w:szCs w:val="18"/>
                                      </w:rPr>
                                    </w:pPr>
                                    <w:r w:rsidRPr="00444F90">
                                      <w:rPr>
                                        <w:b/>
                                        <w:bCs/>
                                        <w:color w:val="000000" w:themeColor="text1"/>
                                        <w:sz w:val="18"/>
                                        <w:szCs w:val="18"/>
                                      </w:rPr>
                                      <w:t>Rosie Gabrielle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 name="Text Box 187"/>
                              <wps:cNvSpPr txBox="1"/>
                              <wps:spPr>
                                <a:xfrm>
                                  <a:off x="197510" y="109728"/>
                                  <a:ext cx="370936" cy="353683"/>
                                </a:xfrm>
                                <a:prstGeom prst="rect">
                                  <a:avLst/>
                                </a:prstGeom>
                                <a:noFill/>
                                <a:ln w="6350">
                                  <a:noFill/>
                                </a:ln>
                              </wps:spPr>
                              <wps:txbx>
                                <w:txbxContent>
                                  <w:p w14:paraId="052A3231" w14:textId="77777777" w:rsidR="002A6B22" w:rsidRPr="00444F90" w:rsidRDefault="002A6B22" w:rsidP="00444F90">
                                    <w:pPr>
                                      <w:spacing w:after="0" w:line="240" w:lineRule="auto"/>
                                      <w:jc w:val="both"/>
                                      <w:rPr>
                                        <w:color w:val="000000" w:themeColor="text1"/>
                                        <w:sz w:val="16"/>
                                        <w:szCs w:val="16"/>
                                      </w:rPr>
                                    </w:pPr>
                                    <w:r w:rsidRPr="00444F90">
                                      <w:rPr>
                                        <w:rFonts w:ascii="Proxima Nova Bl" w:hAnsi="Proxima Nova Bl"/>
                                        <w:color w:val="000000" w:themeColor="text1"/>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496C1F" id="Group 188" o:spid="_x0000_s1048" style="position:absolute;left:0;text-align:left;margin-left:172.6pt;margin-top:204.75pt;width:349.5pt;height:80.05pt;z-index:251609600" coordsize="44386,10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">
                      <v:rect id="Rectangle 185" o:spid="_x0000_s1049" style="position:absolute;width:44386;height:10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" fillcolor="#f2f2f2 [3052]" stroked="f" strokeweight="1pt"/>
                      <v:shape id="Text Box 186" o:spid="_x0000_s1050" type="#_x0000_t202" style="position:absolute;left:4389;top:1755;width:30619;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" filled="f" stroked="f" strokeweight=".5pt">
                        <v:textbox>
                          <w:txbxContent>
                            <w:p w14:paraId="7F3DE940" w14:textId="2F74736F" w:rsidR="002A6B22" w:rsidRDefault="002A6B22" w:rsidP="00444F90">
                              <w:pPr>
                                <w:spacing w:after="0" w:line="240" w:lineRule="auto"/>
                                <w:jc w:val="both"/>
                                <w:rPr>
                                  <w:color w:val="000000" w:themeColor="text1"/>
                                  <w:sz w:val="16"/>
                                  <w:szCs w:val="16"/>
                                </w:rPr>
                              </w:pPr>
                              <w:r w:rsidRPr="00310271">
                                <w:rPr>
                                  <w:color w:val="000000" w:themeColor="text1"/>
                                  <w:sz w:val="16"/>
                                  <w:szCs w:val="16"/>
                                </w:rPr>
                                <w:t>I have truly fallen in love with the people here. This is Pakistan. This is the country of peace and love. And this is my unedited experience so far, as a solo female traveling by motorcycle.</w:t>
                              </w:r>
                            </w:p>
                            <w:p w14:paraId="4D5BFBB9" w14:textId="5CD4C544" w:rsidR="002A6B22" w:rsidRDefault="002A6B22" w:rsidP="00444F90">
                              <w:pPr>
                                <w:spacing w:after="0" w:line="240" w:lineRule="auto"/>
                                <w:jc w:val="both"/>
                                <w:rPr>
                                  <w:color w:val="000000" w:themeColor="text1"/>
                                  <w:sz w:val="16"/>
                                  <w:szCs w:val="16"/>
                                </w:rPr>
                              </w:pPr>
                            </w:p>
                            <w:p w14:paraId="69A0B278" w14:textId="089DBB5D" w:rsidR="002A6B22" w:rsidRPr="00444F90" w:rsidRDefault="002A6B22" w:rsidP="00444F90">
                              <w:pPr>
                                <w:spacing w:after="0" w:line="240" w:lineRule="auto"/>
                                <w:jc w:val="right"/>
                                <w:rPr>
                                  <w:b/>
                                  <w:bCs/>
                                  <w:color w:val="000000" w:themeColor="text1"/>
                                  <w:sz w:val="18"/>
                                  <w:szCs w:val="18"/>
                                </w:rPr>
                              </w:pPr>
                              <w:r w:rsidRPr="00444F90">
                                <w:rPr>
                                  <w:b/>
                                  <w:bCs/>
                                  <w:color w:val="000000" w:themeColor="text1"/>
                                  <w:sz w:val="18"/>
                                  <w:szCs w:val="18"/>
                                </w:rPr>
                                <w:t>Rosie Gabrielle</w:t>
                              </w:r>
                            </w:p>
                          </w:txbxContent>
                        </v:textbox>
                      </v:shape>
                      <v:shape id="Text Box 187" o:spid="_x0000_s1051" type="#_x0000_t202" style="position:absolute;left:1975;top:1097;width:3709;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" filled="f" stroked="f" strokeweight=".5pt">
                        <v:textbox>
                          <w:txbxContent>
                            <w:p w14:paraId="052A3231" w14:textId="77777777" w:rsidR="002A6B22" w:rsidRPr="00444F90" w:rsidRDefault="002A6B22" w:rsidP="00444F90">
                              <w:pPr>
                                <w:spacing w:after="0" w:line="240" w:lineRule="auto"/>
                                <w:jc w:val="both"/>
                                <w:rPr>
                                  <w:color w:val="000000" w:themeColor="text1"/>
                                  <w:sz w:val="16"/>
                                  <w:szCs w:val="16"/>
                                </w:rPr>
                              </w:pPr>
                              <w:r w:rsidRPr="00444F90">
                                <w:rPr>
                                  <w:rFonts w:ascii="Proxima Nova Bl" w:hAnsi="Proxima Nova Bl"/>
                                  <w:color w:val="000000" w:themeColor="text1"/>
                                  <w:sz w:val="44"/>
                                  <w:szCs w:val="44"/>
                                </w:rPr>
                                <w:t>“</w:t>
                              </w:r>
                            </w:p>
                          </w:txbxContent>
                        </v:textbox>
                      </v:shape>
                    </v:group>
                  </w:pict>
                </mc:Fallback>
              </mc:AlternateContent>
            </w:r>
            <w:r>
              <w:rPr>
                <w:noProof/>
              </w:rPr>
              <w:drawing>
                <wp:inline distT="0" distB="0" distL="0" distR="0" wp14:anchorId="41B5B808" wp14:editId="4C1E8F89">
                  <wp:extent cx="3968503" cy="3160782"/>
                  <wp:effectExtent l="0" t="0" r="0" b="190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968503" cy="3160782"/>
                          </a:xfrm>
                          <a:prstGeom prst="rect">
                            <a:avLst/>
                          </a:prstGeom>
                        </pic:spPr>
                      </pic:pic>
                    </a:graphicData>
                  </a:graphic>
                </wp:inline>
              </w:drawing>
            </w:r>
          </w:p>
        </w:tc>
      </w:tr>
    </w:tbl>
    <w:p w14:paraId="4AD9B853" w14:textId="77777777" w:rsidR="00F514C7" w:rsidRDefault="00F514C7" w:rsidP="00F514C7">
      <w:pPr>
        <w:pStyle w:val="Heading1"/>
        <w:ind w:left="0"/>
        <w:rPr>
          <w:color w:val="F28D00"/>
          <w:u w:val="none"/>
        </w:rPr>
        <w:sectPr w:rsidR="00F514C7" w:rsidSect="001B4C18">
          <w:pgSz w:w="11906" w:h="16838" w:code="9"/>
          <w:pgMar w:top="720" w:right="1440" w:bottom="1440" w:left="1440" w:header="720" w:footer="720" w:gutter="0"/>
          <w:pgNumType w:start="19"/>
          <w:cols w:space="720"/>
          <w:docGrid w:linePitch="360"/>
        </w:sectPr>
      </w:pPr>
      <w:bookmarkStart w:id="8" w:name="_Toc125819836"/>
    </w:p>
    <w:p w14:paraId="374099C1" w14:textId="658E6043" w:rsidR="00F514C7" w:rsidRDefault="00F514C7" w:rsidP="00F514C7">
      <w:pPr>
        <w:pStyle w:val="Heading1"/>
        <w:ind w:left="0"/>
        <w:rPr>
          <w:color w:val="F28D00"/>
          <w:u w:val="none"/>
        </w:rPr>
      </w:pPr>
      <w:r>
        <w:rPr>
          <w:noProof/>
        </w:rPr>
        <w:lastRenderedPageBreak/>
        <w:drawing>
          <wp:anchor distT="0" distB="0" distL="114300" distR="114300" simplePos="0" relativeHeight="251624960" behindDoc="0" locked="0" layoutInCell="1" allowOverlap="1" wp14:anchorId="220FDACF" wp14:editId="05814E59">
            <wp:simplePos x="0" y="0"/>
            <wp:positionH relativeFrom="page">
              <wp:posOffset>-11536</wp:posOffset>
            </wp:positionH>
            <wp:positionV relativeFrom="paragraph">
              <wp:posOffset>-642620</wp:posOffset>
            </wp:positionV>
            <wp:extent cx="7566023" cy="331640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566023" cy="3316405"/>
                    </a:xfrm>
                    <a:prstGeom prst="rect">
                      <a:avLst/>
                    </a:prstGeom>
                  </pic:spPr>
                </pic:pic>
              </a:graphicData>
            </a:graphic>
            <wp14:sizeRelH relativeFrom="margin">
              <wp14:pctWidth>0</wp14:pctWidth>
            </wp14:sizeRelH>
            <wp14:sizeRelV relativeFrom="margin">
              <wp14:pctHeight>0</wp14:pctHeight>
            </wp14:sizeRelV>
          </wp:anchor>
        </w:drawing>
      </w:r>
    </w:p>
    <w:p w14:paraId="6765A782" w14:textId="77777777" w:rsidR="00F514C7" w:rsidRDefault="00F514C7" w:rsidP="00F514C7">
      <w:pPr>
        <w:pStyle w:val="Heading1"/>
        <w:ind w:left="0"/>
        <w:rPr>
          <w:color w:val="F28D00"/>
          <w:u w:val="none"/>
        </w:rPr>
      </w:pPr>
    </w:p>
    <w:p w14:paraId="188FA671" w14:textId="77777777" w:rsidR="00F514C7" w:rsidRDefault="00F514C7" w:rsidP="00F514C7">
      <w:pPr>
        <w:pStyle w:val="Heading1"/>
        <w:ind w:left="0"/>
        <w:rPr>
          <w:color w:val="F28D00"/>
          <w:u w:val="none"/>
        </w:rPr>
      </w:pPr>
    </w:p>
    <w:p w14:paraId="0E6A38A3" w14:textId="77777777" w:rsidR="00F514C7" w:rsidRDefault="00F514C7" w:rsidP="00F514C7">
      <w:pPr>
        <w:pStyle w:val="Heading1"/>
        <w:ind w:left="0"/>
        <w:rPr>
          <w:color w:val="F28D00"/>
          <w:u w:val="none"/>
        </w:rPr>
      </w:pPr>
    </w:p>
    <w:p w14:paraId="0C3CB0C0" w14:textId="3479B5DD" w:rsidR="00173F8D" w:rsidRPr="00F514C7" w:rsidRDefault="00173F8D" w:rsidP="00F514C7">
      <w:pPr>
        <w:pStyle w:val="Heading1"/>
        <w:rPr>
          <w:color w:val="F28D00"/>
          <w:u w:val="none"/>
        </w:rPr>
      </w:pPr>
      <w:r w:rsidRPr="00F514C7">
        <w:rPr>
          <w:color w:val="F28D00"/>
          <w:u w:val="none" w:color="000000" w:themeColor="text1"/>
        </w:rPr>
        <w:t>DESTINATION</w:t>
      </w:r>
    </w:p>
    <w:p w14:paraId="29B59DE8" w14:textId="77777777" w:rsidR="00173F8D" w:rsidRDefault="00173F8D" w:rsidP="00C9654F">
      <w:pPr>
        <w:pStyle w:val="Heading1"/>
        <w:rPr>
          <w:color w:val="F28D00"/>
          <w:u w:color="000000" w:themeColor="text1"/>
        </w:rPr>
      </w:pPr>
      <w:r w:rsidRPr="00C9654F">
        <w:rPr>
          <w:color w:val="F28D00"/>
          <w:u w:color="000000" w:themeColor="text1"/>
        </w:rPr>
        <w:t>MANAGEMENT PLAN</w:t>
      </w:r>
      <w:bookmarkEnd w:id="8"/>
      <w:r w:rsidRPr="00173F8D">
        <w:rPr>
          <w:color w:val="F28D00"/>
          <w:u w:color="000000" w:themeColor="text1"/>
        </w:rPr>
        <w:t xml:space="preserve"> </w:t>
      </w:r>
    </w:p>
    <w:p w14:paraId="031F8FC7" w14:textId="77777777" w:rsidR="00C9654F" w:rsidRDefault="00C9654F" w:rsidP="00C9654F"/>
    <w:tbl>
      <w:tblPr>
        <w:tblStyle w:val="TableGrid"/>
        <w:tblpPr w:leftFromText="180" w:rightFromText="180" w:vertAnchor="text" w:tblpX="-720"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tblGrid>
      <w:tr w:rsidR="00A83AF3" w14:paraId="60F60F86" w14:textId="77777777" w:rsidTr="008403B6">
        <w:tc>
          <w:tcPr>
            <w:tcW w:w="265" w:type="dxa"/>
            <w:shd w:val="clear" w:color="auto" w:fill="F28D00"/>
          </w:tcPr>
          <w:p w14:paraId="4FED62D9" w14:textId="77777777" w:rsidR="00A83AF3" w:rsidRDefault="00A83AF3" w:rsidP="00C9654F">
            <w:pPr>
              <w:pStyle w:val="Heading2"/>
              <w:ind w:left="0"/>
            </w:pPr>
            <w:bookmarkStart w:id="9" w:name="_Toc125819838"/>
          </w:p>
        </w:tc>
      </w:tr>
    </w:tbl>
    <w:p w14:paraId="3B7FFD72" w14:textId="33545D23" w:rsidR="00A83AF3" w:rsidRPr="00173F8D" w:rsidRDefault="00C9654F" w:rsidP="00A83AF3">
      <w:pPr>
        <w:pStyle w:val="Heading2"/>
        <w:ind w:left="0"/>
      </w:pPr>
      <w:r w:rsidRPr="00C9654F">
        <w:t>Overview of Special Purpose Kalash Valleys Development Authority Rules 2020</w:t>
      </w:r>
      <w:r w:rsidR="00A83AF3" w:rsidRPr="00173F8D">
        <w:t xml:space="preserve"> </w:t>
      </w:r>
    </w:p>
    <w:bookmarkEnd w:id="9"/>
    <w:p w14:paraId="194FCAB1" w14:textId="7BB32FF9" w:rsidR="0050678E" w:rsidRDefault="0050678E" w:rsidP="0044106D">
      <w:pPr>
        <w:tabs>
          <w:tab w:val="left" w:pos="2110"/>
        </w:tabs>
        <w:ind w:left="-720" w:right="-694"/>
        <w:jc w:val="both"/>
      </w:pPr>
      <w:r>
        <w:t xml:space="preserve">In the exercise of powers conferred by section 55 of the Khyber Pakhtunkhwa Tourism Act, 2019, the Government of Khyber Pakhtunkhwa announced the rules for establishing Kalash </w:t>
      </w:r>
      <w:r w:rsidR="00005DDD">
        <w:t xml:space="preserve">Valleys </w:t>
      </w:r>
      <w:r>
        <w:t xml:space="preserve">Development </w:t>
      </w:r>
      <w:r w:rsidR="00005DDD">
        <w:t>A</w:t>
      </w:r>
      <w:r>
        <w:t xml:space="preserve">uthority for the promotion and development of tourism and the preservation of heritage and culture in the area. The rules lay out a management structure of the Special </w:t>
      </w:r>
      <w:r w:rsidR="00880078">
        <w:t>P</w:t>
      </w:r>
      <w:r>
        <w:t xml:space="preserve">urpose </w:t>
      </w:r>
      <w:r w:rsidR="00880078">
        <w:t>D</w:t>
      </w:r>
      <w:r>
        <w:t xml:space="preserve">evelopment </w:t>
      </w:r>
      <w:r w:rsidR="00880078">
        <w:t>A</w:t>
      </w:r>
      <w:r>
        <w:t xml:space="preserve">uthority, which is discussed in detail below. </w:t>
      </w:r>
    </w:p>
    <w:p w14:paraId="3902C129" w14:textId="4A8ADD3D" w:rsidR="00A83AF3" w:rsidRPr="00A83AF3" w:rsidRDefault="0050678E" w:rsidP="0044106D">
      <w:pPr>
        <w:tabs>
          <w:tab w:val="left" w:pos="2110"/>
        </w:tabs>
        <w:ind w:left="-720" w:right="-694"/>
        <w:jc w:val="both"/>
      </w:pPr>
      <w:r>
        <w:t>It may be noted that the authority will be a corporate body, having a perpetual succession and a common seal with powers (subject to the provision of this act) to acquire, hold and transfer property, both movable and immovable, and may by its name sue or be sued.</w:t>
      </w:r>
      <w:r w:rsidR="00A83AF3" w:rsidRPr="00A83AF3">
        <w:t xml:space="preserve"> </w:t>
      </w:r>
    </w:p>
    <w:tbl>
      <w:tblPr>
        <w:tblStyle w:val="TableGrid"/>
        <w:tblpPr w:leftFromText="180" w:rightFromText="180" w:vertAnchor="text" w:tblpX="-720"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tblGrid>
      <w:tr w:rsidR="00A83AF3" w14:paraId="46C92C1A" w14:textId="77777777" w:rsidTr="008403B6">
        <w:tc>
          <w:tcPr>
            <w:tcW w:w="265" w:type="dxa"/>
            <w:shd w:val="clear" w:color="auto" w:fill="F28D00"/>
          </w:tcPr>
          <w:p w14:paraId="68A616E5" w14:textId="77777777" w:rsidR="00A83AF3" w:rsidRDefault="00A83AF3" w:rsidP="008403B6">
            <w:pPr>
              <w:pStyle w:val="Heading2"/>
              <w:ind w:left="0"/>
            </w:pPr>
          </w:p>
        </w:tc>
      </w:tr>
    </w:tbl>
    <w:p w14:paraId="1569845D" w14:textId="247A74AC" w:rsidR="00A83AF3" w:rsidRDefault="00A83AF3" w:rsidP="00A83AF3">
      <w:pPr>
        <w:pStyle w:val="Heading2"/>
        <w:ind w:left="0"/>
      </w:pPr>
      <w:r w:rsidRPr="00A83AF3">
        <w:t>Management Structure</w:t>
      </w:r>
    </w:p>
    <w:p w14:paraId="08DAA349" w14:textId="2444690F" w:rsidR="00685ACF" w:rsidRPr="00685ACF" w:rsidRDefault="006357AB" w:rsidP="0044106D">
      <w:pPr>
        <w:tabs>
          <w:tab w:val="left" w:pos="2110"/>
        </w:tabs>
        <w:ind w:left="-720" w:right="-694"/>
        <w:jc w:val="both"/>
      </w:pPr>
      <w:r w:rsidRPr="006357AB">
        <w:t>The organizational structure proposed under the Special Purpose Kalash Valley</w:t>
      </w:r>
      <w:r w:rsidR="00005DDD">
        <w:t>s</w:t>
      </w:r>
      <w:r w:rsidRPr="006357AB">
        <w:t xml:space="preserve"> Development Authority Rules is summarized below</w:t>
      </w:r>
      <w:r w:rsidR="00685ACF" w:rsidRPr="00685ACF">
        <w:t>:</w:t>
      </w:r>
    </w:p>
    <w:p w14:paraId="692ACBDD" w14:textId="47A6FC97" w:rsidR="00685ACF" w:rsidRPr="00685ACF" w:rsidRDefault="00685ACF">
      <w:pPr>
        <w:pStyle w:val="ListParagraph"/>
        <w:numPr>
          <w:ilvl w:val="0"/>
          <w:numId w:val="12"/>
        </w:numPr>
        <w:tabs>
          <w:tab w:val="left" w:pos="2110"/>
        </w:tabs>
        <w:ind w:right="-784"/>
        <w:jc w:val="both"/>
        <w:rPr>
          <w:rFonts w:ascii="Proxima Nova Rg" w:eastAsiaTheme="minorHAnsi" w:hAnsi="Proxima Nova Rg"/>
        </w:rPr>
      </w:pPr>
      <w:r w:rsidRPr="00685ACF">
        <w:rPr>
          <w:rFonts w:ascii="Proxima Nova Rg" w:eastAsiaTheme="minorHAnsi" w:hAnsi="Proxima Nova Rg"/>
        </w:rPr>
        <w:t>The authority shall consist of 1</w:t>
      </w:r>
      <w:r w:rsidR="00737B09">
        <w:rPr>
          <w:rFonts w:ascii="Proxima Nova Rg" w:eastAsiaTheme="minorHAnsi" w:hAnsi="Proxima Nova Rg"/>
        </w:rPr>
        <w:t>2</w:t>
      </w:r>
      <w:r w:rsidRPr="00685ACF">
        <w:rPr>
          <w:rFonts w:ascii="Proxima Nova Rg" w:eastAsiaTheme="minorHAnsi" w:hAnsi="Proxima Nova Rg"/>
        </w:rPr>
        <w:t xml:space="preserve"> members: </w:t>
      </w:r>
    </w:p>
    <w:p w14:paraId="2ECC3ADB" w14:textId="77777777" w:rsidR="00737B09" w:rsidRPr="00737B09" w:rsidRDefault="00737B09" w:rsidP="0044106D">
      <w:pPr>
        <w:pStyle w:val="ListParagraph"/>
        <w:numPr>
          <w:ilvl w:val="0"/>
          <w:numId w:val="13"/>
        </w:numPr>
        <w:tabs>
          <w:tab w:val="left" w:pos="2110"/>
        </w:tabs>
        <w:ind w:right="-694"/>
        <w:jc w:val="both"/>
        <w:rPr>
          <w:rFonts w:ascii="Proxima Nova Rg" w:eastAsiaTheme="minorHAnsi" w:hAnsi="Proxima Nova Rg"/>
        </w:rPr>
      </w:pPr>
      <w:r w:rsidRPr="00737B09">
        <w:rPr>
          <w:rFonts w:ascii="Proxima Nova Rg" w:eastAsiaTheme="minorHAnsi" w:hAnsi="Proxima Nova Rg"/>
        </w:rPr>
        <w:t xml:space="preserve">Four (04) members shall be from the private sector, one (01) of whom shall be from the tourism sector, with no conflict of interest. </w:t>
      </w:r>
    </w:p>
    <w:p w14:paraId="6BFAA378" w14:textId="1F5C8BE4" w:rsidR="00737B09" w:rsidRPr="00737B09" w:rsidRDefault="00737B09" w:rsidP="0044106D">
      <w:pPr>
        <w:pStyle w:val="ListParagraph"/>
        <w:numPr>
          <w:ilvl w:val="0"/>
          <w:numId w:val="13"/>
        </w:numPr>
        <w:tabs>
          <w:tab w:val="left" w:pos="2110"/>
        </w:tabs>
        <w:ind w:right="-694"/>
        <w:jc w:val="both"/>
        <w:rPr>
          <w:rFonts w:ascii="Proxima Nova Rg" w:eastAsiaTheme="minorHAnsi" w:hAnsi="Proxima Nova Rg"/>
        </w:rPr>
      </w:pPr>
      <w:r w:rsidRPr="00737B09">
        <w:rPr>
          <w:rFonts w:ascii="Proxima Nova Rg" w:eastAsiaTheme="minorHAnsi" w:hAnsi="Proxima Nova Rg"/>
        </w:rPr>
        <w:t xml:space="preserve">One (01) Local Member of the Provincial Assembly of the Khyber Pakhtunkhwa from the respective tehsil or constituency, and </w:t>
      </w:r>
    </w:p>
    <w:p w14:paraId="095E307A" w14:textId="77777777" w:rsidR="00737B09" w:rsidRPr="00737B09" w:rsidRDefault="00737B09" w:rsidP="00737B09">
      <w:pPr>
        <w:pStyle w:val="ListParagraph"/>
        <w:numPr>
          <w:ilvl w:val="0"/>
          <w:numId w:val="13"/>
        </w:numPr>
        <w:tabs>
          <w:tab w:val="left" w:pos="2110"/>
        </w:tabs>
        <w:ind w:right="-784"/>
        <w:jc w:val="both"/>
        <w:rPr>
          <w:rFonts w:ascii="Proxima Nova Rg" w:eastAsiaTheme="minorHAnsi" w:hAnsi="Proxima Nova Rg"/>
        </w:rPr>
      </w:pPr>
      <w:r w:rsidRPr="00737B09">
        <w:rPr>
          <w:rFonts w:ascii="Proxima Nova Rg" w:eastAsiaTheme="minorHAnsi" w:hAnsi="Proxima Nova Rg"/>
        </w:rPr>
        <w:t>Six (06) members from Government Sector</w:t>
      </w:r>
    </w:p>
    <w:p w14:paraId="04553614" w14:textId="43F8386F" w:rsidR="00685ACF" w:rsidRDefault="00737B09" w:rsidP="00737B09">
      <w:pPr>
        <w:pStyle w:val="ListParagraph"/>
        <w:numPr>
          <w:ilvl w:val="0"/>
          <w:numId w:val="13"/>
        </w:numPr>
        <w:tabs>
          <w:tab w:val="left" w:pos="2110"/>
        </w:tabs>
        <w:ind w:right="-784"/>
        <w:jc w:val="both"/>
        <w:rPr>
          <w:rFonts w:ascii="Proxima Nova Rg" w:eastAsiaTheme="minorHAnsi" w:hAnsi="Proxima Nova Rg"/>
        </w:rPr>
      </w:pPr>
      <w:r w:rsidRPr="00737B09">
        <w:rPr>
          <w:rFonts w:ascii="Proxima Nova Rg" w:eastAsiaTheme="minorHAnsi" w:hAnsi="Proxima Nova Rg"/>
        </w:rPr>
        <w:lastRenderedPageBreak/>
        <w:t>Director General of the Special Authority as member-cum-secretary</w:t>
      </w:r>
    </w:p>
    <w:p w14:paraId="2499E373" w14:textId="77777777" w:rsidR="00737B09" w:rsidRPr="00685ACF" w:rsidRDefault="00737B09" w:rsidP="00737B09">
      <w:pPr>
        <w:pStyle w:val="ListParagraph"/>
        <w:tabs>
          <w:tab w:val="left" w:pos="2110"/>
        </w:tabs>
        <w:ind w:left="360" w:right="-784"/>
        <w:jc w:val="both"/>
        <w:rPr>
          <w:rFonts w:ascii="Proxima Nova Rg" w:eastAsiaTheme="minorHAnsi" w:hAnsi="Proxima Nova Rg"/>
        </w:rPr>
      </w:pPr>
    </w:p>
    <w:p w14:paraId="5408577C" w14:textId="6FD88FEA" w:rsidR="00685ACF" w:rsidRDefault="00737B09">
      <w:pPr>
        <w:pStyle w:val="ListParagraph"/>
        <w:numPr>
          <w:ilvl w:val="0"/>
          <w:numId w:val="12"/>
        </w:numPr>
        <w:tabs>
          <w:tab w:val="left" w:pos="2110"/>
        </w:tabs>
        <w:ind w:right="-784"/>
        <w:jc w:val="both"/>
        <w:rPr>
          <w:rFonts w:ascii="Proxima Nova Rg" w:eastAsiaTheme="minorHAnsi" w:hAnsi="Proxima Nova Rg"/>
        </w:rPr>
      </w:pPr>
      <w:r w:rsidRPr="00737B09">
        <w:rPr>
          <w:rFonts w:ascii="Proxima Nova Rg" w:eastAsiaTheme="minorHAnsi" w:hAnsi="Proxima Nova Rg"/>
        </w:rPr>
        <w:t>The term of office of private members is three years unless he/she resigns earlier or is removed from holding such office due to disqualification or ineligibility, as the case may be, under these rules</w:t>
      </w:r>
      <w:r w:rsidR="00EA6A21">
        <w:rPr>
          <w:rFonts w:ascii="Proxima Nova Rg" w:eastAsiaTheme="minorHAnsi" w:hAnsi="Proxima Nova Rg"/>
        </w:rPr>
        <w:t>.</w:t>
      </w:r>
    </w:p>
    <w:tbl>
      <w:tblPr>
        <w:tblW w:w="10520" w:type="dxa"/>
        <w:jc w:val="center"/>
        <w:tblCellMar>
          <w:left w:w="0" w:type="dxa"/>
          <w:right w:w="0" w:type="dxa"/>
        </w:tblCellMar>
        <w:tblLook w:val="0420" w:firstRow="1" w:lastRow="0" w:firstColumn="0" w:lastColumn="0" w:noHBand="0" w:noVBand="1"/>
      </w:tblPr>
      <w:tblGrid>
        <w:gridCol w:w="2118"/>
        <w:gridCol w:w="8402"/>
      </w:tblGrid>
      <w:tr w:rsidR="00EA6A21" w:rsidRPr="00C763ED" w14:paraId="37DA3B50" w14:textId="77777777" w:rsidTr="00EA6A21">
        <w:trPr>
          <w:trHeight w:val="20"/>
          <w:jc w:val="center"/>
        </w:trPr>
        <w:tc>
          <w:tcPr>
            <w:tcW w:w="2118" w:type="dxa"/>
            <w:tcBorders>
              <w:top w:val="single" w:sz="8" w:space="0" w:color="2F5597"/>
              <w:left w:val="single" w:sz="8" w:space="0" w:color="2F5597"/>
              <w:bottom w:val="single" w:sz="8" w:space="0" w:color="B4C7E7"/>
              <w:right w:val="single" w:sz="8" w:space="0" w:color="2F5597"/>
            </w:tcBorders>
            <w:shd w:val="clear" w:color="auto" w:fill="14382B"/>
            <w:tcMar>
              <w:top w:w="72" w:type="dxa"/>
              <w:left w:w="144" w:type="dxa"/>
              <w:bottom w:w="72" w:type="dxa"/>
              <w:right w:w="144" w:type="dxa"/>
            </w:tcMar>
            <w:vAlign w:val="center"/>
            <w:hideMark/>
          </w:tcPr>
          <w:p w14:paraId="29C1A301" w14:textId="77777777" w:rsidR="00EA6A21" w:rsidRPr="00C763ED" w:rsidRDefault="00EA6A21" w:rsidP="00EA6A21">
            <w:pPr>
              <w:spacing w:after="0" w:line="240" w:lineRule="auto"/>
              <w:jc w:val="both"/>
              <w:rPr>
                <w:rFonts w:asciiTheme="majorHAnsi" w:hAnsiTheme="majorHAnsi"/>
                <w:color w:val="FFFFFF" w:themeColor="background1"/>
                <w:lang w:bidi="en-US"/>
              </w:rPr>
            </w:pPr>
            <w:bookmarkStart w:id="10" w:name="_Hlk115110846"/>
            <w:r w:rsidRPr="00C763ED">
              <w:rPr>
                <w:rFonts w:asciiTheme="majorHAnsi" w:hAnsiTheme="majorHAnsi"/>
                <w:lang w:bidi="en-US"/>
              </w:rPr>
              <w:br w:type="page"/>
            </w:r>
            <w:r w:rsidRPr="00C763ED">
              <w:rPr>
                <w:rFonts w:asciiTheme="majorHAnsi" w:hAnsiTheme="majorHAnsi"/>
                <w:b/>
                <w:bCs/>
                <w:color w:val="FFFFFF" w:themeColor="background1"/>
                <w:lang w:bidi="en-US"/>
              </w:rPr>
              <w:t>Chairman</w:t>
            </w:r>
          </w:p>
        </w:tc>
        <w:tc>
          <w:tcPr>
            <w:tcW w:w="8402" w:type="dxa"/>
            <w:tcBorders>
              <w:top w:val="single" w:sz="8" w:space="0" w:color="2F5597"/>
              <w:left w:val="single" w:sz="8" w:space="0" w:color="2F5597"/>
              <w:bottom w:val="single" w:sz="8" w:space="0" w:color="2F5597"/>
              <w:right w:val="single" w:sz="8" w:space="0" w:color="2F5597"/>
            </w:tcBorders>
            <w:shd w:val="clear" w:color="auto" w:fill="auto"/>
            <w:tcMar>
              <w:top w:w="72" w:type="dxa"/>
              <w:left w:w="144" w:type="dxa"/>
              <w:bottom w:w="72" w:type="dxa"/>
              <w:right w:w="144" w:type="dxa"/>
            </w:tcMar>
            <w:hideMark/>
          </w:tcPr>
          <w:p w14:paraId="04973509" w14:textId="77777777" w:rsidR="00EA6A21" w:rsidRPr="00C763ED" w:rsidRDefault="00EA6A21" w:rsidP="00EA6A21">
            <w:pPr>
              <w:spacing w:after="0" w:line="240" w:lineRule="auto"/>
              <w:jc w:val="both"/>
              <w:rPr>
                <w:rFonts w:asciiTheme="majorHAnsi" w:hAnsiTheme="majorHAnsi"/>
                <w:lang w:bidi="en-US"/>
              </w:rPr>
            </w:pPr>
            <w:r w:rsidRPr="00C763ED">
              <w:rPr>
                <w:rFonts w:asciiTheme="majorHAnsi" w:hAnsiTheme="majorHAnsi"/>
                <w:lang w:bidi="en-US"/>
              </w:rPr>
              <w:t xml:space="preserve">The Chairman of each Special Purpose Authority is to be elected from amongst the members of the private sector through voting from the private sector. </w:t>
            </w:r>
          </w:p>
        </w:tc>
      </w:tr>
      <w:tr w:rsidR="00EA6A21" w:rsidRPr="00C763ED" w14:paraId="5745E673" w14:textId="77777777" w:rsidTr="00EA6A21">
        <w:trPr>
          <w:trHeight w:val="20"/>
          <w:jc w:val="center"/>
        </w:trPr>
        <w:tc>
          <w:tcPr>
            <w:tcW w:w="2118" w:type="dxa"/>
            <w:tcBorders>
              <w:top w:val="single" w:sz="8" w:space="0" w:color="B4C7E7"/>
              <w:left w:val="single" w:sz="8" w:space="0" w:color="2F5597"/>
              <w:bottom w:val="single" w:sz="8" w:space="0" w:color="B4C7E7"/>
              <w:right w:val="single" w:sz="8" w:space="0" w:color="2F5597"/>
            </w:tcBorders>
            <w:shd w:val="clear" w:color="auto" w:fill="14382B"/>
            <w:tcMar>
              <w:top w:w="72" w:type="dxa"/>
              <w:left w:w="144" w:type="dxa"/>
              <w:bottom w:w="72" w:type="dxa"/>
              <w:right w:w="144" w:type="dxa"/>
            </w:tcMar>
            <w:vAlign w:val="center"/>
            <w:hideMark/>
          </w:tcPr>
          <w:p w14:paraId="4A2249DF" w14:textId="77777777" w:rsidR="00EA6A21" w:rsidRPr="00C763ED" w:rsidRDefault="00EA6A21" w:rsidP="00EA6A21">
            <w:pPr>
              <w:spacing w:after="0" w:line="240" w:lineRule="auto"/>
              <w:jc w:val="both"/>
              <w:rPr>
                <w:rFonts w:asciiTheme="majorHAnsi" w:hAnsiTheme="majorHAnsi"/>
                <w:color w:val="FFFFFF" w:themeColor="background1"/>
                <w:lang w:bidi="en-US"/>
              </w:rPr>
            </w:pPr>
            <w:r w:rsidRPr="00C763ED">
              <w:rPr>
                <w:rFonts w:asciiTheme="majorHAnsi" w:hAnsiTheme="majorHAnsi"/>
                <w:b/>
                <w:bCs/>
                <w:color w:val="FFFFFF" w:themeColor="background1"/>
                <w:lang w:bidi="en-US"/>
              </w:rPr>
              <w:t>Director General</w:t>
            </w:r>
          </w:p>
        </w:tc>
        <w:tc>
          <w:tcPr>
            <w:tcW w:w="8402" w:type="dxa"/>
            <w:tcBorders>
              <w:top w:val="single" w:sz="8" w:space="0" w:color="2F5597"/>
              <w:left w:val="single" w:sz="8" w:space="0" w:color="2F5597"/>
              <w:bottom w:val="single" w:sz="8" w:space="0" w:color="2F5597"/>
              <w:right w:val="single" w:sz="8" w:space="0" w:color="2F5597"/>
            </w:tcBorders>
            <w:shd w:val="clear" w:color="auto" w:fill="auto"/>
            <w:tcMar>
              <w:top w:w="72" w:type="dxa"/>
              <w:left w:w="144" w:type="dxa"/>
              <w:bottom w:w="72" w:type="dxa"/>
              <w:right w:w="144" w:type="dxa"/>
            </w:tcMar>
            <w:hideMark/>
          </w:tcPr>
          <w:p w14:paraId="2078D9BD" w14:textId="77777777" w:rsidR="00EA6A21" w:rsidRPr="00C763ED" w:rsidRDefault="00EA6A21" w:rsidP="00EA6A21">
            <w:pPr>
              <w:spacing w:after="0" w:line="240" w:lineRule="auto"/>
              <w:jc w:val="both"/>
              <w:rPr>
                <w:rFonts w:asciiTheme="majorHAnsi" w:hAnsiTheme="majorHAnsi"/>
                <w:lang w:bidi="en-US"/>
              </w:rPr>
            </w:pPr>
            <w:r w:rsidRPr="00C763ED">
              <w:rPr>
                <w:rFonts w:asciiTheme="majorHAnsi" w:hAnsiTheme="majorHAnsi"/>
                <w:lang w:bidi="en-US"/>
              </w:rPr>
              <w:t xml:space="preserve">The Director General of each Special Purpose Authority has to be a government officer of BPS – 18/19 to act as the Director General of the Authority for a term not exceeding three (03) years. </w:t>
            </w:r>
          </w:p>
        </w:tc>
      </w:tr>
      <w:tr w:rsidR="00EA6A21" w:rsidRPr="00C763ED" w14:paraId="519A29E7" w14:textId="77777777" w:rsidTr="00EA6A21">
        <w:trPr>
          <w:trHeight w:val="20"/>
          <w:jc w:val="center"/>
        </w:trPr>
        <w:tc>
          <w:tcPr>
            <w:tcW w:w="2118" w:type="dxa"/>
            <w:tcBorders>
              <w:top w:val="single" w:sz="8" w:space="0" w:color="B4C7E7"/>
              <w:left w:val="single" w:sz="8" w:space="0" w:color="2F5597"/>
              <w:bottom w:val="single" w:sz="8" w:space="0" w:color="B4C7E7"/>
              <w:right w:val="single" w:sz="8" w:space="0" w:color="2F5597"/>
            </w:tcBorders>
            <w:shd w:val="clear" w:color="auto" w:fill="14382B"/>
            <w:tcMar>
              <w:top w:w="72" w:type="dxa"/>
              <w:left w:w="144" w:type="dxa"/>
              <w:bottom w:w="72" w:type="dxa"/>
              <w:right w:w="144" w:type="dxa"/>
            </w:tcMar>
            <w:vAlign w:val="center"/>
            <w:hideMark/>
          </w:tcPr>
          <w:p w14:paraId="2FA6ABDC" w14:textId="77777777" w:rsidR="00EA6A21" w:rsidRPr="00C763ED" w:rsidRDefault="00EA6A21" w:rsidP="00EA6A21">
            <w:pPr>
              <w:spacing w:after="0" w:line="240" w:lineRule="auto"/>
              <w:jc w:val="both"/>
              <w:rPr>
                <w:rFonts w:asciiTheme="majorHAnsi" w:hAnsiTheme="majorHAnsi"/>
                <w:color w:val="FFFFFF" w:themeColor="background1"/>
                <w:lang w:bidi="en-US"/>
              </w:rPr>
            </w:pPr>
            <w:r w:rsidRPr="00C763ED">
              <w:rPr>
                <w:rFonts w:asciiTheme="majorHAnsi" w:hAnsiTheme="majorHAnsi"/>
                <w:b/>
                <w:bCs/>
                <w:color w:val="FFFFFF" w:themeColor="background1"/>
                <w:lang w:bidi="en-US"/>
              </w:rPr>
              <w:t>Composition of Private sector members</w:t>
            </w:r>
          </w:p>
        </w:tc>
        <w:tc>
          <w:tcPr>
            <w:tcW w:w="8402" w:type="dxa"/>
            <w:tcBorders>
              <w:top w:val="single" w:sz="8" w:space="0" w:color="2F5597"/>
              <w:left w:val="single" w:sz="8" w:space="0" w:color="2F5597"/>
              <w:bottom w:val="single" w:sz="8" w:space="0" w:color="2F5597"/>
              <w:right w:val="single" w:sz="8" w:space="0" w:color="2F5597"/>
            </w:tcBorders>
            <w:shd w:val="clear" w:color="auto" w:fill="auto"/>
            <w:tcMar>
              <w:top w:w="72" w:type="dxa"/>
              <w:left w:w="144" w:type="dxa"/>
              <w:bottom w:w="72" w:type="dxa"/>
              <w:right w:w="144" w:type="dxa"/>
            </w:tcMar>
            <w:hideMark/>
          </w:tcPr>
          <w:p w14:paraId="281BE7D9" w14:textId="148A8F54" w:rsidR="00EA6A21" w:rsidRPr="00C763ED" w:rsidRDefault="00EA6A21" w:rsidP="00EA6A21">
            <w:pPr>
              <w:spacing w:after="0" w:line="240" w:lineRule="auto"/>
              <w:jc w:val="both"/>
              <w:rPr>
                <w:rFonts w:asciiTheme="majorHAnsi" w:hAnsiTheme="majorHAnsi"/>
                <w:lang w:bidi="en-US"/>
              </w:rPr>
            </w:pPr>
            <w:r w:rsidRPr="00C763ED">
              <w:rPr>
                <w:rFonts w:asciiTheme="majorHAnsi" w:hAnsiTheme="majorHAnsi"/>
                <w:lang w:bidi="en-US"/>
              </w:rPr>
              <w:t>The members from the private sector may include persons having adequate experience, skills, and knowledge in relation to the field of environment, town planning, forestry, business, community development, marketing, tourism, architecture, law, finance or civil engineering</w:t>
            </w:r>
          </w:p>
        </w:tc>
      </w:tr>
      <w:tr w:rsidR="00EA6A21" w:rsidRPr="00C763ED" w14:paraId="4A1E35FC" w14:textId="77777777" w:rsidTr="00EA6A21">
        <w:trPr>
          <w:trHeight w:val="20"/>
          <w:jc w:val="center"/>
        </w:trPr>
        <w:tc>
          <w:tcPr>
            <w:tcW w:w="2118" w:type="dxa"/>
            <w:tcBorders>
              <w:top w:val="single" w:sz="8" w:space="0" w:color="B4C7E7"/>
              <w:left w:val="single" w:sz="8" w:space="0" w:color="2F5597"/>
              <w:bottom w:val="single" w:sz="8" w:space="0" w:color="B4C7E7"/>
              <w:right w:val="single" w:sz="8" w:space="0" w:color="2F5597"/>
            </w:tcBorders>
            <w:shd w:val="clear" w:color="auto" w:fill="14382B"/>
            <w:tcMar>
              <w:top w:w="72" w:type="dxa"/>
              <w:left w:w="144" w:type="dxa"/>
              <w:bottom w:w="72" w:type="dxa"/>
              <w:right w:w="144" w:type="dxa"/>
            </w:tcMar>
            <w:vAlign w:val="center"/>
            <w:hideMark/>
          </w:tcPr>
          <w:p w14:paraId="224653FE" w14:textId="556FA196" w:rsidR="00EA6A21" w:rsidRPr="00C763ED" w:rsidRDefault="00EA6A21" w:rsidP="00EA6A21">
            <w:pPr>
              <w:spacing w:after="0" w:line="240" w:lineRule="auto"/>
              <w:jc w:val="both"/>
              <w:rPr>
                <w:rFonts w:asciiTheme="majorHAnsi" w:hAnsiTheme="majorHAnsi"/>
                <w:color w:val="FFFFFF" w:themeColor="background1"/>
                <w:lang w:bidi="en-US"/>
              </w:rPr>
            </w:pPr>
            <w:r w:rsidRPr="00C763ED">
              <w:rPr>
                <w:rFonts w:asciiTheme="majorHAnsi" w:hAnsiTheme="majorHAnsi"/>
                <w:b/>
                <w:bCs/>
                <w:color w:val="FFFFFF" w:themeColor="background1"/>
                <w:lang w:bidi="en-US"/>
              </w:rPr>
              <w:t>Re</w:t>
            </w:r>
            <w:r w:rsidR="00244DD8">
              <w:rPr>
                <w:rFonts w:asciiTheme="majorHAnsi" w:hAnsiTheme="majorHAnsi"/>
                <w:b/>
                <w:bCs/>
                <w:color w:val="FFFFFF" w:themeColor="background1"/>
                <w:lang w:bidi="en-US"/>
              </w:rPr>
              <w:t>m</w:t>
            </w:r>
            <w:r w:rsidRPr="00C763ED">
              <w:rPr>
                <w:rFonts w:asciiTheme="majorHAnsi" w:hAnsiTheme="majorHAnsi"/>
                <w:b/>
                <w:bCs/>
                <w:color w:val="FFFFFF" w:themeColor="background1"/>
                <w:lang w:bidi="en-US"/>
              </w:rPr>
              <w:t>u</w:t>
            </w:r>
            <w:r w:rsidR="00244DD8">
              <w:rPr>
                <w:rFonts w:asciiTheme="majorHAnsi" w:hAnsiTheme="majorHAnsi"/>
                <w:b/>
                <w:bCs/>
                <w:color w:val="FFFFFF" w:themeColor="background1"/>
                <w:lang w:bidi="en-US"/>
              </w:rPr>
              <w:t>n</w:t>
            </w:r>
            <w:r w:rsidRPr="00C763ED">
              <w:rPr>
                <w:rFonts w:asciiTheme="majorHAnsi" w:hAnsiTheme="majorHAnsi"/>
                <w:b/>
                <w:bCs/>
                <w:color w:val="FFFFFF" w:themeColor="background1"/>
                <w:lang w:bidi="en-US"/>
              </w:rPr>
              <w:t xml:space="preserve">eration of Private members </w:t>
            </w:r>
          </w:p>
        </w:tc>
        <w:tc>
          <w:tcPr>
            <w:tcW w:w="8402" w:type="dxa"/>
            <w:tcBorders>
              <w:top w:val="single" w:sz="8" w:space="0" w:color="2F5597"/>
              <w:left w:val="single" w:sz="8" w:space="0" w:color="2F5597"/>
              <w:bottom w:val="single" w:sz="8" w:space="0" w:color="2F5597"/>
              <w:right w:val="single" w:sz="8" w:space="0" w:color="2F5597"/>
            </w:tcBorders>
            <w:shd w:val="clear" w:color="auto" w:fill="auto"/>
            <w:tcMar>
              <w:top w:w="72" w:type="dxa"/>
              <w:left w:w="144" w:type="dxa"/>
              <w:bottom w:w="72" w:type="dxa"/>
              <w:right w:w="144" w:type="dxa"/>
            </w:tcMar>
            <w:hideMark/>
          </w:tcPr>
          <w:p w14:paraId="7F10FF47" w14:textId="77777777" w:rsidR="00EA6A21" w:rsidRPr="00C763ED" w:rsidRDefault="00EA6A21" w:rsidP="00EA6A21">
            <w:pPr>
              <w:spacing w:after="0" w:line="240" w:lineRule="auto"/>
              <w:jc w:val="both"/>
              <w:rPr>
                <w:rFonts w:asciiTheme="majorHAnsi" w:hAnsiTheme="majorHAnsi"/>
                <w:lang w:bidi="en-US"/>
              </w:rPr>
            </w:pPr>
            <w:r w:rsidRPr="00C763ED">
              <w:rPr>
                <w:rFonts w:asciiTheme="majorHAnsi" w:hAnsiTheme="majorHAnsi"/>
                <w:lang w:bidi="en-US"/>
              </w:rPr>
              <w:t>The private member shall not be paid for being a member of the boards.</w:t>
            </w:r>
          </w:p>
        </w:tc>
      </w:tr>
      <w:tr w:rsidR="00EA6A21" w:rsidRPr="00C763ED" w14:paraId="7BBDB88D" w14:textId="77777777" w:rsidTr="00EA6A21">
        <w:trPr>
          <w:trHeight w:val="20"/>
          <w:jc w:val="center"/>
        </w:trPr>
        <w:tc>
          <w:tcPr>
            <w:tcW w:w="2118" w:type="dxa"/>
            <w:tcBorders>
              <w:top w:val="single" w:sz="8" w:space="0" w:color="B4C7E7"/>
              <w:left w:val="single" w:sz="8" w:space="0" w:color="2F5597"/>
              <w:bottom w:val="single" w:sz="8" w:space="0" w:color="B4C7E7"/>
              <w:right w:val="single" w:sz="8" w:space="0" w:color="2F5597"/>
            </w:tcBorders>
            <w:shd w:val="clear" w:color="auto" w:fill="14382B"/>
            <w:tcMar>
              <w:top w:w="72" w:type="dxa"/>
              <w:left w:w="144" w:type="dxa"/>
              <w:bottom w:w="72" w:type="dxa"/>
              <w:right w:w="144" w:type="dxa"/>
            </w:tcMar>
            <w:vAlign w:val="center"/>
          </w:tcPr>
          <w:p w14:paraId="0409F3AB" w14:textId="77777777" w:rsidR="00EA6A21" w:rsidRPr="00C763ED" w:rsidRDefault="00EA6A21" w:rsidP="00EA6A21">
            <w:pPr>
              <w:spacing w:after="0" w:line="240" w:lineRule="auto"/>
              <w:jc w:val="both"/>
              <w:rPr>
                <w:rFonts w:asciiTheme="majorHAnsi" w:hAnsiTheme="majorHAnsi"/>
                <w:b/>
                <w:bCs/>
                <w:color w:val="FFFFFF" w:themeColor="background1"/>
                <w:lang w:bidi="en-US"/>
              </w:rPr>
            </w:pPr>
            <w:r w:rsidRPr="00C763ED">
              <w:rPr>
                <w:rFonts w:asciiTheme="majorHAnsi" w:hAnsiTheme="majorHAnsi"/>
                <w:b/>
                <w:bCs/>
                <w:color w:val="FFFFFF" w:themeColor="background1"/>
                <w:lang w:bidi="en-US"/>
              </w:rPr>
              <w:t xml:space="preserve">Appointment of Officers and other employees </w:t>
            </w:r>
          </w:p>
        </w:tc>
        <w:tc>
          <w:tcPr>
            <w:tcW w:w="8402" w:type="dxa"/>
            <w:tcBorders>
              <w:top w:val="single" w:sz="8" w:space="0" w:color="2F5597"/>
              <w:left w:val="single" w:sz="8" w:space="0" w:color="2F5597"/>
              <w:bottom w:val="single" w:sz="8" w:space="0" w:color="2F5597"/>
              <w:right w:val="single" w:sz="8" w:space="0" w:color="2F5597"/>
            </w:tcBorders>
            <w:shd w:val="clear" w:color="auto" w:fill="auto"/>
            <w:tcMar>
              <w:top w:w="72" w:type="dxa"/>
              <w:left w:w="144" w:type="dxa"/>
              <w:bottom w:w="72" w:type="dxa"/>
              <w:right w:w="144" w:type="dxa"/>
            </w:tcMar>
          </w:tcPr>
          <w:p w14:paraId="0CD5A8E9" w14:textId="5449DBA1" w:rsidR="00EA6A21" w:rsidRPr="00C763ED" w:rsidRDefault="00EA6A21" w:rsidP="00EA6A21">
            <w:pPr>
              <w:spacing w:after="0" w:line="240" w:lineRule="auto"/>
              <w:jc w:val="both"/>
              <w:rPr>
                <w:rFonts w:asciiTheme="majorHAnsi" w:hAnsiTheme="majorHAnsi"/>
                <w:lang w:bidi="en-US"/>
              </w:rPr>
            </w:pPr>
            <w:r w:rsidRPr="00C763ED">
              <w:rPr>
                <w:rFonts w:asciiTheme="majorHAnsi" w:hAnsiTheme="majorHAnsi"/>
                <w:lang w:bidi="en-US"/>
              </w:rPr>
              <w:t xml:space="preserve">The </w:t>
            </w:r>
            <w:r w:rsidR="00880078">
              <w:rPr>
                <w:rFonts w:asciiTheme="majorHAnsi" w:hAnsiTheme="majorHAnsi"/>
                <w:lang w:bidi="en-US"/>
              </w:rPr>
              <w:t>a</w:t>
            </w:r>
            <w:r w:rsidRPr="00C763ED">
              <w:rPr>
                <w:rFonts w:asciiTheme="majorHAnsi" w:hAnsiTheme="majorHAnsi"/>
                <w:lang w:bidi="en-US"/>
              </w:rPr>
              <w:t xml:space="preserve">uthority may appoint such officers, advisors, experts, consultants, and employees, as it considers necessary for the efficient performance of its functions, on such terms and conditions as may be prescribed by regulations, which are not in contradiction with </w:t>
            </w:r>
            <w:r w:rsidR="00880078">
              <w:rPr>
                <w:rFonts w:asciiTheme="majorHAnsi" w:hAnsiTheme="majorHAnsi"/>
                <w:lang w:bidi="en-US"/>
              </w:rPr>
              <w:t>g</w:t>
            </w:r>
            <w:r w:rsidRPr="00C763ED">
              <w:rPr>
                <w:rFonts w:asciiTheme="majorHAnsi" w:hAnsiTheme="majorHAnsi"/>
                <w:lang w:bidi="en-US"/>
              </w:rPr>
              <w:t xml:space="preserve">overnment </w:t>
            </w:r>
            <w:r w:rsidR="00880078">
              <w:rPr>
                <w:rFonts w:asciiTheme="majorHAnsi" w:hAnsiTheme="majorHAnsi"/>
                <w:lang w:bidi="en-US"/>
              </w:rPr>
              <w:t>p</w:t>
            </w:r>
            <w:r w:rsidRPr="00C763ED">
              <w:rPr>
                <w:rFonts w:asciiTheme="majorHAnsi" w:hAnsiTheme="majorHAnsi"/>
                <w:lang w:bidi="en-US"/>
              </w:rPr>
              <w:t xml:space="preserve">olicies </w:t>
            </w:r>
          </w:p>
        </w:tc>
      </w:tr>
      <w:tr w:rsidR="00EA6A21" w:rsidRPr="00C763ED" w14:paraId="758BC415" w14:textId="77777777" w:rsidTr="00EA6A21">
        <w:trPr>
          <w:trHeight w:val="20"/>
          <w:jc w:val="center"/>
        </w:trPr>
        <w:tc>
          <w:tcPr>
            <w:tcW w:w="2118" w:type="dxa"/>
            <w:tcBorders>
              <w:top w:val="single" w:sz="8" w:space="0" w:color="B4C7E7"/>
              <w:left w:val="single" w:sz="8" w:space="0" w:color="2F5597"/>
              <w:bottom w:val="single" w:sz="8" w:space="0" w:color="B4C7E7"/>
              <w:right w:val="single" w:sz="8" w:space="0" w:color="2F5597"/>
            </w:tcBorders>
            <w:shd w:val="clear" w:color="auto" w:fill="14382B"/>
            <w:tcMar>
              <w:top w:w="72" w:type="dxa"/>
              <w:left w:w="144" w:type="dxa"/>
              <w:bottom w:w="72" w:type="dxa"/>
              <w:right w:w="144" w:type="dxa"/>
            </w:tcMar>
            <w:vAlign w:val="center"/>
          </w:tcPr>
          <w:p w14:paraId="385DE51F" w14:textId="77777777" w:rsidR="00EA6A21" w:rsidRPr="00C763ED" w:rsidRDefault="00EA6A21" w:rsidP="00EA6A21">
            <w:pPr>
              <w:spacing w:after="0" w:line="240" w:lineRule="auto"/>
              <w:jc w:val="both"/>
              <w:rPr>
                <w:rFonts w:asciiTheme="majorHAnsi" w:hAnsiTheme="majorHAnsi"/>
                <w:b/>
                <w:bCs/>
                <w:color w:val="FFFFFF" w:themeColor="background1"/>
                <w:lang w:bidi="en-US"/>
              </w:rPr>
            </w:pPr>
            <w:r w:rsidRPr="00C763ED">
              <w:rPr>
                <w:rFonts w:asciiTheme="majorHAnsi" w:hAnsiTheme="majorHAnsi"/>
                <w:b/>
                <w:bCs/>
                <w:color w:val="FFFFFF" w:themeColor="background1"/>
                <w:lang w:bidi="en-US"/>
              </w:rPr>
              <w:t xml:space="preserve">Constitution of Committees </w:t>
            </w:r>
          </w:p>
        </w:tc>
        <w:tc>
          <w:tcPr>
            <w:tcW w:w="8402" w:type="dxa"/>
            <w:tcBorders>
              <w:top w:val="single" w:sz="8" w:space="0" w:color="2F5597"/>
              <w:left w:val="single" w:sz="8" w:space="0" w:color="2F5597"/>
              <w:bottom w:val="single" w:sz="8" w:space="0" w:color="2F5597"/>
              <w:right w:val="single" w:sz="8" w:space="0" w:color="2F5597"/>
            </w:tcBorders>
            <w:shd w:val="clear" w:color="auto" w:fill="auto"/>
            <w:tcMar>
              <w:top w:w="72" w:type="dxa"/>
              <w:left w:w="144" w:type="dxa"/>
              <w:bottom w:w="72" w:type="dxa"/>
              <w:right w:w="144" w:type="dxa"/>
            </w:tcMar>
          </w:tcPr>
          <w:p w14:paraId="052B9F52" w14:textId="77777777" w:rsidR="00EA6A21" w:rsidRPr="00C763ED" w:rsidRDefault="00EA6A21" w:rsidP="00EA6A21">
            <w:pPr>
              <w:spacing w:after="0" w:line="240" w:lineRule="auto"/>
              <w:jc w:val="both"/>
              <w:rPr>
                <w:rFonts w:asciiTheme="majorHAnsi" w:hAnsiTheme="majorHAnsi"/>
                <w:lang w:bidi="en-US"/>
              </w:rPr>
            </w:pPr>
            <w:r w:rsidRPr="00C763ED">
              <w:rPr>
                <w:rFonts w:asciiTheme="majorHAnsi" w:hAnsiTheme="majorHAnsi"/>
                <w:lang w:bidi="en-US"/>
              </w:rPr>
              <w:t xml:space="preserve">The authority may constitute a financial committee, technical committee, tourism committee, departmental accounts committee, departmental procurement working approval committee, disputed resolution committee, advisory committee, or any other committee as it may deem necessary for carrying out the purposes of this act and such committees shall exercise such power and perform such functions as may be delegated or assigned to them by the authority </w:t>
            </w:r>
          </w:p>
        </w:tc>
      </w:tr>
      <w:bookmarkEnd w:id="10"/>
    </w:tbl>
    <w:p w14:paraId="70DC41F4" w14:textId="77777777" w:rsidR="00EA6A21" w:rsidRDefault="00EA6A21" w:rsidP="00EA6A21">
      <w:pPr>
        <w:tabs>
          <w:tab w:val="left" w:pos="2110"/>
        </w:tabs>
        <w:ind w:left="-720" w:right="-784"/>
        <w:jc w:val="both"/>
      </w:pPr>
    </w:p>
    <w:p w14:paraId="5499A5BB" w14:textId="6F7F29C1" w:rsidR="003B4B80" w:rsidRDefault="00EA6A21" w:rsidP="0044106D">
      <w:pPr>
        <w:tabs>
          <w:tab w:val="left" w:pos="2110"/>
        </w:tabs>
        <w:ind w:left="-720" w:right="-694"/>
        <w:jc w:val="both"/>
      </w:pPr>
      <w:r w:rsidRPr="00EA6A21">
        <w:t>While the rules envision implementing the above-described organizational structure, the Kalash Valley</w:t>
      </w:r>
      <w:r w:rsidR="00005DDD">
        <w:t>s</w:t>
      </w:r>
      <w:r w:rsidR="00244DD8">
        <w:t xml:space="preserve"> </w:t>
      </w:r>
      <w:r w:rsidRPr="00EA6A21">
        <w:t xml:space="preserve">Development Authority </w:t>
      </w:r>
      <w:r w:rsidR="00244DD8">
        <w:t>(</w:t>
      </w:r>
      <w:r w:rsidR="0039180B">
        <w:t>KVDA</w:t>
      </w:r>
      <w:r w:rsidR="00244DD8">
        <w:t xml:space="preserve">) </w:t>
      </w:r>
      <w:r w:rsidRPr="00EA6A21">
        <w:t xml:space="preserve">presently has no management structure. </w:t>
      </w:r>
    </w:p>
    <w:tbl>
      <w:tblPr>
        <w:tblStyle w:val="TableGrid"/>
        <w:tblpPr w:leftFromText="180" w:rightFromText="180" w:vertAnchor="text" w:tblpX="-720"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tblGrid>
      <w:tr w:rsidR="008D4DEE" w14:paraId="41B4E1DF" w14:textId="77777777" w:rsidTr="008403B6">
        <w:tc>
          <w:tcPr>
            <w:tcW w:w="265" w:type="dxa"/>
            <w:shd w:val="clear" w:color="auto" w:fill="F28D00"/>
          </w:tcPr>
          <w:p w14:paraId="48640F89" w14:textId="77777777" w:rsidR="008D4DEE" w:rsidRDefault="008D4DEE" w:rsidP="008403B6">
            <w:pPr>
              <w:pStyle w:val="Heading2"/>
              <w:ind w:left="0"/>
            </w:pPr>
            <w:bookmarkStart w:id="11" w:name="_Toc89524465"/>
            <w:bookmarkStart w:id="12" w:name="_Toc125819840"/>
          </w:p>
        </w:tc>
      </w:tr>
    </w:tbl>
    <w:p w14:paraId="326CC5C4" w14:textId="1F32ABD6" w:rsidR="008D4DEE" w:rsidRPr="008D4DEE" w:rsidRDefault="00EA6A21" w:rsidP="008D4DEE">
      <w:pPr>
        <w:pStyle w:val="Heading2"/>
        <w:ind w:left="0"/>
      </w:pPr>
      <w:r w:rsidRPr="00EA6A21">
        <w:t xml:space="preserve">Main tasks of the Special Purpose Development Authorities </w:t>
      </w:r>
      <w:bookmarkEnd w:id="11"/>
      <w:bookmarkEnd w:id="12"/>
    </w:p>
    <w:p w14:paraId="478AA3F6" w14:textId="7C71D1FD" w:rsidR="008D4DEE" w:rsidRDefault="00EA6A21" w:rsidP="0044106D">
      <w:pPr>
        <w:tabs>
          <w:tab w:val="left" w:pos="2110"/>
        </w:tabs>
        <w:ind w:left="-720" w:right="-694"/>
        <w:jc w:val="both"/>
      </w:pPr>
      <w:r w:rsidRPr="00EA6A21">
        <w:t>Kalash Valley</w:t>
      </w:r>
      <w:r w:rsidR="00005DDD">
        <w:t>s</w:t>
      </w:r>
      <w:r w:rsidRPr="00EA6A21">
        <w:t xml:space="preserve"> Development </w:t>
      </w:r>
      <w:r w:rsidR="00244DD8">
        <w:t>A</w:t>
      </w:r>
      <w:r w:rsidRPr="00EA6A21">
        <w:t>uthority must ensure and implement various facets of environmental up-gradation, cultural heritage preservation, tourism development, housing schemes and uplift of the local community while executing all development works and other measures. The functions of the Authority are to prepare, manage and implement schemes of the following sectors within their areas of jurisdiction</w:t>
      </w:r>
      <w:r w:rsidR="008D4DEE" w:rsidRPr="008D4DEE">
        <w:t>:</w:t>
      </w:r>
    </w:p>
    <w:p w14:paraId="4ED28D04" w14:textId="77777777" w:rsidR="00517B53" w:rsidRDefault="00517B53" w:rsidP="00517B53">
      <w:pPr>
        <w:pStyle w:val="ListParagraph"/>
        <w:numPr>
          <w:ilvl w:val="0"/>
          <w:numId w:val="12"/>
        </w:numPr>
        <w:tabs>
          <w:tab w:val="left" w:pos="2110"/>
        </w:tabs>
        <w:spacing w:after="0" w:line="240" w:lineRule="auto"/>
        <w:ind w:right="-784"/>
        <w:jc w:val="both"/>
        <w:rPr>
          <w:rFonts w:ascii="Proxima Nova Rg" w:eastAsiaTheme="minorHAnsi" w:hAnsi="Proxima Nova Rg"/>
        </w:rPr>
        <w:sectPr w:rsidR="00517B53" w:rsidSect="001B4C18">
          <w:pgSz w:w="11906" w:h="16838" w:code="9"/>
          <w:pgMar w:top="720" w:right="1440" w:bottom="1440" w:left="1440" w:header="720" w:footer="720" w:gutter="0"/>
          <w:pgNumType w:start="20"/>
          <w:cols w:space="720"/>
          <w:titlePg/>
          <w:docGrid w:linePitch="360"/>
        </w:sectPr>
      </w:pPr>
    </w:p>
    <w:p w14:paraId="21C6FEFD" w14:textId="7710BEA1" w:rsidR="00517B53" w:rsidRPr="00517B53" w:rsidRDefault="00517B53" w:rsidP="00517B53">
      <w:pPr>
        <w:pStyle w:val="ListParagraph"/>
        <w:numPr>
          <w:ilvl w:val="0"/>
          <w:numId w:val="12"/>
        </w:numPr>
        <w:tabs>
          <w:tab w:val="left" w:pos="2110"/>
        </w:tabs>
        <w:spacing w:after="0" w:line="240" w:lineRule="auto"/>
        <w:ind w:right="-784"/>
        <w:jc w:val="both"/>
        <w:rPr>
          <w:rFonts w:ascii="Proxima Nova Rg" w:eastAsiaTheme="minorHAnsi" w:hAnsi="Proxima Nova Rg"/>
        </w:rPr>
      </w:pPr>
      <w:r w:rsidRPr="00517B53">
        <w:rPr>
          <w:rFonts w:ascii="Proxima Nova Rg" w:eastAsiaTheme="minorHAnsi" w:hAnsi="Proxima Nova Rg"/>
        </w:rPr>
        <w:t>Education;</w:t>
      </w:r>
    </w:p>
    <w:p w14:paraId="6A30E6FB" w14:textId="13A9F33E" w:rsidR="00517B53" w:rsidRPr="00517B53" w:rsidRDefault="00517B53" w:rsidP="00517B53">
      <w:pPr>
        <w:pStyle w:val="ListParagraph"/>
        <w:numPr>
          <w:ilvl w:val="0"/>
          <w:numId w:val="12"/>
        </w:numPr>
        <w:tabs>
          <w:tab w:val="left" w:pos="2110"/>
        </w:tabs>
        <w:spacing w:after="0" w:line="240" w:lineRule="auto"/>
        <w:ind w:right="-784"/>
        <w:jc w:val="both"/>
        <w:rPr>
          <w:rFonts w:ascii="Proxima Nova Rg" w:eastAsiaTheme="minorHAnsi" w:hAnsi="Proxima Nova Rg"/>
        </w:rPr>
      </w:pPr>
      <w:r w:rsidRPr="00517B53">
        <w:rPr>
          <w:rFonts w:ascii="Proxima Nova Rg" w:eastAsiaTheme="minorHAnsi" w:hAnsi="Proxima Nova Rg"/>
        </w:rPr>
        <w:t>Health;</w:t>
      </w:r>
    </w:p>
    <w:p w14:paraId="711A186D" w14:textId="6C4FBA43" w:rsidR="00517B53" w:rsidRPr="00517B53" w:rsidRDefault="00517B53" w:rsidP="00517B53">
      <w:pPr>
        <w:pStyle w:val="ListParagraph"/>
        <w:numPr>
          <w:ilvl w:val="0"/>
          <w:numId w:val="12"/>
        </w:numPr>
        <w:tabs>
          <w:tab w:val="left" w:pos="2110"/>
        </w:tabs>
        <w:spacing w:after="0" w:line="240" w:lineRule="auto"/>
        <w:ind w:right="-784"/>
        <w:jc w:val="both"/>
        <w:rPr>
          <w:rFonts w:ascii="Proxima Nova Rg" w:eastAsiaTheme="minorHAnsi" w:hAnsi="Proxima Nova Rg"/>
        </w:rPr>
      </w:pPr>
      <w:r w:rsidRPr="00517B53">
        <w:rPr>
          <w:rFonts w:ascii="Proxima Nova Rg" w:eastAsiaTheme="minorHAnsi" w:hAnsi="Proxima Nova Rg"/>
        </w:rPr>
        <w:t>Agriculture;</w:t>
      </w:r>
    </w:p>
    <w:p w14:paraId="1128075C" w14:textId="0AF2D1BB" w:rsidR="00517B53" w:rsidRPr="00517B53" w:rsidRDefault="00517B53" w:rsidP="00517B53">
      <w:pPr>
        <w:pStyle w:val="ListParagraph"/>
        <w:numPr>
          <w:ilvl w:val="0"/>
          <w:numId w:val="12"/>
        </w:numPr>
        <w:tabs>
          <w:tab w:val="left" w:pos="2110"/>
        </w:tabs>
        <w:spacing w:after="0" w:line="240" w:lineRule="auto"/>
        <w:ind w:right="-784"/>
        <w:jc w:val="both"/>
        <w:rPr>
          <w:rFonts w:ascii="Proxima Nova Rg" w:eastAsiaTheme="minorHAnsi" w:hAnsi="Proxima Nova Rg"/>
        </w:rPr>
      </w:pPr>
      <w:r w:rsidRPr="00517B53">
        <w:rPr>
          <w:rFonts w:ascii="Proxima Nova Rg" w:eastAsiaTheme="minorHAnsi" w:hAnsi="Proxima Nova Rg"/>
        </w:rPr>
        <w:t>Industry;</w:t>
      </w:r>
    </w:p>
    <w:p w14:paraId="47AF0E57" w14:textId="1BA2A62D" w:rsidR="00517B53" w:rsidRPr="00517B53" w:rsidRDefault="00517B53" w:rsidP="00517B53">
      <w:pPr>
        <w:pStyle w:val="ListParagraph"/>
        <w:numPr>
          <w:ilvl w:val="0"/>
          <w:numId w:val="12"/>
        </w:numPr>
        <w:tabs>
          <w:tab w:val="left" w:pos="2110"/>
        </w:tabs>
        <w:spacing w:after="0" w:line="240" w:lineRule="auto"/>
        <w:ind w:right="-784"/>
        <w:jc w:val="both"/>
        <w:rPr>
          <w:rFonts w:ascii="Proxima Nova Rg" w:eastAsiaTheme="minorHAnsi" w:hAnsi="Proxima Nova Rg"/>
        </w:rPr>
      </w:pPr>
      <w:r w:rsidRPr="00517B53">
        <w:rPr>
          <w:rFonts w:ascii="Proxima Nova Rg" w:eastAsiaTheme="minorHAnsi" w:hAnsi="Proxima Nova Rg"/>
        </w:rPr>
        <w:t>Forest conservation and development;</w:t>
      </w:r>
    </w:p>
    <w:p w14:paraId="21C6091B" w14:textId="25F31569" w:rsidR="00517B53" w:rsidRPr="00517B53" w:rsidRDefault="00517B53" w:rsidP="0044106D">
      <w:pPr>
        <w:pStyle w:val="ListParagraph"/>
        <w:numPr>
          <w:ilvl w:val="0"/>
          <w:numId w:val="12"/>
        </w:numPr>
        <w:tabs>
          <w:tab w:val="left" w:pos="2110"/>
        </w:tabs>
        <w:spacing w:after="0" w:line="240" w:lineRule="auto"/>
        <w:ind w:right="-527"/>
        <w:jc w:val="both"/>
        <w:rPr>
          <w:rFonts w:ascii="Proxima Nova Rg" w:eastAsiaTheme="minorHAnsi" w:hAnsi="Proxima Nova Rg"/>
        </w:rPr>
      </w:pPr>
      <w:r w:rsidRPr="00517B53">
        <w:rPr>
          <w:rFonts w:ascii="Proxima Nova Rg" w:eastAsiaTheme="minorHAnsi" w:hAnsi="Proxima Nova Rg"/>
        </w:rPr>
        <w:t>Preservation of wildlife; and</w:t>
      </w:r>
    </w:p>
    <w:p w14:paraId="39369F2B" w14:textId="7953682F" w:rsidR="00244DD8" w:rsidRPr="003070E5" w:rsidRDefault="00517B53" w:rsidP="0044106D">
      <w:pPr>
        <w:pStyle w:val="ListParagraph"/>
        <w:numPr>
          <w:ilvl w:val="0"/>
          <w:numId w:val="12"/>
        </w:numPr>
        <w:tabs>
          <w:tab w:val="left" w:pos="2110"/>
        </w:tabs>
        <w:spacing w:after="0" w:line="240" w:lineRule="auto"/>
        <w:ind w:right="-617"/>
        <w:jc w:val="both"/>
        <w:rPr>
          <w:rFonts w:asciiTheme="majorHAnsi" w:hAnsiTheme="majorHAnsi"/>
          <w:sz w:val="20"/>
          <w:szCs w:val="20"/>
        </w:rPr>
      </w:pPr>
      <w:r w:rsidRPr="00517B53">
        <w:rPr>
          <w:rFonts w:ascii="Proxima Nova Rg" w:eastAsiaTheme="minorHAnsi" w:hAnsi="Proxima Nova Rg"/>
        </w:rPr>
        <w:t>Promotion of tourism under the</w:t>
      </w:r>
      <w:r w:rsidR="00244DD8">
        <w:rPr>
          <w:rFonts w:ascii="Proxima Nova Rg" w:eastAsiaTheme="minorHAnsi" w:hAnsi="Proxima Nova Rg"/>
        </w:rPr>
        <w:t xml:space="preserve"> v</w:t>
      </w:r>
      <w:r w:rsidR="00244DD8" w:rsidRPr="00517B53">
        <w:rPr>
          <w:rFonts w:ascii="Proxima Nova Rg" w:eastAsiaTheme="minorHAnsi" w:hAnsi="Proxima Nova Rg"/>
        </w:rPr>
        <w:t>ision, guidelines, and supervision of the Tourism Authority</w:t>
      </w:r>
    </w:p>
    <w:p w14:paraId="7E78B6DB" w14:textId="0FD0D18E" w:rsidR="00517B53" w:rsidRDefault="00517B53" w:rsidP="00B94326">
      <w:pPr>
        <w:pStyle w:val="ListParagraph"/>
        <w:tabs>
          <w:tab w:val="left" w:pos="2110"/>
        </w:tabs>
        <w:spacing w:after="0" w:line="240" w:lineRule="auto"/>
        <w:ind w:left="0" w:right="-784"/>
        <w:jc w:val="both"/>
        <w:rPr>
          <w:rFonts w:ascii="Proxima Nova Rg" w:eastAsiaTheme="minorHAnsi" w:hAnsi="Proxima Nova Rg"/>
        </w:rPr>
        <w:sectPr w:rsidR="00517B53" w:rsidSect="00517B53">
          <w:type w:val="continuous"/>
          <w:pgSz w:w="11906" w:h="16838" w:code="9"/>
          <w:pgMar w:top="720" w:right="1440" w:bottom="1440" w:left="1440" w:header="720" w:footer="720" w:gutter="0"/>
          <w:pgNumType w:start="0"/>
          <w:cols w:num="2" w:space="720"/>
          <w:titlePg/>
          <w:docGrid w:linePitch="360"/>
        </w:sectPr>
      </w:pPr>
    </w:p>
    <w:p w14:paraId="77ABAB78" w14:textId="24BD94DA" w:rsidR="008D4DEE" w:rsidRPr="008D4DEE" w:rsidRDefault="003070E5" w:rsidP="0044106D">
      <w:pPr>
        <w:tabs>
          <w:tab w:val="left" w:pos="2110"/>
        </w:tabs>
        <w:ind w:left="-720" w:right="-694"/>
        <w:jc w:val="both"/>
      </w:pPr>
      <w:r w:rsidRPr="003070E5">
        <w:lastRenderedPageBreak/>
        <w:t>Similarly, these have been empowered to collect such user charge, fee, or tax as specified in Schedule-I of the relevant Kalash</w:t>
      </w:r>
      <w:r w:rsidR="00005DDD">
        <w:t xml:space="preserve"> Valleys</w:t>
      </w:r>
      <w:r w:rsidRPr="003070E5">
        <w:t xml:space="preserve"> Development Authority Rules in respect of services or facilities extended or made available by it to the public, including fees or charges on account of:</w:t>
      </w:r>
    </w:p>
    <w:p w14:paraId="5A4321A5" w14:textId="77777777" w:rsidR="003070E5" w:rsidRPr="003070E5" w:rsidRDefault="003070E5" w:rsidP="003070E5">
      <w:pPr>
        <w:pStyle w:val="ListParagraph"/>
        <w:numPr>
          <w:ilvl w:val="0"/>
          <w:numId w:val="12"/>
        </w:numPr>
        <w:tabs>
          <w:tab w:val="left" w:pos="2110"/>
        </w:tabs>
        <w:spacing w:after="0" w:line="240" w:lineRule="auto"/>
        <w:ind w:right="-784"/>
        <w:jc w:val="both"/>
        <w:rPr>
          <w:rFonts w:ascii="Proxima Nova Rg" w:eastAsiaTheme="minorHAnsi" w:hAnsi="Proxima Nova Rg"/>
        </w:rPr>
      </w:pPr>
      <w:r w:rsidRPr="003070E5">
        <w:rPr>
          <w:rFonts w:ascii="Proxima Nova Rg" w:eastAsiaTheme="minorHAnsi" w:hAnsi="Proxima Nova Rg"/>
        </w:rPr>
        <w:t>Sale of animals in cattle markets</w:t>
      </w:r>
    </w:p>
    <w:p w14:paraId="5C6E9ECA" w14:textId="77777777" w:rsidR="003070E5" w:rsidRPr="003070E5" w:rsidRDefault="003070E5" w:rsidP="003070E5">
      <w:pPr>
        <w:pStyle w:val="ListParagraph"/>
        <w:numPr>
          <w:ilvl w:val="0"/>
          <w:numId w:val="12"/>
        </w:numPr>
        <w:tabs>
          <w:tab w:val="left" w:pos="2110"/>
        </w:tabs>
        <w:spacing w:after="0" w:line="240" w:lineRule="auto"/>
        <w:ind w:right="-784"/>
        <w:jc w:val="both"/>
        <w:rPr>
          <w:rFonts w:ascii="Proxima Nova Rg" w:eastAsiaTheme="minorHAnsi" w:hAnsi="Proxima Nova Rg"/>
        </w:rPr>
      </w:pPr>
      <w:r w:rsidRPr="003070E5">
        <w:rPr>
          <w:rFonts w:ascii="Proxima Nova Rg" w:eastAsiaTheme="minorHAnsi" w:hAnsi="Proxima Nova Rg"/>
        </w:rPr>
        <w:t>Market Fees</w:t>
      </w:r>
    </w:p>
    <w:p w14:paraId="1ACEA226" w14:textId="77777777" w:rsidR="003070E5" w:rsidRPr="003070E5" w:rsidRDefault="003070E5" w:rsidP="003070E5">
      <w:pPr>
        <w:pStyle w:val="ListParagraph"/>
        <w:numPr>
          <w:ilvl w:val="0"/>
          <w:numId w:val="12"/>
        </w:numPr>
        <w:tabs>
          <w:tab w:val="left" w:pos="2110"/>
        </w:tabs>
        <w:spacing w:after="0" w:line="240" w:lineRule="auto"/>
        <w:ind w:right="-784"/>
        <w:jc w:val="both"/>
        <w:rPr>
          <w:rFonts w:ascii="Proxima Nova Rg" w:eastAsiaTheme="minorHAnsi" w:hAnsi="Proxima Nova Rg"/>
        </w:rPr>
      </w:pPr>
      <w:r w:rsidRPr="003070E5">
        <w:rPr>
          <w:rFonts w:ascii="Proxima Nova Rg" w:eastAsiaTheme="minorHAnsi" w:hAnsi="Proxima Nova Rg"/>
        </w:rPr>
        <w:t>Agricultural shows and industrial exhibitions</w:t>
      </w:r>
    </w:p>
    <w:p w14:paraId="042F3B77" w14:textId="77777777" w:rsidR="003070E5" w:rsidRPr="003070E5" w:rsidRDefault="003070E5" w:rsidP="003070E5">
      <w:pPr>
        <w:pStyle w:val="ListParagraph"/>
        <w:numPr>
          <w:ilvl w:val="0"/>
          <w:numId w:val="12"/>
        </w:numPr>
        <w:tabs>
          <w:tab w:val="left" w:pos="2110"/>
        </w:tabs>
        <w:spacing w:after="0" w:line="240" w:lineRule="auto"/>
        <w:ind w:right="-784"/>
        <w:jc w:val="both"/>
        <w:rPr>
          <w:rFonts w:ascii="Proxima Nova Rg" w:eastAsiaTheme="minorHAnsi" w:hAnsi="Proxima Nova Rg"/>
        </w:rPr>
      </w:pPr>
      <w:r w:rsidRPr="003070E5">
        <w:rPr>
          <w:rFonts w:ascii="Proxima Nova Rg" w:eastAsiaTheme="minorHAnsi" w:hAnsi="Proxima Nova Rg"/>
        </w:rPr>
        <w:t>Theatrical shows</w:t>
      </w:r>
    </w:p>
    <w:p w14:paraId="2308E56D" w14:textId="77777777" w:rsidR="003070E5" w:rsidRPr="003070E5" w:rsidRDefault="003070E5" w:rsidP="003070E5">
      <w:pPr>
        <w:pStyle w:val="ListParagraph"/>
        <w:numPr>
          <w:ilvl w:val="0"/>
          <w:numId w:val="12"/>
        </w:numPr>
        <w:tabs>
          <w:tab w:val="left" w:pos="2110"/>
        </w:tabs>
        <w:spacing w:after="0" w:line="240" w:lineRule="auto"/>
        <w:ind w:right="-784"/>
        <w:jc w:val="both"/>
        <w:rPr>
          <w:rFonts w:ascii="Proxima Nova Rg" w:eastAsiaTheme="minorHAnsi" w:hAnsi="Proxima Nova Rg"/>
        </w:rPr>
      </w:pPr>
      <w:r w:rsidRPr="003070E5">
        <w:rPr>
          <w:rFonts w:ascii="Proxima Nova Rg" w:eastAsiaTheme="minorHAnsi" w:hAnsi="Proxima Nova Rg"/>
        </w:rPr>
        <w:t xml:space="preserve">Advertisement </w:t>
      </w:r>
    </w:p>
    <w:p w14:paraId="085208AA" w14:textId="77777777" w:rsidR="003070E5" w:rsidRDefault="003070E5" w:rsidP="003070E5">
      <w:pPr>
        <w:pStyle w:val="ListParagraph"/>
        <w:numPr>
          <w:ilvl w:val="0"/>
          <w:numId w:val="12"/>
        </w:numPr>
        <w:tabs>
          <w:tab w:val="left" w:pos="2110"/>
        </w:tabs>
        <w:spacing w:after="0" w:line="240" w:lineRule="auto"/>
        <w:ind w:right="-784"/>
        <w:jc w:val="both"/>
        <w:rPr>
          <w:rFonts w:ascii="Proxima Nova Rg" w:eastAsiaTheme="minorHAnsi" w:hAnsi="Proxima Nova Rg"/>
        </w:rPr>
      </w:pPr>
      <w:r w:rsidRPr="003070E5">
        <w:rPr>
          <w:rFonts w:ascii="Proxima Nova Rg" w:eastAsiaTheme="minorHAnsi" w:hAnsi="Proxima Nova Rg"/>
        </w:rPr>
        <w:t>Other specific services rendered by Authority</w:t>
      </w:r>
    </w:p>
    <w:p w14:paraId="072BAFD1" w14:textId="4E23166F" w:rsidR="008D4DEE" w:rsidRDefault="008D4DEE" w:rsidP="003070E5">
      <w:pPr>
        <w:pStyle w:val="ListParagraph"/>
        <w:tabs>
          <w:tab w:val="left" w:pos="2110"/>
        </w:tabs>
        <w:spacing w:after="0" w:line="240" w:lineRule="auto"/>
        <w:ind w:left="0" w:right="-784"/>
        <w:jc w:val="both"/>
        <w:rPr>
          <w:rFonts w:ascii="Proxima Nova Rg" w:eastAsiaTheme="minorHAnsi" w:hAnsi="Proxima Nova Rg"/>
        </w:rPr>
      </w:pPr>
    </w:p>
    <w:tbl>
      <w:tblPr>
        <w:tblStyle w:val="TableGrid"/>
        <w:tblpPr w:leftFromText="180" w:rightFromText="180" w:vertAnchor="text" w:tblpX="-720"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tblGrid>
      <w:tr w:rsidR="009C5230" w14:paraId="2DA3DD48" w14:textId="77777777" w:rsidTr="008403B6">
        <w:tc>
          <w:tcPr>
            <w:tcW w:w="265" w:type="dxa"/>
            <w:shd w:val="clear" w:color="auto" w:fill="F28D00"/>
          </w:tcPr>
          <w:p w14:paraId="370DF605" w14:textId="77777777" w:rsidR="009C5230" w:rsidRDefault="009C5230" w:rsidP="008403B6">
            <w:pPr>
              <w:pStyle w:val="Heading2"/>
              <w:ind w:left="0"/>
            </w:pPr>
            <w:bookmarkStart w:id="13" w:name="_Toc89524469"/>
            <w:bookmarkStart w:id="14" w:name="_Toc125819841"/>
          </w:p>
        </w:tc>
      </w:tr>
    </w:tbl>
    <w:p w14:paraId="1FDED222" w14:textId="2ABF032D" w:rsidR="008D4DEE" w:rsidRPr="009C5230" w:rsidRDefault="008D4DEE" w:rsidP="009C5230">
      <w:pPr>
        <w:pStyle w:val="Heading2"/>
        <w:ind w:left="0"/>
      </w:pPr>
      <w:r w:rsidRPr="009C5230">
        <w:t>Funding</w:t>
      </w:r>
      <w:bookmarkEnd w:id="13"/>
      <w:bookmarkEnd w:id="14"/>
    </w:p>
    <w:p w14:paraId="4230379F" w14:textId="52340210" w:rsidR="008D4DEE" w:rsidRPr="009C5230" w:rsidRDefault="003070E5" w:rsidP="0044106D">
      <w:pPr>
        <w:tabs>
          <w:tab w:val="left" w:pos="2110"/>
        </w:tabs>
        <w:ind w:left="-720" w:right="-694"/>
        <w:jc w:val="both"/>
      </w:pPr>
      <w:r w:rsidRPr="003070E5">
        <w:t>Rule 19 of Kalash Authority Rules establishes the 'Development Authority Fund' for each Special Purpose Authority.</w:t>
      </w:r>
    </w:p>
    <w:p w14:paraId="7F379DAF" w14:textId="77777777" w:rsidR="00FC0433" w:rsidRPr="00FC0433" w:rsidRDefault="00FC0433" w:rsidP="0044106D">
      <w:pPr>
        <w:pStyle w:val="ListParagraph"/>
        <w:numPr>
          <w:ilvl w:val="0"/>
          <w:numId w:val="12"/>
        </w:numPr>
        <w:tabs>
          <w:tab w:val="left" w:pos="2110"/>
        </w:tabs>
        <w:spacing w:after="0" w:line="240" w:lineRule="auto"/>
        <w:ind w:right="-604"/>
        <w:jc w:val="both"/>
        <w:rPr>
          <w:rFonts w:ascii="Proxima Nova Rg" w:eastAsiaTheme="minorHAnsi" w:hAnsi="Proxima Nova Rg"/>
        </w:rPr>
      </w:pPr>
      <w:r w:rsidRPr="00FC0433">
        <w:rPr>
          <w:rFonts w:ascii="Proxima Nova Rg" w:eastAsiaTheme="minorHAnsi" w:hAnsi="Proxima Nova Rg"/>
        </w:rPr>
        <w:t xml:space="preserve">The fund is to be utilized in connection with its functions under the Rules, including the payment of salaries and other remunerations to the officers, experts, consultants, and operational and developmental expenditures of the Special Purpose Authority concerned. </w:t>
      </w:r>
    </w:p>
    <w:p w14:paraId="045E3951" w14:textId="13A945C7" w:rsidR="008D4DEE" w:rsidRPr="009C5230" w:rsidRDefault="00FC0433" w:rsidP="0044106D">
      <w:pPr>
        <w:pStyle w:val="ListParagraph"/>
        <w:numPr>
          <w:ilvl w:val="0"/>
          <w:numId w:val="12"/>
        </w:numPr>
        <w:tabs>
          <w:tab w:val="left" w:pos="2110"/>
        </w:tabs>
        <w:spacing w:after="0" w:line="240" w:lineRule="auto"/>
        <w:ind w:right="-604"/>
        <w:jc w:val="both"/>
        <w:rPr>
          <w:rFonts w:ascii="Proxima Nova Rg" w:eastAsiaTheme="minorHAnsi" w:hAnsi="Proxima Nova Rg"/>
        </w:rPr>
      </w:pPr>
      <w:r w:rsidRPr="00FC0433">
        <w:rPr>
          <w:rFonts w:ascii="Proxima Nova Rg" w:eastAsiaTheme="minorHAnsi" w:hAnsi="Proxima Nova Rg"/>
        </w:rPr>
        <w:t>The fund consists of the following</w:t>
      </w:r>
      <w:r w:rsidR="008D4DEE" w:rsidRPr="009C5230">
        <w:rPr>
          <w:rFonts w:ascii="Proxima Nova Rg" w:eastAsiaTheme="minorHAnsi" w:hAnsi="Proxima Nova Rg"/>
        </w:rPr>
        <w:t>:</w:t>
      </w:r>
    </w:p>
    <w:p w14:paraId="20F68032" w14:textId="77777777" w:rsidR="0024349F" w:rsidRPr="0024349F" w:rsidRDefault="0024349F" w:rsidP="0044106D">
      <w:pPr>
        <w:pStyle w:val="ListParagraph"/>
        <w:numPr>
          <w:ilvl w:val="0"/>
          <w:numId w:val="14"/>
        </w:numPr>
        <w:tabs>
          <w:tab w:val="left" w:pos="2110"/>
        </w:tabs>
        <w:ind w:right="-604"/>
        <w:jc w:val="both"/>
        <w:rPr>
          <w:rFonts w:ascii="Proxima Nova Rg" w:eastAsiaTheme="minorHAnsi" w:hAnsi="Proxima Nova Rg"/>
        </w:rPr>
      </w:pPr>
      <w:r w:rsidRPr="0024349F">
        <w:rPr>
          <w:rFonts w:ascii="Proxima Nova Rg" w:eastAsiaTheme="minorHAnsi" w:hAnsi="Proxima Nova Rg"/>
        </w:rPr>
        <w:t xml:space="preserve">Grants made by the government; </w:t>
      </w:r>
    </w:p>
    <w:p w14:paraId="2BA0CCFD" w14:textId="77777777" w:rsidR="0024349F" w:rsidRPr="0024349F" w:rsidRDefault="0024349F" w:rsidP="0044106D">
      <w:pPr>
        <w:pStyle w:val="ListParagraph"/>
        <w:numPr>
          <w:ilvl w:val="0"/>
          <w:numId w:val="14"/>
        </w:numPr>
        <w:tabs>
          <w:tab w:val="left" w:pos="2110"/>
        </w:tabs>
        <w:ind w:right="-604"/>
        <w:jc w:val="both"/>
        <w:rPr>
          <w:rFonts w:ascii="Proxima Nova Rg" w:eastAsiaTheme="minorHAnsi" w:hAnsi="Proxima Nova Rg"/>
        </w:rPr>
      </w:pPr>
      <w:r w:rsidRPr="0024349F">
        <w:rPr>
          <w:rFonts w:ascii="Proxima Nova Rg" w:eastAsiaTheme="minorHAnsi" w:hAnsi="Proxima Nova Rg"/>
        </w:rPr>
        <w:t>All money received from the Federal Government or any international agency by way of grants, loans, advance, or otherwise;</w:t>
      </w:r>
    </w:p>
    <w:p w14:paraId="52E4E30C" w14:textId="77777777" w:rsidR="0024349F" w:rsidRPr="0024349F" w:rsidRDefault="0024349F" w:rsidP="0044106D">
      <w:pPr>
        <w:pStyle w:val="ListParagraph"/>
        <w:numPr>
          <w:ilvl w:val="0"/>
          <w:numId w:val="14"/>
        </w:numPr>
        <w:tabs>
          <w:tab w:val="left" w:pos="2110"/>
        </w:tabs>
        <w:ind w:right="-604"/>
        <w:jc w:val="both"/>
        <w:rPr>
          <w:rFonts w:ascii="Proxima Nova Rg" w:eastAsiaTheme="minorHAnsi" w:hAnsi="Proxima Nova Rg"/>
        </w:rPr>
      </w:pPr>
      <w:r w:rsidRPr="0024349F">
        <w:rPr>
          <w:rFonts w:ascii="Proxima Nova Rg" w:eastAsiaTheme="minorHAnsi" w:hAnsi="Proxima Nova Rg"/>
        </w:rPr>
        <w:t xml:space="preserve">All fines, fees, rates, and charges, received by the Special Purpose Development Authority under the rules; and </w:t>
      </w:r>
    </w:p>
    <w:p w14:paraId="23962BE3" w14:textId="31E714BC" w:rsidR="008D4DEE" w:rsidRPr="009C5230" w:rsidRDefault="0024349F" w:rsidP="0044106D">
      <w:pPr>
        <w:pStyle w:val="ListParagraph"/>
        <w:numPr>
          <w:ilvl w:val="0"/>
          <w:numId w:val="14"/>
        </w:numPr>
        <w:tabs>
          <w:tab w:val="left" w:pos="2110"/>
        </w:tabs>
        <w:ind w:right="-604"/>
        <w:jc w:val="both"/>
        <w:rPr>
          <w:rFonts w:ascii="Proxima Nova Rg" w:eastAsiaTheme="minorHAnsi" w:hAnsi="Proxima Nova Rg"/>
        </w:rPr>
      </w:pPr>
      <w:r w:rsidRPr="0024349F">
        <w:rPr>
          <w:rFonts w:ascii="Proxima Nova Rg" w:eastAsiaTheme="minorHAnsi" w:hAnsi="Proxima Nova Rg"/>
        </w:rPr>
        <w:t>All money received by the Special Purpose Development Authority from the disposal of lands, building, and other properties movable or immovable</w:t>
      </w:r>
      <w:r w:rsidR="008D4DEE" w:rsidRPr="009C5230">
        <w:rPr>
          <w:rFonts w:ascii="Proxima Nova Rg" w:eastAsiaTheme="minorHAnsi" w:hAnsi="Proxima Nova Rg"/>
        </w:rPr>
        <w:t>.</w:t>
      </w:r>
    </w:p>
    <w:p w14:paraId="1277780D" w14:textId="77777777" w:rsidR="009C5230" w:rsidRPr="009C5230" w:rsidRDefault="009C5230" w:rsidP="0024349F">
      <w:pPr>
        <w:pStyle w:val="Heading2"/>
        <w:pBdr>
          <w:bottom w:val="single" w:sz="18" w:space="1" w:color="F28D00"/>
        </w:pBdr>
        <w:ind w:left="-1440" w:right="-1414"/>
        <w:jc w:val="center"/>
      </w:pPr>
      <w:r w:rsidRPr="009C5230">
        <w:t>Conclusion</w:t>
      </w:r>
    </w:p>
    <w:p w14:paraId="3E2354BD" w14:textId="48B35140" w:rsidR="009C5230" w:rsidRDefault="0024349F" w:rsidP="0044106D">
      <w:pPr>
        <w:tabs>
          <w:tab w:val="left" w:pos="2110"/>
        </w:tabs>
        <w:ind w:left="-720" w:right="-694"/>
        <w:jc w:val="both"/>
      </w:pPr>
      <w:r w:rsidRPr="0024349F">
        <w:t>This authority needs suitable rules to work effectively and efficiently because it is still in its early stages. In this context, the report below examines relevant procedures as well as best practices of other comparable local and international organizations and, where appropriate, makes recommendations for adopting this authority</w:t>
      </w:r>
      <w:r w:rsidR="009C5230" w:rsidRPr="009C5230">
        <w:t xml:space="preserve">. </w:t>
      </w:r>
    </w:p>
    <w:p w14:paraId="3E5EA5E9" w14:textId="77777777" w:rsidR="003853E0" w:rsidRDefault="003853E0" w:rsidP="009C5230">
      <w:pPr>
        <w:tabs>
          <w:tab w:val="left" w:pos="2110"/>
        </w:tabs>
        <w:spacing w:after="0" w:line="240" w:lineRule="auto"/>
        <w:ind w:left="-720" w:right="-784"/>
        <w:jc w:val="both"/>
      </w:pPr>
    </w:p>
    <w:tbl>
      <w:tblPr>
        <w:tblStyle w:val="TableGrid"/>
        <w:tblpPr w:leftFromText="180" w:rightFromText="180" w:vertAnchor="text" w:tblpX="-720"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tblGrid>
      <w:tr w:rsidR="003853E0" w14:paraId="41C2426C" w14:textId="77777777" w:rsidTr="008403B6">
        <w:tc>
          <w:tcPr>
            <w:tcW w:w="265" w:type="dxa"/>
            <w:shd w:val="clear" w:color="auto" w:fill="F28D00"/>
          </w:tcPr>
          <w:p w14:paraId="6F0C310A" w14:textId="77777777" w:rsidR="003853E0" w:rsidRDefault="003853E0" w:rsidP="008403B6">
            <w:pPr>
              <w:pStyle w:val="Heading2"/>
              <w:ind w:left="0"/>
            </w:pPr>
            <w:bookmarkStart w:id="15" w:name="_Toc125819843"/>
          </w:p>
        </w:tc>
      </w:tr>
    </w:tbl>
    <w:p w14:paraId="715DF44A" w14:textId="77777777" w:rsidR="003853E0" w:rsidRPr="003853E0" w:rsidRDefault="003853E0" w:rsidP="003853E0">
      <w:pPr>
        <w:pStyle w:val="Heading2"/>
        <w:ind w:left="0"/>
      </w:pPr>
      <w:r w:rsidRPr="003853E0">
        <w:t>Gap Analysis and Recommendations</w:t>
      </w:r>
      <w:bookmarkEnd w:id="15"/>
    </w:p>
    <w:p w14:paraId="602AA0B2" w14:textId="079BAB5F" w:rsidR="00C363FF" w:rsidRDefault="00C363FF" w:rsidP="0044106D">
      <w:pPr>
        <w:tabs>
          <w:tab w:val="left" w:pos="2110"/>
        </w:tabs>
        <w:spacing w:after="0" w:line="240" w:lineRule="auto"/>
        <w:ind w:left="-720" w:right="-694"/>
        <w:jc w:val="both"/>
      </w:pPr>
      <w:r>
        <w:t xml:space="preserve">An effective management structure also aims to put an effective </w:t>
      </w:r>
      <w:r w:rsidR="00880078">
        <w:t>c</w:t>
      </w:r>
      <w:r>
        <w:t xml:space="preserve">orporate </w:t>
      </w:r>
      <w:r w:rsidR="00880078">
        <w:t>g</w:t>
      </w:r>
      <w:r>
        <w:t xml:space="preserve">overnance structure in place through the board of directors as an HR structure within the Authority so that they can deliver various services effectively, such as solid waste management, water, and sanitation, tourist security, overseeing the visitor management and creating a conducive investment environment through identifying public, private partnership opportunities for investment. A </w:t>
      </w:r>
      <w:r w:rsidR="00A4567B">
        <w:t>Visitor Management Plan</w:t>
      </w:r>
      <w:r>
        <w:t xml:space="preserve"> at the later stages of this report specifies the issues in detail faced by the areas under the scope of this study. </w:t>
      </w:r>
    </w:p>
    <w:p w14:paraId="6E9C7558" w14:textId="18043E2C" w:rsidR="0096278E" w:rsidRDefault="00C363FF" w:rsidP="0044106D">
      <w:pPr>
        <w:tabs>
          <w:tab w:val="left" w:pos="2110"/>
        </w:tabs>
        <w:ind w:left="-720" w:right="-694"/>
        <w:jc w:val="both"/>
      </w:pPr>
      <w:r>
        <w:t>Based on analysis of the model of the G</w:t>
      </w:r>
      <w:r w:rsidR="00005DDD">
        <w:t>V</w:t>
      </w:r>
      <w:r>
        <w:t>DA and the Special Purpose Development Authorities; international case studies; and interviews with the relevant stakeholders, the recommendations are as below</w:t>
      </w:r>
      <w:r w:rsidR="003853E0" w:rsidRPr="003853E0">
        <w:t>:</w:t>
      </w:r>
    </w:p>
    <w:p w14:paraId="480B1B85" w14:textId="66C03C25" w:rsidR="004124CF" w:rsidRDefault="004124CF"/>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4501"/>
        <w:gridCol w:w="3150"/>
        <w:gridCol w:w="1518"/>
      </w:tblGrid>
      <w:tr w:rsidR="004124CF" w:rsidRPr="004124CF" w14:paraId="02A64D55" w14:textId="77777777" w:rsidTr="004124CF">
        <w:trPr>
          <w:trHeight w:val="20"/>
          <w:jc w:val="center"/>
        </w:trPr>
        <w:tc>
          <w:tcPr>
            <w:tcW w:w="534" w:type="dxa"/>
            <w:shd w:val="clear" w:color="auto" w:fill="2B4C40"/>
            <w:noWrap/>
            <w:vAlign w:val="center"/>
            <w:hideMark/>
          </w:tcPr>
          <w:p w14:paraId="6D2BA2EB" w14:textId="77777777" w:rsidR="004124CF" w:rsidRPr="004124CF" w:rsidRDefault="004124CF" w:rsidP="004124CF">
            <w:pPr>
              <w:spacing w:after="0" w:line="240" w:lineRule="auto"/>
              <w:jc w:val="center"/>
              <w:rPr>
                <w:rFonts w:eastAsia="Times New Roman" w:cs="Calibri"/>
                <w:b/>
                <w:bCs/>
                <w:color w:val="FFFFFF"/>
              </w:rPr>
            </w:pPr>
            <w:bookmarkStart w:id="16" w:name="_Hlk116382461"/>
            <w:r w:rsidRPr="004124CF">
              <w:rPr>
                <w:rFonts w:eastAsia="Times New Roman" w:cs="Calibri"/>
                <w:b/>
                <w:bCs/>
                <w:color w:val="FFFFFF"/>
              </w:rPr>
              <w:lastRenderedPageBreak/>
              <w:t>#</w:t>
            </w:r>
          </w:p>
        </w:tc>
        <w:tc>
          <w:tcPr>
            <w:tcW w:w="4501" w:type="dxa"/>
            <w:shd w:val="clear" w:color="auto" w:fill="2B4C40"/>
            <w:noWrap/>
            <w:vAlign w:val="center"/>
            <w:hideMark/>
          </w:tcPr>
          <w:p w14:paraId="3E15F6E6" w14:textId="77777777" w:rsidR="004124CF" w:rsidRPr="004124CF" w:rsidRDefault="004124CF" w:rsidP="004124CF">
            <w:pPr>
              <w:spacing w:after="0" w:line="240" w:lineRule="auto"/>
              <w:jc w:val="center"/>
              <w:rPr>
                <w:rFonts w:eastAsia="Times New Roman" w:cs="Calibri"/>
                <w:b/>
                <w:bCs/>
                <w:color w:val="FFFFFF"/>
              </w:rPr>
            </w:pPr>
            <w:r w:rsidRPr="004124CF">
              <w:rPr>
                <w:rFonts w:eastAsia="Times New Roman" w:cs="Calibri"/>
                <w:b/>
                <w:bCs/>
                <w:color w:val="FFFFFF"/>
              </w:rPr>
              <w:t>Recommendation</w:t>
            </w:r>
          </w:p>
        </w:tc>
        <w:tc>
          <w:tcPr>
            <w:tcW w:w="3150" w:type="dxa"/>
            <w:shd w:val="clear" w:color="auto" w:fill="2B4C40"/>
            <w:noWrap/>
            <w:vAlign w:val="center"/>
            <w:hideMark/>
          </w:tcPr>
          <w:p w14:paraId="6BADB430" w14:textId="77777777" w:rsidR="004124CF" w:rsidRPr="004124CF" w:rsidRDefault="004124CF" w:rsidP="004124CF">
            <w:pPr>
              <w:spacing w:after="0" w:line="240" w:lineRule="auto"/>
              <w:jc w:val="center"/>
              <w:rPr>
                <w:rFonts w:eastAsia="Times New Roman" w:cs="Calibri"/>
                <w:b/>
                <w:bCs/>
                <w:color w:val="FFFFFF"/>
              </w:rPr>
            </w:pPr>
            <w:r w:rsidRPr="004124CF">
              <w:rPr>
                <w:rFonts w:eastAsia="Times New Roman" w:cs="Calibri"/>
                <w:b/>
                <w:bCs/>
                <w:color w:val="FFFFFF"/>
              </w:rPr>
              <w:t>Responsible Entity</w:t>
            </w:r>
          </w:p>
        </w:tc>
        <w:tc>
          <w:tcPr>
            <w:tcW w:w="1334" w:type="dxa"/>
            <w:shd w:val="clear" w:color="auto" w:fill="2B4C40"/>
            <w:noWrap/>
            <w:vAlign w:val="center"/>
            <w:hideMark/>
          </w:tcPr>
          <w:p w14:paraId="01E67F17" w14:textId="77777777" w:rsidR="004124CF" w:rsidRPr="004124CF" w:rsidRDefault="004124CF" w:rsidP="004124CF">
            <w:pPr>
              <w:spacing w:after="0" w:line="240" w:lineRule="auto"/>
              <w:jc w:val="center"/>
              <w:rPr>
                <w:rFonts w:eastAsia="Times New Roman" w:cs="Calibri"/>
                <w:b/>
                <w:bCs/>
                <w:color w:val="FFFFFF"/>
              </w:rPr>
            </w:pPr>
            <w:r w:rsidRPr="004124CF">
              <w:rPr>
                <w:rFonts w:eastAsia="Times New Roman" w:cs="Calibri"/>
                <w:b/>
                <w:bCs/>
                <w:color w:val="FFFFFF"/>
              </w:rPr>
              <w:t>Timeframe</w:t>
            </w:r>
          </w:p>
        </w:tc>
      </w:tr>
      <w:tr w:rsidR="004124CF" w:rsidRPr="004124CF" w14:paraId="0694E58E" w14:textId="77777777" w:rsidTr="004124CF">
        <w:trPr>
          <w:trHeight w:val="20"/>
          <w:jc w:val="center"/>
        </w:trPr>
        <w:tc>
          <w:tcPr>
            <w:tcW w:w="9540" w:type="dxa"/>
            <w:gridSpan w:val="4"/>
            <w:shd w:val="clear" w:color="auto" w:fill="D9D9D9" w:themeFill="background1" w:themeFillShade="D9"/>
            <w:noWrap/>
            <w:vAlign w:val="center"/>
          </w:tcPr>
          <w:p w14:paraId="40F15D4B" w14:textId="77777777" w:rsidR="004124CF" w:rsidRPr="004124CF" w:rsidRDefault="004124CF" w:rsidP="004124CF">
            <w:pPr>
              <w:spacing w:after="0" w:line="240" w:lineRule="auto"/>
              <w:jc w:val="center"/>
              <w:rPr>
                <w:rFonts w:eastAsia="Times New Roman" w:cs="Calibri"/>
                <w:b/>
                <w:bCs/>
                <w:color w:val="FFFFFF"/>
              </w:rPr>
            </w:pPr>
            <w:r w:rsidRPr="004124CF">
              <w:rPr>
                <w:rFonts w:eastAsia="Times New Roman" w:cs="Calibri"/>
                <w:b/>
                <w:bCs/>
                <w:color w:val="000000" w:themeColor="text1"/>
              </w:rPr>
              <w:t>Authority level Recommendations</w:t>
            </w:r>
          </w:p>
        </w:tc>
      </w:tr>
      <w:tr w:rsidR="004124CF" w:rsidRPr="004124CF" w14:paraId="6E1AF8EC" w14:textId="77777777" w:rsidTr="004124CF">
        <w:trPr>
          <w:trHeight w:val="20"/>
          <w:jc w:val="center"/>
        </w:trPr>
        <w:tc>
          <w:tcPr>
            <w:tcW w:w="534" w:type="dxa"/>
            <w:shd w:val="clear" w:color="auto" w:fill="auto"/>
            <w:noWrap/>
            <w:vAlign w:val="center"/>
            <w:hideMark/>
          </w:tcPr>
          <w:p w14:paraId="19372638" w14:textId="77777777" w:rsidR="004124CF" w:rsidRPr="004124CF" w:rsidRDefault="004124CF" w:rsidP="004124CF">
            <w:pPr>
              <w:spacing w:after="0" w:line="240" w:lineRule="auto"/>
              <w:jc w:val="center"/>
              <w:rPr>
                <w:rFonts w:eastAsia="Times New Roman" w:cs="Calibri"/>
                <w:color w:val="000000"/>
              </w:rPr>
            </w:pPr>
            <w:r w:rsidRPr="004124CF">
              <w:rPr>
                <w:rFonts w:eastAsia="Times New Roman" w:cs="Calibri"/>
                <w:color w:val="000000"/>
              </w:rPr>
              <w:t>1</w:t>
            </w:r>
          </w:p>
        </w:tc>
        <w:tc>
          <w:tcPr>
            <w:tcW w:w="4501" w:type="dxa"/>
            <w:shd w:val="clear" w:color="auto" w:fill="auto"/>
            <w:vAlign w:val="center"/>
            <w:hideMark/>
          </w:tcPr>
          <w:p w14:paraId="73C1FD92"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Vision and Mission Statement of the Authority</w:t>
            </w:r>
          </w:p>
        </w:tc>
        <w:tc>
          <w:tcPr>
            <w:tcW w:w="3150" w:type="dxa"/>
            <w:shd w:val="clear" w:color="auto" w:fill="auto"/>
            <w:noWrap/>
            <w:vAlign w:val="center"/>
            <w:hideMark/>
          </w:tcPr>
          <w:p w14:paraId="7429B1F6" w14:textId="018FEB2E" w:rsidR="004124CF" w:rsidRPr="004124CF" w:rsidRDefault="00D00E26" w:rsidP="004124CF">
            <w:pPr>
              <w:pStyle w:val="ListParagraph"/>
              <w:numPr>
                <w:ilvl w:val="0"/>
                <w:numId w:val="15"/>
              </w:numPr>
              <w:spacing w:after="0" w:line="240" w:lineRule="auto"/>
              <w:rPr>
                <w:rFonts w:ascii="Proxima Nova Rg" w:hAnsi="Proxima Nova Rg" w:cs="Calibri"/>
                <w:color w:val="000000"/>
              </w:rPr>
            </w:pPr>
            <w:r>
              <w:rPr>
                <w:rFonts w:ascii="Proxima Nova Rg" w:hAnsi="Proxima Nova Rg" w:cs="Calibri"/>
                <w:color w:val="000000"/>
              </w:rPr>
              <w:t xml:space="preserve">Kalash Valleys Development </w:t>
            </w:r>
            <w:r w:rsidR="004124CF" w:rsidRPr="004124CF">
              <w:rPr>
                <w:rFonts w:ascii="Proxima Nova Rg" w:hAnsi="Proxima Nova Rg" w:cs="Calibri"/>
                <w:color w:val="000000"/>
              </w:rPr>
              <w:t>Authority</w:t>
            </w:r>
          </w:p>
        </w:tc>
        <w:tc>
          <w:tcPr>
            <w:tcW w:w="1334" w:type="dxa"/>
            <w:shd w:val="clear" w:color="auto" w:fill="auto"/>
            <w:noWrap/>
            <w:vAlign w:val="center"/>
            <w:hideMark/>
          </w:tcPr>
          <w:p w14:paraId="7E9D282B"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Short term</w:t>
            </w:r>
          </w:p>
        </w:tc>
      </w:tr>
      <w:tr w:rsidR="004124CF" w:rsidRPr="004124CF" w14:paraId="501DF646" w14:textId="77777777" w:rsidTr="004124CF">
        <w:trPr>
          <w:trHeight w:val="20"/>
          <w:jc w:val="center"/>
        </w:trPr>
        <w:tc>
          <w:tcPr>
            <w:tcW w:w="534" w:type="dxa"/>
            <w:shd w:val="clear" w:color="auto" w:fill="auto"/>
            <w:noWrap/>
            <w:vAlign w:val="center"/>
            <w:hideMark/>
          </w:tcPr>
          <w:p w14:paraId="1BCC66F4" w14:textId="77777777" w:rsidR="004124CF" w:rsidRPr="004124CF" w:rsidRDefault="004124CF" w:rsidP="004124CF">
            <w:pPr>
              <w:spacing w:after="0" w:line="240" w:lineRule="auto"/>
              <w:jc w:val="center"/>
              <w:rPr>
                <w:rFonts w:eastAsia="Times New Roman" w:cs="Calibri"/>
                <w:color w:val="000000"/>
              </w:rPr>
            </w:pPr>
            <w:r w:rsidRPr="004124CF">
              <w:rPr>
                <w:rFonts w:eastAsia="Times New Roman" w:cs="Calibri"/>
                <w:color w:val="000000"/>
              </w:rPr>
              <w:t>2</w:t>
            </w:r>
          </w:p>
        </w:tc>
        <w:tc>
          <w:tcPr>
            <w:tcW w:w="4501" w:type="dxa"/>
            <w:shd w:val="clear" w:color="auto" w:fill="auto"/>
            <w:vAlign w:val="center"/>
            <w:hideMark/>
          </w:tcPr>
          <w:p w14:paraId="0B9663CE"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Organizational Structure for the Authority</w:t>
            </w:r>
          </w:p>
        </w:tc>
        <w:tc>
          <w:tcPr>
            <w:tcW w:w="3150" w:type="dxa"/>
            <w:shd w:val="clear" w:color="auto" w:fill="auto"/>
            <w:vAlign w:val="center"/>
            <w:hideMark/>
          </w:tcPr>
          <w:p w14:paraId="237F7C0D"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Tourism Department</w:t>
            </w:r>
          </w:p>
          <w:p w14:paraId="6CC6CA9F" w14:textId="46A88496" w:rsidR="004124CF" w:rsidRPr="004124CF" w:rsidRDefault="00D00E26" w:rsidP="004124CF">
            <w:pPr>
              <w:pStyle w:val="ListParagraph"/>
              <w:numPr>
                <w:ilvl w:val="0"/>
                <w:numId w:val="15"/>
              </w:numPr>
              <w:spacing w:after="0" w:line="240" w:lineRule="auto"/>
              <w:rPr>
                <w:rFonts w:ascii="Proxima Nova Rg" w:hAnsi="Proxima Nova Rg" w:cs="Calibri"/>
                <w:color w:val="000000"/>
              </w:rPr>
            </w:pPr>
            <w:r w:rsidRPr="00D00E26">
              <w:rPr>
                <w:rFonts w:ascii="Proxima Nova Rg" w:hAnsi="Proxima Nova Rg" w:cs="Calibri"/>
                <w:color w:val="000000"/>
              </w:rPr>
              <w:t>Kalash Valleys Development Authority</w:t>
            </w:r>
          </w:p>
        </w:tc>
        <w:tc>
          <w:tcPr>
            <w:tcW w:w="1334" w:type="dxa"/>
            <w:shd w:val="clear" w:color="auto" w:fill="auto"/>
            <w:noWrap/>
            <w:vAlign w:val="center"/>
            <w:hideMark/>
          </w:tcPr>
          <w:p w14:paraId="2158360B"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Short term</w:t>
            </w:r>
          </w:p>
        </w:tc>
      </w:tr>
      <w:tr w:rsidR="004124CF" w:rsidRPr="004124CF" w14:paraId="184902A4" w14:textId="77777777" w:rsidTr="004124CF">
        <w:trPr>
          <w:trHeight w:val="20"/>
          <w:jc w:val="center"/>
        </w:trPr>
        <w:tc>
          <w:tcPr>
            <w:tcW w:w="534" w:type="dxa"/>
            <w:shd w:val="clear" w:color="auto" w:fill="auto"/>
            <w:noWrap/>
            <w:vAlign w:val="center"/>
            <w:hideMark/>
          </w:tcPr>
          <w:p w14:paraId="287DB0B3" w14:textId="77777777" w:rsidR="004124CF" w:rsidRPr="004124CF" w:rsidRDefault="004124CF" w:rsidP="004124CF">
            <w:pPr>
              <w:spacing w:after="0" w:line="240" w:lineRule="auto"/>
              <w:jc w:val="center"/>
              <w:rPr>
                <w:rFonts w:eastAsia="Times New Roman" w:cs="Calibri"/>
                <w:color w:val="000000"/>
              </w:rPr>
            </w:pPr>
            <w:r w:rsidRPr="004124CF">
              <w:rPr>
                <w:rFonts w:eastAsia="Times New Roman" w:cs="Calibri"/>
                <w:color w:val="000000"/>
              </w:rPr>
              <w:t>3</w:t>
            </w:r>
          </w:p>
        </w:tc>
        <w:tc>
          <w:tcPr>
            <w:tcW w:w="4501" w:type="dxa"/>
            <w:shd w:val="clear" w:color="auto" w:fill="auto"/>
            <w:vAlign w:val="center"/>
            <w:hideMark/>
          </w:tcPr>
          <w:p w14:paraId="78F091A0" w14:textId="7BB5DEAE"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 xml:space="preserve">Areas to be brought under the reporting line of the </w:t>
            </w:r>
            <w:r w:rsidR="0039180B">
              <w:rPr>
                <w:rFonts w:eastAsia="Times New Roman" w:cs="Calibri"/>
                <w:color w:val="000000"/>
              </w:rPr>
              <w:t>KVDA</w:t>
            </w:r>
          </w:p>
        </w:tc>
        <w:tc>
          <w:tcPr>
            <w:tcW w:w="3150" w:type="dxa"/>
            <w:shd w:val="clear" w:color="auto" w:fill="auto"/>
            <w:vAlign w:val="center"/>
            <w:hideMark/>
          </w:tcPr>
          <w:p w14:paraId="400F95B8"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Tourism Department</w:t>
            </w:r>
          </w:p>
          <w:p w14:paraId="30EF9195" w14:textId="156433F8" w:rsidR="004124CF" w:rsidRPr="004124CF" w:rsidRDefault="00D00E26" w:rsidP="004124CF">
            <w:pPr>
              <w:pStyle w:val="ListParagraph"/>
              <w:numPr>
                <w:ilvl w:val="0"/>
                <w:numId w:val="15"/>
              </w:numPr>
              <w:spacing w:after="0" w:line="240" w:lineRule="auto"/>
              <w:rPr>
                <w:rFonts w:ascii="Proxima Nova Rg" w:hAnsi="Proxima Nova Rg" w:cs="Calibri"/>
                <w:color w:val="000000"/>
              </w:rPr>
            </w:pPr>
            <w:r>
              <w:rPr>
                <w:rFonts w:ascii="Proxima Nova Rg" w:hAnsi="Proxima Nova Rg" w:cs="Calibri"/>
                <w:color w:val="000000"/>
              </w:rPr>
              <w:t xml:space="preserve">Kalash Valleys Development </w:t>
            </w:r>
            <w:r w:rsidRPr="004124CF">
              <w:rPr>
                <w:rFonts w:ascii="Proxima Nova Rg" w:hAnsi="Proxima Nova Rg" w:cs="Calibri"/>
                <w:color w:val="000000"/>
              </w:rPr>
              <w:t>Authority</w:t>
            </w:r>
          </w:p>
          <w:p w14:paraId="71B0BD85"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Provincial Parliament</w:t>
            </w:r>
          </w:p>
        </w:tc>
        <w:tc>
          <w:tcPr>
            <w:tcW w:w="1334" w:type="dxa"/>
            <w:shd w:val="clear" w:color="auto" w:fill="auto"/>
            <w:noWrap/>
            <w:vAlign w:val="center"/>
            <w:hideMark/>
          </w:tcPr>
          <w:p w14:paraId="24638098"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Short term</w:t>
            </w:r>
          </w:p>
        </w:tc>
      </w:tr>
      <w:tr w:rsidR="004124CF" w:rsidRPr="004124CF" w14:paraId="5365A601" w14:textId="77777777" w:rsidTr="004124CF">
        <w:trPr>
          <w:trHeight w:val="20"/>
          <w:jc w:val="center"/>
        </w:trPr>
        <w:tc>
          <w:tcPr>
            <w:tcW w:w="534" w:type="dxa"/>
            <w:shd w:val="clear" w:color="auto" w:fill="auto"/>
            <w:noWrap/>
            <w:vAlign w:val="center"/>
            <w:hideMark/>
          </w:tcPr>
          <w:p w14:paraId="43F702A1" w14:textId="77777777" w:rsidR="004124CF" w:rsidRPr="004124CF" w:rsidRDefault="004124CF" w:rsidP="004124CF">
            <w:pPr>
              <w:spacing w:after="0" w:line="240" w:lineRule="auto"/>
              <w:jc w:val="center"/>
              <w:rPr>
                <w:rFonts w:eastAsia="Times New Roman" w:cs="Calibri"/>
                <w:color w:val="000000"/>
              </w:rPr>
            </w:pPr>
            <w:r w:rsidRPr="004124CF">
              <w:rPr>
                <w:rFonts w:eastAsia="Times New Roman" w:cs="Calibri"/>
                <w:color w:val="000000"/>
              </w:rPr>
              <w:t>4</w:t>
            </w:r>
          </w:p>
        </w:tc>
        <w:tc>
          <w:tcPr>
            <w:tcW w:w="4501" w:type="dxa"/>
            <w:shd w:val="clear" w:color="auto" w:fill="auto"/>
            <w:vAlign w:val="center"/>
            <w:hideMark/>
          </w:tcPr>
          <w:p w14:paraId="762CA50A"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Geographical Bifurcation of the Authority</w:t>
            </w:r>
          </w:p>
        </w:tc>
        <w:tc>
          <w:tcPr>
            <w:tcW w:w="3150" w:type="dxa"/>
            <w:shd w:val="clear" w:color="auto" w:fill="auto"/>
            <w:vAlign w:val="center"/>
            <w:hideMark/>
          </w:tcPr>
          <w:p w14:paraId="29C46692"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Tourism Department</w:t>
            </w:r>
          </w:p>
          <w:p w14:paraId="7D4E8F86" w14:textId="77777777" w:rsidR="00D00E26" w:rsidRDefault="00D00E26" w:rsidP="004124CF">
            <w:pPr>
              <w:pStyle w:val="ListParagraph"/>
              <w:numPr>
                <w:ilvl w:val="0"/>
                <w:numId w:val="15"/>
              </w:numPr>
              <w:spacing w:after="0" w:line="240" w:lineRule="auto"/>
              <w:rPr>
                <w:rFonts w:ascii="Proxima Nova Rg" w:hAnsi="Proxima Nova Rg" w:cs="Calibri"/>
                <w:color w:val="000000"/>
              </w:rPr>
            </w:pPr>
            <w:r>
              <w:rPr>
                <w:rFonts w:ascii="Proxima Nova Rg" w:hAnsi="Proxima Nova Rg" w:cs="Calibri"/>
                <w:color w:val="000000"/>
              </w:rPr>
              <w:t xml:space="preserve">Kalash Valleys Development </w:t>
            </w:r>
            <w:r w:rsidRPr="004124CF">
              <w:rPr>
                <w:rFonts w:ascii="Proxima Nova Rg" w:hAnsi="Proxima Nova Rg" w:cs="Calibri"/>
                <w:color w:val="000000"/>
              </w:rPr>
              <w:t>Authority</w:t>
            </w:r>
            <w:r w:rsidRPr="004124CF">
              <w:rPr>
                <w:rFonts w:ascii="Proxima Nova Rg" w:hAnsi="Proxima Nova Rg" w:cs="Calibri"/>
                <w:color w:val="000000"/>
              </w:rPr>
              <w:t xml:space="preserve"> </w:t>
            </w:r>
          </w:p>
          <w:p w14:paraId="0260379F" w14:textId="7D172E0C"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Provincial Parliament</w:t>
            </w:r>
          </w:p>
        </w:tc>
        <w:tc>
          <w:tcPr>
            <w:tcW w:w="1334" w:type="dxa"/>
            <w:shd w:val="clear" w:color="auto" w:fill="auto"/>
            <w:noWrap/>
            <w:vAlign w:val="center"/>
            <w:hideMark/>
          </w:tcPr>
          <w:p w14:paraId="404287EF"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Short term</w:t>
            </w:r>
          </w:p>
        </w:tc>
      </w:tr>
      <w:tr w:rsidR="004124CF" w:rsidRPr="004124CF" w14:paraId="27AB920C" w14:textId="77777777" w:rsidTr="004124CF">
        <w:trPr>
          <w:trHeight w:val="20"/>
          <w:jc w:val="center"/>
        </w:trPr>
        <w:tc>
          <w:tcPr>
            <w:tcW w:w="534" w:type="dxa"/>
            <w:shd w:val="clear" w:color="auto" w:fill="auto"/>
            <w:noWrap/>
            <w:vAlign w:val="center"/>
            <w:hideMark/>
          </w:tcPr>
          <w:p w14:paraId="7D9E5E75" w14:textId="77777777" w:rsidR="004124CF" w:rsidRPr="004124CF" w:rsidRDefault="004124CF" w:rsidP="004124CF">
            <w:pPr>
              <w:spacing w:after="0" w:line="240" w:lineRule="auto"/>
              <w:jc w:val="center"/>
              <w:rPr>
                <w:rFonts w:eastAsia="Times New Roman" w:cs="Calibri"/>
                <w:color w:val="000000"/>
              </w:rPr>
            </w:pPr>
            <w:r w:rsidRPr="004124CF">
              <w:rPr>
                <w:rFonts w:eastAsia="Times New Roman" w:cs="Calibri"/>
                <w:color w:val="000000"/>
              </w:rPr>
              <w:t>5</w:t>
            </w:r>
          </w:p>
        </w:tc>
        <w:tc>
          <w:tcPr>
            <w:tcW w:w="4501" w:type="dxa"/>
            <w:shd w:val="clear" w:color="auto" w:fill="auto"/>
            <w:vAlign w:val="center"/>
            <w:hideMark/>
          </w:tcPr>
          <w:p w14:paraId="3F9AB680"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Financing the authority</w:t>
            </w:r>
          </w:p>
        </w:tc>
        <w:tc>
          <w:tcPr>
            <w:tcW w:w="3150" w:type="dxa"/>
            <w:shd w:val="clear" w:color="auto" w:fill="auto"/>
            <w:vAlign w:val="center"/>
            <w:hideMark/>
          </w:tcPr>
          <w:p w14:paraId="2D581A0D" w14:textId="6F04D08B" w:rsidR="004124CF" w:rsidRPr="004124CF" w:rsidRDefault="00920787" w:rsidP="004124CF">
            <w:pPr>
              <w:pStyle w:val="ListParagraph"/>
              <w:numPr>
                <w:ilvl w:val="0"/>
                <w:numId w:val="15"/>
              </w:numPr>
              <w:spacing w:after="0" w:line="240" w:lineRule="auto"/>
              <w:rPr>
                <w:rFonts w:ascii="Proxima Nova Rg" w:hAnsi="Proxima Nova Rg" w:cs="Calibri"/>
                <w:color w:val="000000"/>
              </w:rPr>
            </w:pPr>
            <w:r>
              <w:rPr>
                <w:rFonts w:ascii="Proxima Nova Rg" w:hAnsi="Proxima Nova Rg" w:cs="Calibri"/>
                <w:color w:val="000000"/>
              </w:rPr>
              <w:t>GoKP</w:t>
            </w:r>
          </w:p>
          <w:p w14:paraId="27EC3E7D" w14:textId="700AD643" w:rsidR="004124CF" w:rsidRPr="004124CF" w:rsidRDefault="00D00E26" w:rsidP="004124CF">
            <w:pPr>
              <w:pStyle w:val="ListParagraph"/>
              <w:numPr>
                <w:ilvl w:val="0"/>
                <w:numId w:val="15"/>
              </w:numPr>
              <w:spacing w:after="0" w:line="240" w:lineRule="auto"/>
              <w:rPr>
                <w:rFonts w:ascii="Proxima Nova Rg" w:hAnsi="Proxima Nova Rg" w:cs="Calibri"/>
                <w:color w:val="000000"/>
              </w:rPr>
            </w:pPr>
            <w:r>
              <w:rPr>
                <w:rFonts w:ascii="Proxima Nova Rg" w:hAnsi="Proxima Nova Rg" w:cs="Calibri"/>
                <w:color w:val="000000"/>
              </w:rPr>
              <w:t xml:space="preserve">Kalash Valleys Development </w:t>
            </w:r>
            <w:r w:rsidRPr="004124CF">
              <w:rPr>
                <w:rFonts w:ascii="Proxima Nova Rg" w:hAnsi="Proxima Nova Rg" w:cs="Calibri"/>
                <w:color w:val="000000"/>
              </w:rPr>
              <w:t>Authority</w:t>
            </w:r>
          </w:p>
        </w:tc>
        <w:tc>
          <w:tcPr>
            <w:tcW w:w="1334" w:type="dxa"/>
            <w:shd w:val="clear" w:color="auto" w:fill="auto"/>
            <w:noWrap/>
            <w:vAlign w:val="center"/>
            <w:hideMark/>
          </w:tcPr>
          <w:p w14:paraId="2D260C1D"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Short term</w:t>
            </w:r>
          </w:p>
        </w:tc>
      </w:tr>
      <w:tr w:rsidR="004124CF" w:rsidRPr="004124CF" w14:paraId="711CE613" w14:textId="77777777" w:rsidTr="004124CF">
        <w:trPr>
          <w:trHeight w:val="20"/>
          <w:jc w:val="center"/>
        </w:trPr>
        <w:tc>
          <w:tcPr>
            <w:tcW w:w="534" w:type="dxa"/>
            <w:shd w:val="clear" w:color="auto" w:fill="auto"/>
            <w:noWrap/>
            <w:vAlign w:val="center"/>
            <w:hideMark/>
          </w:tcPr>
          <w:p w14:paraId="7C0EA435" w14:textId="77777777" w:rsidR="004124CF" w:rsidRPr="004124CF" w:rsidRDefault="004124CF" w:rsidP="004124CF">
            <w:pPr>
              <w:spacing w:after="0" w:line="240" w:lineRule="auto"/>
              <w:jc w:val="center"/>
              <w:rPr>
                <w:rFonts w:eastAsia="Times New Roman" w:cs="Calibri"/>
                <w:color w:val="000000"/>
              </w:rPr>
            </w:pPr>
            <w:r w:rsidRPr="004124CF">
              <w:rPr>
                <w:rFonts w:eastAsia="Times New Roman" w:cs="Calibri"/>
                <w:color w:val="000000"/>
              </w:rPr>
              <w:t>6</w:t>
            </w:r>
          </w:p>
        </w:tc>
        <w:tc>
          <w:tcPr>
            <w:tcW w:w="4501" w:type="dxa"/>
            <w:shd w:val="clear" w:color="auto" w:fill="auto"/>
            <w:vAlign w:val="center"/>
            <w:hideMark/>
          </w:tcPr>
          <w:p w14:paraId="58BE7AE4"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Performance measurement internally within the authority</w:t>
            </w:r>
          </w:p>
        </w:tc>
        <w:tc>
          <w:tcPr>
            <w:tcW w:w="3150" w:type="dxa"/>
            <w:shd w:val="clear" w:color="auto" w:fill="auto"/>
            <w:vAlign w:val="center"/>
            <w:hideMark/>
          </w:tcPr>
          <w:p w14:paraId="1E7D5D90" w14:textId="2F2EEC07" w:rsidR="004124CF" w:rsidRPr="004124CF" w:rsidRDefault="00D00E26" w:rsidP="004124CF">
            <w:pPr>
              <w:pStyle w:val="ListParagraph"/>
              <w:numPr>
                <w:ilvl w:val="0"/>
                <w:numId w:val="15"/>
              </w:numPr>
              <w:spacing w:after="0" w:line="240" w:lineRule="auto"/>
              <w:rPr>
                <w:rFonts w:ascii="Proxima Nova Rg" w:hAnsi="Proxima Nova Rg" w:cs="Calibri"/>
                <w:color w:val="000000"/>
              </w:rPr>
            </w:pPr>
            <w:r>
              <w:rPr>
                <w:rFonts w:ascii="Proxima Nova Rg" w:hAnsi="Proxima Nova Rg" w:cs="Calibri"/>
                <w:color w:val="000000"/>
              </w:rPr>
              <w:t xml:space="preserve">Kalash Valleys Development </w:t>
            </w:r>
            <w:r w:rsidRPr="004124CF">
              <w:rPr>
                <w:rFonts w:ascii="Proxima Nova Rg" w:hAnsi="Proxima Nova Rg" w:cs="Calibri"/>
                <w:color w:val="000000"/>
              </w:rPr>
              <w:t>Authority</w:t>
            </w:r>
          </w:p>
        </w:tc>
        <w:tc>
          <w:tcPr>
            <w:tcW w:w="1334" w:type="dxa"/>
            <w:shd w:val="clear" w:color="auto" w:fill="auto"/>
            <w:noWrap/>
            <w:vAlign w:val="center"/>
            <w:hideMark/>
          </w:tcPr>
          <w:p w14:paraId="4A7B23E5"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Short term</w:t>
            </w:r>
          </w:p>
        </w:tc>
      </w:tr>
      <w:tr w:rsidR="004124CF" w:rsidRPr="004124CF" w14:paraId="07344341" w14:textId="77777777" w:rsidTr="004124CF">
        <w:trPr>
          <w:trHeight w:val="20"/>
          <w:jc w:val="center"/>
        </w:trPr>
        <w:tc>
          <w:tcPr>
            <w:tcW w:w="9540" w:type="dxa"/>
            <w:gridSpan w:val="4"/>
            <w:shd w:val="clear" w:color="auto" w:fill="D9D9D9" w:themeFill="background1" w:themeFillShade="D9"/>
            <w:noWrap/>
            <w:vAlign w:val="center"/>
          </w:tcPr>
          <w:p w14:paraId="7CB35797" w14:textId="77777777" w:rsidR="004124CF" w:rsidRPr="004124CF" w:rsidRDefault="004124CF" w:rsidP="004124CF">
            <w:pPr>
              <w:spacing w:after="0" w:line="240" w:lineRule="auto"/>
              <w:jc w:val="center"/>
              <w:rPr>
                <w:rFonts w:eastAsia="Times New Roman" w:cs="Calibri"/>
                <w:color w:val="000000"/>
              </w:rPr>
            </w:pPr>
            <w:r w:rsidRPr="004124CF">
              <w:rPr>
                <w:rFonts w:eastAsia="Times New Roman" w:cs="Calibri"/>
                <w:b/>
                <w:bCs/>
                <w:color w:val="000000"/>
              </w:rPr>
              <w:t>Supporting Intervention</w:t>
            </w:r>
          </w:p>
        </w:tc>
      </w:tr>
      <w:tr w:rsidR="004124CF" w:rsidRPr="004124CF" w14:paraId="2108A9D9" w14:textId="77777777" w:rsidTr="004124CF">
        <w:trPr>
          <w:trHeight w:val="20"/>
          <w:jc w:val="center"/>
        </w:trPr>
        <w:tc>
          <w:tcPr>
            <w:tcW w:w="534" w:type="dxa"/>
            <w:shd w:val="clear" w:color="auto" w:fill="auto"/>
            <w:noWrap/>
            <w:vAlign w:val="center"/>
            <w:hideMark/>
          </w:tcPr>
          <w:p w14:paraId="7B04D0C7" w14:textId="77777777" w:rsidR="004124CF" w:rsidRPr="004124CF" w:rsidRDefault="004124CF" w:rsidP="004124CF">
            <w:pPr>
              <w:spacing w:after="0" w:line="240" w:lineRule="auto"/>
              <w:jc w:val="center"/>
              <w:rPr>
                <w:rFonts w:eastAsia="Times New Roman" w:cs="Calibri"/>
                <w:color w:val="000000"/>
              </w:rPr>
            </w:pPr>
            <w:r w:rsidRPr="004124CF">
              <w:rPr>
                <w:rFonts w:eastAsia="Times New Roman" w:cs="Calibri"/>
                <w:color w:val="000000"/>
              </w:rPr>
              <w:t>7</w:t>
            </w:r>
          </w:p>
        </w:tc>
        <w:tc>
          <w:tcPr>
            <w:tcW w:w="4501" w:type="dxa"/>
            <w:shd w:val="clear" w:color="auto" w:fill="auto"/>
            <w:vAlign w:val="center"/>
            <w:hideMark/>
          </w:tcPr>
          <w:p w14:paraId="02CA5D08"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Provincial Strategy Board as Supra Institution</w:t>
            </w:r>
          </w:p>
        </w:tc>
        <w:tc>
          <w:tcPr>
            <w:tcW w:w="3150" w:type="dxa"/>
            <w:shd w:val="clear" w:color="auto" w:fill="auto"/>
            <w:vAlign w:val="center"/>
            <w:hideMark/>
          </w:tcPr>
          <w:p w14:paraId="285F9D67"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PTSB</w:t>
            </w:r>
          </w:p>
          <w:p w14:paraId="77263350"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Tourism Department</w:t>
            </w:r>
          </w:p>
          <w:p w14:paraId="0F8B6C11"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Law Department</w:t>
            </w:r>
          </w:p>
          <w:p w14:paraId="72BD8025"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Provincial Parliament</w:t>
            </w:r>
          </w:p>
          <w:p w14:paraId="6AE9FF94" w14:textId="001A2534" w:rsidR="004124CF" w:rsidRPr="004124CF" w:rsidRDefault="00D00E26" w:rsidP="004124CF">
            <w:pPr>
              <w:pStyle w:val="ListParagraph"/>
              <w:numPr>
                <w:ilvl w:val="0"/>
                <w:numId w:val="15"/>
              </w:numPr>
              <w:spacing w:after="0" w:line="240" w:lineRule="auto"/>
              <w:rPr>
                <w:rFonts w:ascii="Proxima Nova Rg" w:hAnsi="Proxima Nova Rg" w:cs="Calibri"/>
                <w:color w:val="000000"/>
              </w:rPr>
            </w:pPr>
            <w:r>
              <w:rPr>
                <w:rFonts w:ascii="Proxima Nova Rg" w:hAnsi="Proxima Nova Rg" w:cs="Calibri"/>
                <w:color w:val="000000"/>
              </w:rPr>
              <w:t xml:space="preserve">Kalash Valleys Development </w:t>
            </w:r>
            <w:r w:rsidRPr="004124CF">
              <w:rPr>
                <w:rFonts w:ascii="Proxima Nova Rg" w:hAnsi="Proxima Nova Rg" w:cs="Calibri"/>
                <w:color w:val="000000"/>
              </w:rPr>
              <w:t>Authority</w:t>
            </w:r>
          </w:p>
        </w:tc>
        <w:tc>
          <w:tcPr>
            <w:tcW w:w="1334" w:type="dxa"/>
            <w:shd w:val="clear" w:color="auto" w:fill="auto"/>
            <w:noWrap/>
            <w:vAlign w:val="center"/>
            <w:hideMark/>
          </w:tcPr>
          <w:p w14:paraId="2DFEBF96"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Short term</w:t>
            </w:r>
          </w:p>
        </w:tc>
      </w:tr>
      <w:tr w:rsidR="004124CF" w:rsidRPr="004124CF" w14:paraId="51FE0934" w14:textId="77777777" w:rsidTr="004124CF">
        <w:trPr>
          <w:trHeight w:val="20"/>
          <w:jc w:val="center"/>
        </w:trPr>
        <w:tc>
          <w:tcPr>
            <w:tcW w:w="534" w:type="dxa"/>
            <w:shd w:val="clear" w:color="auto" w:fill="auto"/>
            <w:noWrap/>
            <w:vAlign w:val="center"/>
          </w:tcPr>
          <w:p w14:paraId="6468A0D4" w14:textId="77777777" w:rsidR="004124CF" w:rsidRPr="004124CF" w:rsidRDefault="004124CF" w:rsidP="004124CF">
            <w:pPr>
              <w:spacing w:after="0" w:line="240" w:lineRule="auto"/>
              <w:jc w:val="center"/>
              <w:rPr>
                <w:rFonts w:eastAsia="Times New Roman" w:cs="Calibri"/>
                <w:color w:val="000000"/>
              </w:rPr>
            </w:pPr>
          </w:p>
        </w:tc>
        <w:tc>
          <w:tcPr>
            <w:tcW w:w="4501" w:type="dxa"/>
            <w:shd w:val="clear" w:color="auto" w:fill="auto"/>
            <w:vAlign w:val="center"/>
          </w:tcPr>
          <w:p w14:paraId="1CEECB4C"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Effective Coordination between Departments</w:t>
            </w:r>
          </w:p>
        </w:tc>
        <w:tc>
          <w:tcPr>
            <w:tcW w:w="3150" w:type="dxa"/>
            <w:shd w:val="clear" w:color="auto" w:fill="auto"/>
            <w:vAlign w:val="center"/>
          </w:tcPr>
          <w:p w14:paraId="0FF9D3C4"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Tourism Department</w:t>
            </w:r>
          </w:p>
          <w:p w14:paraId="7E3DBFAB"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Law Department</w:t>
            </w:r>
          </w:p>
          <w:p w14:paraId="21EF0F8A"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Provincial Parliament</w:t>
            </w:r>
          </w:p>
          <w:p w14:paraId="6B33E3E4" w14:textId="648A9ABA" w:rsidR="004124CF" w:rsidRPr="004124CF" w:rsidRDefault="00D00E26" w:rsidP="004124CF">
            <w:pPr>
              <w:pStyle w:val="ListParagraph"/>
              <w:numPr>
                <w:ilvl w:val="0"/>
                <w:numId w:val="15"/>
              </w:numPr>
              <w:spacing w:after="0" w:line="240" w:lineRule="auto"/>
              <w:rPr>
                <w:rFonts w:ascii="Proxima Nova Rg" w:hAnsi="Proxima Nova Rg" w:cs="Calibri"/>
                <w:color w:val="000000"/>
              </w:rPr>
            </w:pPr>
            <w:r>
              <w:rPr>
                <w:rFonts w:ascii="Proxima Nova Rg" w:hAnsi="Proxima Nova Rg" w:cs="Calibri"/>
                <w:color w:val="000000"/>
              </w:rPr>
              <w:t xml:space="preserve">Kalash Valleys Development </w:t>
            </w:r>
            <w:r w:rsidRPr="004124CF">
              <w:rPr>
                <w:rFonts w:ascii="Proxima Nova Rg" w:hAnsi="Proxima Nova Rg" w:cs="Calibri"/>
                <w:color w:val="000000"/>
              </w:rPr>
              <w:t>Authority</w:t>
            </w:r>
          </w:p>
        </w:tc>
        <w:tc>
          <w:tcPr>
            <w:tcW w:w="1334" w:type="dxa"/>
            <w:shd w:val="clear" w:color="auto" w:fill="auto"/>
            <w:noWrap/>
            <w:vAlign w:val="center"/>
          </w:tcPr>
          <w:p w14:paraId="40BA9BF6"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Short term</w:t>
            </w:r>
          </w:p>
        </w:tc>
      </w:tr>
      <w:tr w:rsidR="004124CF" w:rsidRPr="004124CF" w14:paraId="746B481A" w14:textId="77777777" w:rsidTr="004124CF">
        <w:trPr>
          <w:trHeight w:val="20"/>
          <w:jc w:val="center"/>
        </w:trPr>
        <w:tc>
          <w:tcPr>
            <w:tcW w:w="534" w:type="dxa"/>
            <w:shd w:val="clear" w:color="auto" w:fill="auto"/>
            <w:noWrap/>
            <w:vAlign w:val="center"/>
            <w:hideMark/>
          </w:tcPr>
          <w:p w14:paraId="19B3EBC1" w14:textId="77777777" w:rsidR="004124CF" w:rsidRPr="004124CF" w:rsidRDefault="004124CF" w:rsidP="004124CF">
            <w:pPr>
              <w:spacing w:after="0" w:line="240" w:lineRule="auto"/>
              <w:jc w:val="center"/>
              <w:rPr>
                <w:rFonts w:eastAsia="Times New Roman" w:cs="Calibri"/>
                <w:color w:val="000000"/>
              </w:rPr>
            </w:pPr>
            <w:r w:rsidRPr="004124CF">
              <w:rPr>
                <w:rFonts w:eastAsia="Times New Roman" w:cs="Calibri"/>
                <w:color w:val="000000"/>
              </w:rPr>
              <w:t>8</w:t>
            </w:r>
          </w:p>
        </w:tc>
        <w:tc>
          <w:tcPr>
            <w:tcW w:w="4501" w:type="dxa"/>
            <w:shd w:val="clear" w:color="auto" w:fill="auto"/>
            <w:vAlign w:val="center"/>
            <w:hideMark/>
          </w:tcPr>
          <w:p w14:paraId="2668191E"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Performance review of Authority</w:t>
            </w:r>
          </w:p>
        </w:tc>
        <w:tc>
          <w:tcPr>
            <w:tcW w:w="3150" w:type="dxa"/>
            <w:shd w:val="clear" w:color="auto" w:fill="auto"/>
            <w:vAlign w:val="center"/>
            <w:hideMark/>
          </w:tcPr>
          <w:p w14:paraId="02984AC0"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KP CTA</w:t>
            </w:r>
          </w:p>
          <w:p w14:paraId="277859BB"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PTSB</w:t>
            </w:r>
          </w:p>
          <w:p w14:paraId="4F171455"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Tourism department</w:t>
            </w:r>
          </w:p>
          <w:p w14:paraId="4373D09A" w14:textId="18E13D5D" w:rsidR="004124CF" w:rsidRPr="004124CF" w:rsidRDefault="00D00E26" w:rsidP="004124CF">
            <w:pPr>
              <w:pStyle w:val="ListParagraph"/>
              <w:numPr>
                <w:ilvl w:val="0"/>
                <w:numId w:val="15"/>
              </w:numPr>
              <w:spacing w:after="0" w:line="240" w:lineRule="auto"/>
              <w:rPr>
                <w:rFonts w:ascii="Proxima Nova Rg" w:hAnsi="Proxima Nova Rg" w:cs="Calibri"/>
                <w:color w:val="000000"/>
              </w:rPr>
            </w:pPr>
            <w:r>
              <w:rPr>
                <w:rFonts w:ascii="Proxima Nova Rg" w:hAnsi="Proxima Nova Rg" w:cs="Calibri"/>
                <w:color w:val="000000"/>
              </w:rPr>
              <w:t xml:space="preserve">Kalash Valleys Development </w:t>
            </w:r>
            <w:r w:rsidRPr="004124CF">
              <w:rPr>
                <w:rFonts w:ascii="Proxima Nova Rg" w:hAnsi="Proxima Nova Rg" w:cs="Calibri"/>
                <w:color w:val="000000"/>
              </w:rPr>
              <w:t>Authority</w:t>
            </w:r>
          </w:p>
        </w:tc>
        <w:tc>
          <w:tcPr>
            <w:tcW w:w="1334" w:type="dxa"/>
            <w:shd w:val="clear" w:color="auto" w:fill="auto"/>
            <w:noWrap/>
            <w:vAlign w:val="center"/>
            <w:hideMark/>
          </w:tcPr>
          <w:p w14:paraId="4D1687F9"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Short term</w:t>
            </w:r>
          </w:p>
        </w:tc>
      </w:tr>
      <w:tr w:rsidR="004124CF" w:rsidRPr="004124CF" w14:paraId="50F1A309" w14:textId="77777777" w:rsidTr="004124CF">
        <w:trPr>
          <w:trHeight w:val="20"/>
          <w:jc w:val="center"/>
        </w:trPr>
        <w:tc>
          <w:tcPr>
            <w:tcW w:w="534" w:type="dxa"/>
            <w:shd w:val="clear" w:color="auto" w:fill="auto"/>
            <w:noWrap/>
            <w:vAlign w:val="center"/>
            <w:hideMark/>
          </w:tcPr>
          <w:p w14:paraId="52B9F5D2" w14:textId="77777777" w:rsidR="004124CF" w:rsidRPr="004124CF" w:rsidRDefault="004124CF" w:rsidP="004124CF">
            <w:pPr>
              <w:spacing w:after="0" w:line="240" w:lineRule="auto"/>
              <w:jc w:val="center"/>
              <w:rPr>
                <w:rFonts w:eastAsia="Times New Roman" w:cs="Calibri"/>
                <w:color w:val="000000"/>
              </w:rPr>
            </w:pPr>
            <w:r w:rsidRPr="004124CF">
              <w:rPr>
                <w:rFonts w:eastAsia="Times New Roman" w:cs="Calibri"/>
                <w:color w:val="000000"/>
              </w:rPr>
              <w:t>9</w:t>
            </w:r>
          </w:p>
        </w:tc>
        <w:tc>
          <w:tcPr>
            <w:tcW w:w="4501" w:type="dxa"/>
            <w:shd w:val="clear" w:color="auto" w:fill="auto"/>
            <w:vAlign w:val="center"/>
          </w:tcPr>
          <w:p w14:paraId="4318542D"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Building Bylaws</w:t>
            </w:r>
          </w:p>
        </w:tc>
        <w:tc>
          <w:tcPr>
            <w:tcW w:w="3150" w:type="dxa"/>
            <w:shd w:val="clear" w:color="auto" w:fill="auto"/>
            <w:vAlign w:val="center"/>
          </w:tcPr>
          <w:p w14:paraId="176228DA" w14:textId="65046FFA" w:rsidR="004124CF" w:rsidRPr="004124CF" w:rsidRDefault="00920787" w:rsidP="004124CF">
            <w:pPr>
              <w:pStyle w:val="ListParagraph"/>
              <w:numPr>
                <w:ilvl w:val="0"/>
                <w:numId w:val="15"/>
              </w:numPr>
              <w:spacing w:after="0" w:line="240" w:lineRule="auto"/>
              <w:rPr>
                <w:rFonts w:ascii="Proxima Nova Rg" w:hAnsi="Proxima Nova Rg" w:cs="Calibri"/>
                <w:color w:val="000000"/>
              </w:rPr>
            </w:pPr>
            <w:r>
              <w:rPr>
                <w:rFonts w:ascii="Proxima Nova Rg" w:hAnsi="Proxima Nova Rg" w:cs="Calibri"/>
                <w:color w:val="000000"/>
              </w:rPr>
              <w:t>GoKP</w:t>
            </w:r>
          </w:p>
          <w:p w14:paraId="2BC5F941"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Tourism Department</w:t>
            </w:r>
          </w:p>
          <w:p w14:paraId="64F80615"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KP CTA</w:t>
            </w:r>
          </w:p>
          <w:p w14:paraId="3FED1390" w14:textId="77777777" w:rsidR="00D00E26" w:rsidRDefault="00D00E26" w:rsidP="004124CF">
            <w:pPr>
              <w:pStyle w:val="ListParagraph"/>
              <w:numPr>
                <w:ilvl w:val="0"/>
                <w:numId w:val="15"/>
              </w:numPr>
              <w:spacing w:after="0" w:line="240" w:lineRule="auto"/>
              <w:rPr>
                <w:rFonts w:ascii="Proxima Nova Rg" w:hAnsi="Proxima Nova Rg" w:cs="Calibri"/>
                <w:color w:val="000000"/>
              </w:rPr>
            </w:pPr>
            <w:r>
              <w:rPr>
                <w:rFonts w:ascii="Proxima Nova Rg" w:hAnsi="Proxima Nova Rg" w:cs="Calibri"/>
                <w:color w:val="000000"/>
              </w:rPr>
              <w:t xml:space="preserve">Kalash Valleys Development </w:t>
            </w:r>
            <w:r w:rsidRPr="004124CF">
              <w:rPr>
                <w:rFonts w:ascii="Proxima Nova Rg" w:hAnsi="Proxima Nova Rg" w:cs="Calibri"/>
                <w:color w:val="000000"/>
              </w:rPr>
              <w:t>Authority</w:t>
            </w:r>
            <w:r w:rsidRPr="004124CF">
              <w:rPr>
                <w:rFonts w:ascii="Proxima Nova Rg" w:hAnsi="Proxima Nova Rg" w:cs="Calibri"/>
                <w:color w:val="000000"/>
              </w:rPr>
              <w:t xml:space="preserve"> </w:t>
            </w:r>
          </w:p>
          <w:p w14:paraId="2EF2CF3F" w14:textId="49FB11F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Environmental Protection Agency KP</w:t>
            </w:r>
          </w:p>
        </w:tc>
        <w:tc>
          <w:tcPr>
            <w:tcW w:w="1334" w:type="dxa"/>
            <w:shd w:val="clear" w:color="auto" w:fill="auto"/>
            <w:noWrap/>
            <w:vAlign w:val="center"/>
          </w:tcPr>
          <w:p w14:paraId="340578A2"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Medium term</w:t>
            </w:r>
          </w:p>
        </w:tc>
      </w:tr>
      <w:tr w:rsidR="004124CF" w:rsidRPr="004124CF" w14:paraId="0705F4E6" w14:textId="77777777" w:rsidTr="004124CF">
        <w:trPr>
          <w:trHeight w:val="20"/>
          <w:jc w:val="center"/>
        </w:trPr>
        <w:tc>
          <w:tcPr>
            <w:tcW w:w="534" w:type="dxa"/>
            <w:shd w:val="clear" w:color="auto" w:fill="auto"/>
            <w:noWrap/>
            <w:vAlign w:val="center"/>
            <w:hideMark/>
          </w:tcPr>
          <w:p w14:paraId="61087559" w14:textId="77777777" w:rsidR="004124CF" w:rsidRPr="004124CF" w:rsidRDefault="004124CF" w:rsidP="004124CF">
            <w:pPr>
              <w:spacing w:after="0" w:line="240" w:lineRule="auto"/>
              <w:jc w:val="center"/>
              <w:rPr>
                <w:rFonts w:eastAsia="Times New Roman" w:cs="Calibri"/>
                <w:color w:val="000000"/>
              </w:rPr>
            </w:pPr>
            <w:r w:rsidRPr="004124CF">
              <w:rPr>
                <w:rFonts w:eastAsia="Times New Roman" w:cs="Calibri"/>
                <w:color w:val="000000"/>
              </w:rPr>
              <w:t>10</w:t>
            </w:r>
          </w:p>
        </w:tc>
        <w:tc>
          <w:tcPr>
            <w:tcW w:w="4501" w:type="dxa"/>
            <w:shd w:val="clear" w:color="auto" w:fill="auto"/>
            <w:vAlign w:val="center"/>
            <w:hideMark/>
          </w:tcPr>
          <w:p w14:paraId="1C8AB273"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Land ownership and Disputes</w:t>
            </w:r>
          </w:p>
        </w:tc>
        <w:tc>
          <w:tcPr>
            <w:tcW w:w="3150" w:type="dxa"/>
            <w:shd w:val="clear" w:color="auto" w:fill="auto"/>
            <w:vAlign w:val="center"/>
            <w:hideMark/>
          </w:tcPr>
          <w:p w14:paraId="0FEC9476"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Law Department</w:t>
            </w:r>
          </w:p>
          <w:p w14:paraId="02082C91" w14:textId="77777777" w:rsidR="004124CF" w:rsidRPr="004124CF" w:rsidRDefault="004124CF" w:rsidP="004124CF">
            <w:pPr>
              <w:pStyle w:val="ListParagraph"/>
              <w:numPr>
                <w:ilvl w:val="0"/>
                <w:numId w:val="15"/>
              </w:numPr>
              <w:spacing w:after="0" w:line="240" w:lineRule="auto"/>
              <w:rPr>
                <w:rFonts w:ascii="Proxima Nova Rg" w:hAnsi="Proxima Nova Rg" w:cs="Calibri"/>
                <w:color w:val="000000"/>
              </w:rPr>
            </w:pPr>
            <w:r w:rsidRPr="004124CF">
              <w:rPr>
                <w:rFonts w:ascii="Proxima Nova Rg" w:hAnsi="Proxima Nova Rg" w:cs="Calibri"/>
                <w:color w:val="000000"/>
              </w:rPr>
              <w:t>Provincial Parliament</w:t>
            </w:r>
          </w:p>
        </w:tc>
        <w:tc>
          <w:tcPr>
            <w:tcW w:w="1334" w:type="dxa"/>
            <w:shd w:val="clear" w:color="auto" w:fill="auto"/>
            <w:noWrap/>
            <w:vAlign w:val="center"/>
            <w:hideMark/>
          </w:tcPr>
          <w:p w14:paraId="0EA264E9" w14:textId="77777777" w:rsidR="004124CF" w:rsidRPr="004124CF" w:rsidRDefault="004124CF" w:rsidP="004124CF">
            <w:pPr>
              <w:spacing w:after="0" w:line="240" w:lineRule="auto"/>
              <w:rPr>
                <w:rFonts w:eastAsia="Times New Roman" w:cs="Calibri"/>
                <w:color w:val="000000"/>
              </w:rPr>
            </w:pPr>
            <w:r w:rsidRPr="004124CF">
              <w:rPr>
                <w:rFonts w:eastAsia="Times New Roman" w:cs="Calibri"/>
                <w:color w:val="000000"/>
              </w:rPr>
              <w:t>Long term</w:t>
            </w:r>
          </w:p>
        </w:tc>
      </w:tr>
      <w:bookmarkEnd w:id="16"/>
    </w:tbl>
    <w:p w14:paraId="6BDCCD65" w14:textId="3B8A69D6" w:rsidR="0096278E" w:rsidRDefault="0096278E">
      <w:r>
        <w:br w:type="page"/>
      </w:r>
    </w:p>
    <w:p w14:paraId="17292AE7" w14:textId="76D40766" w:rsidR="003853E0" w:rsidRDefault="0048323E" w:rsidP="00C363FF">
      <w:pPr>
        <w:tabs>
          <w:tab w:val="left" w:pos="2110"/>
        </w:tabs>
        <w:spacing w:after="0" w:line="240" w:lineRule="auto"/>
        <w:ind w:left="-720" w:right="-784"/>
        <w:jc w:val="both"/>
      </w:pPr>
      <w:r>
        <w:rPr>
          <w:rFonts w:asciiTheme="majorHAnsi" w:hAnsiTheme="majorHAnsi"/>
          <w:noProof/>
        </w:rPr>
        <w:lastRenderedPageBreak/>
        <mc:AlternateContent>
          <mc:Choice Requires="wpg">
            <w:drawing>
              <wp:anchor distT="0" distB="0" distL="114300" distR="114300" simplePos="0" relativeHeight="251641344" behindDoc="0" locked="0" layoutInCell="1" allowOverlap="1" wp14:anchorId="398AFDF5" wp14:editId="3FBDD9FD">
                <wp:simplePos x="0" y="0"/>
                <wp:positionH relativeFrom="column">
                  <wp:posOffset>-371475</wp:posOffset>
                </wp:positionH>
                <wp:positionV relativeFrom="paragraph">
                  <wp:posOffset>224155</wp:posOffset>
                </wp:positionV>
                <wp:extent cx="6470650" cy="9191625"/>
                <wp:effectExtent l="0" t="0" r="25400" b="28575"/>
                <wp:wrapNone/>
                <wp:docPr id="40" name="Group 40"/>
                <wp:cNvGraphicFramePr/>
                <a:graphic xmlns:a="http://schemas.openxmlformats.org/drawingml/2006/main">
                  <a:graphicData uri="http://schemas.microsoft.com/office/word/2010/wordprocessingGroup">
                    <wpg:wgp>
                      <wpg:cNvGrpSpPr/>
                      <wpg:grpSpPr>
                        <a:xfrm>
                          <a:off x="0" y="0"/>
                          <a:ext cx="6470650" cy="9191625"/>
                          <a:chOff x="0" y="0"/>
                          <a:chExt cx="6470667" cy="9191625"/>
                        </a:xfrm>
                      </wpg:grpSpPr>
                      <wpg:grpSp>
                        <wpg:cNvPr id="41" name="Graphic 9"/>
                        <wpg:cNvGrpSpPr/>
                        <wpg:grpSpPr>
                          <a:xfrm>
                            <a:off x="0" y="10632"/>
                            <a:ext cx="6470667" cy="9180993"/>
                            <a:chOff x="0" y="-1"/>
                            <a:chExt cx="5723106" cy="8119881"/>
                          </a:xfrm>
                        </wpg:grpSpPr>
                        <wps:wsp>
                          <wps:cNvPr id="42" name="Freeform: Shape 42"/>
                          <wps:cNvSpPr/>
                          <wps:spPr>
                            <a:xfrm>
                              <a:off x="0" y="-1"/>
                              <a:ext cx="5723098" cy="8119881"/>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4" name="Freeform: Shape 44"/>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7" name="Freeform: Shape 47"/>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8" name="Freeform: Shape 48"/>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5A1C5FE9" w14:textId="77777777" w:rsidR="002A6B22" w:rsidRPr="00367240" w:rsidRDefault="002A6B22" w:rsidP="00367240">
                                <w:pPr>
                                  <w:jc w:val="center"/>
                                  <w:rPr>
                                    <w:b/>
                                    <w:bCs/>
                                    <w:sz w:val="78"/>
                                    <w:szCs w:val="78"/>
                                  </w:rPr>
                                </w:pPr>
                                <w:r w:rsidRPr="00367240">
                                  <w:rPr>
                                    <w:b/>
                                    <w:bCs/>
                                    <w:sz w:val="78"/>
                                    <w:szCs w:val="78"/>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9" name="Freeform: Shape 49"/>
                          <wps:cNvSpPr/>
                          <wps:spPr>
                            <a:xfrm>
                              <a:off x="100949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29BB4687" w14:textId="54DF2266" w:rsidR="002A6B22" w:rsidRPr="00367240" w:rsidRDefault="00112FB5" w:rsidP="00367240">
                                <w:pPr>
                                  <w:jc w:val="center"/>
                                </w:pPr>
                                <w:r>
                                  <w:t xml:space="preserve">Kalash </w:t>
                                </w:r>
                                <w:r w:rsidR="00005DDD">
                                  <w:t xml:space="preserve">Valleys </w:t>
                                </w:r>
                                <w:r>
                                  <w:t xml:space="preserve">Development Authority </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51" name="Freeform: Shape 51"/>
                          <wps:cNvSpPr/>
                          <wps:spPr>
                            <a:xfrm>
                              <a:off x="1116286"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 name="Text Box 52"/>
                          <wps:cNvSpPr txBox="1"/>
                          <wps:spPr>
                            <a:xfrm>
                              <a:off x="1161956" y="1250948"/>
                              <a:ext cx="1349375" cy="404495"/>
                            </a:xfrm>
                            <a:prstGeom prst="rect">
                              <a:avLst/>
                            </a:prstGeom>
                            <a:noFill/>
                          </wps:spPr>
                          <wps:txbx>
                            <w:txbxContent>
                              <w:p w14:paraId="1AC424C0" w14:textId="76B72AD6" w:rsidR="002A6B22" w:rsidRPr="00367240" w:rsidRDefault="002A6B22" w:rsidP="00367240">
                                <w:pP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3" name="Freeform: Shape 53"/>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4F887D8D" w14:textId="77777777" w:rsidR="002A6B22" w:rsidRPr="00367240" w:rsidRDefault="002A6B22" w:rsidP="00367240">
                                <w:pPr>
                                  <w:jc w:val="center"/>
                                </w:pPr>
                                <w:r w:rsidRPr="00367240">
                                  <w:t>Short-Term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Freeform: Shape 55"/>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 name="Text Box 12"/>
                          <wps:cNvSpPr txBox="1"/>
                          <wps:spPr>
                            <a:xfrm>
                              <a:off x="3685706" y="1266099"/>
                              <a:ext cx="922020" cy="404495"/>
                            </a:xfrm>
                            <a:prstGeom prst="rect">
                              <a:avLst/>
                            </a:prstGeom>
                            <a:noFill/>
                          </wps:spPr>
                          <wps:txbx>
                            <w:txbxContent>
                              <w:p w14:paraId="7DF0EAE4" w14:textId="6BF34B53" w:rsidR="002A6B22" w:rsidRPr="00367240" w:rsidRDefault="002A6B22" w:rsidP="00367240">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3" name="Text Box 13"/>
                          <wps:cNvSpPr txBox="1"/>
                          <wps:spPr>
                            <a:xfrm>
                              <a:off x="542986" y="3226797"/>
                              <a:ext cx="492760" cy="355600"/>
                            </a:xfrm>
                            <a:prstGeom prst="rect">
                              <a:avLst/>
                            </a:prstGeom>
                            <a:noFill/>
                          </wps:spPr>
                          <wps:txbx>
                            <w:txbxContent>
                              <w:p w14:paraId="5003A316" w14:textId="77777777" w:rsidR="002A6B22" w:rsidRPr="00367240" w:rsidRDefault="002A6B22" w:rsidP="00367240">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5" name="Freeform: Shape 65"/>
                          <wps:cNvSpPr/>
                          <wps:spPr>
                            <a:xfrm>
                              <a:off x="1483158" y="2327965"/>
                              <a:ext cx="4139682" cy="1252005"/>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72E59E21" w14:textId="25C87F69" w:rsidR="002A6B22" w:rsidRPr="00367240" w:rsidRDefault="0039180B" w:rsidP="004124CF">
                                <w:pPr>
                                  <w:jc w:val="both"/>
                                </w:pPr>
                                <w:r>
                                  <w:rPr>
                                    <w:rFonts w:eastAsia="Century Gothic" w:cstheme="majorHAnsi"/>
                                    <w:sz w:val="20"/>
                                    <w:szCs w:val="20"/>
                                  </w:rPr>
                                  <w:t>KVDA</w:t>
                                </w:r>
                                <w:r w:rsidR="002A6B22" w:rsidRPr="004124CF">
                                  <w:rPr>
                                    <w:rFonts w:eastAsia="Century Gothic" w:cstheme="majorHAnsi"/>
                                    <w:sz w:val="20"/>
                                    <w:szCs w:val="20"/>
                                  </w:rPr>
                                  <w:t xml:space="preserve"> is responsible for advancing, administering and regulating tourism and preserving cultural heritage in the areas under their control; as a result, they significantly impact the long-term viability of the local economy and environment. Establishing a Vision and Mission </w:t>
                                </w:r>
                                <w:r w:rsidR="002A6B22">
                                  <w:rPr>
                                    <w:rFonts w:eastAsia="Century Gothic" w:cstheme="majorHAnsi"/>
                                    <w:sz w:val="20"/>
                                    <w:szCs w:val="20"/>
                                  </w:rPr>
                                  <w:t>S</w:t>
                                </w:r>
                                <w:r w:rsidR="002A6B22" w:rsidRPr="004124CF">
                                  <w:rPr>
                                    <w:rFonts w:eastAsia="Century Gothic" w:cstheme="majorHAnsi"/>
                                    <w:sz w:val="20"/>
                                    <w:szCs w:val="20"/>
                                  </w:rPr>
                                  <w:t xml:space="preserve">tatement with such a broad mandate is crucial. The </w:t>
                                </w:r>
                                <w:r>
                                  <w:rPr>
                                    <w:rFonts w:eastAsia="Century Gothic" w:cstheme="majorHAnsi"/>
                                    <w:sz w:val="20"/>
                                    <w:szCs w:val="20"/>
                                  </w:rPr>
                                  <w:t>KVDA</w:t>
                                </w:r>
                                <w:r w:rsidR="002A6B22" w:rsidRPr="004124CF">
                                  <w:rPr>
                                    <w:rFonts w:eastAsia="Century Gothic" w:cstheme="majorHAnsi"/>
                                    <w:sz w:val="20"/>
                                    <w:szCs w:val="20"/>
                                  </w:rPr>
                                  <w:t xml:space="preserve">'s vision statement will outline the desired future position and where the management of </w:t>
                                </w:r>
                                <w:r>
                                  <w:rPr>
                                    <w:rFonts w:eastAsia="Century Gothic" w:cstheme="majorHAnsi"/>
                                    <w:sz w:val="20"/>
                                    <w:szCs w:val="20"/>
                                  </w:rPr>
                                  <w:t>KVDA</w:t>
                                </w:r>
                                <w:r w:rsidR="002A6B22" w:rsidRPr="004124CF">
                                  <w:rPr>
                                    <w:rFonts w:eastAsia="Century Gothic" w:cstheme="majorHAnsi"/>
                                    <w:sz w:val="20"/>
                                    <w:szCs w:val="20"/>
                                  </w:rPr>
                                  <w:t xml:space="preserve"> strives to achieve and redefine tourism practices in the region. In contrast, the </w:t>
                                </w:r>
                                <w:r>
                                  <w:rPr>
                                    <w:rFonts w:eastAsia="Century Gothic" w:cstheme="majorHAnsi"/>
                                    <w:sz w:val="20"/>
                                    <w:szCs w:val="20"/>
                                  </w:rPr>
                                  <w:t>KVDA</w:t>
                                </w:r>
                                <w:r w:rsidR="002A6B22" w:rsidRPr="004124CF">
                                  <w:rPr>
                                    <w:rFonts w:eastAsia="Century Gothic" w:cstheme="majorHAnsi"/>
                                    <w:sz w:val="20"/>
                                    <w:szCs w:val="20"/>
                                  </w:rPr>
                                  <w:t>'s mission statement will outline its goals and the strategy it will use to achieve them.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 name="Freeform: Shape 66"/>
                          <wps:cNvSpPr/>
                          <wps:spPr>
                            <a:xfrm>
                              <a:off x="1483158" y="6621880"/>
                              <a:ext cx="4139682" cy="1123435"/>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6A69A941" w14:textId="18B3C7F5" w:rsidR="002A6B22" w:rsidRPr="004124CF" w:rsidRDefault="002A6B22" w:rsidP="004124CF">
                                <w:pPr>
                                  <w:spacing w:line="240" w:lineRule="auto"/>
                                  <w:rPr>
                                    <w:rFonts w:eastAsia="Century Gothic" w:cstheme="majorHAnsi"/>
                                    <w:sz w:val="20"/>
                                    <w:szCs w:val="20"/>
                                  </w:rPr>
                                </w:pPr>
                                <w:r w:rsidRPr="004124CF">
                                  <w:rPr>
                                    <w:rFonts w:eastAsia="Century Gothic" w:cstheme="majorHAnsi"/>
                                    <w:sz w:val="20"/>
                                    <w:szCs w:val="20"/>
                                  </w:rPr>
                                  <w:t xml:space="preserve">The </w:t>
                                </w:r>
                                <w:r>
                                  <w:rPr>
                                    <w:rFonts w:eastAsia="Century Gothic" w:cstheme="majorHAnsi"/>
                                    <w:sz w:val="20"/>
                                    <w:szCs w:val="20"/>
                                  </w:rPr>
                                  <w:t>Vision and Mission Statement</w:t>
                                </w:r>
                                <w:r w:rsidRPr="004124CF">
                                  <w:rPr>
                                    <w:rFonts w:eastAsia="Century Gothic" w:cstheme="majorHAnsi"/>
                                    <w:sz w:val="20"/>
                                    <w:szCs w:val="20"/>
                                  </w:rPr>
                                  <w:t xml:space="preserve"> of the authority will define three critical roles: </w:t>
                                </w:r>
                              </w:p>
                              <w:p w14:paraId="728F19F9" w14:textId="6B650FE5" w:rsidR="002A6B22" w:rsidRPr="004124CF" w:rsidRDefault="002A6B22" w:rsidP="004124CF">
                                <w:pPr>
                                  <w:pStyle w:val="ListParagraph"/>
                                  <w:numPr>
                                    <w:ilvl w:val="0"/>
                                    <w:numId w:val="16"/>
                                  </w:numPr>
                                  <w:spacing w:line="240" w:lineRule="auto"/>
                                  <w:rPr>
                                    <w:rFonts w:ascii="Proxima Nova Rg" w:eastAsia="Century Gothic" w:hAnsi="Proxima Nova Rg" w:cstheme="majorHAnsi"/>
                                    <w:sz w:val="20"/>
                                    <w:szCs w:val="20"/>
                                    <w:lang w:bidi="ar-SA"/>
                                  </w:rPr>
                                </w:pPr>
                                <w:r w:rsidRPr="004124CF">
                                  <w:rPr>
                                    <w:rFonts w:ascii="Proxima Nova Rg" w:eastAsia="Century Gothic" w:hAnsi="Proxima Nova Rg" w:cstheme="majorHAnsi"/>
                                    <w:sz w:val="20"/>
                                    <w:szCs w:val="20"/>
                                    <w:lang w:bidi="ar-SA"/>
                                  </w:rPr>
                                  <w:t xml:space="preserve">First, it will </w:t>
                                </w:r>
                                <w:r>
                                  <w:rPr>
                                    <w:rFonts w:ascii="Proxima Nova Rg" w:eastAsia="Century Gothic" w:hAnsi="Proxima Nova Rg" w:cstheme="majorHAnsi"/>
                                    <w:sz w:val="20"/>
                                    <w:szCs w:val="20"/>
                                    <w:lang w:bidi="ar-SA"/>
                                  </w:rPr>
                                  <w:t>communicate</w:t>
                                </w:r>
                                <w:r w:rsidRPr="004124CF">
                                  <w:rPr>
                                    <w:rFonts w:ascii="Proxima Nova Rg" w:eastAsia="Century Gothic" w:hAnsi="Proxima Nova Rg" w:cstheme="majorHAnsi"/>
                                    <w:sz w:val="20"/>
                                    <w:szCs w:val="20"/>
                                    <w:lang w:bidi="ar-SA"/>
                                  </w:rPr>
                                  <w:t xml:space="preserve"> the purpose of the organization to stakeholders </w:t>
                                </w:r>
                              </w:p>
                              <w:p w14:paraId="76E44CDB" w14:textId="1F1FB0B1" w:rsidR="002A6B22" w:rsidRPr="004124CF" w:rsidRDefault="002A6B22" w:rsidP="004124CF">
                                <w:pPr>
                                  <w:pStyle w:val="ListParagraph"/>
                                  <w:numPr>
                                    <w:ilvl w:val="0"/>
                                    <w:numId w:val="16"/>
                                  </w:numPr>
                                  <w:spacing w:line="240" w:lineRule="auto"/>
                                  <w:rPr>
                                    <w:rFonts w:ascii="Proxima Nova Rg" w:eastAsia="Century Gothic" w:hAnsi="Proxima Nova Rg" w:cstheme="majorHAnsi"/>
                                    <w:sz w:val="20"/>
                                    <w:szCs w:val="20"/>
                                    <w:lang w:bidi="ar-SA"/>
                                  </w:rPr>
                                </w:pPr>
                                <w:r w:rsidRPr="004124CF">
                                  <w:rPr>
                                    <w:rFonts w:ascii="Proxima Nova Rg" w:eastAsia="Century Gothic" w:hAnsi="Proxima Nova Rg" w:cstheme="majorHAnsi"/>
                                    <w:sz w:val="20"/>
                                    <w:szCs w:val="20"/>
                                    <w:lang w:bidi="ar-SA"/>
                                  </w:rPr>
                                  <w:t xml:space="preserve">Secondly, it will create a target for strategy development and </w:t>
                                </w:r>
                              </w:p>
                              <w:p w14:paraId="190EDA2B" w14:textId="2F6560E0" w:rsidR="002A6B22" w:rsidRPr="00367240" w:rsidRDefault="002A6B22" w:rsidP="004124CF">
                                <w:pPr>
                                  <w:pStyle w:val="ListParagraph"/>
                                  <w:numPr>
                                    <w:ilvl w:val="0"/>
                                    <w:numId w:val="16"/>
                                  </w:numPr>
                                  <w:spacing w:line="240" w:lineRule="auto"/>
                                  <w:rPr>
                                    <w:rFonts w:ascii="Proxima Nova Rg" w:hAnsi="Proxima Nova Rg"/>
                                  </w:rPr>
                                </w:pPr>
                                <w:r w:rsidRPr="004124CF">
                                  <w:rPr>
                                    <w:rFonts w:ascii="Proxima Nova Rg" w:eastAsia="Century Gothic" w:hAnsi="Proxima Nova Rg" w:cstheme="majorHAnsi"/>
                                    <w:sz w:val="20"/>
                                    <w:szCs w:val="20"/>
                                    <w:lang w:bidi="ar-SA"/>
                                  </w:rPr>
                                  <w:t>Lastly, it will develop measurable goals and objectives by which to gauge the success of the authority strategy.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67" name="Graphic 9"/>
                          <wpg:cNvGrpSpPr/>
                          <wpg:grpSpPr>
                            <a:xfrm>
                              <a:off x="169648" y="4573902"/>
                              <a:ext cx="1229995" cy="1129172"/>
                              <a:chOff x="169648" y="4573902"/>
                              <a:chExt cx="1229995" cy="1129172"/>
                            </a:xfrm>
                          </wpg:grpSpPr>
                          <wps:wsp>
                            <wps:cNvPr id="68" name="Freeform: Shape 68"/>
                            <wps:cNvSpPr/>
                            <wps:spPr>
                              <a:xfrm>
                                <a:off x="216592" y="4573902"/>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 name="Text Box 18"/>
                            <wps:cNvSpPr txBox="1"/>
                            <wps:spPr>
                              <a:xfrm>
                                <a:off x="169648" y="5347474"/>
                                <a:ext cx="1229995" cy="355600"/>
                              </a:xfrm>
                              <a:prstGeom prst="rect">
                                <a:avLst/>
                              </a:prstGeom>
                              <a:noFill/>
                            </wps:spPr>
                            <wps:txbx>
                              <w:txbxContent>
                                <w:p w14:paraId="1500EA85" w14:textId="035FD898" w:rsidR="002A6B22" w:rsidRPr="00367240" w:rsidRDefault="002A6B22" w:rsidP="00367240">
                                  <w:pP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70" name="Graphic 9"/>
                            <wpg:cNvGrpSpPr/>
                            <wpg:grpSpPr>
                              <a:xfrm>
                                <a:off x="529160" y="4635400"/>
                                <a:ext cx="533865" cy="725539"/>
                                <a:chOff x="529160" y="4635400"/>
                                <a:chExt cx="533865" cy="725539"/>
                              </a:xfrm>
                              <a:solidFill>
                                <a:srgbClr val="FEFEFE"/>
                              </a:solidFill>
                            </wpg:grpSpPr>
                            <wps:wsp>
                              <wps:cNvPr id="71" name="Freeform: Shape 71"/>
                              <wps:cNvSpPr/>
                              <wps:spPr>
                                <a:xfrm>
                                  <a:off x="529160" y="4635400"/>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2" name="Freeform: Shape 72"/>
                              <wps:cNvSpPr/>
                              <wps:spPr>
                                <a:xfrm>
                                  <a:off x="670619" y="4812381"/>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73" name="Graphic 9"/>
                          <wpg:cNvGrpSpPr/>
                          <wpg:grpSpPr>
                            <a:xfrm>
                              <a:off x="391791" y="2595257"/>
                              <a:ext cx="808630" cy="500049"/>
                              <a:chOff x="391791" y="2595257"/>
                              <a:chExt cx="808630" cy="500049"/>
                            </a:xfrm>
                            <a:solidFill>
                              <a:srgbClr val="FFFFFF"/>
                            </a:solidFill>
                          </wpg:grpSpPr>
                          <wps:wsp>
                            <wps:cNvPr id="74" name="Freeform: Shape 74"/>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5" name="Freeform: Shape 75"/>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76" name="Freeform: Shape 35"/>
                          <wps:cNvSpPr/>
                          <wps:spPr>
                            <a:xfrm>
                              <a:off x="216592" y="668723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7" name="Text Box 26"/>
                          <wps:cNvSpPr txBox="1"/>
                          <wps:spPr>
                            <a:xfrm>
                              <a:off x="412561" y="7420035"/>
                              <a:ext cx="749935" cy="355600"/>
                            </a:xfrm>
                            <a:prstGeom prst="rect">
                              <a:avLst/>
                            </a:prstGeom>
                            <a:noFill/>
                          </wps:spPr>
                          <wps:txbx>
                            <w:txbxContent>
                              <w:p w14:paraId="1095FB34" w14:textId="77777777" w:rsidR="002A6B22" w:rsidRPr="00367240" w:rsidRDefault="002A6B22" w:rsidP="00367240">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 name="Freeform: Shape 78"/>
                          <wps:cNvSpPr/>
                          <wps:spPr>
                            <a:xfrm>
                              <a:off x="465411" y="6762592"/>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9" name="Freeform: Shape 79"/>
                          <wps:cNvSpPr/>
                          <wps:spPr>
                            <a:xfrm>
                              <a:off x="1483158" y="3713637"/>
                              <a:ext cx="4139682" cy="2713258"/>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6F3D3510" w14:textId="22BF1A48" w:rsidR="002A6B22" w:rsidRPr="004124CF" w:rsidRDefault="002A6B22" w:rsidP="004124CF">
                                <w:pPr>
                                  <w:rPr>
                                    <w:rFonts w:eastAsia="Century Gothic" w:cstheme="majorHAnsi"/>
                                    <w:sz w:val="20"/>
                                    <w:szCs w:val="20"/>
                                  </w:rPr>
                                </w:pPr>
                                <w:r w:rsidRPr="004124CF">
                                  <w:rPr>
                                    <w:rFonts w:eastAsia="Century Gothic" w:cstheme="majorHAnsi"/>
                                    <w:sz w:val="20"/>
                                    <w:szCs w:val="20"/>
                                  </w:rPr>
                                  <w:t xml:space="preserve">It is proposed that the </w:t>
                                </w:r>
                                <w:r w:rsidR="0039180B">
                                  <w:rPr>
                                    <w:rFonts w:eastAsia="Century Gothic" w:cstheme="majorHAnsi"/>
                                    <w:sz w:val="20"/>
                                    <w:szCs w:val="20"/>
                                  </w:rPr>
                                  <w:t>KVDA</w:t>
                                </w:r>
                                <w:r w:rsidRPr="004124CF">
                                  <w:rPr>
                                    <w:rFonts w:eastAsia="Century Gothic" w:cstheme="majorHAnsi"/>
                                    <w:sz w:val="20"/>
                                    <w:szCs w:val="20"/>
                                  </w:rPr>
                                  <w:t xml:space="preserve"> shall create </w:t>
                                </w:r>
                                <w:r>
                                  <w:rPr>
                                    <w:rFonts w:eastAsia="Century Gothic" w:cstheme="majorHAnsi"/>
                                    <w:sz w:val="20"/>
                                    <w:szCs w:val="20"/>
                                  </w:rPr>
                                  <w:t>Vision and Mission Statement</w:t>
                                </w:r>
                                <w:r w:rsidRPr="004124CF">
                                  <w:rPr>
                                    <w:rFonts w:eastAsia="Century Gothic" w:cstheme="majorHAnsi"/>
                                    <w:sz w:val="20"/>
                                    <w:szCs w:val="20"/>
                                  </w:rPr>
                                  <w:t xml:space="preserve"> through a collaborative process within three months of operations. The mission statement can be developed by first defining the winning idea or niche the place offers and the unique selling proposition (USP), such as stunning landscape, natural serenity, outstanding visitor experience, and why it should be a favored tourist destination. Similarly, the mission should specify the objectives that various purpose development bodies hope to attain.</w:t>
                                </w:r>
                              </w:p>
                              <w:p w14:paraId="4425C162" w14:textId="384A140B" w:rsidR="002A6B22" w:rsidRPr="00367240" w:rsidRDefault="002A6B22" w:rsidP="004124CF">
                                <w:pPr>
                                  <w:jc w:val="both"/>
                                </w:pPr>
                                <w:r w:rsidRPr="004124CF">
                                  <w:rPr>
                                    <w:rFonts w:eastAsia="Century Gothic" w:cstheme="majorHAnsi"/>
                                    <w:sz w:val="20"/>
                                    <w:szCs w:val="20"/>
                                  </w:rPr>
                                  <w:t xml:space="preserve">The </w:t>
                                </w:r>
                                <w:r>
                                  <w:rPr>
                                    <w:rFonts w:eastAsia="Century Gothic" w:cstheme="majorHAnsi"/>
                                    <w:sz w:val="20"/>
                                    <w:szCs w:val="20"/>
                                  </w:rPr>
                                  <w:t>Vision Statement</w:t>
                                </w:r>
                                <w:r w:rsidRPr="004124CF">
                                  <w:rPr>
                                    <w:rFonts w:eastAsia="Century Gothic" w:cstheme="majorHAnsi"/>
                                    <w:sz w:val="20"/>
                                    <w:szCs w:val="20"/>
                                  </w:rPr>
                                  <w:t xml:space="preserve"> should concentrate on human values associated with work, such as excellence, integrity, teamwork, originality, equality, honesty, freedom, service, and strength, and how to distill those values into value, as well as where the </w:t>
                                </w:r>
                                <w:r w:rsidR="0039180B">
                                  <w:rPr>
                                    <w:rFonts w:eastAsia="Century Gothic" w:cstheme="majorHAnsi"/>
                                    <w:sz w:val="20"/>
                                    <w:szCs w:val="20"/>
                                  </w:rPr>
                                  <w:t>KVDA</w:t>
                                </w:r>
                                <w:r w:rsidRPr="004124CF">
                                  <w:rPr>
                                    <w:rFonts w:eastAsia="Century Gothic" w:cstheme="majorHAnsi"/>
                                    <w:sz w:val="20"/>
                                    <w:szCs w:val="20"/>
                                  </w:rPr>
                                  <w:t xml:space="preserve"> want</w:t>
                                </w:r>
                                <w:r>
                                  <w:rPr>
                                    <w:rFonts w:eastAsia="Century Gothic" w:cstheme="majorHAnsi"/>
                                    <w:sz w:val="20"/>
                                    <w:szCs w:val="20"/>
                                  </w:rPr>
                                  <w:t>s</w:t>
                                </w:r>
                                <w:r w:rsidRPr="004124CF">
                                  <w:rPr>
                                    <w:rFonts w:eastAsia="Century Gothic" w:cstheme="majorHAnsi"/>
                                    <w:sz w:val="20"/>
                                    <w:szCs w:val="20"/>
                                  </w:rPr>
                                  <w:t xml:space="preserve"> to be in the next five years.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80" name="Text Box 80"/>
                        <wps:cNvSpPr txBox="1"/>
                        <wps:spPr>
                          <a:xfrm>
                            <a:off x="1095154" y="0"/>
                            <a:ext cx="4890977" cy="1222331"/>
                          </a:xfrm>
                          <a:prstGeom prst="rect">
                            <a:avLst/>
                          </a:prstGeom>
                          <a:noFill/>
                          <a:ln w="6350">
                            <a:noFill/>
                          </a:ln>
                        </wps:spPr>
                        <wps:txbx>
                          <w:txbxContent>
                            <w:p w14:paraId="6A0660A7" w14:textId="7B13943E" w:rsidR="002A6B22" w:rsidRPr="00367240" w:rsidRDefault="002A6B22" w:rsidP="00367240">
                              <w:pPr>
                                <w:spacing w:before="60" w:after="60" w:line="240" w:lineRule="auto"/>
                                <w:jc w:val="center"/>
                                <w:rPr>
                                  <w:color w:val="AB1D70"/>
                                  <w:sz w:val="42"/>
                                  <w:szCs w:val="42"/>
                                  <w:lang w:bidi="en-US"/>
                                </w:rPr>
                              </w:pPr>
                              <w:r>
                                <w:rPr>
                                  <w:color w:val="AB1D70"/>
                                  <w:sz w:val="42"/>
                                  <w:szCs w:val="42"/>
                                  <w:lang w:bidi="en-US"/>
                                </w:rPr>
                                <w:t>Authority Level Recommendations</w:t>
                              </w:r>
                            </w:p>
                            <w:p w14:paraId="11B6C65B" w14:textId="0CB31945" w:rsidR="002A6B22" w:rsidRPr="00367240" w:rsidRDefault="002A6B22" w:rsidP="00367240">
                              <w:pPr>
                                <w:jc w:val="center"/>
                                <w:rPr>
                                  <w:color w:val="AB1D70"/>
                                  <w:sz w:val="26"/>
                                  <w:szCs w:val="26"/>
                                </w:rPr>
                              </w:pPr>
                              <w:r w:rsidRPr="00367240">
                                <w:rPr>
                                  <w:b/>
                                  <w:bCs/>
                                  <w:color w:val="AB1D70"/>
                                  <w:sz w:val="36"/>
                                  <w:szCs w:val="36"/>
                                  <w:lang w:bidi="en-US"/>
                                </w:rPr>
                                <w:t xml:space="preserve">Vision and Mission Statement of Authority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98AFDF5" id="Group 40" o:spid="_x0000_s1052" style="position:absolute;left:0;text-align:left;margin-left:-29.25pt;margin-top:17.65pt;width:509.5pt;height:723.75pt;z-index:251641344;mso-height-relative:margin" coordsize="64706,9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">
                <v:group id="_x0000_s1053" style="position:absolute;top:106;width:64706;height:91810" coordorigin="" coordsize="57231,81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Freeform: Shape 42" o:spid="_x0000_s1054" style="position:absolute;width:57230;height:81198;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" path="m,l5723099,r,8002531l,8002531,,xe" filled="f" strokecolor="#273149" strokeweight=".28758mm">
                    <v:stroke joinstyle="miter"/>
                    <v:path arrowok="t" o:connecttype="custom" o:connectlocs="0,0;5723099,0;5723099,8119881;0,8119881" o:connectangles="0,0,0,0"/>
                  </v:shape>
                  <v:shape id="Freeform: Shape 44" o:spid="_x0000_s1055"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47" o:spid="_x0000_s1056"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" path="m,l1158994,r,992728l,992728,,xe" fillcolor="#273149" stroked="f" strokeweight=".02072mm">
                    <v:stroke joinstyle="miter"/>
                    <v:path arrowok="t" o:connecttype="custom" o:connectlocs="0,0;1158994,0;1158994,992728;0,992728" o:connectangles="0,0,0,0"/>
                  </v:shape>
                  <v:shape id="Freeform: Shape 48" o:spid="_x0000_s1057"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5A1C5FE9" w14:textId="77777777" w:rsidR="002A6B22" w:rsidRPr="00367240" w:rsidRDefault="002A6B22" w:rsidP="00367240">
                          <w:pPr>
                            <w:jc w:val="center"/>
                            <w:rPr>
                              <w:b/>
                              <w:bCs/>
                              <w:sz w:val="78"/>
                              <w:szCs w:val="78"/>
                            </w:rPr>
                          </w:pPr>
                          <w:r w:rsidRPr="00367240">
                            <w:rPr>
                              <w:b/>
                              <w:bCs/>
                              <w:sz w:val="78"/>
                              <w:szCs w:val="78"/>
                            </w:rPr>
                            <w:t>1</w:t>
                          </w:r>
                        </w:p>
                      </w:txbxContent>
                    </v:textbox>
                  </v:shape>
                  <v:shape id="Freeform: Shape 49" o:spid="_x0000_s1058" style="position:absolute;left:10094;top:14371;width:16637;height:6876;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29BB4687" w14:textId="54DF2266" w:rsidR="002A6B22" w:rsidRPr="00367240" w:rsidRDefault="00112FB5" w:rsidP="00367240">
                          <w:pPr>
                            <w:jc w:val="center"/>
                          </w:pPr>
                          <w:r>
                            <w:t xml:space="preserve">Kalash </w:t>
                          </w:r>
                          <w:r w:rsidR="00005DDD">
                            <w:t xml:space="preserve">Valleys </w:t>
                          </w:r>
                          <w:r>
                            <w:t xml:space="preserve">Development Authority </w:t>
                          </w:r>
                        </w:p>
                      </w:txbxContent>
                    </v:textbox>
                  </v:shape>
                  <v:shape id="Freeform: Shape 51" o:spid="_x0000_s1059" style="position:absolute;left:11162;top:12562;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52" o:spid="_x0000_s1060" type="#_x0000_t202" style="position:absolute;left:11619;top:12509;width:13494;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1AC424C0" w14:textId="76B72AD6" w:rsidR="002A6B22" w:rsidRPr="00367240" w:rsidRDefault="002A6B22" w:rsidP="00367240">
                          <w:pP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53" o:spid="_x0000_s1061"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4F887D8D" w14:textId="77777777" w:rsidR="002A6B22" w:rsidRPr="00367240" w:rsidRDefault="002A6B22" w:rsidP="00367240">
                          <w:pPr>
                            <w:jc w:val="center"/>
                          </w:pPr>
                          <w:r w:rsidRPr="00367240">
                            <w:t>Short-Term</w:t>
                          </w:r>
                        </w:p>
                      </w:txbxContent>
                    </v:textbox>
                  </v:shape>
                  <v:shape id="Freeform: Shape 55" o:spid="_x0000_s1062"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 o:spid="_x0000_s1063"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7DF0EAE4" w14:textId="6BF34B53" w:rsidR="002A6B22" w:rsidRPr="00367240" w:rsidRDefault="002A6B22" w:rsidP="00367240">
                          <w:pPr>
                            <w:textAlignment w:val="baseline"/>
                            <w:rPr>
                              <w:b/>
                              <w:bCs/>
                              <w:color w:val="FEFEFE"/>
                              <w:position w:val="4"/>
                              <w:sz w:val="26"/>
                              <w:szCs w:val="26"/>
                            </w:rPr>
                          </w:pPr>
                          <w:r w:rsidRPr="00367240">
                            <w:rPr>
                              <w:b/>
                              <w:bCs/>
                              <w:color w:val="FEFEFE"/>
                              <w:position w:val="4"/>
                              <w:sz w:val="26"/>
                              <w:szCs w:val="26"/>
                            </w:rPr>
                            <w:t>Timeline</w:t>
                          </w:r>
                        </w:p>
                      </w:txbxContent>
                    </v:textbox>
                  </v:shape>
                  <v:shape id="Text Box 13" o:spid="_x0000_s1064"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5003A316" w14:textId="77777777" w:rsidR="002A6B22" w:rsidRPr="00367240" w:rsidRDefault="002A6B22" w:rsidP="00367240">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65" o:spid="_x0000_s1065" style="position:absolute;left:14831;top:23279;width:41397;height:12520;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" adj="-11796480,,5400" path="m,l,1252006r4139683,l4139683,,,xe" fillcolor="#ededed" stroked="f" strokeweight=".02072mm">
                    <v:stroke joinstyle="miter"/>
                    <v:formulas/>
                    <v:path arrowok="t" o:connecttype="custom" o:connectlocs="0,0;0,1252006;4139683,1252006;4139683,0" o:connectangles="0,0,0,0" textboxrect="0,0,4139682,1252005"/>
                    <v:textbox>
                      <w:txbxContent>
                        <w:p w14:paraId="72E59E21" w14:textId="25C87F69" w:rsidR="002A6B22" w:rsidRPr="00367240" w:rsidRDefault="0039180B" w:rsidP="004124CF">
                          <w:pPr>
                            <w:jc w:val="both"/>
                          </w:pPr>
                          <w:r>
                            <w:rPr>
                              <w:rFonts w:eastAsia="Century Gothic" w:cstheme="majorHAnsi"/>
                              <w:sz w:val="20"/>
                              <w:szCs w:val="20"/>
                            </w:rPr>
                            <w:t>KVDA</w:t>
                          </w:r>
                          <w:r w:rsidR="002A6B22" w:rsidRPr="004124CF">
                            <w:rPr>
                              <w:rFonts w:eastAsia="Century Gothic" w:cstheme="majorHAnsi"/>
                              <w:sz w:val="20"/>
                              <w:szCs w:val="20"/>
                            </w:rPr>
                            <w:t xml:space="preserve"> is responsible for advancing, administering and regulating tourism and preserving cultural heritage in the areas under their control; as a result, they significantly impact the long-term viability of the local economy and environment. Establishing a Vision and Mission </w:t>
                          </w:r>
                          <w:r w:rsidR="002A6B22">
                            <w:rPr>
                              <w:rFonts w:eastAsia="Century Gothic" w:cstheme="majorHAnsi"/>
                              <w:sz w:val="20"/>
                              <w:szCs w:val="20"/>
                            </w:rPr>
                            <w:t>S</w:t>
                          </w:r>
                          <w:r w:rsidR="002A6B22" w:rsidRPr="004124CF">
                            <w:rPr>
                              <w:rFonts w:eastAsia="Century Gothic" w:cstheme="majorHAnsi"/>
                              <w:sz w:val="20"/>
                              <w:szCs w:val="20"/>
                            </w:rPr>
                            <w:t xml:space="preserve">tatement with such a broad mandate is crucial. The </w:t>
                          </w:r>
                          <w:r>
                            <w:rPr>
                              <w:rFonts w:eastAsia="Century Gothic" w:cstheme="majorHAnsi"/>
                              <w:sz w:val="20"/>
                              <w:szCs w:val="20"/>
                            </w:rPr>
                            <w:t>KVDA</w:t>
                          </w:r>
                          <w:r w:rsidR="002A6B22" w:rsidRPr="004124CF">
                            <w:rPr>
                              <w:rFonts w:eastAsia="Century Gothic" w:cstheme="majorHAnsi"/>
                              <w:sz w:val="20"/>
                              <w:szCs w:val="20"/>
                            </w:rPr>
                            <w:t xml:space="preserve">'s vision statement will outline the desired future position and where the management of </w:t>
                          </w:r>
                          <w:r>
                            <w:rPr>
                              <w:rFonts w:eastAsia="Century Gothic" w:cstheme="majorHAnsi"/>
                              <w:sz w:val="20"/>
                              <w:szCs w:val="20"/>
                            </w:rPr>
                            <w:t>KVDA</w:t>
                          </w:r>
                          <w:r w:rsidR="002A6B22" w:rsidRPr="004124CF">
                            <w:rPr>
                              <w:rFonts w:eastAsia="Century Gothic" w:cstheme="majorHAnsi"/>
                              <w:sz w:val="20"/>
                              <w:szCs w:val="20"/>
                            </w:rPr>
                            <w:t xml:space="preserve"> strives to achieve and redefine tourism practices in the region. In contrast, the </w:t>
                          </w:r>
                          <w:r>
                            <w:rPr>
                              <w:rFonts w:eastAsia="Century Gothic" w:cstheme="majorHAnsi"/>
                              <w:sz w:val="20"/>
                              <w:szCs w:val="20"/>
                            </w:rPr>
                            <w:t>KVDA</w:t>
                          </w:r>
                          <w:r w:rsidR="002A6B22" w:rsidRPr="004124CF">
                            <w:rPr>
                              <w:rFonts w:eastAsia="Century Gothic" w:cstheme="majorHAnsi"/>
                              <w:sz w:val="20"/>
                              <w:szCs w:val="20"/>
                            </w:rPr>
                            <w:t>'s mission statement will outline its goals and the strategy it will use to achieve them.</w:t>
                          </w:r>
                        </w:p>
                      </w:txbxContent>
                    </v:textbox>
                  </v:shape>
                  <v:shape id="Freeform: Shape 66" o:spid="_x0000_s1066" style="position:absolute;left:14831;top:66218;width:41397;height:11235;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" adj="-11796480,,5400" path="m,l,1123435r4139683,l4139683,,,xe" fillcolor="#ededed" stroked="f" strokeweight=".02072mm">
                    <v:stroke joinstyle="miter"/>
                    <v:formulas/>
                    <v:path arrowok="t" o:connecttype="custom" o:connectlocs="0,0;0,1123435;4139683,1123435;4139683,0" o:connectangles="0,0,0,0" textboxrect="0,0,4139682,1123435"/>
                    <v:textbox>
                      <w:txbxContent>
                        <w:p w14:paraId="6A69A941" w14:textId="18B3C7F5" w:rsidR="002A6B22" w:rsidRPr="004124CF" w:rsidRDefault="002A6B22" w:rsidP="004124CF">
                          <w:pPr>
                            <w:spacing w:line="240" w:lineRule="auto"/>
                            <w:rPr>
                              <w:rFonts w:eastAsia="Century Gothic" w:cstheme="majorHAnsi"/>
                              <w:sz w:val="20"/>
                              <w:szCs w:val="20"/>
                            </w:rPr>
                          </w:pPr>
                          <w:r w:rsidRPr="004124CF">
                            <w:rPr>
                              <w:rFonts w:eastAsia="Century Gothic" w:cstheme="majorHAnsi"/>
                              <w:sz w:val="20"/>
                              <w:szCs w:val="20"/>
                            </w:rPr>
                            <w:t xml:space="preserve">The </w:t>
                          </w:r>
                          <w:r>
                            <w:rPr>
                              <w:rFonts w:eastAsia="Century Gothic" w:cstheme="majorHAnsi"/>
                              <w:sz w:val="20"/>
                              <w:szCs w:val="20"/>
                            </w:rPr>
                            <w:t>Vision and Mission Statement</w:t>
                          </w:r>
                          <w:r w:rsidRPr="004124CF">
                            <w:rPr>
                              <w:rFonts w:eastAsia="Century Gothic" w:cstheme="majorHAnsi"/>
                              <w:sz w:val="20"/>
                              <w:szCs w:val="20"/>
                            </w:rPr>
                            <w:t xml:space="preserve"> of the authority will define three critical roles: </w:t>
                          </w:r>
                        </w:p>
                        <w:p w14:paraId="728F19F9" w14:textId="6B650FE5" w:rsidR="002A6B22" w:rsidRPr="004124CF" w:rsidRDefault="002A6B22" w:rsidP="004124CF">
                          <w:pPr>
                            <w:pStyle w:val="ListParagraph"/>
                            <w:numPr>
                              <w:ilvl w:val="0"/>
                              <w:numId w:val="16"/>
                            </w:numPr>
                            <w:spacing w:line="240" w:lineRule="auto"/>
                            <w:rPr>
                              <w:rFonts w:ascii="Proxima Nova Rg" w:eastAsia="Century Gothic" w:hAnsi="Proxima Nova Rg" w:cstheme="majorHAnsi"/>
                              <w:sz w:val="20"/>
                              <w:szCs w:val="20"/>
                              <w:lang w:bidi="ar-SA"/>
                            </w:rPr>
                          </w:pPr>
                          <w:r w:rsidRPr="004124CF">
                            <w:rPr>
                              <w:rFonts w:ascii="Proxima Nova Rg" w:eastAsia="Century Gothic" w:hAnsi="Proxima Nova Rg" w:cstheme="majorHAnsi"/>
                              <w:sz w:val="20"/>
                              <w:szCs w:val="20"/>
                              <w:lang w:bidi="ar-SA"/>
                            </w:rPr>
                            <w:t xml:space="preserve">First, it will </w:t>
                          </w:r>
                          <w:r>
                            <w:rPr>
                              <w:rFonts w:ascii="Proxima Nova Rg" w:eastAsia="Century Gothic" w:hAnsi="Proxima Nova Rg" w:cstheme="majorHAnsi"/>
                              <w:sz w:val="20"/>
                              <w:szCs w:val="20"/>
                              <w:lang w:bidi="ar-SA"/>
                            </w:rPr>
                            <w:t>communicate</w:t>
                          </w:r>
                          <w:r w:rsidRPr="004124CF">
                            <w:rPr>
                              <w:rFonts w:ascii="Proxima Nova Rg" w:eastAsia="Century Gothic" w:hAnsi="Proxima Nova Rg" w:cstheme="majorHAnsi"/>
                              <w:sz w:val="20"/>
                              <w:szCs w:val="20"/>
                              <w:lang w:bidi="ar-SA"/>
                            </w:rPr>
                            <w:t xml:space="preserve"> the purpose of the organization to stakeholders </w:t>
                          </w:r>
                        </w:p>
                        <w:p w14:paraId="76E44CDB" w14:textId="1F1FB0B1" w:rsidR="002A6B22" w:rsidRPr="004124CF" w:rsidRDefault="002A6B22" w:rsidP="004124CF">
                          <w:pPr>
                            <w:pStyle w:val="ListParagraph"/>
                            <w:numPr>
                              <w:ilvl w:val="0"/>
                              <w:numId w:val="16"/>
                            </w:numPr>
                            <w:spacing w:line="240" w:lineRule="auto"/>
                            <w:rPr>
                              <w:rFonts w:ascii="Proxima Nova Rg" w:eastAsia="Century Gothic" w:hAnsi="Proxima Nova Rg" w:cstheme="majorHAnsi"/>
                              <w:sz w:val="20"/>
                              <w:szCs w:val="20"/>
                              <w:lang w:bidi="ar-SA"/>
                            </w:rPr>
                          </w:pPr>
                          <w:r w:rsidRPr="004124CF">
                            <w:rPr>
                              <w:rFonts w:ascii="Proxima Nova Rg" w:eastAsia="Century Gothic" w:hAnsi="Proxima Nova Rg" w:cstheme="majorHAnsi"/>
                              <w:sz w:val="20"/>
                              <w:szCs w:val="20"/>
                              <w:lang w:bidi="ar-SA"/>
                            </w:rPr>
                            <w:t xml:space="preserve">Secondly, it will create a target for strategy development and </w:t>
                          </w:r>
                        </w:p>
                        <w:p w14:paraId="190EDA2B" w14:textId="2F6560E0" w:rsidR="002A6B22" w:rsidRPr="00367240" w:rsidRDefault="002A6B22" w:rsidP="004124CF">
                          <w:pPr>
                            <w:pStyle w:val="ListParagraph"/>
                            <w:numPr>
                              <w:ilvl w:val="0"/>
                              <w:numId w:val="16"/>
                            </w:numPr>
                            <w:spacing w:line="240" w:lineRule="auto"/>
                            <w:rPr>
                              <w:rFonts w:ascii="Proxima Nova Rg" w:hAnsi="Proxima Nova Rg"/>
                            </w:rPr>
                          </w:pPr>
                          <w:r w:rsidRPr="004124CF">
                            <w:rPr>
                              <w:rFonts w:ascii="Proxima Nova Rg" w:eastAsia="Century Gothic" w:hAnsi="Proxima Nova Rg" w:cstheme="majorHAnsi"/>
                              <w:sz w:val="20"/>
                              <w:szCs w:val="20"/>
                              <w:lang w:bidi="ar-SA"/>
                            </w:rPr>
                            <w:t>Lastly, it will develop measurable goals and objectives by which to gauge the success of the authority strategy.</w:t>
                          </w:r>
                        </w:p>
                      </w:txbxContent>
                    </v:textbox>
                  </v:shape>
                  <v:group id="_x0000_s1067" style="position:absolute;left:1696;top:45739;width:12300;height:11291" coordorigin="1696,45739"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Freeform: Shape 68" o:spid="_x0000_s1068" style="position:absolute;left:2165;top:45739;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" path="m,l1158994,r,992728l,992728,,xe" fillcolor="#273149" stroked="f" strokeweight=".02072mm">
                      <v:stroke joinstyle="miter"/>
                      <v:path arrowok="t" o:connecttype="custom" o:connectlocs="0,0;1158994,0;1158994,992728;0,992728" o:connectangles="0,0,0,0"/>
                    </v:shape>
                    <v:shape id="Text Box 18" o:spid="_x0000_s1069" type="#_x0000_t202" style="position:absolute;left:1696;top:53474;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" filled="f" stroked="f">
                      <v:textbox>
                        <w:txbxContent>
                          <w:p w14:paraId="1500EA85" w14:textId="035FD898" w:rsidR="002A6B22" w:rsidRPr="00367240" w:rsidRDefault="002A6B22" w:rsidP="00367240">
                            <w:pP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070" style="position:absolute;left:5291;top:46354;width:5339;height:7255" coordorigin="5291,46354"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Freeform: Shape 71" o:spid="_x0000_s1071" style="position:absolute;left:5291;top:46354;width:5339;height:7255;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72" o:spid="_x0000_s1072" style="position:absolute;left:6706;top:48123;width:2502;height:1947;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073"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Freeform: Shape 74" o:spid="_x0000_s1074"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75" o:spid="_x0000_s1075"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076" style="position:absolute;left:2165;top:6687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" path="m,l1158994,r,992728l,992728,,xe" fillcolor="#273149" stroked="f" strokeweight=".02072mm">
                    <v:stroke joinstyle="miter"/>
                    <v:path arrowok="t" o:connecttype="custom" o:connectlocs="0,0;1158994,0;1158994,992728;0,992728" o:connectangles="0,0,0,0"/>
                  </v:shape>
                  <v:shape id="Text Box 26" o:spid="_x0000_s1077" type="#_x0000_t202" style="position:absolute;left:4125;top:7420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" filled="f" stroked="f">
                    <v:textbox>
                      <w:txbxContent>
                        <w:p w14:paraId="1095FB34" w14:textId="77777777" w:rsidR="002A6B22" w:rsidRPr="00367240" w:rsidRDefault="002A6B22" w:rsidP="00367240">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78" o:spid="_x0000_s1078" style="position:absolute;left:4654;top:67625;width:6613;height:6626;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79" o:spid="_x0000_s1079" style="position:absolute;left:14831;top:37136;width:41397;height:27132;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" adj="-11796480,,5400" path="m,l,2713259r4139683,l4139683,,,xe" fillcolor="#ededed" stroked="f" strokeweight=".02072mm">
                    <v:stroke joinstyle="miter"/>
                    <v:formulas/>
                    <v:path arrowok="t" o:connecttype="custom" o:connectlocs="0,0;0,2713259;4139683,2713259;4139683,0" o:connectangles="0,0,0,0" textboxrect="0,0,4139682,2713258"/>
                    <v:textbox>
                      <w:txbxContent>
                        <w:p w14:paraId="6F3D3510" w14:textId="22BF1A48" w:rsidR="002A6B22" w:rsidRPr="004124CF" w:rsidRDefault="002A6B22" w:rsidP="004124CF">
                          <w:pPr>
                            <w:rPr>
                              <w:rFonts w:eastAsia="Century Gothic" w:cstheme="majorHAnsi"/>
                              <w:sz w:val="20"/>
                              <w:szCs w:val="20"/>
                            </w:rPr>
                          </w:pPr>
                          <w:r w:rsidRPr="004124CF">
                            <w:rPr>
                              <w:rFonts w:eastAsia="Century Gothic" w:cstheme="majorHAnsi"/>
                              <w:sz w:val="20"/>
                              <w:szCs w:val="20"/>
                            </w:rPr>
                            <w:t xml:space="preserve">It is proposed that the </w:t>
                          </w:r>
                          <w:r w:rsidR="0039180B">
                            <w:rPr>
                              <w:rFonts w:eastAsia="Century Gothic" w:cstheme="majorHAnsi"/>
                              <w:sz w:val="20"/>
                              <w:szCs w:val="20"/>
                            </w:rPr>
                            <w:t>KVDA</w:t>
                          </w:r>
                          <w:r w:rsidRPr="004124CF">
                            <w:rPr>
                              <w:rFonts w:eastAsia="Century Gothic" w:cstheme="majorHAnsi"/>
                              <w:sz w:val="20"/>
                              <w:szCs w:val="20"/>
                            </w:rPr>
                            <w:t xml:space="preserve"> shall create </w:t>
                          </w:r>
                          <w:r>
                            <w:rPr>
                              <w:rFonts w:eastAsia="Century Gothic" w:cstheme="majorHAnsi"/>
                              <w:sz w:val="20"/>
                              <w:szCs w:val="20"/>
                            </w:rPr>
                            <w:t>Vision and Mission Statement</w:t>
                          </w:r>
                          <w:r w:rsidRPr="004124CF">
                            <w:rPr>
                              <w:rFonts w:eastAsia="Century Gothic" w:cstheme="majorHAnsi"/>
                              <w:sz w:val="20"/>
                              <w:szCs w:val="20"/>
                            </w:rPr>
                            <w:t xml:space="preserve"> through a collaborative process within three months of operations. The mission statement can be developed by first defining the winning idea or niche the place offers and the unique selling proposition (USP), such as stunning landscape, natural serenity, outstanding visitor experience, and why it should be a favored tourist destination. Similarly, the mission should specify the objectives that various purpose development bodies hope to attain.</w:t>
                          </w:r>
                        </w:p>
                        <w:p w14:paraId="4425C162" w14:textId="384A140B" w:rsidR="002A6B22" w:rsidRPr="00367240" w:rsidRDefault="002A6B22" w:rsidP="004124CF">
                          <w:pPr>
                            <w:jc w:val="both"/>
                          </w:pPr>
                          <w:r w:rsidRPr="004124CF">
                            <w:rPr>
                              <w:rFonts w:eastAsia="Century Gothic" w:cstheme="majorHAnsi"/>
                              <w:sz w:val="20"/>
                              <w:szCs w:val="20"/>
                            </w:rPr>
                            <w:t xml:space="preserve">The </w:t>
                          </w:r>
                          <w:r>
                            <w:rPr>
                              <w:rFonts w:eastAsia="Century Gothic" w:cstheme="majorHAnsi"/>
                              <w:sz w:val="20"/>
                              <w:szCs w:val="20"/>
                            </w:rPr>
                            <w:t>Vision Statement</w:t>
                          </w:r>
                          <w:r w:rsidRPr="004124CF">
                            <w:rPr>
                              <w:rFonts w:eastAsia="Century Gothic" w:cstheme="majorHAnsi"/>
                              <w:sz w:val="20"/>
                              <w:szCs w:val="20"/>
                            </w:rPr>
                            <w:t xml:space="preserve"> should concentrate on human values associated with work, such as excellence, integrity, teamwork, originality, equality, honesty, freedom, service, and strength, and how to distill those values into value, as well as where the </w:t>
                          </w:r>
                          <w:r w:rsidR="0039180B">
                            <w:rPr>
                              <w:rFonts w:eastAsia="Century Gothic" w:cstheme="majorHAnsi"/>
                              <w:sz w:val="20"/>
                              <w:szCs w:val="20"/>
                            </w:rPr>
                            <w:t>KVDA</w:t>
                          </w:r>
                          <w:r w:rsidRPr="004124CF">
                            <w:rPr>
                              <w:rFonts w:eastAsia="Century Gothic" w:cstheme="majorHAnsi"/>
                              <w:sz w:val="20"/>
                              <w:szCs w:val="20"/>
                            </w:rPr>
                            <w:t xml:space="preserve"> want</w:t>
                          </w:r>
                          <w:r>
                            <w:rPr>
                              <w:rFonts w:eastAsia="Century Gothic" w:cstheme="majorHAnsi"/>
                              <w:sz w:val="20"/>
                              <w:szCs w:val="20"/>
                            </w:rPr>
                            <w:t>s</w:t>
                          </w:r>
                          <w:r w:rsidRPr="004124CF">
                            <w:rPr>
                              <w:rFonts w:eastAsia="Century Gothic" w:cstheme="majorHAnsi"/>
                              <w:sz w:val="20"/>
                              <w:szCs w:val="20"/>
                            </w:rPr>
                            <w:t xml:space="preserve"> to be in the next five years.</w:t>
                          </w:r>
                        </w:p>
                      </w:txbxContent>
                    </v:textbox>
                  </v:shape>
                </v:group>
                <v:shape id="Text Box 80" o:spid="_x0000_s1080"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" filled="f" stroked="f" strokeweight=".5pt">
                  <v:textbox>
                    <w:txbxContent>
                      <w:p w14:paraId="6A0660A7" w14:textId="7B13943E" w:rsidR="002A6B22" w:rsidRPr="00367240" w:rsidRDefault="002A6B22" w:rsidP="00367240">
                        <w:pPr>
                          <w:spacing w:before="60" w:after="60" w:line="240" w:lineRule="auto"/>
                          <w:jc w:val="center"/>
                          <w:rPr>
                            <w:color w:val="AB1D70"/>
                            <w:sz w:val="42"/>
                            <w:szCs w:val="42"/>
                            <w:lang w:bidi="en-US"/>
                          </w:rPr>
                        </w:pPr>
                        <w:r>
                          <w:rPr>
                            <w:color w:val="AB1D70"/>
                            <w:sz w:val="42"/>
                            <w:szCs w:val="42"/>
                            <w:lang w:bidi="en-US"/>
                          </w:rPr>
                          <w:t>Authority Level Recommendations</w:t>
                        </w:r>
                      </w:p>
                      <w:p w14:paraId="11B6C65B" w14:textId="0CB31945" w:rsidR="002A6B22" w:rsidRPr="00367240" w:rsidRDefault="002A6B22" w:rsidP="00367240">
                        <w:pPr>
                          <w:jc w:val="center"/>
                          <w:rPr>
                            <w:color w:val="AB1D70"/>
                            <w:sz w:val="26"/>
                            <w:szCs w:val="26"/>
                          </w:rPr>
                        </w:pPr>
                        <w:r w:rsidRPr="00367240">
                          <w:rPr>
                            <w:b/>
                            <w:bCs/>
                            <w:color w:val="AB1D70"/>
                            <w:sz w:val="36"/>
                            <w:szCs w:val="36"/>
                            <w:lang w:bidi="en-US"/>
                          </w:rPr>
                          <w:t xml:space="preserve">Vision and Mission Statement of Authority       </w:t>
                        </w:r>
                      </w:p>
                    </w:txbxContent>
                  </v:textbox>
                </v:shape>
              </v:group>
            </w:pict>
          </mc:Fallback>
        </mc:AlternateContent>
      </w:r>
    </w:p>
    <w:p w14:paraId="4874C352" w14:textId="04899AF7" w:rsidR="003853E0" w:rsidRDefault="003853E0" w:rsidP="003853E0">
      <w:pPr>
        <w:tabs>
          <w:tab w:val="left" w:pos="2110"/>
        </w:tabs>
        <w:spacing w:after="0" w:line="240" w:lineRule="auto"/>
        <w:ind w:left="-720" w:right="-784"/>
        <w:jc w:val="both"/>
      </w:pPr>
    </w:p>
    <w:p w14:paraId="6EE3F06A" w14:textId="0EB953E4" w:rsidR="00367240" w:rsidRDefault="00367240" w:rsidP="00367240">
      <w:pPr>
        <w:spacing w:after="0" w:line="240" w:lineRule="auto"/>
        <w:rPr>
          <w:rFonts w:asciiTheme="majorHAnsi" w:hAnsiTheme="majorHAnsi"/>
          <w:lang w:bidi="en-US"/>
        </w:rPr>
      </w:pPr>
      <w:r>
        <w:rPr>
          <w:rFonts w:asciiTheme="majorHAnsi" w:hAnsiTheme="majorHAnsi"/>
          <w:lang w:bidi="en-US"/>
        </w:rPr>
        <w:br w:type="page"/>
      </w:r>
    </w:p>
    <w:p w14:paraId="2E0AA23D" w14:textId="1D9C62F8" w:rsidR="00F844C7" w:rsidRPr="003853E0" w:rsidRDefault="00C51C0F" w:rsidP="003853E0">
      <w:pPr>
        <w:tabs>
          <w:tab w:val="left" w:pos="2110"/>
        </w:tabs>
        <w:spacing w:after="0" w:line="240" w:lineRule="auto"/>
        <w:ind w:left="-720" w:right="-784"/>
        <w:jc w:val="both"/>
      </w:pPr>
      <w:r>
        <w:rPr>
          <w:noProof/>
        </w:rPr>
        <w:lastRenderedPageBreak/>
        <mc:AlternateContent>
          <mc:Choice Requires="wpg">
            <w:drawing>
              <wp:anchor distT="0" distB="0" distL="114300" distR="114300" simplePos="0" relativeHeight="251569664" behindDoc="0" locked="0" layoutInCell="1" allowOverlap="1" wp14:anchorId="138D78B2" wp14:editId="276EE5E5">
                <wp:simplePos x="0" y="0"/>
                <wp:positionH relativeFrom="column">
                  <wp:posOffset>-371475</wp:posOffset>
                </wp:positionH>
                <wp:positionV relativeFrom="paragraph">
                  <wp:posOffset>-127000</wp:posOffset>
                </wp:positionV>
                <wp:extent cx="6470667" cy="9686260"/>
                <wp:effectExtent l="0" t="0" r="25400" b="10795"/>
                <wp:wrapNone/>
                <wp:docPr id="211" name="Group 211"/>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81" name="Group 81"/>
                        <wpg:cNvGrpSpPr/>
                        <wpg:grpSpPr>
                          <a:xfrm>
                            <a:off x="0" y="0"/>
                            <a:ext cx="6470667" cy="9686260"/>
                            <a:chOff x="0" y="0"/>
                            <a:chExt cx="6470667" cy="9686260"/>
                          </a:xfrm>
                        </wpg:grpSpPr>
                        <wpg:grpSp>
                          <wpg:cNvPr id="82" name="Graphic 9"/>
                          <wpg:cNvGrpSpPr/>
                          <wpg:grpSpPr>
                            <a:xfrm>
                              <a:off x="0" y="10633"/>
                              <a:ext cx="6470667" cy="9675627"/>
                              <a:chOff x="0" y="0"/>
                              <a:chExt cx="5723106" cy="8557347"/>
                            </a:xfrm>
                          </wpg:grpSpPr>
                          <wps:wsp>
                            <wps:cNvPr id="83" name="Freeform: Shape 83"/>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4" name="Freeform: Shape 84"/>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5" name="Freeform: Shape 85"/>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6" name="Freeform: Shape 86"/>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37D5E5D4" w14:textId="155472D4" w:rsidR="002A6B22" w:rsidRPr="00367240" w:rsidRDefault="002A6B22" w:rsidP="00367240">
                                  <w:pPr>
                                    <w:jc w:val="center"/>
                                    <w:rPr>
                                      <w:b/>
                                      <w:bCs/>
                                      <w:sz w:val="78"/>
                                      <w:szCs w:val="78"/>
                                    </w:rPr>
                                  </w:pPr>
                                  <w:r>
                                    <w:rPr>
                                      <w:b/>
                                      <w:bCs/>
                                      <w:sz w:val="78"/>
                                      <w:szCs w:val="78"/>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7" name="Freeform: Shape 87"/>
                            <wps:cNvSpPr/>
                            <wps:spPr>
                              <a:xfrm>
                                <a:off x="1009481" y="1436829"/>
                                <a:ext cx="1663670" cy="68781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368DEE15" w14:textId="194464BC" w:rsidR="002A6B22" w:rsidRPr="002E0423" w:rsidRDefault="002E0423" w:rsidP="002E0423">
                                  <w:pPr>
                                    <w:spacing w:after="0" w:line="240" w:lineRule="auto"/>
                                    <w:jc w:val="center"/>
                                  </w:pPr>
                                  <w:r>
                                    <w:t>Tourism Department</w:t>
                                  </w:r>
                                  <w:r w:rsidRPr="007123AD">
                                    <w:t xml:space="preserve">, </w:t>
                                  </w:r>
                                  <w:r>
                                    <w:t xml:space="preserve">Kalash </w:t>
                                  </w:r>
                                  <w:r w:rsidR="00005DDD">
                                    <w:t xml:space="preserve">Valleys </w:t>
                                  </w:r>
                                  <w:r>
                                    <w:t>Development Authority</w:t>
                                  </w:r>
                                  <w:r w:rsidRPr="007123AD">
                                    <w:t xml:space="preserve"> </w:t>
                                  </w:r>
                                  <w:r w:rsidR="002A6B22" w:rsidRPr="002E0423">
                                    <w:rPr>
                                      <w:szCs w:val="24"/>
                                    </w:rPr>
                                    <w:t xml:space="preserve"> </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88" name="Freeform: Shape 88"/>
                            <wps:cNvSpPr/>
                            <wps:spPr>
                              <a:xfrm>
                                <a:off x="1116286"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9" name="Text Box 89"/>
                            <wps:cNvSpPr txBox="1"/>
                            <wps:spPr>
                              <a:xfrm>
                                <a:off x="1161956" y="1250948"/>
                                <a:ext cx="1349375" cy="404495"/>
                              </a:xfrm>
                              <a:prstGeom prst="rect">
                                <a:avLst/>
                              </a:prstGeom>
                              <a:noFill/>
                            </wps:spPr>
                            <wps:txbx>
                              <w:txbxContent>
                                <w:p w14:paraId="01331FA8" w14:textId="392B062F" w:rsidR="002A6B22" w:rsidRPr="00367240" w:rsidRDefault="002A6B22" w:rsidP="00367240">
                                  <w:pP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0" name="Freeform: Shape 90"/>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664E8DBA" w14:textId="77777777" w:rsidR="002A6B22" w:rsidRPr="00367240" w:rsidRDefault="002A6B22" w:rsidP="00367240">
                                  <w:pPr>
                                    <w:jc w:val="center"/>
                                  </w:pPr>
                                  <w:r w:rsidRPr="00367240">
                                    <w:t>Short-Term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1" name="Freeform: Shape 91"/>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2" name="Text Box 12"/>
                            <wps:cNvSpPr txBox="1"/>
                            <wps:spPr>
                              <a:xfrm>
                                <a:off x="3685706" y="1266099"/>
                                <a:ext cx="922020" cy="404495"/>
                              </a:xfrm>
                              <a:prstGeom prst="rect">
                                <a:avLst/>
                              </a:prstGeom>
                              <a:noFill/>
                            </wps:spPr>
                            <wps:txbx>
                              <w:txbxContent>
                                <w:p w14:paraId="0BBCE9EB" w14:textId="4299160F" w:rsidR="002A6B22" w:rsidRPr="00367240" w:rsidRDefault="002A6B22" w:rsidP="00367240">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3" name="Text Box 13"/>
                            <wps:cNvSpPr txBox="1"/>
                            <wps:spPr>
                              <a:xfrm>
                                <a:off x="542986" y="3226797"/>
                                <a:ext cx="492760" cy="355600"/>
                              </a:xfrm>
                              <a:prstGeom prst="rect">
                                <a:avLst/>
                              </a:prstGeom>
                              <a:noFill/>
                            </wps:spPr>
                            <wps:txbx>
                              <w:txbxContent>
                                <w:p w14:paraId="1FDFBB8A" w14:textId="77777777" w:rsidR="002A6B22" w:rsidRPr="00367240" w:rsidRDefault="002A6B22" w:rsidP="00367240">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4" name="Freeform: Shape 94"/>
                            <wps:cNvSpPr/>
                            <wps:spPr>
                              <a:xfrm>
                                <a:off x="1483158" y="2327965"/>
                                <a:ext cx="4139682" cy="1252005"/>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2861253F" w14:textId="535492B0" w:rsidR="002A6B22" w:rsidRPr="004124CF" w:rsidRDefault="002A6B22" w:rsidP="004124CF">
                                  <w:pPr>
                                    <w:jc w:val="both"/>
                                    <w:rPr>
                                      <w:rFonts w:eastAsia="Century Gothic" w:cstheme="majorHAnsi"/>
                                      <w:sz w:val="20"/>
                                      <w:szCs w:val="20"/>
                                    </w:rPr>
                                  </w:pPr>
                                  <w:r w:rsidRPr="004124CF">
                                    <w:rPr>
                                      <w:rFonts w:eastAsia="Century Gothic" w:cstheme="majorHAnsi"/>
                                      <w:sz w:val="20"/>
                                      <w:szCs w:val="20"/>
                                    </w:rPr>
                                    <w:t xml:space="preserve">Although the </w:t>
                                  </w:r>
                                  <w:r>
                                    <w:rPr>
                                      <w:rFonts w:eastAsia="Century Gothic" w:cstheme="majorHAnsi"/>
                                      <w:sz w:val="20"/>
                                      <w:szCs w:val="20"/>
                                    </w:rPr>
                                    <w:t>rules prescribe rules</w:t>
                                  </w:r>
                                  <w:r w:rsidRPr="004124CF">
                                    <w:rPr>
                                      <w:rFonts w:eastAsia="Century Gothic" w:cstheme="majorHAnsi"/>
                                      <w:sz w:val="20"/>
                                      <w:szCs w:val="20"/>
                                    </w:rPr>
                                    <w:t xml:space="preserve"> to put in place a governance structure, including the composition of the board, formation of committees etc., it is silent on the functional structure of the authority. </w:t>
                                  </w:r>
                                </w:p>
                                <w:p w14:paraId="259C68BD" w14:textId="6E8C3B3B" w:rsidR="002A6B22" w:rsidRPr="00367240" w:rsidRDefault="002A6B22" w:rsidP="004124CF">
                                  <w:pPr>
                                    <w:jc w:val="both"/>
                                  </w:pPr>
                                  <w:r w:rsidRPr="004124CF">
                                    <w:rPr>
                                      <w:rFonts w:eastAsia="Century Gothic" w:cstheme="majorHAnsi"/>
                                      <w:sz w:val="20"/>
                                      <w:szCs w:val="20"/>
                                    </w:rPr>
                                    <w:t xml:space="preserve">A major hindrance in effectively operating the Special Purpose Development Authorities is the lack of experienced personnel. In meetings with the Deputy Commissioner of </w:t>
                                  </w:r>
                                  <w:r>
                                    <w:rPr>
                                      <w:rFonts w:eastAsia="Century Gothic" w:cstheme="majorHAnsi"/>
                                      <w:sz w:val="20"/>
                                      <w:szCs w:val="20"/>
                                    </w:rPr>
                                    <w:t>Chitral</w:t>
                                  </w:r>
                                  <w:r w:rsidRPr="004124CF">
                                    <w:rPr>
                                      <w:rFonts w:eastAsia="Century Gothic" w:cstheme="majorHAnsi"/>
                                      <w:sz w:val="20"/>
                                      <w:szCs w:val="20"/>
                                    </w:rPr>
                                    <w:t>, it was repeatedly asserted by the DCs that there was a severe lack of skilled personnel with requisite experience in the tourism industry.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36" name="Graphic 9"/>
                            <wpg:cNvGrpSpPr/>
                            <wpg:grpSpPr>
                              <a:xfrm>
                                <a:off x="169648" y="3746379"/>
                                <a:ext cx="1229995" cy="1129172"/>
                                <a:chOff x="169648" y="3746379"/>
                                <a:chExt cx="1229995" cy="1129172"/>
                              </a:xfrm>
                            </wpg:grpSpPr>
                            <wps:wsp>
                              <wps:cNvPr id="141" name="Freeform: Shape 141"/>
                              <wps:cNvSpPr/>
                              <wps:spPr>
                                <a:xfrm>
                                  <a:off x="216592" y="3746379"/>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2" name="Text Box 18"/>
                              <wps:cNvSpPr txBox="1"/>
                              <wps:spPr>
                                <a:xfrm>
                                  <a:off x="169648" y="4519951"/>
                                  <a:ext cx="1229995" cy="355600"/>
                                </a:xfrm>
                                <a:prstGeom prst="rect">
                                  <a:avLst/>
                                </a:prstGeom>
                                <a:noFill/>
                              </wps:spPr>
                              <wps:txbx>
                                <w:txbxContent>
                                  <w:p w14:paraId="1105611E" w14:textId="1253B439" w:rsidR="002A6B22" w:rsidRPr="00367240" w:rsidRDefault="002A6B22" w:rsidP="00367240">
                                    <w:pP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143" name="Graphic 9"/>
                              <wpg:cNvGrpSpPr/>
                              <wpg:grpSpPr>
                                <a:xfrm>
                                  <a:off x="529160" y="3807877"/>
                                  <a:ext cx="533865" cy="725539"/>
                                  <a:chOff x="529160" y="3807877"/>
                                  <a:chExt cx="533865" cy="725539"/>
                                </a:xfrm>
                                <a:solidFill>
                                  <a:srgbClr val="FEFEFE"/>
                                </a:solidFill>
                              </wpg:grpSpPr>
                              <wps:wsp>
                                <wps:cNvPr id="144" name="Freeform: Shape 144"/>
                                <wps:cNvSpPr/>
                                <wps:spPr>
                                  <a:xfrm>
                                    <a:off x="529160" y="3807877"/>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8" name="Freeform: Shape 148"/>
                                <wps:cNvSpPr/>
                                <wps:spPr>
                                  <a:xfrm>
                                    <a:off x="670619" y="3984858"/>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151" name="Graphic 9"/>
                            <wpg:cNvGrpSpPr/>
                            <wpg:grpSpPr>
                              <a:xfrm>
                                <a:off x="391791" y="2595257"/>
                                <a:ext cx="808630" cy="500049"/>
                                <a:chOff x="391791" y="2595257"/>
                                <a:chExt cx="808630" cy="500049"/>
                              </a:xfrm>
                              <a:solidFill>
                                <a:srgbClr val="FFFFFF"/>
                              </a:solidFill>
                            </wpg:grpSpPr>
                            <wps:wsp>
                              <wps:cNvPr id="157" name="Freeform: Shape 157"/>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8" name="Freeform: Shape 158"/>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65" name="Freeform: Shape 165"/>
                            <wps:cNvSpPr/>
                            <wps:spPr>
                              <a:xfrm>
                                <a:off x="1483139" y="3712473"/>
                                <a:ext cx="4139682" cy="2108403"/>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31550757" w14:textId="091D8797" w:rsidR="002A6B22" w:rsidRPr="00036E43" w:rsidRDefault="002A6B22" w:rsidP="00036E43">
                                  <w:pPr>
                                    <w:jc w:val="both"/>
                                    <w:rPr>
                                      <w:rFonts w:eastAsia="Century Gothic" w:cstheme="majorHAnsi"/>
                                      <w:sz w:val="20"/>
                                      <w:szCs w:val="20"/>
                                    </w:rPr>
                                  </w:pPr>
                                  <w:r w:rsidRPr="00036E43">
                                    <w:rPr>
                                      <w:rFonts w:eastAsia="Century Gothic" w:cstheme="majorHAnsi"/>
                                      <w:sz w:val="20"/>
                                      <w:szCs w:val="20"/>
                                    </w:rPr>
                                    <w:t xml:space="preserve">It is proposed that </w:t>
                                  </w:r>
                                  <w:r>
                                    <w:rPr>
                                      <w:rFonts w:eastAsia="Century Gothic" w:cstheme="majorHAnsi"/>
                                      <w:sz w:val="20"/>
                                      <w:szCs w:val="20"/>
                                    </w:rPr>
                                    <w:t>under</w:t>
                                  </w:r>
                                  <w:r w:rsidRPr="00036E43">
                                    <w:rPr>
                                      <w:rFonts w:eastAsia="Century Gothic" w:cstheme="majorHAnsi"/>
                                      <w:sz w:val="20"/>
                                      <w:szCs w:val="20"/>
                                    </w:rPr>
                                    <w:t xml:space="preserve"> the Director General, there should be various Directors appointed. It is important to mention that Director General should not </w:t>
                                  </w:r>
                                  <w:proofErr w:type="gramStart"/>
                                  <w:r w:rsidRPr="00036E43">
                                    <w:rPr>
                                      <w:rFonts w:eastAsia="Century Gothic" w:cstheme="majorHAnsi"/>
                                      <w:sz w:val="20"/>
                                      <w:szCs w:val="20"/>
                                    </w:rPr>
                                    <w:t>be given</w:t>
                                  </w:r>
                                  <w:proofErr w:type="gramEnd"/>
                                  <w:r w:rsidRPr="00036E43">
                                    <w:rPr>
                                      <w:rFonts w:eastAsia="Century Gothic" w:cstheme="majorHAnsi"/>
                                      <w:sz w:val="20"/>
                                      <w:szCs w:val="20"/>
                                    </w:rPr>
                                    <w:t xml:space="preserve"> additional charge and should be there for at</w:t>
                                  </w:r>
                                  <w:r w:rsidR="00E36AF1">
                                    <w:rPr>
                                      <w:rFonts w:eastAsia="Century Gothic" w:cstheme="majorHAnsi"/>
                                      <w:sz w:val="20"/>
                                      <w:szCs w:val="20"/>
                                    </w:rPr>
                                    <w:t xml:space="preserve"> </w:t>
                                  </w:r>
                                  <w:r w:rsidRPr="00036E43">
                                    <w:rPr>
                                      <w:rFonts w:eastAsia="Century Gothic" w:cstheme="majorHAnsi"/>
                                      <w:sz w:val="20"/>
                                      <w:szCs w:val="20"/>
                                    </w:rPr>
                                    <w:t>least three</w:t>
                                  </w:r>
                                  <w:r w:rsidR="00E36AF1">
                                    <w:rPr>
                                      <w:rFonts w:eastAsia="Century Gothic" w:cstheme="majorHAnsi"/>
                                      <w:sz w:val="20"/>
                                      <w:szCs w:val="20"/>
                                    </w:rPr>
                                    <w:t>-</w:t>
                                  </w:r>
                                  <w:r w:rsidRPr="00036E43">
                                    <w:rPr>
                                      <w:rFonts w:eastAsia="Century Gothic" w:cstheme="majorHAnsi"/>
                                      <w:sz w:val="20"/>
                                      <w:szCs w:val="20"/>
                                    </w:rPr>
                                    <w:t>year term.</w:t>
                                  </w:r>
                                </w:p>
                                <w:p w14:paraId="26076CA6" w14:textId="77777777" w:rsidR="002A6B22" w:rsidRPr="00036E43" w:rsidRDefault="002A6B22" w:rsidP="00036E43">
                                  <w:pPr>
                                    <w:jc w:val="both"/>
                                    <w:rPr>
                                      <w:rFonts w:eastAsia="Century Gothic" w:cstheme="majorHAnsi"/>
                                      <w:sz w:val="20"/>
                                      <w:szCs w:val="20"/>
                                    </w:rPr>
                                  </w:pPr>
                                  <w:r w:rsidRPr="00036E43">
                                    <w:rPr>
                                      <w:rFonts w:eastAsia="Century Gothic" w:cstheme="majorHAnsi"/>
                                      <w:sz w:val="20"/>
                                      <w:szCs w:val="20"/>
                                    </w:rPr>
                                    <w:t xml:space="preserve">These directors will head their own sections within the authority, making the authority highly specialized. The Directors of each department shall be further assisted by adequate resources deemed appropriate for the proper functioning of the authority duly approved by the HR committee, enabling it to effectively carry out its various functions much more efficiently. Moreover, it is proposed that to attract relevant human resources with expertise in their areas of operations should be hired from the private sector. </w:t>
                                  </w:r>
                                </w:p>
                                <w:p w14:paraId="49863FBC" w14:textId="78A88101" w:rsidR="002A6B22" w:rsidRPr="00F15B61" w:rsidRDefault="002A6B22" w:rsidP="00036E43">
                                  <w:pPr>
                                    <w:jc w:val="both"/>
                                    <w:rPr>
                                      <w:rFonts w:eastAsia="Century Gothic" w:cstheme="majorHAnsi"/>
                                      <w:sz w:val="20"/>
                                      <w:szCs w:val="20"/>
                                    </w:rPr>
                                  </w:pPr>
                                  <w:r w:rsidRPr="00036E43">
                                    <w:rPr>
                                      <w:rFonts w:eastAsia="Century Gothic" w:cstheme="majorHAnsi"/>
                                      <w:sz w:val="20"/>
                                      <w:szCs w:val="20"/>
                                    </w:rPr>
                                    <w:t>The proposed Human Resource organogram for authorities is as follows: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69" name="Text Box 169"/>
                          <wps:cNvSpPr txBox="1"/>
                          <wps:spPr>
                            <a:xfrm>
                              <a:off x="1095154" y="0"/>
                              <a:ext cx="4890977" cy="1222331"/>
                            </a:xfrm>
                            <a:prstGeom prst="rect">
                              <a:avLst/>
                            </a:prstGeom>
                            <a:noFill/>
                            <a:ln w="6350">
                              <a:noFill/>
                            </a:ln>
                          </wps:spPr>
                          <wps:txbx>
                            <w:txbxContent>
                              <w:p w14:paraId="68770D7F" w14:textId="4CE74F5F" w:rsidR="002A6B22" w:rsidRPr="00367240" w:rsidRDefault="002A6B22" w:rsidP="00367240">
                                <w:pPr>
                                  <w:spacing w:before="60" w:after="60" w:line="240" w:lineRule="auto"/>
                                  <w:jc w:val="center"/>
                                  <w:rPr>
                                    <w:color w:val="AB1D70"/>
                                    <w:sz w:val="42"/>
                                    <w:szCs w:val="42"/>
                                    <w:lang w:bidi="en-US"/>
                                  </w:rPr>
                                </w:pPr>
                                <w:r w:rsidRPr="00367240">
                                  <w:rPr>
                                    <w:color w:val="AB1D70"/>
                                    <w:sz w:val="42"/>
                                    <w:szCs w:val="42"/>
                                    <w:lang w:bidi="en-US"/>
                                  </w:rPr>
                                  <w:t xml:space="preserve">Authority </w:t>
                                </w:r>
                                <w:r>
                                  <w:rPr>
                                    <w:color w:val="AB1D70"/>
                                    <w:sz w:val="42"/>
                                    <w:szCs w:val="42"/>
                                    <w:lang w:bidi="en-US"/>
                                  </w:rPr>
                                  <w:t>L</w:t>
                                </w:r>
                                <w:r w:rsidRPr="00367240">
                                  <w:rPr>
                                    <w:color w:val="AB1D70"/>
                                    <w:sz w:val="42"/>
                                    <w:szCs w:val="42"/>
                                    <w:lang w:bidi="en-US"/>
                                  </w:rPr>
                                  <w:t>evel Recommendations</w:t>
                                </w:r>
                              </w:p>
                              <w:p w14:paraId="3A4DABAF" w14:textId="60DCCD18" w:rsidR="002A6B22" w:rsidRPr="00367240" w:rsidRDefault="002A6B22" w:rsidP="00367240">
                                <w:pPr>
                                  <w:jc w:val="center"/>
                                  <w:rPr>
                                    <w:color w:val="AB1D70"/>
                                    <w:sz w:val="26"/>
                                    <w:szCs w:val="26"/>
                                  </w:rPr>
                                </w:pPr>
                                <w:r w:rsidRPr="004124CF">
                                  <w:rPr>
                                    <w:b/>
                                    <w:bCs/>
                                    <w:color w:val="AB1D70"/>
                                    <w:sz w:val="36"/>
                                    <w:szCs w:val="36"/>
                                    <w:lang w:bidi="en-US"/>
                                  </w:rPr>
                                  <w:t xml:space="preserve">Organizational </w:t>
                                </w:r>
                                <w:r>
                                  <w:rPr>
                                    <w:b/>
                                    <w:bCs/>
                                    <w:color w:val="AB1D70"/>
                                    <w:sz w:val="36"/>
                                    <w:szCs w:val="36"/>
                                    <w:lang w:bidi="en-US"/>
                                  </w:rPr>
                                  <w:t>S</w:t>
                                </w:r>
                                <w:r w:rsidRPr="004124CF">
                                  <w:rPr>
                                    <w:b/>
                                    <w:bCs/>
                                    <w:color w:val="AB1D70"/>
                                    <w:sz w:val="36"/>
                                    <w:szCs w:val="36"/>
                                    <w:lang w:bidi="en-US"/>
                                  </w:rPr>
                                  <w:t xml:space="preserve">tructure for the Authority </w:t>
                                </w:r>
                                <w:r w:rsidRPr="00367240">
                                  <w:rPr>
                                    <w:b/>
                                    <w:bCs/>
                                    <w:color w:val="AB1D70"/>
                                    <w:sz w:val="36"/>
                                    <w:szCs w:val="36"/>
                                    <w:lang w:bidi="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10" name="Graphic 210"/>
                          <pic:cNvPicPr>
                            <a:picLocks noChangeAspect="1"/>
                          </pic:cNvPicPr>
                        </pic:nvPicPr>
                        <pic:blipFill>
                          <a:blip r:embed="rId81">
                            <a:extLst>
                              <a:ext uri="{28A0092B-C50C-407E-A947-70E740481C1C}">
                                <a14:useLocalDpi xmlns:a14="http://schemas.microsoft.com/office/drawing/2010/main" val="0"/>
                              </a:ext>
                              <a:ext uri="{96DAC541-7B7A-43D3-8B79-37D633B846F1}">
                                <asvg:svgBlip xmlns:asvg="http://schemas.microsoft.com/office/drawing/2016/SVG/main" r:embed="rId82"/>
                              </a:ext>
                            </a:extLst>
                          </a:blip>
                          <a:srcRect/>
                          <a:stretch/>
                        </pic:blipFill>
                        <pic:spPr>
                          <a:xfrm>
                            <a:off x="223412" y="6698094"/>
                            <a:ext cx="6157337" cy="2493532"/>
                          </a:xfrm>
                          <a:prstGeom prst="rect">
                            <a:avLst/>
                          </a:prstGeom>
                        </pic:spPr>
                      </pic:pic>
                    </wpg:wgp>
                  </a:graphicData>
                </a:graphic>
              </wp:anchor>
            </w:drawing>
          </mc:Choice>
          <mc:Fallback>
            <w:pict>
              <v:group w14:anchorId="138D78B2" id="Group 211" o:spid="_x0000_s1081" style="position:absolute;left:0;text-align:left;margin-left:-29.25pt;margin-top:-10pt;width:509.5pt;height:762.7pt;z-index:251569664" coordsize="64706,9686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">
                <v:group id="Group 81" o:spid="_x0000_s1082" style="position:absolute;width:64706;height:96862" coordsize="64706,96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group id="_x0000_s1083"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Freeform: Shape 83" o:spid="_x0000_s1084"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" path="m,l5723099,r,8002531l,8002531,,xe" filled="f" strokecolor="#273149" strokeweight=".28758mm">
                      <v:stroke joinstyle="miter"/>
                      <v:path arrowok="t" o:connecttype="custom" o:connectlocs="0,0;5723099,0;5723099,8557347;0,8557347" o:connectangles="0,0,0,0"/>
                    </v:shape>
                    <v:shape id="Freeform: Shape 84" o:spid="_x0000_s1085"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85" o:spid="_x0000_s1086"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" path="m,l1158994,r,992728l,992728,,xe" fillcolor="#273149" stroked="f" strokeweight=".02072mm">
                      <v:stroke joinstyle="miter"/>
                      <v:path arrowok="t" o:connecttype="custom" o:connectlocs="0,0;1158994,0;1158994,992728;0,992728" o:connectangles="0,0,0,0"/>
                    </v:shape>
                    <v:shape id="Freeform: Shape 86" o:spid="_x0000_s1087"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37D5E5D4" w14:textId="155472D4" w:rsidR="002A6B22" w:rsidRPr="00367240" w:rsidRDefault="002A6B22" w:rsidP="00367240">
                            <w:pPr>
                              <w:jc w:val="center"/>
                              <w:rPr>
                                <w:b/>
                                <w:bCs/>
                                <w:sz w:val="78"/>
                                <w:szCs w:val="78"/>
                              </w:rPr>
                            </w:pPr>
                            <w:r>
                              <w:rPr>
                                <w:b/>
                                <w:bCs/>
                                <w:sz w:val="78"/>
                                <w:szCs w:val="78"/>
                              </w:rPr>
                              <w:t>2</w:t>
                            </w:r>
                          </w:p>
                        </w:txbxContent>
                      </v:textbox>
                    </v:shape>
                    <v:shape id="Freeform: Shape 87" o:spid="_x0000_s1088" style="position:absolute;left:10094;top:14368;width:16637;height:6878;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0,0;85429,0;85429,51976;171633,138224;1473384,138224;1559590,51976;1559590,0;1604254,0;1663671,59442;1663671,628373;1604254,687815;59417,687815;0,628373;0,59442;59417,0" o:connectangles="0,0,0,0,0,0,0,0,0,0,0,0,0,0,0" textboxrect="0,0,1663698,687587"/>
                      <v:textbox>
                        <w:txbxContent>
                          <w:p w14:paraId="368DEE15" w14:textId="194464BC" w:rsidR="002A6B22" w:rsidRPr="002E0423" w:rsidRDefault="002E0423" w:rsidP="002E0423">
                            <w:pPr>
                              <w:spacing w:after="0" w:line="240" w:lineRule="auto"/>
                              <w:jc w:val="center"/>
                            </w:pPr>
                            <w:r>
                              <w:t>Tourism Department</w:t>
                            </w:r>
                            <w:r w:rsidRPr="007123AD">
                              <w:t xml:space="preserve">, </w:t>
                            </w:r>
                            <w:r>
                              <w:t xml:space="preserve">Kalash </w:t>
                            </w:r>
                            <w:r w:rsidR="00005DDD">
                              <w:t xml:space="preserve">Valleys </w:t>
                            </w:r>
                            <w:r>
                              <w:t>Development Authority</w:t>
                            </w:r>
                            <w:r w:rsidRPr="007123AD">
                              <w:t xml:space="preserve"> </w:t>
                            </w:r>
                            <w:r w:rsidR="002A6B22" w:rsidRPr="002E0423">
                              <w:rPr>
                                <w:szCs w:val="24"/>
                              </w:rPr>
                              <w:t xml:space="preserve"> </w:t>
                            </w:r>
                          </w:p>
                        </w:txbxContent>
                      </v:textbox>
                    </v:shape>
                    <v:shape id="Freeform: Shape 88" o:spid="_x0000_s1089" style="position:absolute;left:11162;top:12562;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89" o:spid="_x0000_s1090" type="#_x0000_t202" style="position:absolute;left:11619;top:12509;width:13494;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01331FA8" w14:textId="392B062F" w:rsidR="002A6B22" w:rsidRPr="00367240" w:rsidRDefault="002A6B22" w:rsidP="00367240">
                            <w:pP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90" o:spid="_x0000_s1091"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664E8DBA" w14:textId="77777777" w:rsidR="002A6B22" w:rsidRPr="00367240" w:rsidRDefault="002A6B22" w:rsidP="00367240">
                            <w:pPr>
                              <w:jc w:val="center"/>
                            </w:pPr>
                            <w:r w:rsidRPr="00367240">
                              <w:t>Short-Term</w:t>
                            </w:r>
                          </w:p>
                        </w:txbxContent>
                      </v:textbox>
                    </v:shape>
                    <v:shape id="Freeform: Shape 91" o:spid="_x0000_s1092"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 o:spid="_x0000_s1093"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" filled="f" stroked="f">
                      <v:textbox>
                        <w:txbxContent>
                          <w:p w14:paraId="0BBCE9EB" w14:textId="4299160F" w:rsidR="002A6B22" w:rsidRPr="00367240" w:rsidRDefault="002A6B22" w:rsidP="00367240">
                            <w:pPr>
                              <w:textAlignment w:val="baseline"/>
                              <w:rPr>
                                <w:b/>
                                <w:bCs/>
                                <w:color w:val="FEFEFE"/>
                                <w:position w:val="4"/>
                                <w:sz w:val="26"/>
                                <w:szCs w:val="26"/>
                              </w:rPr>
                            </w:pPr>
                            <w:r w:rsidRPr="00367240">
                              <w:rPr>
                                <w:b/>
                                <w:bCs/>
                                <w:color w:val="FEFEFE"/>
                                <w:position w:val="4"/>
                                <w:sz w:val="26"/>
                                <w:szCs w:val="26"/>
                              </w:rPr>
                              <w:t>Timeline</w:t>
                            </w:r>
                          </w:p>
                        </w:txbxContent>
                      </v:textbox>
                    </v:shape>
                    <v:shape id="Text Box 13" o:spid="_x0000_s1094"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" filled="f" stroked="f">
                      <v:textbox>
                        <w:txbxContent>
                          <w:p w14:paraId="1FDFBB8A" w14:textId="77777777" w:rsidR="002A6B22" w:rsidRPr="00367240" w:rsidRDefault="002A6B22" w:rsidP="00367240">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94" o:spid="_x0000_s1095" style="position:absolute;left:14831;top:23279;width:41397;height:12520;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" adj="-11796480,,5400" path="m,l,1252006r4139683,l4139683,,,xe" fillcolor="#ededed" stroked="f" strokeweight=".02072mm">
                      <v:stroke joinstyle="miter"/>
                      <v:formulas/>
                      <v:path arrowok="t" o:connecttype="custom" o:connectlocs="0,0;0,1252006;4139683,1252006;4139683,0" o:connectangles="0,0,0,0" textboxrect="0,0,4139682,1252005"/>
                      <v:textbox>
                        <w:txbxContent>
                          <w:p w14:paraId="2861253F" w14:textId="535492B0" w:rsidR="002A6B22" w:rsidRPr="004124CF" w:rsidRDefault="002A6B22" w:rsidP="004124CF">
                            <w:pPr>
                              <w:jc w:val="both"/>
                              <w:rPr>
                                <w:rFonts w:eastAsia="Century Gothic" w:cstheme="majorHAnsi"/>
                                <w:sz w:val="20"/>
                                <w:szCs w:val="20"/>
                              </w:rPr>
                            </w:pPr>
                            <w:r w:rsidRPr="004124CF">
                              <w:rPr>
                                <w:rFonts w:eastAsia="Century Gothic" w:cstheme="majorHAnsi"/>
                                <w:sz w:val="20"/>
                                <w:szCs w:val="20"/>
                              </w:rPr>
                              <w:t xml:space="preserve">Although the </w:t>
                            </w:r>
                            <w:r>
                              <w:rPr>
                                <w:rFonts w:eastAsia="Century Gothic" w:cstheme="majorHAnsi"/>
                                <w:sz w:val="20"/>
                                <w:szCs w:val="20"/>
                              </w:rPr>
                              <w:t>rules prescribe rules</w:t>
                            </w:r>
                            <w:r w:rsidRPr="004124CF">
                              <w:rPr>
                                <w:rFonts w:eastAsia="Century Gothic" w:cstheme="majorHAnsi"/>
                                <w:sz w:val="20"/>
                                <w:szCs w:val="20"/>
                              </w:rPr>
                              <w:t xml:space="preserve"> to put in place a governance structure, including the composition of the board, formation of committees etc., it is silent on the functional structure of the authority. </w:t>
                            </w:r>
                          </w:p>
                          <w:p w14:paraId="259C68BD" w14:textId="6E8C3B3B" w:rsidR="002A6B22" w:rsidRPr="00367240" w:rsidRDefault="002A6B22" w:rsidP="004124CF">
                            <w:pPr>
                              <w:jc w:val="both"/>
                            </w:pPr>
                            <w:r w:rsidRPr="004124CF">
                              <w:rPr>
                                <w:rFonts w:eastAsia="Century Gothic" w:cstheme="majorHAnsi"/>
                                <w:sz w:val="20"/>
                                <w:szCs w:val="20"/>
                              </w:rPr>
                              <w:t xml:space="preserve">A major hindrance in effectively operating the Special Purpose Development Authorities is the lack of experienced personnel. In meetings with the Deputy Commissioner of </w:t>
                            </w:r>
                            <w:r>
                              <w:rPr>
                                <w:rFonts w:eastAsia="Century Gothic" w:cstheme="majorHAnsi"/>
                                <w:sz w:val="20"/>
                                <w:szCs w:val="20"/>
                              </w:rPr>
                              <w:t>Chitral</w:t>
                            </w:r>
                            <w:r w:rsidRPr="004124CF">
                              <w:rPr>
                                <w:rFonts w:eastAsia="Century Gothic" w:cstheme="majorHAnsi"/>
                                <w:sz w:val="20"/>
                                <w:szCs w:val="20"/>
                              </w:rPr>
                              <w:t>, it was repeatedly asserted by the DCs that there was a severe lack of skilled personnel with requisite experience in the tourism industry.</w:t>
                            </w:r>
                          </w:p>
                        </w:txbxContent>
                      </v:textbox>
                    </v:shape>
                    <v:group id="_x0000_s1096" style="position:absolute;left:1696;top:37463;width:12300;height:11292" coordorigin="1696,37463"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Freeform: Shape 141" o:spid="_x0000_s1097" style="position:absolute;left:2165;top:37463;width:11590;height:9928;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" path="m,l1158994,r,992728l,992728,,xe" fillcolor="#273149" stroked="f" strokeweight=".02072mm">
                        <v:stroke joinstyle="miter"/>
                        <v:path arrowok="t" o:connecttype="custom" o:connectlocs="0,0;1158994,0;1158994,992728;0,992728" o:connectangles="0,0,0,0"/>
                      </v:shape>
                      <v:shape id="Text Box 18" o:spid="_x0000_s1098" type="#_x0000_t202" style="position:absolute;left:1696;top:45199;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" filled="f" stroked="f">
                        <v:textbox>
                          <w:txbxContent>
                            <w:p w14:paraId="1105611E" w14:textId="1253B439" w:rsidR="002A6B22" w:rsidRPr="00367240" w:rsidRDefault="002A6B22" w:rsidP="00367240">
                              <w:pP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099" style="position:absolute;left:5291;top:38078;width:5339;height:7256" coordorigin="5291,38078"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Freeform: Shape 144" o:spid="_x0000_s1100" style="position:absolute;left:5291;top:38078;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148" o:spid="_x0000_s1101" style="position:absolute;left:6706;top:39848;width:2502;height:1946;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102"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Freeform: Shape 157" o:spid="_x0000_s1103"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158" o:spid="_x0000_s1104"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165" o:spid="_x0000_s1105" style="position:absolute;left:14831;top:37124;width:41397;height:21084;visibility:visible;mso-wrap-style:square;v-text-anchor:top"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" adj="-11796480,,5400" path="m,l,2713259r4139683,l4139683,,,xe" fillcolor="#ededed" stroked="f" strokeweight=".02072mm">
                      <v:stroke joinstyle="miter"/>
                      <v:formulas/>
                      <v:path arrowok="t" o:connecttype="custom" o:connectlocs="0,0;0,2108404;4139683,2108404;4139683,0" o:connectangles="0,0,0,0" textboxrect="0,0,4139682,2713258"/>
                      <v:textbox>
                        <w:txbxContent>
                          <w:p w14:paraId="31550757" w14:textId="091D8797" w:rsidR="002A6B22" w:rsidRPr="00036E43" w:rsidRDefault="002A6B22" w:rsidP="00036E43">
                            <w:pPr>
                              <w:jc w:val="both"/>
                              <w:rPr>
                                <w:rFonts w:eastAsia="Century Gothic" w:cstheme="majorHAnsi"/>
                                <w:sz w:val="20"/>
                                <w:szCs w:val="20"/>
                              </w:rPr>
                            </w:pPr>
                            <w:r w:rsidRPr="00036E43">
                              <w:rPr>
                                <w:rFonts w:eastAsia="Century Gothic" w:cstheme="majorHAnsi"/>
                                <w:sz w:val="20"/>
                                <w:szCs w:val="20"/>
                              </w:rPr>
                              <w:t xml:space="preserve">It is proposed that </w:t>
                            </w:r>
                            <w:r>
                              <w:rPr>
                                <w:rFonts w:eastAsia="Century Gothic" w:cstheme="majorHAnsi"/>
                                <w:sz w:val="20"/>
                                <w:szCs w:val="20"/>
                              </w:rPr>
                              <w:t>under</w:t>
                            </w:r>
                            <w:r w:rsidRPr="00036E43">
                              <w:rPr>
                                <w:rFonts w:eastAsia="Century Gothic" w:cstheme="majorHAnsi"/>
                                <w:sz w:val="20"/>
                                <w:szCs w:val="20"/>
                              </w:rPr>
                              <w:t xml:space="preserve"> the Director General, there should be various Directors appointed. It is important to mention that Director General should not be given additional charge and should be there for at</w:t>
                            </w:r>
                            <w:r w:rsidR="00E36AF1">
                              <w:rPr>
                                <w:rFonts w:eastAsia="Century Gothic" w:cstheme="majorHAnsi"/>
                                <w:sz w:val="20"/>
                                <w:szCs w:val="20"/>
                              </w:rPr>
                              <w:t xml:space="preserve"> </w:t>
                            </w:r>
                            <w:r w:rsidRPr="00036E43">
                              <w:rPr>
                                <w:rFonts w:eastAsia="Century Gothic" w:cstheme="majorHAnsi"/>
                                <w:sz w:val="20"/>
                                <w:szCs w:val="20"/>
                              </w:rPr>
                              <w:t>least three</w:t>
                            </w:r>
                            <w:r w:rsidR="00E36AF1">
                              <w:rPr>
                                <w:rFonts w:eastAsia="Century Gothic" w:cstheme="majorHAnsi"/>
                                <w:sz w:val="20"/>
                                <w:szCs w:val="20"/>
                              </w:rPr>
                              <w:t>-</w:t>
                            </w:r>
                            <w:r w:rsidRPr="00036E43">
                              <w:rPr>
                                <w:rFonts w:eastAsia="Century Gothic" w:cstheme="majorHAnsi"/>
                                <w:sz w:val="20"/>
                                <w:szCs w:val="20"/>
                              </w:rPr>
                              <w:t>year term.</w:t>
                            </w:r>
                          </w:p>
                          <w:p w14:paraId="26076CA6" w14:textId="77777777" w:rsidR="002A6B22" w:rsidRPr="00036E43" w:rsidRDefault="002A6B22" w:rsidP="00036E43">
                            <w:pPr>
                              <w:jc w:val="both"/>
                              <w:rPr>
                                <w:rFonts w:eastAsia="Century Gothic" w:cstheme="majorHAnsi"/>
                                <w:sz w:val="20"/>
                                <w:szCs w:val="20"/>
                              </w:rPr>
                            </w:pPr>
                            <w:r w:rsidRPr="00036E43">
                              <w:rPr>
                                <w:rFonts w:eastAsia="Century Gothic" w:cstheme="majorHAnsi"/>
                                <w:sz w:val="20"/>
                                <w:szCs w:val="20"/>
                              </w:rPr>
                              <w:t xml:space="preserve">These directors will head their own sections within the authority, making the authority highly specialized. The Directors of each department shall be further assisted by adequate resources deemed appropriate for the proper functioning of the authority duly approved by the HR committee, enabling it to effectively carry out its various functions much more efficiently. Moreover, it is proposed that to attract relevant human resources with expertise in their areas of operations should be hired from the private sector. </w:t>
                            </w:r>
                          </w:p>
                          <w:p w14:paraId="49863FBC" w14:textId="78A88101" w:rsidR="002A6B22" w:rsidRPr="00F15B61" w:rsidRDefault="002A6B22" w:rsidP="00036E43">
                            <w:pPr>
                              <w:jc w:val="both"/>
                              <w:rPr>
                                <w:rFonts w:eastAsia="Century Gothic" w:cstheme="majorHAnsi"/>
                                <w:sz w:val="20"/>
                                <w:szCs w:val="20"/>
                              </w:rPr>
                            </w:pPr>
                            <w:r w:rsidRPr="00036E43">
                              <w:rPr>
                                <w:rFonts w:eastAsia="Century Gothic" w:cstheme="majorHAnsi"/>
                                <w:sz w:val="20"/>
                                <w:szCs w:val="20"/>
                              </w:rPr>
                              <w:t>The proposed Human Resource organogram for authorities is as follows:</w:t>
                            </w:r>
                          </w:p>
                        </w:txbxContent>
                      </v:textbox>
                    </v:shape>
                  </v:group>
                  <v:shape id="Text Box 169" o:spid="_x0000_s1106"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" filled="f" stroked="f" strokeweight=".5pt">
                    <v:textbox>
                      <w:txbxContent>
                        <w:p w14:paraId="68770D7F" w14:textId="4CE74F5F" w:rsidR="002A6B22" w:rsidRPr="00367240" w:rsidRDefault="002A6B22" w:rsidP="00367240">
                          <w:pPr>
                            <w:spacing w:before="60" w:after="60" w:line="240" w:lineRule="auto"/>
                            <w:jc w:val="center"/>
                            <w:rPr>
                              <w:color w:val="AB1D70"/>
                              <w:sz w:val="42"/>
                              <w:szCs w:val="42"/>
                              <w:lang w:bidi="en-US"/>
                            </w:rPr>
                          </w:pPr>
                          <w:r w:rsidRPr="00367240">
                            <w:rPr>
                              <w:color w:val="AB1D70"/>
                              <w:sz w:val="42"/>
                              <w:szCs w:val="42"/>
                              <w:lang w:bidi="en-US"/>
                            </w:rPr>
                            <w:t xml:space="preserve">Authority </w:t>
                          </w:r>
                          <w:r>
                            <w:rPr>
                              <w:color w:val="AB1D70"/>
                              <w:sz w:val="42"/>
                              <w:szCs w:val="42"/>
                              <w:lang w:bidi="en-US"/>
                            </w:rPr>
                            <w:t>L</w:t>
                          </w:r>
                          <w:r w:rsidRPr="00367240">
                            <w:rPr>
                              <w:color w:val="AB1D70"/>
                              <w:sz w:val="42"/>
                              <w:szCs w:val="42"/>
                              <w:lang w:bidi="en-US"/>
                            </w:rPr>
                            <w:t>evel Recommendations</w:t>
                          </w:r>
                        </w:p>
                        <w:p w14:paraId="3A4DABAF" w14:textId="60DCCD18" w:rsidR="002A6B22" w:rsidRPr="00367240" w:rsidRDefault="002A6B22" w:rsidP="00367240">
                          <w:pPr>
                            <w:jc w:val="center"/>
                            <w:rPr>
                              <w:color w:val="AB1D70"/>
                              <w:sz w:val="26"/>
                              <w:szCs w:val="26"/>
                            </w:rPr>
                          </w:pPr>
                          <w:r w:rsidRPr="004124CF">
                            <w:rPr>
                              <w:b/>
                              <w:bCs/>
                              <w:color w:val="AB1D70"/>
                              <w:sz w:val="36"/>
                              <w:szCs w:val="36"/>
                              <w:lang w:bidi="en-US"/>
                            </w:rPr>
                            <w:t xml:space="preserve">Organizational </w:t>
                          </w:r>
                          <w:r>
                            <w:rPr>
                              <w:b/>
                              <w:bCs/>
                              <w:color w:val="AB1D70"/>
                              <w:sz w:val="36"/>
                              <w:szCs w:val="36"/>
                              <w:lang w:bidi="en-US"/>
                            </w:rPr>
                            <w:t>S</w:t>
                          </w:r>
                          <w:r w:rsidRPr="004124CF">
                            <w:rPr>
                              <w:b/>
                              <w:bCs/>
                              <w:color w:val="AB1D70"/>
                              <w:sz w:val="36"/>
                              <w:szCs w:val="36"/>
                              <w:lang w:bidi="en-US"/>
                            </w:rPr>
                            <w:t xml:space="preserve">tructure for the Authority </w:t>
                          </w:r>
                          <w:r w:rsidRPr="00367240">
                            <w:rPr>
                              <w:b/>
                              <w:bCs/>
                              <w:color w:val="AB1D70"/>
                              <w:sz w:val="36"/>
                              <w:szCs w:val="36"/>
                              <w:lang w:bidi="en-US"/>
                            </w:rPr>
                            <w:t xml:space="preserve"> </w:t>
                          </w:r>
                        </w:p>
                      </w:txbxContent>
                    </v:textbox>
                  </v:shape>
                </v:group>
                <v:shape id="Graphic 210" o:spid="_x0000_s1107" type="#_x0000_t75" style="position:absolute;left:2234;top:66980;width:61573;height:24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">
                  <v:imagedata r:id="rId83" o:title=""/>
                </v:shape>
              </v:group>
            </w:pict>
          </mc:Fallback>
        </mc:AlternateContent>
      </w:r>
    </w:p>
    <w:p w14:paraId="0C454B77" w14:textId="15420B03" w:rsidR="009C5230" w:rsidRPr="009C5230" w:rsidRDefault="009C5230" w:rsidP="009C5230">
      <w:pPr>
        <w:tabs>
          <w:tab w:val="left" w:pos="2110"/>
        </w:tabs>
        <w:spacing w:after="0" w:line="240" w:lineRule="auto"/>
        <w:ind w:left="-720" w:right="-784"/>
        <w:jc w:val="both"/>
      </w:pPr>
      <w:r w:rsidRPr="009C5230">
        <w:br w:type="page"/>
      </w:r>
    </w:p>
    <w:p w14:paraId="580D54B5" w14:textId="6C1DE421" w:rsidR="00C51C0F" w:rsidRDefault="0044106D" w:rsidP="008D4DEE">
      <w:pPr>
        <w:pStyle w:val="ListParagraph"/>
        <w:tabs>
          <w:tab w:val="left" w:pos="2110"/>
        </w:tabs>
        <w:spacing w:after="0" w:line="240" w:lineRule="auto"/>
        <w:ind w:left="0" w:right="-784"/>
        <w:jc w:val="both"/>
        <w:rPr>
          <w:rFonts w:ascii="Proxima Nova Rg" w:eastAsiaTheme="minorHAnsi" w:hAnsi="Proxima Nova Rg"/>
        </w:rPr>
      </w:pPr>
      <w:r>
        <w:rPr>
          <w:rFonts w:ascii="Proxima Nova Rg" w:eastAsiaTheme="minorHAnsi" w:hAnsi="Proxima Nova Rg"/>
          <w:noProof/>
        </w:rPr>
        <w:lastRenderedPageBreak/>
        <mc:AlternateContent>
          <mc:Choice Requires="wpg">
            <w:drawing>
              <wp:anchor distT="0" distB="0" distL="114300" distR="114300" simplePos="0" relativeHeight="251567616" behindDoc="0" locked="0" layoutInCell="1" allowOverlap="1" wp14:anchorId="51C5C06C" wp14:editId="686609FB">
                <wp:simplePos x="0" y="0"/>
                <wp:positionH relativeFrom="column">
                  <wp:posOffset>-371475</wp:posOffset>
                </wp:positionH>
                <wp:positionV relativeFrom="paragraph">
                  <wp:posOffset>-128270</wp:posOffset>
                </wp:positionV>
                <wp:extent cx="6470658" cy="9675627"/>
                <wp:effectExtent l="0" t="0" r="25400" b="20955"/>
                <wp:wrapNone/>
                <wp:docPr id="173" name="Graphic 9"/>
                <wp:cNvGraphicFramePr/>
                <a:graphic xmlns:a="http://schemas.openxmlformats.org/drawingml/2006/main">
                  <a:graphicData uri="http://schemas.microsoft.com/office/word/2010/wordprocessingGroup">
                    <wpg:wgp>
                      <wpg:cNvGrpSpPr/>
                      <wpg:grpSpPr>
                        <a:xfrm>
                          <a:off x="0" y="0"/>
                          <a:ext cx="6470658" cy="9675627"/>
                          <a:chOff x="0" y="0"/>
                          <a:chExt cx="5723098" cy="8557347"/>
                        </a:xfrm>
                      </wpg:grpSpPr>
                      <wps:wsp>
                        <wps:cNvPr id="174" name="Freeform: Shape 174"/>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2" name="Text Box 12"/>
                        <wps:cNvSpPr txBox="1"/>
                        <wps:spPr>
                          <a:xfrm>
                            <a:off x="3685706" y="1266099"/>
                            <a:ext cx="922020" cy="404495"/>
                          </a:xfrm>
                          <a:prstGeom prst="rect">
                            <a:avLst/>
                          </a:prstGeom>
                          <a:noFill/>
                        </wps:spPr>
                        <wps:txbx>
                          <w:txbxContent>
                            <w:p w14:paraId="18334326" w14:textId="69BCC512" w:rsidR="002A6B22" w:rsidRPr="00367240" w:rsidRDefault="002A6B22" w:rsidP="00F15B61">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5" name="Freeform: Shape 195"/>
                        <wps:cNvSpPr/>
                        <wps:spPr>
                          <a:xfrm>
                            <a:off x="94536" y="178546"/>
                            <a:ext cx="5528290" cy="7866499"/>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6"/>
                                <w:gridCol w:w="7669"/>
                                <w:gridCol w:w="90"/>
                              </w:tblGrid>
                              <w:tr w:rsidR="0044106D" w:rsidRPr="00523E98" w14:paraId="15FFB9FB" w14:textId="77777777" w:rsidTr="0044106D">
                                <w:trPr>
                                  <w:gridAfter w:val="1"/>
                                  <w:wAfter w:w="90" w:type="dxa"/>
                                  <w:trHeight w:val="470"/>
                                  <w:tblHeader/>
                                </w:trPr>
                                <w:tc>
                                  <w:tcPr>
                                    <w:tcW w:w="1776" w:type="dxa"/>
                                    <w:shd w:val="clear" w:color="auto" w:fill="14382B"/>
                                    <w:noWrap/>
                                    <w:vAlign w:val="center"/>
                                    <w:hideMark/>
                                  </w:tcPr>
                                  <w:p w14:paraId="0C66E909" w14:textId="77777777" w:rsidR="0044106D" w:rsidRPr="00523E98" w:rsidRDefault="0044106D" w:rsidP="0044106D">
                                    <w:pPr>
                                      <w:spacing w:after="0" w:line="240" w:lineRule="auto"/>
                                      <w:jc w:val="both"/>
                                      <w:rPr>
                                        <w:rFonts w:eastAsia="Times New Roman" w:cs="Calibri"/>
                                        <w:b/>
                                        <w:bCs/>
                                        <w:color w:val="FFFFFF" w:themeColor="background1"/>
                                        <w:sz w:val="18"/>
                                        <w:szCs w:val="18"/>
                                      </w:rPr>
                                    </w:pPr>
                                    <w:r w:rsidRPr="00523E98">
                                      <w:rPr>
                                        <w:rFonts w:eastAsia="Times New Roman" w:cs="Calibri"/>
                                        <w:b/>
                                        <w:bCs/>
                                        <w:color w:val="FFFFFF" w:themeColor="background1"/>
                                        <w:sz w:val="18"/>
                                        <w:szCs w:val="18"/>
                                      </w:rPr>
                                      <w:t>Section</w:t>
                                    </w:r>
                                  </w:p>
                                </w:tc>
                                <w:tc>
                                  <w:tcPr>
                                    <w:tcW w:w="7669" w:type="dxa"/>
                                    <w:tcBorders>
                                      <w:bottom w:val="single" w:sz="4" w:space="0" w:color="auto"/>
                                    </w:tcBorders>
                                    <w:shd w:val="clear" w:color="auto" w:fill="14382B"/>
                                    <w:noWrap/>
                                    <w:vAlign w:val="center"/>
                                    <w:hideMark/>
                                  </w:tcPr>
                                  <w:p w14:paraId="6306C6A6" w14:textId="77777777" w:rsidR="0044106D" w:rsidRPr="00523E98" w:rsidRDefault="0044106D" w:rsidP="0044106D">
                                    <w:pPr>
                                      <w:spacing w:after="0" w:line="240" w:lineRule="auto"/>
                                      <w:jc w:val="both"/>
                                      <w:rPr>
                                        <w:rFonts w:eastAsia="Times New Roman" w:cs="Calibri"/>
                                        <w:b/>
                                        <w:bCs/>
                                        <w:color w:val="FFFFFF" w:themeColor="background1"/>
                                        <w:sz w:val="18"/>
                                        <w:szCs w:val="18"/>
                                      </w:rPr>
                                    </w:pPr>
                                    <w:r w:rsidRPr="00523E98">
                                      <w:rPr>
                                        <w:rFonts w:eastAsia="Times New Roman" w:cs="Calibri"/>
                                        <w:b/>
                                        <w:bCs/>
                                        <w:color w:val="FFFFFF" w:themeColor="background1"/>
                                        <w:sz w:val="18"/>
                                        <w:szCs w:val="18"/>
                                      </w:rPr>
                                      <w:t xml:space="preserve">Recommended Functions </w:t>
                                    </w:r>
                                  </w:p>
                                </w:tc>
                              </w:tr>
                              <w:tr w:rsidR="0044106D" w:rsidRPr="00523E98" w14:paraId="62F9FC94" w14:textId="77777777" w:rsidTr="0044106D">
                                <w:trPr>
                                  <w:gridAfter w:val="1"/>
                                  <w:wAfter w:w="90" w:type="dxa"/>
                                  <w:trHeight w:val="290"/>
                                </w:trPr>
                                <w:tc>
                                  <w:tcPr>
                                    <w:tcW w:w="1776" w:type="dxa"/>
                                    <w:vMerge w:val="restart"/>
                                    <w:tcBorders>
                                      <w:right w:val="single" w:sz="4" w:space="0" w:color="auto"/>
                                    </w:tcBorders>
                                    <w:shd w:val="clear" w:color="auto" w:fill="auto"/>
                                    <w:noWrap/>
                                    <w:vAlign w:val="center"/>
                                    <w:hideMark/>
                                  </w:tcPr>
                                  <w:p w14:paraId="0E8E8656" w14:textId="77777777" w:rsidR="0044106D" w:rsidRPr="00523E98" w:rsidRDefault="0044106D" w:rsidP="0044106D">
                                    <w:pPr>
                                      <w:spacing w:after="0" w:line="240" w:lineRule="auto"/>
                                      <w:jc w:val="both"/>
                                      <w:rPr>
                                        <w:rFonts w:eastAsia="Times New Roman" w:cs="Calibri"/>
                                        <w:b/>
                                        <w:bCs/>
                                        <w:color w:val="000000"/>
                                        <w:sz w:val="18"/>
                                        <w:szCs w:val="18"/>
                                      </w:rPr>
                                    </w:pPr>
                                    <w:r w:rsidRPr="00523E98">
                                      <w:rPr>
                                        <w:rFonts w:eastAsia="Times New Roman" w:cs="Calibri"/>
                                        <w:b/>
                                        <w:bCs/>
                                        <w:color w:val="000000"/>
                                        <w:sz w:val="18"/>
                                        <w:szCs w:val="18"/>
                                      </w:rPr>
                                      <w:t>Development</w:t>
                                    </w:r>
                                  </w:p>
                                </w:tc>
                                <w:tc>
                                  <w:tcPr>
                                    <w:tcW w:w="7669" w:type="dxa"/>
                                    <w:tcBorders>
                                      <w:top w:val="single" w:sz="4" w:space="0" w:color="auto"/>
                                      <w:left w:val="single" w:sz="4" w:space="0" w:color="auto"/>
                                      <w:bottom w:val="nil"/>
                                      <w:right w:val="single" w:sz="4" w:space="0" w:color="auto"/>
                                    </w:tcBorders>
                                    <w:shd w:val="clear" w:color="auto" w:fill="auto"/>
                                    <w:noWrap/>
                                    <w:vAlign w:val="center"/>
                                    <w:hideMark/>
                                  </w:tcPr>
                                  <w:p w14:paraId="0CC454E8"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Protect cultural heritage sites and convert them into attractive tourist spots</w:t>
                                    </w:r>
                                  </w:p>
                                </w:tc>
                              </w:tr>
                              <w:tr w:rsidR="0044106D" w:rsidRPr="00523E98" w14:paraId="4EEC289E" w14:textId="77777777" w:rsidTr="0044106D">
                                <w:trPr>
                                  <w:gridAfter w:val="1"/>
                                  <w:wAfter w:w="90" w:type="dxa"/>
                                  <w:trHeight w:val="290"/>
                                </w:trPr>
                                <w:tc>
                                  <w:tcPr>
                                    <w:tcW w:w="1776" w:type="dxa"/>
                                    <w:vMerge/>
                                    <w:tcBorders>
                                      <w:right w:val="single" w:sz="4" w:space="0" w:color="auto"/>
                                    </w:tcBorders>
                                    <w:vAlign w:val="center"/>
                                    <w:hideMark/>
                                  </w:tcPr>
                                  <w:p w14:paraId="2B5BB1BA"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77BDFEFD"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 xml:space="preserve">Preserve intangible cultural heritage through the development of tourism products </w:t>
                                    </w:r>
                                  </w:p>
                                </w:tc>
                              </w:tr>
                              <w:tr w:rsidR="0044106D" w:rsidRPr="00523E98" w14:paraId="0EBEE9C9" w14:textId="77777777" w:rsidTr="0044106D">
                                <w:trPr>
                                  <w:gridAfter w:val="1"/>
                                  <w:wAfter w:w="90" w:type="dxa"/>
                                  <w:trHeight w:val="290"/>
                                </w:trPr>
                                <w:tc>
                                  <w:tcPr>
                                    <w:tcW w:w="1776" w:type="dxa"/>
                                    <w:vMerge/>
                                    <w:tcBorders>
                                      <w:right w:val="single" w:sz="4" w:space="0" w:color="auto"/>
                                    </w:tcBorders>
                                    <w:vAlign w:val="center"/>
                                    <w:hideMark/>
                                  </w:tcPr>
                                  <w:p w14:paraId="54DF2737"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0FF03F73"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Improve the tourism signage throughout the destination (orientation signs and information boards)</w:t>
                                    </w:r>
                                  </w:p>
                                </w:tc>
                              </w:tr>
                              <w:tr w:rsidR="0044106D" w:rsidRPr="00523E98" w14:paraId="17577E8B" w14:textId="77777777" w:rsidTr="0044106D">
                                <w:trPr>
                                  <w:gridAfter w:val="1"/>
                                  <w:wAfter w:w="90" w:type="dxa"/>
                                  <w:trHeight w:val="290"/>
                                </w:trPr>
                                <w:tc>
                                  <w:tcPr>
                                    <w:tcW w:w="1776" w:type="dxa"/>
                                    <w:vMerge/>
                                    <w:tcBorders>
                                      <w:right w:val="single" w:sz="4" w:space="0" w:color="auto"/>
                                    </w:tcBorders>
                                    <w:vAlign w:val="center"/>
                                    <w:hideMark/>
                                  </w:tcPr>
                                  <w:p w14:paraId="4D1B70AD"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30BE8094"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Initiate quality improvement and training programs for the local tourism stakeholders</w:t>
                                    </w:r>
                                  </w:p>
                                </w:tc>
                              </w:tr>
                              <w:tr w:rsidR="0044106D" w:rsidRPr="00523E98" w14:paraId="26831118" w14:textId="77777777" w:rsidTr="0044106D">
                                <w:trPr>
                                  <w:gridAfter w:val="1"/>
                                  <w:wAfter w:w="90" w:type="dxa"/>
                                  <w:trHeight w:val="290"/>
                                </w:trPr>
                                <w:tc>
                                  <w:tcPr>
                                    <w:tcW w:w="1776" w:type="dxa"/>
                                    <w:vMerge/>
                                    <w:tcBorders>
                                      <w:right w:val="single" w:sz="4" w:space="0" w:color="auto"/>
                                    </w:tcBorders>
                                    <w:vAlign w:val="center"/>
                                    <w:hideMark/>
                                  </w:tcPr>
                                  <w:p w14:paraId="129E46A2"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5D0867CD"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Develop and maintain important tourism infrastructure for the destination (e.g., hiking or biking trails, etc.)</w:t>
                                    </w:r>
                                  </w:p>
                                </w:tc>
                              </w:tr>
                              <w:tr w:rsidR="0044106D" w:rsidRPr="00523E98" w14:paraId="5C4563B1" w14:textId="77777777" w:rsidTr="0044106D">
                                <w:trPr>
                                  <w:gridAfter w:val="1"/>
                                  <w:wAfter w:w="90" w:type="dxa"/>
                                  <w:trHeight w:val="290"/>
                                </w:trPr>
                                <w:tc>
                                  <w:tcPr>
                                    <w:tcW w:w="1776" w:type="dxa"/>
                                    <w:vMerge/>
                                    <w:tcBorders>
                                      <w:right w:val="single" w:sz="4" w:space="0" w:color="auto"/>
                                    </w:tcBorders>
                                    <w:vAlign w:val="center"/>
                                    <w:hideMark/>
                                  </w:tcPr>
                                  <w:p w14:paraId="0D339599"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0EFEB3D3"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Develop and find available public financing for important flagship tourism attractions and products</w:t>
                                    </w:r>
                                  </w:p>
                                </w:tc>
                              </w:tr>
                              <w:tr w:rsidR="0044106D" w:rsidRPr="00523E98" w14:paraId="2464EDFD" w14:textId="77777777" w:rsidTr="0044106D">
                                <w:trPr>
                                  <w:gridAfter w:val="1"/>
                                  <w:wAfter w:w="90" w:type="dxa"/>
                                  <w:trHeight w:val="290"/>
                                </w:trPr>
                                <w:tc>
                                  <w:tcPr>
                                    <w:tcW w:w="1776" w:type="dxa"/>
                                    <w:vMerge/>
                                    <w:tcBorders>
                                      <w:right w:val="single" w:sz="4" w:space="0" w:color="auto"/>
                                    </w:tcBorders>
                                    <w:vAlign w:val="center"/>
                                    <w:hideMark/>
                                  </w:tcPr>
                                  <w:p w14:paraId="6D0E666C"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5C7C375E"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Prepare and implement a tourism development plan</w:t>
                                    </w:r>
                                  </w:p>
                                </w:tc>
                              </w:tr>
                              <w:tr w:rsidR="0044106D" w:rsidRPr="00523E98" w14:paraId="722F02A6" w14:textId="77777777" w:rsidTr="0044106D">
                                <w:trPr>
                                  <w:gridAfter w:val="1"/>
                                  <w:wAfter w:w="90" w:type="dxa"/>
                                  <w:trHeight w:val="290"/>
                                </w:trPr>
                                <w:tc>
                                  <w:tcPr>
                                    <w:tcW w:w="1776" w:type="dxa"/>
                                    <w:vMerge/>
                                    <w:tcBorders>
                                      <w:right w:val="single" w:sz="4" w:space="0" w:color="auto"/>
                                    </w:tcBorders>
                                    <w:vAlign w:val="center"/>
                                    <w:hideMark/>
                                  </w:tcPr>
                                  <w:p w14:paraId="4F0AB869"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single" w:sz="4" w:space="0" w:color="auto"/>
                                      <w:right w:val="single" w:sz="4" w:space="0" w:color="auto"/>
                                    </w:tcBorders>
                                    <w:shd w:val="clear" w:color="auto" w:fill="auto"/>
                                    <w:noWrap/>
                                    <w:vAlign w:val="bottom"/>
                                    <w:hideMark/>
                                  </w:tcPr>
                                  <w:p w14:paraId="69516225"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Develop plans for management of the increased influx of tourists in the destinations and to avoid overcrowding</w:t>
                                    </w:r>
                                  </w:p>
                                </w:tc>
                              </w:tr>
                              <w:tr w:rsidR="0044106D" w:rsidRPr="00523E98" w14:paraId="254D7101" w14:textId="77777777" w:rsidTr="0044106D">
                                <w:trPr>
                                  <w:gridAfter w:val="1"/>
                                  <w:wAfter w:w="90" w:type="dxa"/>
                                  <w:trHeight w:val="290"/>
                                </w:trPr>
                                <w:tc>
                                  <w:tcPr>
                                    <w:tcW w:w="1776" w:type="dxa"/>
                                    <w:vMerge w:val="restart"/>
                                    <w:tcBorders>
                                      <w:right w:val="single" w:sz="4" w:space="0" w:color="auto"/>
                                    </w:tcBorders>
                                    <w:shd w:val="clear" w:color="auto" w:fill="auto"/>
                                    <w:noWrap/>
                                    <w:vAlign w:val="center"/>
                                    <w:hideMark/>
                                  </w:tcPr>
                                  <w:p w14:paraId="10859903" w14:textId="77777777" w:rsidR="0044106D" w:rsidRPr="00523E98" w:rsidRDefault="0044106D" w:rsidP="0044106D">
                                    <w:pPr>
                                      <w:spacing w:after="0" w:line="240" w:lineRule="auto"/>
                                      <w:jc w:val="both"/>
                                      <w:rPr>
                                        <w:rFonts w:eastAsia="Times New Roman" w:cs="Calibri"/>
                                        <w:b/>
                                        <w:bCs/>
                                        <w:color w:val="000000"/>
                                        <w:sz w:val="18"/>
                                        <w:szCs w:val="18"/>
                                      </w:rPr>
                                    </w:pPr>
                                    <w:r w:rsidRPr="00523E98">
                                      <w:rPr>
                                        <w:rFonts w:eastAsia="Times New Roman" w:cs="Calibri"/>
                                        <w:b/>
                                        <w:bCs/>
                                        <w:color w:val="000000"/>
                                        <w:sz w:val="18"/>
                                        <w:szCs w:val="18"/>
                                      </w:rPr>
                                      <w:t>Marketing</w:t>
                                    </w:r>
                                  </w:p>
                                </w:tc>
                                <w:tc>
                                  <w:tcPr>
                                    <w:tcW w:w="7669" w:type="dxa"/>
                                    <w:tcBorders>
                                      <w:top w:val="single" w:sz="4" w:space="0" w:color="auto"/>
                                      <w:left w:val="single" w:sz="4" w:space="0" w:color="auto"/>
                                      <w:bottom w:val="nil"/>
                                      <w:right w:val="single" w:sz="4" w:space="0" w:color="auto"/>
                                    </w:tcBorders>
                                    <w:shd w:val="clear" w:color="auto" w:fill="auto"/>
                                    <w:noWrap/>
                                    <w:vAlign w:val="center"/>
                                    <w:hideMark/>
                                  </w:tcPr>
                                  <w:p w14:paraId="704BC18F" w14:textId="77777777" w:rsidR="0044106D" w:rsidRPr="00523E98" w:rsidRDefault="0044106D" w:rsidP="0044106D">
                                    <w:pPr>
                                      <w:pStyle w:val="ListParagraph"/>
                                      <w:numPr>
                                        <w:ilvl w:val="0"/>
                                        <w:numId w:val="17"/>
                                      </w:numPr>
                                      <w:spacing w:after="0" w:line="240" w:lineRule="auto"/>
                                      <w:jc w:val="both"/>
                                      <w:rPr>
                                        <w:rFonts w:ascii="Proxima Nova Rg" w:hAnsi="Proxima Nova Rg" w:cs="Calibri"/>
                                        <w:color w:val="000000"/>
                                        <w:sz w:val="18"/>
                                        <w:szCs w:val="18"/>
                                      </w:rPr>
                                    </w:pPr>
                                    <w:r w:rsidRPr="00523E98">
                                      <w:rPr>
                                        <w:rFonts w:ascii="Proxima Nova Rg" w:hAnsi="Proxima Nova Rg" w:cs="Calibri"/>
                                        <w:color w:val="000000"/>
                                        <w:sz w:val="18"/>
                                        <w:szCs w:val="18"/>
                                      </w:rPr>
                                      <w:t>Conduct market research</w:t>
                                    </w:r>
                                  </w:p>
                                </w:tc>
                              </w:tr>
                              <w:tr w:rsidR="0044106D" w:rsidRPr="00523E98" w14:paraId="080FE862" w14:textId="77777777" w:rsidTr="0044106D">
                                <w:trPr>
                                  <w:gridAfter w:val="1"/>
                                  <w:wAfter w:w="90" w:type="dxa"/>
                                  <w:trHeight w:val="290"/>
                                </w:trPr>
                                <w:tc>
                                  <w:tcPr>
                                    <w:tcW w:w="1776" w:type="dxa"/>
                                    <w:vMerge/>
                                    <w:tcBorders>
                                      <w:right w:val="single" w:sz="4" w:space="0" w:color="auto"/>
                                    </w:tcBorders>
                                    <w:vAlign w:val="center"/>
                                    <w:hideMark/>
                                  </w:tcPr>
                                  <w:p w14:paraId="26F4F620"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1E92FD66"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Prepare tourism statistics about the destination</w:t>
                                    </w:r>
                                  </w:p>
                                </w:tc>
                              </w:tr>
                              <w:tr w:rsidR="0044106D" w:rsidRPr="00523E98" w14:paraId="763ADEF5" w14:textId="77777777" w:rsidTr="0044106D">
                                <w:trPr>
                                  <w:gridAfter w:val="1"/>
                                  <w:wAfter w:w="90" w:type="dxa"/>
                                  <w:trHeight w:val="290"/>
                                </w:trPr>
                                <w:tc>
                                  <w:tcPr>
                                    <w:tcW w:w="1776" w:type="dxa"/>
                                    <w:vMerge/>
                                    <w:tcBorders>
                                      <w:right w:val="single" w:sz="4" w:space="0" w:color="auto"/>
                                    </w:tcBorders>
                                    <w:vAlign w:val="center"/>
                                    <w:hideMark/>
                                  </w:tcPr>
                                  <w:p w14:paraId="65529F29"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2DB0E480"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Plan marketing activities (long-term Marketing Strategy and short-term Operational Marketing Plan)</w:t>
                                    </w:r>
                                  </w:p>
                                </w:tc>
                              </w:tr>
                              <w:tr w:rsidR="0044106D" w:rsidRPr="00523E98" w14:paraId="449E5844" w14:textId="77777777" w:rsidTr="0044106D">
                                <w:trPr>
                                  <w:gridAfter w:val="1"/>
                                  <w:wAfter w:w="90" w:type="dxa"/>
                                  <w:trHeight w:val="290"/>
                                </w:trPr>
                                <w:tc>
                                  <w:tcPr>
                                    <w:tcW w:w="1776" w:type="dxa"/>
                                    <w:vMerge/>
                                    <w:tcBorders>
                                      <w:right w:val="single" w:sz="4" w:space="0" w:color="auto"/>
                                    </w:tcBorders>
                                    <w:vAlign w:val="center"/>
                                    <w:hideMark/>
                                  </w:tcPr>
                                  <w:p w14:paraId="4B8862C0"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4A41426E"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Implement marketing activities (online and offline)</w:t>
                                    </w:r>
                                  </w:p>
                                </w:tc>
                              </w:tr>
                              <w:tr w:rsidR="0044106D" w:rsidRPr="00523E98" w14:paraId="32435985" w14:textId="77777777" w:rsidTr="0044106D">
                                <w:trPr>
                                  <w:gridAfter w:val="1"/>
                                  <w:wAfter w:w="90" w:type="dxa"/>
                                  <w:trHeight w:val="290"/>
                                </w:trPr>
                                <w:tc>
                                  <w:tcPr>
                                    <w:tcW w:w="1776" w:type="dxa"/>
                                    <w:vMerge/>
                                    <w:tcBorders>
                                      <w:right w:val="single" w:sz="4" w:space="0" w:color="auto"/>
                                    </w:tcBorders>
                                    <w:vAlign w:val="center"/>
                                    <w:hideMark/>
                                  </w:tcPr>
                                  <w:p w14:paraId="09AD0E89"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4F134B7A"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Develop and maintain an official destination website</w:t>
                                    </w:r>
                                  </w:p>
                                </w:tc>
                              </w:tr>
                              <w:tr w:rsidR="0044106D" w:rsidRPr="00523E98" w14:paraId="25C934B8" w14:textId="77777777" w:rsidTr="0044106D">
                                <w:trPr>
                                  <w:gridAfter w:val="1"/>
                                  <w:wAfter w:w="90" w:type="dxa"/>
                                  <w:trHeight w:val="290"/>
                                </w:trPr>
                                <w:tc>
                                  <w:tcPr>
                                    <w:tcW w:w="1776" w:type="dxa"/>
                                    <w:vMerge/>
                                    <w:tcBorders>
                                      <w:right w:val="single" w:sz="4" w:space="0" w:color="auto"/>
                                    </w:tcBorders>
                                    <w:vAlign w:val="center"/>
                                    <w:hideMark/>
                                  </w:tcPr>
                                  <w:p w14:paraId="5CCE00C2"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65FFEA37"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Set up social media accounts for the destination and regularly post attractive content</w:t>
                                    </w:r>
                                  </w:p>
                                </w:tc>
                              </w:tr>
                              <w:tr w:rsidR="0044106D" w:rsidRPr="00523E98" w14:paraId="6F61457E" w14:textId="77777777" w:rsidTr="0044106D">
                                <w:trPr>
                                  <w:gridAfter w:val="1"/>
                                  <w:wAfter w:w="90" w:type="dxa"/>
                                  <w:trHeight w:val="290"/>
                                </w:trPr>
                                <w:tc>
                                  <w:tcPr>
                                    <w:tcW w:w="1776" w:type="dxa"/>
                                    <w:vMerge/>
                                    <w:tcBorders>
                                      <w:right w:val="single" w:sz="4" w:space="0" w:color="auto"/>
                                    </w:tcBorders>
                                    <w:vAlign w:val="center"/>
                                    <w:hideMark/>
                                  </w:tcPr>
                                  <w:p w14:paraId="32F85089"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7B365B80"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Develop brochures and promotional material</w:t>
                                    </w:r>
                                  </w:p>
                                </w:tc>
                              </w:tr>
                              <w:tr w:rsidR="0044106D" w:rsidRPr="00523E98" w14:paraId="0BEDEEF8" w14:textId="77777777" w:rsidTr="0044106D">
                                <w:trPr>
                                  <w:gridAfter w:val="1"/>
                                  <w:wAfter w:w="90" w:type="dxa"/>
                                  <w:trHeight w:val="290"/>
                                </w:trPr>
                                <w:tc>
                                  <w:tcPr>
                                    <w:tcW w:w="1776" w:type="dxa"/>
                                    <w:vMerge/>
                                    <w:tcBorders>
                                      <w:right w:val="single" w:sz="4" w:space="0" w:color="auto"/>
                                    </w:tcBorders>
                                    <w:vAlign w:val="center"/>
                                    <w:hideMark/>
                                  </w:tcPr>
                                  <w:p w14:paraId="01B3E6B1"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6DA5C7C6"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Organize regular events for local tourism stakeholders</w:t>
                                    </w:r>
                                  </w:p>
                                </w:tc>
                              </w:tr>
                              <w:tr w:rsidR="0044106D" w:rsidRPr="00523E98" w14:paraId="0924DF7E" w14:textId="77777777" w:rsidTr="0044106D">
                                <w:trPr>
                                  <w:gridAfter w:val="1"/>
                                  <w:wAfter w:w="90" w:type="dxa"/>
                                  <w:trHeight w:val="290"/>
                                </w:trPr>
                                <w:tc>
                                  <w:tcPr>
                                    <w:tcW w:w="1776" w:type="dxa"/>
                                    <w:vMerge/>
                                    <w:tcBorders>
                                      <w:right w:val="single" w:sz="4" w:space="0" w:color="auto"/>
                                    </w:tcBorders>
                                    <w:vAlign w:val="center"/>
                                    <w:hideMark/>
                                  </w:tcPr>
                                  <w:p w14:paraId="41F56A33"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7EF7F2A7"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Develop and maintain a strong Destination Brand</w:t>
                                    </w:r>
                                  </w:p>
                                </w:tc>
                              </w:tr>
                              <w:tr w:rsidR="0044106D" w:rsidRPr="00523E98" w14:paraId="4CFEE2CE" w14:textId="77777777" w:rsidTr="0044106D">
                                <w:trPr>
                                  <w:gridAfter w:val="1"/>
                                  <w:wAfter w:w="90" w:type="dxa"/>
                                  <w:trHeight w:val="290"/>
                                </w:trPr>
                                <w:tc>
                                  <w:tcPr>
                                    <w:tcW w:w="1776" w:type="dxa"/>
                                    <w:vMerge/>
                                    <w:tcBorders>
                                      <w:right w:val="single" w:sz="4" w:space="0" w:color="auto"/>
                                    </w:tcBorders>
                                    <w:vAlign w:val="center"/>
                                    <w:hideMark/>
                                  </w:tcPr>
                                  <w:p w14:paraId="669E8AC3"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single" w:sz="4" w:space="0" w:color="auto"/>
                                      <w:right w:val="single" w:sz="4" w:space="0" w:color="auto"/>
                                    </w:tcBorders>
                                    <w:shd w:val="clear" w:color="auto" w:fill="auto"/>
                                    <w:noWrap/>
                                    <w:vAlign w:val="bottom"/>
                                    <w:hideMark/>
                                  </w:tcPr>
                                  <w:p w14:paraId="6B3E3833"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Develop and implement events in the destination</w:t>
                                    </w:r>
                                  </w:p>
                                </w:tc>
                              </w:tr>
                              <w:tr w:rsidR="0044106D" w:rsidRPr="00523E98" w14:paraId="17DD46FD" w14:textId="77777777" w:rsidTr="0044106D">
                                <w:trPr>
                                  <w:gridAfter w:val="1"/>
                                  <w:wAfter w:w="90" w:type="dxa"/>
                                  <w:trHeight w:val="290"/>
                                </w:trPr>
                                <w:tc>
                                  <w:tcPr>
                                    <w:tcW w:w="1776" w:type="dxa"/>
                                    <w:vMerge w:val="restart"/>
                                    <w:tcBorders>
                                      <w:right w:val="single" w:sz="4" w:space="0" w:color="auto"/>
                                    </w:tcBorders>
                                    <w:shd w:val="clear" w:color="auto" w:fill="auto"/>
                                    <w:noWrap/>
                                    <w:vAlign w:val="center"/>
                                    <w:hideMark/>
                                  </w:tcPr>
                                  <w:p w14:paraId="694FD06D" w14:textId="77777777" w:rsidR="0044106D" w:rsidRPr="00523E98" w:rsidRDefault="0044106D" w:rsidP="0044106D">
                                    <w:pPr>
                                      <w:spacing w:after="0" w:line="240" w:lineRule="auto"/>
                                      <w:jc w:val="both"/>
                                      <w:rPr>
                                        <w:rFonts w:eastAsia="Times New Roman" w:cs="Calibri"/>
                                        <w:b/>
                                        <w:bCs/>
                                        <w:color w:val="000000"/>
                                        <w:sz w:val="18"/>
                                        <w:szCs w:val="18"/>
                                      </w:rPr>
                                    </w:pPr>
                                    <w:r w:rsidRPr="00523E98">
                                      <w:rPr>
                                        <w:rFonts w:eastAsia="Times New Roman" w:cs="Calibri"/>
                                        <w:b/>
                                        <w:bCs/>
                                        <w:color w:val="000000"/>
                                        <w:sz w:val="18"/>
                                        <w:szCs w:val="18"/>
                                      </w:rPr>
                                      <w:t>Operations</w:t>
                                    </w:r>
                                  </w:p>
                                </w:tc>
                                <w:tc>
                                  <w:tcPr>
                                    <w:tcW w:w="7669" w:type="dxa"/>
                                    <w:tcBorders>
                                      <w:top w:val="single" w:sz="4" w:space="0" w:color="auto"/>
                                      <w:left w:val="single" w:sz="4" w:space="0" w:color="auto"/>
                                      <w:bottom w:val="nil"/>
                                      <w:right w:val="single" w:sz="4" w:space="0" w:color="auto"/>
                                    </w:tcBorders>
                                    <w:shd w:val="clear" w:color="auto" w:fill="auto"/>
                                    <w:noWrap/>
                                    <w:vAlign w:val="center"/>
                                    <w:hideMark/>
                                  </w:tcPr>
                                  <w:p w14:paraId="35FBCC66"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Set up and operate Information Centers in important tourism sites</w:t>
                                    </w:r>
                                  </w:p>
                                </w:tc>
                              </w:tr>
                              <w:tr w:rsidR="0044106D" w:rsidRPr="00523E98" w14:paraId="1D9333F9" w14:textId="77777777" w:rsidTr="0044106D">
                                <w:trPr>
                                  <w:gridAfter w:val="1"/>
                                  <w:wAfter w:w="90" w:type="dxa"/>
                                  <w:trHeight w:val="290"/>
                                </w:trPr>
                                <w:tc>
                                  <w:tcPr>
                                    <w:tcW w:w="1776" w:type="dxa"/>
                                    <w:vMerge/>
                                    <w:tcBorders>
                                      <w:right w:val="single" w:sz="4" w:space="0" w:color="auto"/>
                                    </w:tcBorders>
                                    <w:vAlign w:val="center"/>
                                    <w:hideMark/>
                                  </w:tcPr>
                                  <w:p w14:paraId="1EF91AE6"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5589ABDE"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Set up and operate small, branded shops with locally produced goods and souvenirs for sale</w:t>
                                    </w:r>
                                  </w:p>
                                </w:tc>
                              </w:tr>
                              <w:tr w:rsidR="0044106D" w:rsidRPr="00523E98" w14:paraId="59424D4A" w14:textId="77777777" w:rsidTr="0044106D">
                                <w:trPr>
                                  <w:gridAfter w:val="1"/>
                                  <w:wAfter w:w="90" w:type="dxa"/>
                                  <w:trHeight w:val="290"/>
                                </w:trPr>
                                <w:tc>
                                  <w:tcPr>
                                    <w:tcW w:w="1776" w:type="dxa"/>
                                    <w:vMerge/>
                                    <w:tcBorders>
                                      <w:right w:val="single" w:sz="4" w:space="0" w:color="auto"/>
                                    </w:tcBorders>
                                    <w:vAlign w:val="center"/>
                                    <w:hideMark/>
                                  </w:tcPr>
                                  <w:p w14:paraId="333DA682"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single" w:sz="4" w:space="0" w:color="auto"/>
                                      <w:right w:val="single" w:sz="4" w:space="0" w:color="auto"/>
                                    </w:tcBorders>
                                    <w:shd w:val="clear" w:color="auto" w:fill="auto"/>
                                    <w:noWrap/>
                                    <w:vAlign w:val="bottom"/>
                                    <w:hideMark/>
                                  </w:tcPr>
                                  <w:p w14:paraId="5F2994E7"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Operate publicly owned tourism sites in the destination that are not leased out to private parties or are already operated by other public bodies</w:t>
                                    </w:r>
                                  </w:p>
                                </w:tc>
                              </w:tr>
                              <w:tr w:rsidR="0044106D" w:rsidRPr="00523E98" w14:paraId="3DB70293" w14:textId="77777777" w:rsidTr="0044106D">
                                <w:trPr>
                                  <w:gridAfter w:val="1"/>
                                  <w:wAfter w:w="90" w:type="dxa"/>
                                  <w:trHeight w:val="290"/>
                                </w:trPr>
                                <w:tc>
                                  <w:tcPr>
                                    <w:tcW w:w="1776" w:type="dxa"/>
                                    <w:vMerge w:val="restart"/>
                                    <w:tcBorders>
                                      <w:right w:val="single" w:sz="4" w:space="0" w:color="auto"/>
                                    </w:tcBorders>
                                    <w:shd w:val="clear" w:color="auto" w:fill="auto"/>
                                    <w:noWrap/>
                                    <w:vAlign w:val="center"/>
                                    <w:hideMark/>
                                  </w:tcPr>
                                  <w:p w14:paraId="5F9BF4E2" w14:textId="77777777" w:rsidR="0044106D" w:rsidRPr="00523E98" w:rsidRDefault="0044106D" w:rsidP="0044106D">
                                    <w:pPr>
                                      <w:spacing w:after="0" w:line="240" w:lineRule="auto"/>
                                      <w:jc w:val="both"/>
                                      <w:rPr>
                                        <w:rFonts w:eastAsia="Times New Roman" w:cs="Calibri"/>
                                        <w:b/>
                                        <w:bCs/>
                                        <w:color w:val="000000"/>
                                        <w:sz w:val="18"/>
                                        <w:szCs w:val="18"/>
                                      </w:rPr>
                                    </w:pPr>
                                    <w:r w:rsidRPr="00523E98">
                                      <w:rPr>
                                        <w:rFonts w:eastAsia="Times New Roman" w:cs="Calibri"/>
                                        <w:b/>
                                        <w:bCs/>
                                        <w:color w:val="000000"/>
                                        <w:sz w:val="18"/>
                                        <w:szCs w:val="18"/>
                                      </w:rPr>
                                      <w:t>Infrastructure</w:t>
                                    </w:r>
                                  </w:p>
                                  <w:p w14:paraId="7D0E7C9B"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single" w:sz="4" w:space="0" w:color="auto"/>
                                      <w:left w:val="single" w:sz="4" w:space="0" w:color="auto"/>
                                      <w:bottom w:val="nil"/>
                                      <w:right w:val="single" w:sz="4" w:space="0" w:color="auto"/>
                                    </w:tcBorders>
                                    <w:shd w:val="clear" w:color="auto" w:fill="auto"/>
                                    <w:noWrap/>
                                    <w:vAlign w:val="center"/>
                                    <w:hideMark/>
                                  </w:tcPr>
                                  <w:p w14:paraId="2FCF45D6"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Improve the transportation infrastructure in the destination to ensure easy accessibility of important tourism sites</w:t>
                                    </w:r>
                                  </w:p>
                                </w:tc>
                              </w:tr>
                              <w:tr w:rsidR="0044106D" w:rsidRPr="00523E98" w14:paraId="32BCA2BC" w14:textId="77777777" w:rsidTr="0044106D">
                                <w:trPr>
                                  <w:gridAfter w:val="1"/>
                                  <w:wAfter w:w="90" w:type="dxa"/>
                                  <w:trHeight w:val="290"/>
                                </w:trPr>
                                <w:tc>
                                  <w:tcPr>
                                    <w:tcW w:w="1776" w:type="dxa"/>
                                    <w:vMerge/>
                                    <w:tcBorders>
                                      <w:right w:val="single" w:sz="4" w:space="0" w:color="auto"/>
                                    </w:tcBorders>
                                    <w:shd w:val="clear" w:color="auto" w:fill="auto"/>
                                    <w:vAlign w:val="center"/>
                                    <w:hideMark/>
                                  </w:tcPr>
                                  <w:p w14:paraId="30EAA775"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3526F61E"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Improve the garbage collection at important tourism sites of these destinations</w:t>
                                    </w:r>
                                  </w:p>
                                </w:tc>
                              </w:tr>
                              <w:tr w:rsidR="0044106D" w:rsidRPr="00523E98" w14:paraId="4BCFCF27" w14:textId="77777777" w:rsidTr="0044106D">
                                <w:trPr>
                                  <w:gridAfter w:val="1"/>
                                  <w:wAfter w:w="90" w:type="dxa"/>
                                  <w:trHeight w:val="290"/>
                                </w:trPr>
                                <w:tc>
                                  <w:tcPr>
                                    <w:tcW w:w="1776" w:type="dxa"/>
                                    <w:vMerge/>
                                    <w:tcBorders>
                                      <w:right w:val="single" w:sz="4" w:space="0" w:color="auto"/>
                                    </w:tcBorders>
                                    <w:shd w:val="clear" w:color="auto" w:fill="auto"/>
                                    <w:vAlign w:val="center"/>
                                    <w:hideMark/>
                                  </w:tcPr>
                                  <w:p w14:paraId="09BBC4DE"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037C1F77"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Improve the water systems and waste management systems in important tourism areas in authorities' areas</w:t>
                                    </w:r>
                                  </w:p>
                                </w:tc>
                              </w:tr>
                              <w:tr w:rsidR="0044106D" w:rsidRPr="00523E98" w14:paraId="2247078A" w14:textId="77777777" w:rsidTr="0044106D">
                                <w:trPr>
                                  <w:gridAfter w:val="1"/>
                                  <w:wAfter w:w="90" w:type="dxa"/>
                                  <w:trHeight w:val="290"/>
                                </w:trPr>
                                <w:tc>
                                  <w:tcPr>
                                    <w:tcW w:w="1776" w:type="dxa"/>
                                    <w:vMerge/>
                                    <w:tcBorders>
                                      <w:right w:val="single" w:sz="4" w:space="0" w:color="auto"/>
                                    </w:tcBorders>
                                    <w:shd w:val="clear" w:color="auto" w:fill="auto"/>
                                    <w:vAlign w:val="center"/>
                                    <w:hideMark/>
                                  </w:tcPr>
                                  <w:p w14:paraId="7E4AEA79"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1B1225F6"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 xml:space="preserve">Improve the mobile phone connection and wifi access at important tourism sites </w:t>
                                    </w:r>
                                  </w:p>
                                </w:tc>
                              </w:tr>
                              <w:tr w:rsidR="0044106D" w:rsidRPr="00523E98" w14:paraId="1AB0D43B" w14:textId="77777777" w:rsidTr="0044106D">
                                <w:trPr>
                                  <w:gridAfter w:val="1"/>
                                  <w:wAfter w:w="90" w:type="dxa"/>
                                  <w:trHeight w:val="290"/>
                                </w:trPr>
                                <w:tc>
                                  <w:tcPr>
                                    <w:tcW w:w="1776" w:type="dxa"/>
                                    <w:vMerge/>
                                    <w:tcBorders>
                                      <w:right w:val="single" w:sz="4" w:space="0" w:color="auto"/>
                                    </w:tcBorders>
                                    <w:shd w:val="clear" w:color="auto" w:fill="auto"/>
                                    <w:vAlign w:val="center"/>
                                    <w:hideMark/>
                                  </w:tcPr>
                                  <w:p w14:paraId="19F90351"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single" w:sz="4" w:space="0" w:color="auto"/>
                                      <w:right w:val="single" w:sz="4" w:space="0" w:color="auto"/>
                                    </w:tcBorders>
                                    <w:shd w:val="clear" w:color="auto" w:fill="auto"/>
                                    <w:noWrap/>
                                    <w:vAlign w:val="center"/>
                                    <w:hideMark/>
                                  </w:tcPr>
                                  <w:p w14:paraId="0100E72A"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Improve the electricity supply in important tourism areas and sites within relevant authority areas</w:t>
                                    </w:r>
                                  </w:p>
                                </w:tc>
                              </w:tr>
                              <w:tr w:rsidR="0044106D" w:rsidRPr="0085388B" w14:paraId="6647BF18" w14:textId="77777777" w:rsidTr="0044106D">
                                <w:trPr>
                                  <w:trHeight w:val="290"/>
                                </w:trPr>
                                <w:tc>
                                  <w:tcPr>
                                    <w:tcW w:w="1776" w:type="dxa"/>
                                    <w:vMerge w:val="restart"/>
                                    <w:tcBorders>
                                      <w:right w:val="single" w:sz="4" w:space="0" w:color="auto"/>
                                    </w:tcBorders>
                                    <w:vAlign w:val="center"/>
                                  </w:tcPr>
                                  <w:p w14:paraId="1D6D3D0E" w14:textId="77777777" w:rsidR="0044106D" w:rsidRPr="0085388B" w:rsidRDefault="0044106D" w:rsidP="0044106D">
                                    <w:pPr>
                                      <w:spacing w:after="0" w:line="240" w:lineRule="auto"/>
                                      <w:jc w:val="both"/>
                                      <w:rPr>
                                        <w:rFonts w:eastAsia="Times New Roman" w:cs="Calibri"/>
                                        <w:b/>
                                        <w:bCs/>
                                        <w:color w:val="000000"/>
                                        <w:sz w:val="20"/>
                                        <w:szCs w:val="20"/>
                                      </w:rPr>
                                    </w:pPr>
                                    <w:r w:rsidRPr="0085388B">
                                      <w:rPr>
                                        <w:rFonts w:eastAsia="Times New Roman" w:cs="Calibri"/>
                                        <w:b/>
                                        <w:bCs/>
                                        <w:color w:val="000000"/>
                                        <w:sz w:val="20"/>
                                        <w:szCs w:val="20"/>
                                      </w:rPr>
                                      <w:t>Infrastructure</w:t>
                                    </w:r>
                                  </w:p>
                                </w:tc>
                                <w:tc>
                                  <w:tcPr>
                                    <w:tcW w:w="7759" w:type="dxa"/>
                                    <w:gridSpan w:val="2"/>
                                    <w:tcBorders>
                                      <w:top w:val="single" w:sz="4" w:space="0" w:color="auto"/>
                                      <w:left w:val="single" w:sz="4" w:space="0" w:color="auto"/>
                                      <w:bottom w:val="nil"/>
                                      <w:right w:val="single" w:sz="4" w:space="0" w:color="auto"/>
                                    </w:tcBorders>
                                    <w:shd w:val="clear" w:color="auto" w:fill="auto"/>
                                    <w:noWrap/>
                                    <w:vAlign w:val="center"/>
                                  </w:tcPr>
                                  <w:p w14:paraId="02CBFA23" w14:textId="77777777" w:rsidR="0044106D" w:rsidRPr="0085388B" w:rsidRDefault="0044106D"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Prepare meaningful urban plans for important tourism sites and define and execute clear building guidelines and restrictions thereon</w:t>
                                    </w:r>
                                  </w:p>
                                </w:tc>
                              </w:tr>
                              <w:tr w:rsidR="0044106D" w:rsidRPr="0085388B" w14:paraId="0A6A8312" w14:textId="77777777" w:rsidTr="0044106D">
                                <w:trPr>
                                  <w:trHeight w:val="290"/>
                                </w:trPr>
                                <w:tc>
                                  <w:tcPr>
                                    <w:tcW w:w="1776" w:type="dxa"/>
                                    <w:vMerge/>
                                    <w:tcBorders>
                                      <w:right w:val="single" w:sz="4" w:space="0" w:color="auto"/>
                                    </w:tcBorders>
                                    <w:vAlign w:val="center"/>
                                  </w:tcPr>
                                  <w:p w14:paraId="697AE644" w14:textId="77777777" w:rsidR="0044106D" w:rsidRPr="0085388B" w:rsidRDefault="0044106D" w:rsidP="0044106D">
                                    <w:pPr>
                                      <w:spacing w:after="0" w:line="240" w:lineRule="auto"/>
                                      <w:jc w:val="both"/>
                                      <w:rPr>
                                        <w:rFonts w:eastAsia="Times New Roman" w:cs="Calibri"/>
                                        <w:b/>
                                        <w:bCs/>
                                        <w:color w:val="000000"/>
                                        <w:sz w:val="20"/>
                                        <w:szCs w:val="20"/>
                                      </w:rPr>
                                    </w:pPr>
                                  </w:p>
                                </w:tc>
                                <w:tc>
                                  <w:tcPr>
                                    <w:tcW w:w="7759" w:type="dxa"/>
                                    <w:gridSpan w:val="2"/>
                                    <w:tcBorders>
                                      <w:top w:val="nil"/>
                                      <w:left w:val="single" w:sz="4" w:space="0" w:color="auto"/>
                                      <w:bottom w:val="nil"/>
                                      <w:right w:val="single" w:sz="4" w:space="0" w:color="auto"/>
                                    </w:tcBorders>
                                    <w:shd w:val="clear" w:color="auto" w:fill="auto"/>
                                    <w:noWrap/>
                                    <w:vAlign w:val="center"/>
                                  </w:tcPr>
                                  <w:p w14:paraId="2AE0BAC9" w14:textId="77777777" w:rsidR="0044106D" w:rsidRPr="0085388B" w:rsidRDefault="0044106D"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Prepare emergency plans for different scenarios and constantly improve available medical supply in or near important tourism sites</w:t>
                                    </w:r>
                                  </w:p>
                                </w:tc>
                              </w:tr>
                              <w:tr w:rsidR="0044106D" w:rsidRPr="0085388B" w14:paraId="33113CCF" w14:textId="77777777" w:rsidTr="0044106D">
                                <w:trPr>
                                  <w:trHeight w:val="290"/>
                                </w:trPr>
                                <w:tc>
                                  <w:tcPr>
                                    <w:tcW w:w="1776" w:type="dxa"/>
                                    <w:vMerge/>
                                    <w:tcBorders>
                                      <w:right w:val="single" w:sz="4" w:space="0" w:color="auto"/>
                                    </w:tcBorders>
                                    <w:vAlign w:val="center"/>
                                  </w:tcPr>
                                  <w:p w14:paraId="3332F90B" w14:textId="77777777" w:rsidR="0044106D" w:rsidRPr="0085388B" w:rsidRDefault="0044106D" w:rsidP="0044106D">
                                    <w:pPr>
                                      <w:spacing w:after="0" w:line="240" w:lineRule="auto"/>
                                      <w:jc w:val="both"/>
                                      <w:rPr>
                                        <w:rFonts w:eastAsia="Times New Roman" w:cs="Calibri"/>
                                        <w:b/>
                                        <w:bCs/>
                                        <w:color w:val="000000"/>
                                        <w:sz w:val="20"/>
                                        <w:szCs w:val="20"/>
                                      </w:rPr>
                                    </w:pPr>
                                  </w:p>
                                </w:tc>
                                <w:tc>
                                  <w:tcPr>
                                    <w:tcW w:w="7759" w:type="dxa"/>
                                    <w:gridSpan w:val="2"/>
                                    <w:tcBorders>
                                      <w:top w:val="nil"/>
                                      <w:left w:val="single" w:sz="4" w:space="0" w:color="auto"/>
                                      <w:bottom w:val="single" w:sz="4" w:space="0" w:color="auto"/>
                                      <w:right w:val="single" w:sz="4" w:space="0" w:color="auto"/>
                                    </w:tcBorders>
                                    <w:shd w:val="clear" w:color="auto" w:fill="auto"/>
                                    <w:noWrap/>
                                    <w:vAlign w:val="bottom"/>
                                  </w:tcPr>
                                  <w:p w14:paraId="4588FAFB" w14:textId="77777777" w:rsidR="0044106D" w:rsidRPr="0085388B" w:rsidRDefault="0044106D"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Provide in-house services for architectural assistance and make attractive façade of the building and internal layout at a reduced cost.</w:t>
                                    </w:r>
                                  </w:p>
                                </w:tc>
                              </w:tr>
                              <w:tr w:rsidR="0044106D" w:rsidRPr="0085388B" w14:paraId="34EB47AB" w14:textId="77777777" w:rsidTr="0044106D">
                                <w:trPr>
                                  <w:trHeight w:val="290"/>
                                </w:trPr>
                                <w:tc>
                                  <w:tcPr>
                                    <w:tcW w:w="1776" w:type="dxa"/>
                                    <w:vMerge w:val="restart"/>
                                    <w:tcBorders>
                                      <w:right w:val="single" w:sz="4" w:space="0" w:color="auto"/>
                                    </w:tcBorders>
                                    <w:shd w:val="clear" w:color="auto" w:fill="auto"/>
                                    <w:noWrap/>
                                    <w:vAlign w:val="center"/>
                                    <w:hideMark/>
                                  </w:tcPr>
                                  <w:p w14:paraId="3756B1EF" w14:textId="77777777" w:rsidR="0044106D" w:rsidRPr="0085388B" w:rsidRDefault="0044106D" w:rsidP="0044106D">
                                    <w:pPr>
                                      <w:spacing w:after="0" w:line="240" w:lineRule="auto"/>
                                      <w:jc w:val="both"/>
                                      <w:rPr>
                                        <w:rFonts w:eastAsia="Times New Roman" w:cs="Calibri"/>
                                        <w:b/>
                                        <w:bCs/>
                                        <w:color w:val="000000"/>
                                        <w:sz w:val="20"/>
                                        <w:szCs w:val="20"/>
                                      </w:rPr>
                                    </w:pPr>
                                    <w:r w:rsidRPr="0085388B">
                                      <w:rPr>
                                        <w:rFonts w:eastAsia="Times New Roman" w:cs="Calibri"/>
                                        <w:b/>
                                        <w:bCs/>
                                        <w:color w:val="000000"/>
                                        <w:sz w:val="20"/>
                                        <w:szCs w:val="20"/>
                                      </w:rPr>
                                      <w:t>Administration</w:t>
                                    </w:r>
                                  </w:p>
                                </w:tc>
                                <w:tc>
                                  <w:tcPr>
                                    <w:tcW w:w="7759" w:type="dxa"/>
                                    <w:gridSpan w:val="2"/>
                                    <w:tcBorders>
                                      <w:top w:val="single" w:sz="4" w:space="0" w:color="auto"/>
                                      <w:left w:val="single" w:sz="4" w:space="0" w:color="auto"/>
                                      <w:bottom w:val="nil"/>
                                      <w:right w:val="single" w:sz="4" w:space="0" w:color="auto"/>
                                    </w:tcBorders>
                                    <w:shd w:val="clear" w:color="auto" w:fill="auto"/>
                                    <w:noWrap/>
                                    <w:vAlign w:val="center"/>
                                    <w:hideMark/>
                                  </w:tcPr>
                                  <w:p w14:paraId="13F4E469" w14:textId="77777777" w:rsidR="0044106D" w:rsidRPr="0085388B" w:rsidRDefault="0044106D" w:rsidP="0044106D">
                                    <w:pPr>
                                      <w:pStyle w:val="ListParagraph"/>
                                      <w:numPr>
                                        <w:ilvl w:val="0"/>
                                        <w:numId w:val="17"/>
                                      </w:numPr>
                                      <w:spacing w:after="0" w:line="240" w:lineRule="auto"/>
                                      <w:jc w:val="both"/>
                                      <w:rPr>
                                        <w:rFonts w:ascii="Proxima Nova Rg" w:hAnsi="Proxima Nova Rg" w:cs="Calibri"/>
                                        <w:color w:val="000000"/>
                                        <w:sz w:val="20"/>
                                        <w:szCs w:val="20"/>
                                      </w:rPr>
                                    </w:pPr>
                                    <w:r w:rsidRPr="0085388B">
                                      <w:rPr>
                                        <w:rFonts w:ascii="Proxima Nova Rg" w:hAnsi="Proxima Nova Rg" w:cs="Calibri"/>
                                        <w:color w:val="000000"/>
                                        <w:sz w:val="20"/>
                                        <w:szCs w:val="20"/>
                                      </w:rPr>
                                      <w:t>Accounting and Taxation</w:t>
                                    </w:r>
                                  </w:p>
                                </w:tc>
                              </w:tr>
                              <w:tr w:rsidR="0044106D" w:rsidRPr="0085388B" w14:paraId="0DBFB0A9" w14:textId="77777777" w:rsidTr="0044106D">
                                <w:trPr>
                                  <w:trHeight w:val="290"/>
                                </w:trPr>
                                <w:tc>
                                  <w:tcPr>
                                    <w:tcW w:w="1776" w:type="dxa"/>
                                    <w:vMerge/>
                                    <w:tcBorders>
                                      <w:right w:val="single" w:sz="4" w:space="0" w:color="auto"/>
                                    </w:tcBorders>
                                    <w:vAlign w:val="center"/>
                                    <w:hideMark/>
                                  </w:tcPr>
                                  <w:p w14:paraId="41293573" w14:textId="77777777" w:rsidR="0044106D" w:rsidRPr="0085388B" w:rsidRDefault="0044106D" w:rsidP="0044106D">
                                    <w:pPr>
                                      <w:spacing w:after="0" w:line="240" w:lineRule="auto"/>
                                      <w:jc w:val="both"/>
                                      <w:rPr>
                                        <w:rFonts w:eastAsia="Times New Roman" w:cs="Calibri"/>
                                        <w:b/>
                                        <w:bCs/>
                                        <w:color w:val="000000"/>
                                        <w:sz w:val="20"/>
                                        <w:szCs w:val="20"/>
                                      </w:rPr>
                                    </w:pPr>
                                  </w:p>
                                </w:tc>
                                <w:tc>
                                  <w:tcPr>
                                    <w:tcW w:w="7759" w:type="dxa"/>
                                    <w:gridSpan w:val="2"/>
                                    <w:tcBorders>
                                      <w:top w:val="nil"/>
                                      <w:left w:val="single" w:sz="4" w:space="0" w:color="auto"/>
                                      <w:bottom w:val="nil"/>
                                      <w:right w:val="single" w:sz="4" w:space="0" w:color="auto"/>
                                    </w:tcBorders>
                                    <w:shd w:val="clear" w:color="auto" w:fill="auto"/>
                                    <w:noWrap/>
                                    <w:vAlign w:val="center"/>
                                    <w:hideMark/>
                                  </w:tcPr>
                                  <w:p w14:paraId="64F45DCF" w14:textId="77777777" w:rsidR="0044106D" w:rsidRPr="0085388B" w:rsidRDefault="0044106D" w:rsidP="0044106D">
                                    <w:pPr>
                                      <w:pStyle w:val="ListParagraph"/>
                                      <w:numPr>
                                        <w:ilvl w:val="0"/>
                                        <w:numId w:val="17"/>
                                      </w:numPr>
                                      <w:spacing w:after="0" w:line="240" w:lineRule="auto"/>
                                      <w:jc w:val="both"/>
                                      <w:rPr>
                                        <w:rFonts w:ascii="Proxima Nova Rg" w:hAnsi="Proxima Nova Rg" w:cs="Calibri"/>
                                        <w:color w:val="000000"/>
                                        <w:sz w:val="20"/>
                                        <w:szCs w:val="20"/>
                                      </w:rPr>
                                    </w:pPr>
                                    <w:r w:rsidRPr="0085388B">
                                      <w:rPr>
                                        <w:rFonts w:ascii="Proxima Nova Rg" w:hAnsi="Proxima Nova Rg" w:cs="Calibri"/>
                                        <w:color w:val="000000"/>
                                        <w:sz w:val="20"/>
                                        <w:szCs w:val="20"/>
                                      </w:rPr>
                                      <w:t>Human resources</w:t>
                                    </w:r>
                                  </w:p>
                                </w:tc>
                              </w:tr>
                              <w:tr w:rsidR="0044106D" w:rsidRPr="0085388B" w14:paraId="49B95B1D" w14:textId="77777777" w:rsidTr="0044106D">
                                <w:trPr>
                                  <w:trHeight w:val="290"/>
                                </w:trPr>
                                <w:tc>
                                  <w:tcPr>
                                    <w:tcW w:w="1776" w:type="dxa"/>
                                    <w:vMerge/>
                                    <w:tcBorders>
                                      <w:right w:val="single" w:sz="4" w:space="0" w:color="auto"/>
                                    </w:tcBorders>
                                    <w:vAlign w:val="center"/>
                                    <w:hideMark/>
                                  </w:tcPr>
                                  <w:p w14:paraId="0DE8EA70" w14:textId="77777777" w:rsidR="0044106D" w:rsidRPr="0085388B" w:rsidRDefault="0044106D" w:rsidP="0044106D">
                                    <w:pPr>
                                      <w:spacing w:after="0" w:line="240" w:lineRule="auto"/>
                                      <w:jc w:val="both"/>
                                      <w:rPr>
                                        <w:rFonts w:eastAsia="Times New Roman" w:cs="Calibri"/>
                                        <w:b/>
                                        <w:bCs/>
                                        <w:color w:val="000000"/>
                                        <w:sz w:val="20"/>
                                        <w:szCs w:val="20"/>
                                      </w:rPr>
                                    </w:pPr>
                                  </w:p>
                                </w:tc>
                                <w:tc>
                                  <w:tcPr>
                                    <w:tcW w:w="7759" w:type="dxa"/>
                                    <w:gridSpan w:val="2"/>
                                    <w:tcBorders>
                                      <w:top w:val="nil"/>
                                      <w:left w:val="single" w:sz="4" w:space="0" w:color="auto"/>
                                      <w:bottom w:val="nil"/>
                                      <w:right w:val="single" w:sz="4" w:space="0" w:color="auto"/>
                                    </w:tcBorders>
                                    <w:shd w:val="clear" w:color="auto" w:fill="auto"/>
                                    <w:noWrap/>
                                    <w:vAlign w:val="center"/>
                                    <w:hideMark/>
                                  </w:tcPr>
                                  <w:p w14:paraId="3B767027" w14:textId="77777777" w:rsidR="0044106D" w:rsidRPr="0085388B" w:rsidRDefault="0044106D" w:rsidP="0044106D">
                                    <w:pPr>
                                      <w:pStyle w:val="ListParagraph"/>
                                      <w:numPr>
                                        <w:ilvl w:val="0"/>
                                        <w:numId w:val="17"/>
                                      </w:numPr>
                                      <w:spacing w:after="0" w:line="240" w:lineRule="auto"/>
                                      <w:jc w:val="both"/>
                                      <w:rPr>
                                        <w:rFonts w:ascii="Proxima Nova Rg" w:hAnsi="Proxima Nova Rg" w:cs="Calibri"/>
                                        <w:color w:val="000000"/>
                                        <w:sz w:val="20"/>
                                        <w:szCs w:val="20"/>
                                      </w:rPr>
                                    </w:pPr>
                                    <w:r w:rsidRPr="0085388B">
                                      <w:rPr>
                                        <w:rFonts w:ascii="Proxima Nova Rg" w:hAnsi="Proxima Nova Rg" w:cs="Calibri"/>
                                        <w:color w:val="000000"/>
                                        <w:sz w:val="20"/>
                                        <w:szCs w:val="20"/>
                                      </w:rPr>
                                      <w:t>Information Technology</w:t>
                                    </w:r>
                                  </w:p>
                                </w:tc>
                              </w:tr>
                              <w:tr w:rsidR="0044106D" w:rsidRPr="0085388B" w14:paraId="4B96E2FC" w14:textId="77777777" w:rsidTr="0044106D">
                                <w:trPr>
                                  <w:trHeight w:val="290"/>
                                </w:trPr>
                                <w:tc>
                                  <w:tcPr>
                                    <w:tcW w:w="1776" w:type="dxa"/>
                                    <w:vMerge/>
                                    <w:tcBorders>
                                      <w:right w:val="single" w:sz="4" w:space="0" w:color="auto"/>
                                    </w:tcBorders>
                                    <w:vAlign w:val="center"/>
                                    <w:hideMark/>
                                  </w:tcPr>
                                  <w:p w14:paraId="66E9444B" w14:textId="77777777" w:rsidR="0044106D" w:rsidRPr="0085388B" w:rsidRDefault="0044106D" w:rsidP="0044106D">
                                    <w:pPr>
                                      <w:spacing w:after="0" w:line="240" w:lineRule="auto"/>
                                      <w:jc w:val="both"/>
                                      <w:rPr>
                                        <w:rFonts w:eastAsia="Times New Roman" w:cs="Calibri"/>
                                        <w:b/>
                                        <w:bCs/>
                                        <w:color w:val="000000"/>
                                        <w:sz w:val="20"/>
                                        <w:szCs w:val="20"/>
                                      </w:rPr>
                                    </w:pPr>
                                  </w:p>
                                </w:tc>
                                <w:tc>
                                  <w:tcPr>
                                    <w:tcW w:w="7759" w:type="dxa"/>
                                    <w:gridSpan w:val="2"/>
                                    <w:tcBorders>
                                      <w:top w:val="nil"/>
                                      <w:left w:val="single" w:sz="4" w:space="0" w:color="auto"/>
                                      <w:bottom w:val="nil"/>
                                      <w:right w:val="single" w:sz="4" w:space="0" w:color="auto"/>
                                    </w:tcBorders>
                                    <w:shd w:val="clear" w:color="auto" w:fill="auto"/>
                                    <w:noWrap/>
                                    <w:vAlign w:val="center"/>
                                    <w:hideMark/>
                                  </w:tcPr>
                                  <w:p w14:paraId="1DEDEC81" w14:textId="77777777" w:rsidR="0044106D" w:rsidRPr="0085388B" w:rsidRDefault="0044106D" w:rsidP="0044106D">
                                    <w:pPr>
                                      <w:pStyle w:val="ListParagraph"/>
                                      <w:numPr>
                                        <w:ilvl w:val="0"/>
                                        <w:numId w:val="17"/>
                                      </w:numPr>
                                      <w:spacing w:after="0" w:line="240" w:lineRule="auto"/>
                                      <w:jc w:val="both"/>
                                      <w:rPr>
                                        <w:rFonts w:ascii="Proxima Nova Rg" w:hAnsi="Proxima Nova Rg" w:cs="Calibri"/>
                                        <w:color w:val="000000"/>
                                        <w:sz w:val="20"/>
                                        <w:szCs w:val="20"/>
                                      </w:rPr>
                                    </w:pPr>
                                    <w:r w:rsidRPr="0085388B">
                                      <w:rPr>
                                        <w:rFonts w:ascii="Proxima Nova Rg" w:hAnsi="Proxima Nova Rg" w:cs="Calibri"/>
                                        <w:color w:val="000000"/>
                                        <w:sz w:val="20"/>
                                        <w:szCs w:val="20"/>
                                      </w:rPr>
                                      <w:t>Office management</w:t>
                                    </w:r>
                                  </w:p>
                                </w:tc>
                              </w:tr>
                              <w:tr w:rsidR="0044106D" w:rsidRPr="0085388B" w14:paraId="74C77062" w14:textId="77777777" w:rsidTr="0044106D">
                                <w:trPr>
                                  <w:trHeight w:val="290"/>
                                </w:trPr>
                                <w:tc>
                                  <w:tcPr>
                                    <w:tcW w:w="1776" w:type="dxa"/>
                                    <w:vMerge/>
                                    <w:tcBorders>
                                      <w:right w:val="single" w:sz="4" w:space="0" w:color="auto"/>
                                    </w:tcBorders>
                                    <w:vAlign w:val="center"/>
                                    <w:hideMark/>
                                  </w:tcPr>
                                  <w:p w14:paraId="768EBA61" w14:textId="77777777" w:rsidR="0044106D" w:rsidRPr="0085388B" w:rsidRDefault="0044106D" w:rsidP="0044106D">
                                    <w:pPr>
                                      <w:spacing w:after="0" w:line="240" w:lineRule="auto"/>
                                      <w:jc w:val="both"/>
                                      <w:rPr>
                                        <w:rFonts w:eastAsia="Times New Roman" w:cs="Calibri"/>
                                        <w:b/>
                                        <w:bCs/>
                                        <w:color w:val="000000"/>
                                        <w:sz w:val="20"/>
                                        <w:szCs w:val="20"/>
                                      </w:rPr>
                                    </w:pPr>
                                  </w:p>
                                </w:tc>
                                <w:tc>
                                  <w:tcPr>
                                    <w:tcW w:w="7759" w:type="dxa"/>
                                    <w:gridSpan w:val="2"/>
                                    <w:tcBorders>
                                      <w:top w:val="nil"/>
                                      <w:left w:val="single" w:sz="4" w:space="0" w:color="auto"/>
                                      <w:bottom w:val="single" w:sz="4" w:space="0" w:color="auto"/>
                                      <w:right w:val="single" w:sz="4" w:space="0" w:color="auto"/>
                                    </w:tcBorders>
                                    <w:shd w:val="clear" w:color="auto" w:fill="auto"/>
                                    <w:noWrap/>
                                    <w:vAlign w:val="bottom"/>
                                    <w:hideMark/>
                                  </w:tcPr>
                                  <w:p w14:paraId="5C911D76" w14:textId="77777777" w:rsidR="0044106D" w:rsidRPr="0085388B" w:rsidRDefault="0044106D" w:rsidP="0044106D">
                                    <w:pPr>
                                      <w:pStyle w:val="ListParagraph"/>
                                      <w:numPr>
                                        <w:ilvl w:val="0"/>
                                        <w:numId w:val="17"/>
                                      </w:numPr>
                                      <w:spacing w:after="0" w:line="240" w:lineRule="auto"/>
                                      <w:jc w:val="both"/>
                                      <w:rPr>
                                        <w:rFonts w:ascii="Proxima Nova Rg" w:hAnsi="Proxima Nova Rg" w:cs="Calibri"/>
                                        <w:color w:val="000000"/>
                                        <w:sz w:val="20"/>
                                        <w:szCs w:val="20"/>
                                      </w:rPr>
                                    </w:pPr>
                                    <w:r w:rsidRPr="0085388B">
                                      <w:rPr>
                                        <w:rFonts w:ascii="Proxima Nova Rg" w:hAnsi="Proxima Nova Rg" w:cs="Calibri"/>
                                        <w:color w:val="000000"/>
                                        <w:sz w:val="20"/>
                                        <w:szCs w:val="20"/>
                                      </w:rPr>
                                      <w:t>Transportation</w:t>
                                    </w:r>
                                  </w:p>
                                  <w:p w14:paraId="46242C61" w14:textId="77777777" w:rsidR="0044106D" w:rsidRPr="0085388B" w:rsidRDefault="0044106D" w:rsidP="0044106D">
                                    <w:pPr>
                                      <w:pStyle w:val="ListParagraph"/>
                                      <w:numPr>
                                        <w:ilvl w:val="0"/>
                                        <w:numId w:val="17"/>
                                      </w:numPr>
                                      <w:spacing w:after="0" w:line="240" w:lineRule="auto"/>
                                      <w:jc w:val="both"/>
                                      <w:rPr>
                                        <w:rFonts w:ascii="Proxima Nova Rg" w:hAnsi="Proxima Nova Rg" w:cs="Calibri"/>
                                        <w:color w:val="000000"/>
                                        <w:sz w:val="20"/>
                                        <w:szCs w:val="20"/>
                                      </w:rPr>
                                    </w:pPr>
                                    <w:r w:rsidRPr="0085388B">
                                      <w:rPr>
                                        <w:rFonts w:ascii="Proxima Nova Rg" w:hAnsi="Proxima Nova Rg" w:cs="Calibri"/>
                                        <w:color w:val="000000"/>
                                        <w:sz w:val="20"/>
                                        <w:szCs w:val="20"/>
                                      </w:rPr>
                                      <w:t>Standard Setting</w:t>
                                    </w:r>
                                  </w:p>
                                </w:tc>
                              </w:tr>
                            </w:tbl>
                            <w:p w14:paraId="7766CF5E" w14:textId="77777777" w:rsidR="0044106D" w:rsidRPr="00C51C0F" w:rsidRDefault="0044106D" w:rsidP="00C51C0F">
                              <w:pPr>
                                <w:spacing w:line="240" w:lineRule="auto"/>
                              </w:pP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1C5C06C" id="Graphic 9" o:spid="_x0000_s1108" style="position:absolute;left:0;text-align:left;margin-left:-29.25pt;margin-top:-10.1pt;width:509.5pt;height:761.85pt;z-index:251567616" coordsize="57230,85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">
                <v:shape id="Freeform: Shape 174" o:spid="_x0000_s1109"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" path="m,l5723099,r,8002531l,8002531,,xe" filled="f" strokecolor="#273149" strokeweight=".28758mm">
                  <v:stroke joinstyle="miter"/>
                  <v:path arrowok="t" o:connecttype="custom" o:connectlocs="0,0;5723099,0;5723099,8557347;0,8557347" o:connectangles="0,0,0,0"/>
                </v:shape>
                <v:shape id="Text Box 12" o:spid="_x0000_s1110"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" filled="f" stroked="f">
                  <v:textbox>
                    <w:txbxContent>
                      <w:p w14:paraId="18334326" w14:textId="69BCC512" w:rsidR="002A6B22" w:rsidRPr="00367240" w:rsidRDefault="002A6B22" w:rsidP="00F15B61">
                        <w:pPr>
                          <w:textAlignment w:val="baseline"/>
                          <w:rPr>
                            <w:b/>
                            <w:bCs/>
                            <w:color w:val="FEFEFE"/>
                            <w:position w:val="4"/>
                            <w:sz w:val="26"/>
                            <w:szCs w:val="26"/>
                          </w:rPr>
                        </w:pPr>
                        <w:r w:rsidRPr="00367240">
                          <w:rPr>
                            <w:b/>
                            <w:bCs/>
                            <w:color w:val="FEFEFE"/>
                            <w:position w:val="4"/>
                            <w:sz w:val="26"/>
                            <w:szCs w:val="26"/>
                          </w:rPr>
                          <w:t>Timeline</w:t>
                        </w:r>
                      </w:p>
                    </w:txbxContent>
                  </v:textbox>
                </v:shape>
                <v:shape id="Freeform: Shape 195" o:spid="_x0000_s1111" style="position:absolute;left:945;top:1785;width:55283;height:78665;visibility:visible;mso-wrap-style:square;v-text-anchor:top"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" adj="-11796480,,5400" path="m,l,1123435r4139683,l4139683,,,xe" fillcolor="#ededed" stroked="f" strokeweight=".02072mm">
                  <v:stroke joinstyle="miter"/>
                  <v:formulas/>
                  <v:path arrowok="t" o:connecttype="custom" o:connectlocs="0,0;0,7866499;5528291,7866499;5528291,0" o:connectangles="0,0,0,0" textboxrect="0,0,4139682,1123435"/>
                  <v:textbox>
                    <w:txbxContent>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6"/>
                          <w:gridCol w:w="7669"/>
                          <w:gridCol w:w="90"/>
                        </w:tblGrid>
                        <w:tr w:rsidR="0044106D" w:rsidRPr="00523E98" w14:paraId="15FFB9FB" w14:textId="77777777" w:rsidTr="0044106D">
                          <w:trPr>
                            <w:gridAfter w:val="1"/>
                            <w:wAfter w:w="90" w:type="dxa"/>
                            <w:trHeight w:val="470"/>
                            <w:tblHeader/>
                          </w:trPr>
                          <w:tc>
                            <w:tcPr>
                              <w:tcW w:w="1776" w:type="dxa"/>
                              <w:shd w:val="clear" w:color="auto" w:fill="14382B"/>
                              <w:noWrap/>
                              <w:vAlign w:val="center"/>
                              <w:hideMark/>
                            </w:tcPr>
                            <w:p w14:paraId="0C66E909" w14:textId="77777777" w:rsidR="0044106D" w:rsidRPr="00523E98" w:rsidRDefault="0044106D" w:rsidP="0044106D">
                              <w:pPr>
                                <w:spacing w:after="0" w:line="240" w:lineRule="auto"/>
                                <w:jc w:val="both"/>
                                <w:rPr>
                                  <w:rFonts w:eastAsia="Times New Roman" w:cs="Calibri"/>
                                  <w:b/>
                                  <w:bCs/>
                                  <w:color w:val="FFFFFF" w:themeColor="background1"/>
                                  <w:sz w:val="18"/>
                                  <w:szCs w:val="18"/>
                                </w:rPr>
                              </w:pPr>
                              <w:r w:rsidRPr="00523E98">
                                <w:rPr>
                                  <w:rFonts w:eastAsia="Times New Roman" w:cs="Calibri"/>
                                  <w:b/>
                                  <w:bCs/>
                                  <w:color w:val="FFFFFF" w:themeColor="background1"/>
                                  <w:sz w:val="18"/>
                                  <w:szCs w:val="18"/>
                                </w:rPr>
                                <w:t>Section</w:t>
                              </w:r>
                            </w:p>
                          </w:tc>
                          <w:tc>
                            <w:tcPr>
                              <w:tcW w:w="7669" w:type="dxa"/>
                              <w:tcBorders>
                                <w:bottom w:val="single" w:sz="4" w:space="0" w:color="auto"/>
                              </w:tcBorders>
                              <w:shd w:val="clear" w:color="auto" w:fill="14382B"/>
                              <w:noWrap/>
                              <w:vAlign w:val="center"/>
                              <w:hideMark/>
                            </w:tcPr>
                            <w:p w14:paraId="6306C6A6" w14:textId="77777777" w:rsidR="0044106D" w:rsidRPr="00523E98" w:rsidRDefault="0044106D" w:rsidP="0044106D">
                              <w:pPr>
                                <w:spacing w:after="0" w:line="240" w:lineRule="auto"/>
                                <w:jc w:val="both"/>
                                <w:rPr>
                                  <w:rFonts w:eastAsia="Times New Roman" w:cs="Calibri"/>
                                  <w:b/>
                                  <w:bCs/>
                                  <w:color w:val="FFFFFF" w:themeColor="background1"/>
                                  <w:sz w:val="18"/>
                                  <w:szCs w:val="18"/>
                                </w:rPr>
                              </w:pPr>
                              <w:r w:rsidRPr="00523E98">
                                <w:rPr>
                                  <w:rFonts w:eastAsia="Times New Roman" w:cs="Calibri"/>
                                  <w:b/>
                                  <w:bCs/>
                                  <w:color w:val="FFFFFF" w:themeColor="background1"/>
                                  <w:sz w:val="18"/>
                                  <w:szCs w:val="18"/>
                                </w:rPr>
                                <w:t xml:space="preserve">Recommended Functions </w:t>
                              </w:r>
                            </w:p>
                          </w:tc>
                        </w:tr>
                        <w:tr w:rsidR="0044106D" w:rsidRPr="00523E98" w14:paraId="62F9FC94" w14:textId="77777777" w:rsidTr="0044106D">
                          <w:trPr>
                            <w:gridAfter w:val="1"/>
                            <w:wAfter w:w="90" w:type="dxa"/>
                            <w:trHeight w:val="290"/>
                          </w:trPr>
                          <w:tc>
                            <w:tcPr>
                              <w:tcW w:w="1776" w:type="dxa"/>
                              <w:vMerge w:val="restart"/>
                              <w:tcBorders>
                                <w:right w:val="single" w:sz="4" w:space="0" w:color="auto"/>
                              </w:tcBorders>
                              <w:shd w:val="clear" w:color="auto" w:fill="auto"/>
                              <w:noWrap/>
                              <w:vAlign w:val="center"/>
                              <w:hideMark/>
                            </w:tcPr>
                            <w:p w14:paraId="0E8E8656" w14:textId="77777777" w:rsidR="0044106D" w:rsidRPr="00523E98" w:rsidRDefault="0044106D" w:rsidP="0044106D">
                              <w:pPr>
                                <w:spacing w:after="0" w:line="240" w:lineRule="auto"/>
                                <w:jc w:val="both"/>
                                <w:rPr>
                                  <w:rFonts w:eastAsia="Times New Roman" w:cs="Calibri"/>
                                  <w:b/>
                                  <w:bCs/>
                                  <w:color w:val="000000"/>
                                  <w:sz w:val="18"/>
                                  <w:szCs w:val="18"/>
                                </w:rPr>
                              </w:pPr>
                              <w:r w:rsidRPr="00523E98">
                                <w:rPr>
                                  <w:rFonts w:eastAsia="Times New Roman" w:cs="Calibri"/>
                                  <w:b/>
                                  <w:bCs/>
                                  <w:color w:val="000000"/>
                                  <w:sz w:val="18"/>
                                  <w:szCs w:val="18"/>
                                </w:rPr>
                                <w:t>Development</w:t>
                              </w:r>
                            </w:p>
                          </w:tc>
                          <w:tc>
                            <w:tcPr>
                              <w:tcW w:w="7669" w:type="dxa"/>
                              <w:tcBorders>
                                <w:top w:val="single" w:sz="4" w:space="0" w:color="auto"/>
                                <w:left w:val="single" w:sz="4" w:space="0" w:color="auto"/>
                                <w:bottom w:val="nil"/>
                                <w:right w:val="single" w:sz="4" w:space="0" w:color="auto"/>
                              </w:tcBorders>
                              <w:shd w:val="clear" w:color="auto" w:fill="auto"/>
                              <w:noWrap/>
                              <w:vAlign w:val="center"/>
                              <w:hideMark/>
                            </w:tcPr>
                            <w:p w14:paraId="0CC454E8"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Protect cultural heritage sites and convert them into attractive tourist spots</w:t>
                              </w:r>
                            </w:p>
                          </w:tc>
                        </w:tr>
                        <w:tr w:rsidR="0044106D" w:rsidRPr="00523E98" w14:paraId="4EEC289E" w14:textId="77777777" w:rsidTr="0044106D">
                          <w:trPr>
                            <w:gridAfter w:val="1"/>
                            <w:wAfter w:w="90" w:type="dxa"/>
                            <w:trHeight w:val="290"/>
                          </w:trPr>
                          <w:tc>
                            <w:tcPr>
                              <w:tcW w:w="1776" w:type="dxa"/>
                              <w:vMerge/>
                              <w:tcBorders>
                                <w:right w:val="single" w:sz="4" w:space="0" w:color="auto"/>
                              </w:tcBorders>
                              <w:vAlign w:val="center"/>
                              <w:hideMark/>
                            </w:tcPr>
                            <w:p w14:paraId="2B5BB1BA"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77BDFEFD"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 xml:space="preserve">Preserve intangible cultural heritage through the development of tourism products </w:t>
                              </w:r>
                            </w:p>
                          </w:tc>
                        </w:tr>
                        <w:tr w:rsidR="0044106D" w:rsidRPr="00523E98" w14:paraId="0EBEE9C9" w14:textId="77777777" w:rsidTr="0044106D">
                          <w:trPr>
                            <w:gridAfter w:val="1"/>
                            <w:wAfter w:w="90" w:type="dxa"/>
                            <w:trHeight w:val="290"/>
                          </w:trPr>
                          <w:tc>
                            <w:tcPr>
                              <w:tcW w:w="1776" w:type="dxa"/>
                              <w:vMerge/>
                              <w:tcBorders>
                                <w:right w:val="single" w:sz="4" w:space="0" w:color="auto"/>
                              </w:tcBorders>
                              <w:vAlign w:val="center"/>
                              <w:hideMark/>
                            </w:tcPr>
                            <w:p w14:paraId="54DF2737"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0FF03F73"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Improve the tourism signage throughout the destination (orientation signs and information boards)</w:t>
                              </w:r>
                            </w:p>
                          </w:tc>
                        </w:tr>
                        <w:tr w:rsidR="0044106D" w:rsidRPr="00523E98" w14:paraId="17577E8B" w14:textId="77777777" w:rsidTr="0044106D">
                          <w:trPr>
                            <w:gridAfter w:val="1"/>
                            <w:wAfter w:w="90" w:type="dxa"/>
                            <w:trHeight w:val="290"/>
                          </w:trPr>
                          <w:tc>
                            <w:tcPr>
                              <w:tcW w:w="1776" w:type="dxa"/>
                              <w:vMerge/>
                              <w:tcBorders>
                                <w:right w:val="single" w:sz="4" w:space="0" w:color="auto"/>
                              </w:tcBorders>
                              <w:vAlign w:val="center"/>
                              <w:hideMark/>
                            </w:tcPr>
                            <w:p w14:paraId="4D1B70AD"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30BE8094"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Initiate quality improvement and training programs for the local tourism stakeholders</w:t>
                              </w:r>
                            </w:p>
                          </w:tc>
                        </w:tr>
                        <w:tr w:rsidR="0044106D" w:rsidRPr="00523E98" w14:paraId="26831118" w14:textId="77777777" w:rsidTr="0044106D">
                          <w:trPr>
                            <w:gridAfter w:val="1"/>
                            <w:wAfter w:w="90" w:type="dxa"/>
                            <w:trHeight w:val="290"/>
                          </w:trPr>
                          <w:tc>
                            <w:tcPr>
                              <w:tcW w:w="1776" w:type="dxa"/>
                              <w:vMerge/>
                              <w:tcBorders>
                                <w:right w:val="single" w:sz="4" w:space="0" w:color="auto"/>
                              </w:tcBorders>
                              <w:vAlign w:val="center"/>
                              <w:hideMark/>
                            </w:tcPr>
                            <w:p w14:paraId="129E46A2"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5D0867CD"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Develop and maintain important tourism infrastructure for the destination (e.g., hiking or biking trails, etc.)</w:t>
                              </w:r>
                            </w:p>
                          </w:tc>
                        </w:tr>
                        <w:tr w:rsidR="0044106D" w:rsidRPr="00523E98" w14:paraId="5C4563B1" w14:textId="77777777" w:rsidTr="0044106D">
                          <w:trPr>
                            <w:gridAfter w:val="1"/>
                            <w:wAfter w:w="90" w:type="dxa"/>
                            <w:trHeight w:val="290"/>
                          </w:trPr>
                          <w:tc>
                            <w:tcPr>
                              <w:tcW w:w="1776" w:type="dxa"/>
                              <w:vMerge/>
                              <w:tcBorders>
                                <w:right w:val="single" w:sz="4" w:space="0" w:color="auto"/>
                              </w:tcBorders>
                              <w:vAlign w:val="center"/>
                              <w:hideMark/>
                            </w:tcPr>
                            <w:p w14:paraId="0D339599"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0EFEB3D3"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Develop and find available public financing for important flagship tourism attractions and products</w:t>
                              </w:r>
                            </w:p>
                          </w:tc>
                        </w:tr>
                        <w:tr w:rsidR="0044106D" w:rsidRPr="00523E98" w14:paraId="2464EDFD" w14:textId="77777777" w:rsidTr="0044106D">
                          <w:trPr>
                            <w:gridAfter w:val="1"/>
                            <w:wAfter w:w="90" w:type="dxa"/>
                            <w:trHeight w:val="290"/>
                          </w:trPr>
                          <w:tc>
                            <w:tcPr>
                              <w:tcW w:w="1776" w:type="dxa"/>
                              <w:vMerge/>
                              <w:tcBorders>
                                <w:right w:val="single" w:sz="4" w:space="0" w:color="auto"/>
                              </w:tcBorders>
                              <w:vAlign w:val="center"/>
                              <w:hideMark/>
                            </w:tcPr>
                            <w:p w14:paraId="6D0E666C"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5C7C375E"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Prepare and implement a tourism development plan</w:t>
                              </w:r>
                            </w:p>
                          </w:tc>
                        </w:tr>
                        <w:tr w:rsidR="0044106D" w:rsidRPr="00523E98" w14:paraId="722F02A6" w14:textId="77777777" w:rsidTr="0044106D">
                          <w:trPr>
                            <w:gridAfter w:val="1"/>
                            <w:wAfter w:w="90" w:type="dxa"/>
                            <w:trHeight w:val="290"/>
                          </w:trPr>
                          <w:tc>
                            <w:tcPr>
                              <w:tcW w:w="1776" w:type="dxa"/>
                              <w:vMerge/>
                              <w:tcBorders>
                                <w:right w:val="single" w:sz="4" w:space="0" w:color="auto"/>
                              </w:tcBorders>
                              <w:vAlign w:val="center"/>
                              <w:hideMark/>
                            </w:tcPr>
                            <w:p w14:paraId="4F0AB869"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single" w:sz="4" w:space="0" w:color="auto"/>
                                <w:right w:val="single" w:sz="4" w:space="0" w:color="auto"/>
                              </w:tcBorders>
                              <w:shd w:val="clear" w:color="auto" w:fill="auto"/>
                              <w:noWrap/>
                              <w:vAlign w:val="bottom"/>
                              <w:hideMark/>
                            </w:tcPr>
                            <w:p w14:paraId="69516225"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Develop plans for management of the increased influx of tourists in the destinations and to avoid overcrowding</w:t>
                              </w:r>
                            </w:p>
                          </w:tc>
                        </w:tr>
                        <w:tr w:rsidR="0044106D" w:rsidRPr="00523E98" w14:paraId="254D7101" w14:textId="77777777" w:rsidTr="0044106D">
                          <w:trPr>
                            <w:gridAfter w:val="1"/>
                            <w:wAfter w:w="90" w:type="dxa"/>
                            <w:trHeight w:val="290"/>
                          </w:trPr>
                          <w:tc>
                            <w:tcPr>
                              <w:tcW w:w="1776" w:type="dxa"/>
                              <w:vMerge w:val="restart"/>
                              <w:tcBorders>
                                <w:right w:val="single" w:sz="4" w:space="0" w:color="auto"/>
                              </w:tcBorders>
                              <w:shd w:val="clear" w:color="auto" w:fill="auto"/>
                              <w:noWrap/>
                              <w:vAlign w:val="center"/>
                              <w:hideMark/>
                            </w:tcPr>
                            <w:p w14:paraId="10859903" w14:textId="77777777" w:rsidR="0044106D" w:rsidRPr="00523E98" w:rsidRDefault="0044106D" w:rsidP="0044106D">
                              <w:pPr>
                                <w:spacing w:after="0" w:line="240" w:lineRule="auto"/>
                                <w:jc w:val="both"/>
                                <w:rPr>
                                  <w:rFonts w:eastAsia="Times New Roman" w:cs="Calibri"/>
                                  <w:b/>
                                  <w:bCs/>
                                  <w:color w:val="000000"/>
                                  <w:sz w:val="18"/>
                                  <w:szCs w:val="18"/>
                                </w:rPr>
                              </w:pPr>
                              <w:r w:rsidRPr="00523E98">
                                <w:rPr>
                                  <w:rFonts w:eastAsia="Times New Roman" w:cs="Calibri"/>
                                  <w:b/>
                                  <w:bCs/>
                                  <w:color w:val="000000"/>
                                  <w:sz w:val="18"/>
                                  <w:szCs w:val="18"/>
                                </w:rPr>
                                <w:t>Marketing</w:t>
                              </w:r>
                            </w:p>
                          </w:tc>
                          <w:tc>
                            <w:tcPr>
                              <w:tcW w:w="7669" w:type="dxa"/>
                              <w:tcBorders>
                                <w:top w:val="single" w:sz="4" w:space="0" w:color="auto"/>
                                <w:left w:val="single" w:sz="4" w:space="0" w:color="auto"/>
                                <w:bottom w:val="nil"/>
                                <w:right w:val="single" w:sz="4" w:space="0" w:color="auto"/>
                              </w:tcBorders>
                              <w:shd w:val="clear" w:color="auto" w:fill="auto"/>
                              <w:noWrap/>
                              <w:vAlign w:val="center"/>
                              <w:hideMark/>
                            </w:tcPr>
                            <w:p w14:paraId="704BC18F" w14:textId="77777777" w:rsidR="0044106D" w:rsidRPr="00523E98" w:rsidRDefault="0044106D" w:rsidP="0044106D">
                              <w:pPr>
                                <w:pStyle w:val="ListParagraph"/>
                                <w:numPr>
                                  <w:ilvl w:val="0"/>
                                  <w:numId w:val="17"/>
                                </w:numPr>
                                <w:spacing w:after="0" w:line="240" w:lineRule="auto"/>
                                <w:jc w:val="both"/>
                                <w:rPr>
                                  <w:rFonts w:ascii="Proxima Nova Rg" w:hAnsi="Proxima Nova Rg" w:cs="Calibri"/>
                                  <w:color w:val="000000"/>
                                  <w:sz w:val="18"/>
                                  <w:szCs w:val="18"/>
                                </w:rPr>
                              </w:pPr>
                              <w:r w:rsidRPr="00523E98">
                                <w:rPr>
                                  <w:rFonts w:ascii="Proxima Nova Rg" w:hAnsi="Proxima Nova Rg" w:cs="Calibri"/>
                                  <w:color w:val="000000"/>
                                  <w:sz w:val="18"/>
                                  <w:szCs w:val="18"/>
                                </w:rPr>
                                <w:t>Conduct market research</w:t>
                              </w:r>
                            </w:p>
                          </w:tc>
                        </w:tr>
                        <w:tr w:rsidR="0044106D" w:rsidRPr="00523E98" w14:paraId="080FE862" w14:textId="77777777" w:rsidTr="0044106D">
                          <w:trPr>
                            <w:gridAfter w:val="1"/>
                            <w:wAfter w:w="90" w:type="dxa"/>
                            <w:trHeight w:val="290"/>
                          </w:trPr>
                          <w:tc>
                            <w:tcPr>
                              <w:tcW w:w="1776" w:type="dxa"/>
                              <w:vMerge/>
                              <w:tcBorders>
                                <w:right w:val="single" w:sz="4" w:space="0" w:color="auto"/>
                              </w:tcBorders>
                              <w:vAlign w:val="center"/>
                              <w:hideMark/>
                            </w:tcPr>
                            <w:p w14:paraId="26F4F620"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1E92FD66"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Prepare tourism statistics about the destination</w:t>
                              </w:r>
                            </w:p>
                          </w:tc>
                        </w:tr>
                        <w:tr w:rsidR="0044106D" w:rsidRPr="00523E98" w14:paraId="763ADEF5" w14:textId="77777777" w:rsidTr="0044106D">
                          <w:trPr>
                            <w:gridAfter w:val="1"/>
                            <w:wAfter w:w="90" w:type="dxa"/>
                            <w:trHeight w:val="290"/>
                          </w:trPr>
                          <w:tc>
                            <w:tcPr>
                              <w:tcW w:w="1776" w:type="dxa"/>
                              <w:vMerge/>
                              <w:tcBorders>
                                <w:right w:val="single" w:sz="4" w:space="0" w:color="auto"/>
                              </w:tcBorders>
                              <w:vAlign w:val="center"/>
                              <w:hideMark/>
                            </w:tcPr>
                            <w:p w14:paraId="65529F29"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2DB0E480"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Plan marketing activities (long-term Marketing Strategy and short-term Operational Marketing Plan)</w:t>
                              </w:r>
                            </w:p>
                          </w:tc>
                        </w:tr>
                        <w:tr w:rsidR="0044106D" w:rsidRPr="00523E98" w14:paraId="449E5844" w14:textId="77777777" w:rsidTr="0044106D">
                          <w:trPr>
                            <w:gridAfter w:val="1"/>
                            <w:wAfter w:w="90" w:type="dxa"/>
                            <w:trHeight w:val="290"/>
                          </w:trPr>
                          <w:tc>
                            <w:tcPr>
                              <w:tcW w:w="1776" w:type="dxa"/>
                              <w:vMerge/>
                              <w:tcBorders>
                                <w:right w:val="single" w:sz="4" w:space="0" w:color="auto"/>
                              </w:tcBorders>
                              <w:vAlign w:val="center"/>
                              <w:hideMark/>
                            </w:tcPr>
                            <w:p w14:paraId="4B8862C0"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4A41426E"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Implement marketing activities (online and offline)</w:t>
                              </w:r>
                            </w:p>
                          </w:tc>
                        </w:tr>
                        <w:tr w:rsidR="0044106D" w:rsidRPr="00523E98" w14:paraId="32435985" w14:textId="77777777" w:rsidTr="0044106D">
                          <w:trPr>
                            <w:gridAfter w:val="1"/>
                            <w:wAfter w:w="90" w:type="dxa"/>
                            <w:trHeight w:val="290"/>
                          </w:trPr>
                          <w:tc>
                            <w:tcPr>
                              <w:tcW w:w="1776" w:type="dxa"/>
                              <w:vMerge/>
                              <w:tcBorders>
                                <w:right w:val="single" w:sz="4" w:space="0" w:color="auto"/>
                              </w:tcBorders>
                              <w:vAlign w:val="center"/>
                              <w:hideMark/>
                            </w:tcPr>
                            <w:p w14:paraId="09AD0E89"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4F134B7A"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Develop and maintain an official destination website</w:t>
                              </w:r>
                            </w:p>
                          </w:tc>
                        </w:tr>
                        <w:tr w:rsidR="0044106D" w:rsidRPr="00523E98" w14:paraId="25C934B8" w14:textId="77777777" w:rsidTr="0044106D">
                          <w:trPr>
                            <w:gridAfter w:val="1"/>
                            <w:wAfter w:w="90" w:type="dxa"/>
                            <w:trHeight w:val="290"/>
                          </w:trPr>
                          <w:tc>
                            <w:tcPr>
                              <w:tcW w:w="1776" w:type="dxa"/>
                              <w:vMerge/>
                              <w:tcBorders>
                                <w:right w:val="single" w:sz="4" w:space="0" w:color="auto"/>
                              </w:tcBorders>
                              <w:vAlign w:val="center"/>
                              <w:hideMark/>
                            </w:tcPr>
                            <w:p w14:paraId="5CCE00C2"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65FFEA37"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Set up social media accounts for the destination and regularly post attractive content</w:t>
                              </w:r>
                            </w:p>
                          </w:tc>
                        </w:tr>
                        <w:tr w:rsidR="0044106D" w:rsidRPr="00523E98" w14:paraId="6F61457E" w14:textId="77777777" w:rsidTr="0044106D">
                          <w:trPr>
                            <w:gridAfter w:val="1"/>
                            <w:wAfter w:w="90" w:type="dxa"/>
                            <w:trHeight w:val="290"/>
                          </w:trPr>
                          <w:tc>
                            <w:tcPr>
                              <w:tcW w:w="1776" w:type="dxa"/>
                              <w:vMerge/>
                              <w:tcBorders>
                                <w:right w:val="single" w:sz="4" w:space="0" w:color="auto"/>
                              </w:tcBorders>
                              <w:vAlign w:val="center"/>
                              <w:hideMark/>
                            </w:tcPr>
                            <w:p w14:paraId="32F85089"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7B365B80"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Develop brochures and promotional material</w:t>
                              </w:r>
                            </w:p>
                          </w:tc>
                        </w:tr>
                        <w:tr w:rsidR="0044106D" w:rsidRPr="00523E98" w14:paraId="0BEDEEF8" w14:textId="77777777" w:rsidTr="0044106D">
                          <w:trPr>
                            <w:gridAfter w:val="1"/>
                            <w:wAfter w:w="90" w:type="dxa"/>
                            <w:trHeight w:val="290"/>
                          </w:trPr>
                          <w:tc>
                            <w:tcPr>
                              <w:tcW w:w="1776" w:type="dxa"/>
                              <w:vMerge/>
                              <w:tcBorders>
                                <w:right w:val="single" w:sz="4" w:space="0" w:color="auto"/>
                              </w:tcBorders>
                              <w:vAlign w:val="center"/>
                              <w:hideMark/>
                            </w:tcPr>
                            <w:p w14:paraId="01B3E6B1"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6DA5C7C6"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Organize regular events for local tourism stakeholders</w:t>
                              </w:r>
                            </w:p>
                          </w:tc>
                        </w:tr>
                        <w:tr w:rsidR="0044106D" w:rsidRPr="00523E98" w14:paraId="0924DF7E" w14:textId="77777777" w:rsidTr="0044106D">
                          <w:trPr>
                            <w:gridAfter w:val="1"/>
                            <w:wAfter w:w="90" w:type="dxa"/>
                            <w:trHeight w:val="290"/>
                          </w:trPr>
                          <w:tc>
                            <w:tcPr>
                              <w:tcW w:w="1776" w:type="dxa"/>
                              <w:vMerge/>
                              <w:tcBorders>
                                <w:right w:val="single" w:sz="4" w:space="0" w:color="auto"/>
                              </w:tcBorders>
                              <w:vAlign w:val="center"/>
                              <w:hideMark/>
                            </w:tcPr>
                            <w:p w14:paraId="41F56A33"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7EF7F2A7"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Develop and maintain a strong Destination Brand</w:t>
                              </w:r>
                            </w:p>
                          </w:tc>
                        </w:tr>
                        <w:tr w:rsidR="0044106D" w:rsidRPr="00523E98" w14:paraId="4CFEE2CE" w14:textId="77777777" w:rsidTr="0044106D">
                          <w:trPr>
                            <w:gridAfter w:val="1"/>
                            <w:wAfter w:w="90" w:type="dxa"/>
                            <w:trHeight w:val="290"/>
                          </w:trPr>
                          <w:tc>
                            <w:tcPr>
                              <w:tcW w:w="1776" w:type="dxa"/>
                              <w:vMerge/>
                              <w:tcBorders>
                                <w:right w:val="single" w:sz="4" w:space="0" w:color="auto"/>
                              </w:tcBorders>
                              <w:vAlign w:val="center"/>
                              <w:hideMark/>
                            </w:tcPr>
                            <w:p w14:paraId="669E8AC3"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single" w:sz="4" w:space="0" w:color="auto"/>
                                <w:right w:val="single" w:sz="4" w:space="0" w:color="auto"/>
                              </w:tcBorders>
                              <w:shd w:val="clear" w:color="auto" w:fill="auto"/>
                              <w:noWrap/>
                              <w:vAlign w:val="bottom"/>
                              <w:hideMark/>
                            </w:tcPr>
                            <w:p w14:paraId="6B3E3833"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Develop and implement events in the destination</w:t>
                              </w:r>
                            </w:p>
                          </w:tc>
                        </w:tr>
                        <w:tr w:rsidR="0044106D" w:rsidRPr="00523E98" w14:paraId="17DD46FD" w14:textId="77777777" w:rsidTr="0044106D">
                          <w:trPr>
                            <w:gridAfter w:val="1"/>
                            <w:wAfter w:w="90" w:type="dxa"/>
                            <w:trHeight w:val="290"/>
                          </w:trPr>
                          <w:tc>
                            <w:tcPr>
                              <w:tcW w:w="1776" w:type="dxa"/>
                              <w:vMerge w:val="restart"/>
                              <w:tcBorders>
                                <w:right w:val="single" w:sz="4" w:space="0" w:color="auto"/>
                              </w:tcBorders>
                              <w:shd w:val="clear" w:color="auto" w:fill="auto"/>
                              <w:noWrap/>
                              <w:vAlign w:val="center"/>
                              <w:hideMark/>
                            </w:tcPr>
                            <w:p w14:paraId="694FD06D" w14:textId="77777777" w:rsidR="0044106D" w:rsidRPr="00523E98" w:rsidRDefault="0044106D" w:rsidP="0044106D">
                              <w:pPr>
                                <w:spacing w:after="0" w:line="240" w:lineRule="auto"/>
                                <w:jc w:val="both"/>
                                <w:rPr>
                                  <w:rFonts w:eastAsia="Times New Roman" w:cs="Calibri"/>
                                  <w:b/>
                                  <w:bCs/>
                                  <w:color w:val="000000"/>
                                  <w:sz w:val="18"/>
                                  <w:szCs w:val="18"/>
                                </w:rPr>
                              </w:pPr>
                              <w:r w:rsidRPr="00523E98">
                                <w:rPr>
                                  <w:rFonts w:eastAsia="Times New Roman" w:cs="Calibri"/>
                                  <w:b/>
                                  <w:bCs/>
                                  <w:color w:val="000000"/>
                                  <w:sz w:val="18"/>
                                  <w:szCs w:val="18"/>
                                </w:rPr>
                                <w:t>Operations</w:t>
                              </w:r>
                            </w:p>
                          </w:tc>
                          <w:tc>
                            <w:tcPr>
                              <w:tcW w:w="7669" w:type="dxa"/>
                              <w:tcBorders>
                                <w:top w:val="single" w:sz="4" w:space="0" w:color="auto"/>
                                <w:left w:val="single" w:sz="4" w:space="0" w:color="auto"/>
                                <w:bottom w:val="nil"/>
                                <w:right w:val="single" w:sz="4" w:space="0" w:color="auto"/>
                              </w:tcBorders>
                              <w:shd w:val="clear" w:color="auto" w:fill="auto"/>
                              <w:noWrap/>
                              <w:vAlign w:val="center"/>
                              <w:hideMark/>
                            </w:tcPr>
                            <w:p w14:paraId="35FBCC66"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Set up and operate Information Centers in important tourism sites</w:t>
                              </w:r>
                            </w:p>
                          </w:tc>
                        </w:tr>
                        <w:tr w:rsidR="0044106D" w:rsidRPr="00523E98" w14:paraId="1D9333F9" w14:textId="77777777" w:rsidTr="0044106D">
                          <w:trPr>
                            <w:gridAfter w:val="1"/>
                            <w:wAfter w:w="90" w:type="dxa"/>
                            <w:trHeight w:val="290"/>
                          </w:trPr>
                          <w:tc>
                            <w:tcPr>
                              <w:tcW w:w="1776" w:type="dxa"/>
                              <w:vMerge/>
                              <w:tcBorders>
                                <w:right w:val="single" w:sz="4" w:space="0" w:color="auto"/>
                              </w:tcBorders>
                              <w:vAlign w:val="center"/>
                              <w:hideMark/>
                            </w:tcPr>
                            <w:p w14:paraId="1EF91AE6"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5589ABDE"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Set up and operate small, branded shops with locally produced goods and souvenirs for sale</w:t>
                              </w:r>
                            </w:p>
                          </w:tc>
                        </w:tr>
                        <w:tr w:rsidR="0044106D" w:rsidRPr="00523E98" w14:paraId="59424D4A" w14:textId="77777777" w:rsidTr="0044106D">
                          <w:trPr>
                            <w:gridAfter w:val="1"/>
                            <w:wAfter w:w="90" w:type="dxa"/>
                            <w:trHeight w:val="290"/>
                          </w:trPr>
                          <w:tc>
                            <w:tcPr>
                              <w:tcW w:w="1776" w:type="dxa"/>
                              <w:vMerge/>
                              <w:tcBorders>
                                <w:right w:val="single" w:sz="4" w:space="0" w:color="auto"/>
                              </w:tcBorders>
                              <w:vAlign w:val="center"/>
                              <w:hideMark/>
                            </w:tcPr>
                            <w:p w14:paraId="333DA682"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single" w:sz="4" w:space="0" w:color="auto"/>
                                <w:right w:val="single" w:sz="4" w:space="0" w:color="auto"/>
                              </w:tcBorders>
                              <w:shd w:val="clear" w:color="auto" w:fill="auto"/>
                              <w:noWrap/>
                              <w:vAlign w:val="bottom"/>
                              <w:hideMark/>
                            </w:tcPr>
                            <w:p w14:paraId="5F2994E7"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Operate publicly owned tourism sites in the destination that are not leased out to private parties or are already operated by other public bodies</w:t>
                              </w:r>
                            </w:p>
                          </w:tc>
                        </w:tr>
                        <w:tr w:rsidR="0044106D" w:rsidRPr="00523E98" w14:paraId="3DB70293" w14:textId="77777777" w:rsidTr="0044106D">
                          <w:trPr>
                            <w:gridAfter w:val="1"/>
                            <w:wAfter w:w="90" w:type="dxa"/>
                            <w:trHeight w:val="290"/>
                          </w:trPr>
                          <w:tc>
                            <w:tcPr>
                              <w:tcW w:w="1776" w:type="dxa"/>
                              <w:vMerge w:val="restart"/>
                              <w:tcBorders>
                                <w:right w:val="single" w:sz="4" w:space="0" w:color="auto"/>
                              </w:tcBorders>
                              <w:shd w:val="clear" w:color="auto" w:fill="auto"/>
                              <w:noWrap/>
                              <w:vAlign w:val="center"/>
                              <w:hideMark/>
                            </w:tcPr>
                            <w:p w14:paraId="5F9BF4E2" w14:textId="77777777" w:rsidR="0044106D" w:rsidRPr="00523E98" w:rsidRDefault="0044106D" w:rsidP="0044106D">
                              <w:pPr>
                                <w:spacing w:after="0" w:line="240" w:lineRule="auto"/>
                                <w:jc w:val="both"/>
                                <w:rPr>
                                  <w:rFonts w:eastAsia="Times New Roman" w:cs="Calibri"/>
                                  <w:b/>
                                  <w:bCs/>
                                  <w:color w:val="000000"/>
                                  <w:sz w:val="18"/>
                                  <w:szCs w:val="18"/>
                                </w:rPr>
                              </w:pPr>
                              <w:r w:rsidRPr="00523E98">
                                <w:rPr>
                                  <w:rFonts w:eastAsia="Times New Roman" w:cs="Calibri"/>
                                  <w:b/>
                                  <w:bCs/>
                                  <w:color w:val="000000"/>
                                  <w:sz w:val="18"/>
                                  <w:szCs w:val="18"/>
                                </w:rPr>
                                <w:t>Infrastructure</w:t>
                              </w:r>
                            </w:p>
                            <w:p w14:paraId="7D0E7C9B"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single" w:sz="4" w:space="0" w:color="auto"/>
                                <w:left w:val="single" w:sz="4" w:space="0" w:color="auto"/>
                                <w:bottom w:val="nil"/>
                                <w:right w:val="single" w:sz="4" w:space="0" w:color="auto"/>
                              </w:tcBorders>
                              <w:shd w:val="clear" w:color="auto" w:fill="auto"/>
                              <w:noWrap/>
                              <w:vAlign w:val="center"/>
                              <w:hideMark/>
                            </w:tcPr>
                            <w:p w14:paraId="2FCF45D6"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Improve the transportation infrastructure in the destination to ensure easy accessibility of important tourism sites</w:t>
                              </w:r>
                            </w:p>
                          </w:tc>
                        </w:tr>
                        <w:tr w:rsidR="0044106D" w:rsidRPr="00523E98" w14:paraId="32BCA2BC" w14:textId="77777777" w:rsidTr="0044106D">
                          <w:trPr>
                            <w:gridAfter w:val="1"/>
                            <w:wAfter w:w="90" w:type="dxa"/>
                            <w:trHeight w:val="290"/>
                          </w:trPr>
                          <w:tc>
                            <w:tcPr>
                              <w:tcW w:w="1776" w:type="dxa"/>
                              <w:vMerge/>
                              <w:tcBorders>
                                <w:right w:val="single" w:sz="4" w:space="0" w:color="auto"/>
                              </w:tcBorders>
                              <w:shd w:val="clear" w:color="auto" w:fill="auto"/>
                              <w:vAlign w:val="center"/>
                              <w:hideMark/>
                            </w:tcPr>
                            <w:p w14:paraId="30EAA775"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3526F61E"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Improve the garbage collection at important tourism sites of these destinations</w:t>
                              </w:r>
                            </w:p>
                          </w:tc>
                        </w:tr>
                        <w:tr w:rsidR="0044106D" w:rsidRPr="00523E98" w14:paraId="4BCFCF27" w14:textId="77777777" w:rsidTr="0044106D">
                          <w:trPr>
                            <w:gridAfter w:val="1"/>
                            <w:wAfter w:w="90" w:type="dxa"/>
                            <w:trHeight w:val="290"/>
                          </w:trPr>
                          <w:tc>
                            <w:tcPr>
                              <w:tcW w:w="1776" w:type="dxa"/>
                              <w:vMerge/>
                              <w:tcBorders>
                                <w:right w:val="single" w:sz="4" w:space="0" w:color="auto"/>
                              </w:tcBorders>
                              <w:shd w:val="clear" w:color="auto" w:fill="auto"/>
                              <w:vAlign w:val="center"/>
                              <w:hideMark/>
                            </w:tcPr>
                            <w:p w14:paraId="09BBC4DE"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037C1F77"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Improve the water systems and waste management systems in important tourism areas in authorities' areas</w:t>
                              </w:r>
                            </w:p>
                          </w:tc>
                        </w:tr>
                        <w:tr w:rsidR="0044106D" w:rsidRPr="00523E98" w14:paraId="2247078A" w14:textId="77777777" w:rsidTr="0044106D">
                          <w:trPr>
                            <w:gridAfter w:val="1"/>
                            <w:wAfter w:w="90" w:type="dxa"/>
                            <w:trHeight w:val="290"/>
                          </w:trPr>
                          <w:tc>
                            <w:tcPr>
                              <w:tcW w:w="1776" w:type="dxa"/>
                              <w:vMerge/>
                              <w:tcBorders>
                                <w:right w:val="single" w:sz="4" w:space="0" w:color="auto"/>
                              </w:tcBorders>
                              <w:shd w:val="clear" w:color="auto" w:fill="auto"/>
                              <w:vAlign w:val="center"/>
                              <w:hideMark/>
                            </w:tcPr>
                            <w:p w14:paraId="7E4AEA79"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nil"/>
                                <w:right w:val="single" w:sz="4" w:space="0" w:color="auto"/>
                              </w:tcBorders>
                              <w:shd w:val="clear" w:color="auto" w:fill="auto"/>
                              <w:noWrap/>
                              <w:vAlign w:val="center"/>
                              <w:hideMark/>
                            </w:tcPr>
                            <w:p w14:paraId="1B1225F6"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 xml:space="preserve">Improve the mobile phone connection and wifi access at important tourism sites </w:t>
                              </w:r>
                            </w:p>
                          </w:tc>
                        </w:tr>
                        <w:tr w:rsidR="0044106D" w:rsidRPr="00523E98" w14:paraId="1AB0D43B" w14:textId="77777777" w:rsidTr="0044106D">
                          <w:trPr>
                            <w:gridAfter w:val="1"/>
                            <w:wAfter w:w="90" w:type="dxa"/>
                            <w:trHeight w:val="290"/>
                          </w:trPr>
                          <w:tc>
                            <w:tcPr>
                              <w:tcW w:w="1776" w:type="dxa"/>
                              <w:vMerge/>
                              <w:tcBorders>
                                <w:right w:val="single" w:sz="4" w:space="0" w:color="auto"/>
                              </w:tcBorders>
                              <w:shd w:val="clear" w:color="auto" w:fill="auto"/>
                              <w:vAlign w:val="center"/>
                              <w:hideMark/>
                            </w:tcPr>
                            <w:p w14:paraId="19F90351" w14:textId="77777777" w:rsidR="0044106D" w:rsidRPr="00523E98" w:rsidRDefault="0044106D" w:rsidP="0044106D">
                              <w:pPr>
                                <w:spacing w:after="0" w:line="240" w:lineRule="auto"/>
                                <w:jc w:val="both"/>
                                <w:rPr>
                                  <w:rFonts w:eastAsia="Times New Roman" w:cs="Calibri"/>
                                  <w:b/>
                                  <w:bCs/>
                                  <w:color w:val="000000"/>
                                  <w:sz w:val="18"/>
                                  <w:szCs w:val="18"/>
                                </w:rPr>
                              </w:pPr>
                            </w:p>
                          </w:tc>
                          <w:tc>
                            <w:tcPr>
                              <w:tcW w:w="7669" w:type="dxa"/>
                              <w:tcBorders>
                                <w:top w:val="nil"/>
                                <w:left w:val="single" w:sz="4" w:space="0" w:color="auto"/>
                                <w:bottom w:val="single" w:sz="4" w:space="0" w:color="auto"/>
                                <w:right w:val="single" w:sz="4" w:space="0" w:color="auto"/>
                              </w:tcBorders>
                              <w:shd w:val="clear" w:color="auto" w:fill="auto"/>
                              <w:noWrap/>
                              <w:vAlign w:val="center"/>
                              <w:hideMark/>
                            </w:tcPr>
                            <w:p w14:paraId="0100E72A" w14:textId="77777777" w:rsidR="0044106D" w:rsidRPr="00523E98" w:rsidRDefault="0044106D" w:rsidP="0044106D">
                              <w:pPr>
                                <w:pStyle w:val="ListParagraph"/>
                                <w:numPr>
                                  <w:ilvl w:val="0"/>
                                  <w:numId w:val="17"/>
                                </w:numPr>
                                <w:spacing w:after="0" w:line="240" w:lineRule="auto"/>
                                <w:ind w:right="153"/>
                                <w:jc w:val="both"/>
                                <w:rPr>
                                  <w:rFonts w:ascii="Proxima Nova Rg" w:hAnsi="Proxima Nova Rg" w:cs="Calibri"/>
                                  <w:color w:val="000000"/>
                                  <w:sz w:val="18"/>
                                  <w:szCs w:val="18"/>
                                </w:rPr>
                              </w:pPr>
                              <w:r w:rsidRPr="00523E98">
                                <w:rPr>
                                  <w:rFonts w:ascii="Proxima Nova Rg" w:hAnsi="Proxima Nova Rg" w:cs="Calibri"/>
                                  <w:color w:val="000000"/>
                                  <w:sz w:val="18"/>
                                  <w:szCs w:val="18"/>
                                </w:rPr>
                                <w:t>Improve the electricity supply in important tourism areas and sites within relevant authority areas</w:t>
                              </w:r>
                            </w:p>
                          </w:tc>
                        </w:tr>
                        <w:tr w:rsidR="0044106D" w:rsidRPr="0085388B" w14:paraId="6647BF18" w14:textId="77777777" w:rsidTr="0044106D">
                          <w:trPr>
                            <w:trHeight w:val="290"/>
                          </w:trPr>
                          <w:tc>
                            <w:tcPr>
                              <w:tcW w:w="1776" w:type="dxa"/>
                              <w:vMerge w:val="restart"/>
                              <w:tcBorders>
                                <w:right w:val="single" w:sz="4" w:space="0" w:color="auto"/>
                              </w:tcBorders>
                              <w:vAlign w:val="center"/>
                            </w:tcPr>
                            <w:p w14:paraId="1D6D3D0E" w14:textId="77777777" w:rsidR="0044106D" w:rsidRPr="0085388B" w:rsidRDefault="0044106D" w:rsidP="0044106D">
                              <w:pPr>
                                <w:spacing w:after="0" w:line="240" w:lineRule="auto"/>
                                <w:jc w:val="both"/>
                                <w:rPr>
                                  <w:rFonts w:eastAsia="Times New Roman" w:cs="Calibri"/>
                                  <w:b/>
                                  <w:bCs/>
                                  <w:color w:val="000000"/>
                                  <w:sz w:val="20"/>
                                  <w:szCs w:val="20"/>
                                </w:rPr>
                              </w:pPr>
                              <w:r w:rsidRPr="0085388B">
                                <w:rPr>
                                  <w:rFonts w:eastAsia="Times New Roman" w:cs="Calibri"/>
                                  <w:b/>
                                  <w:bCs/>
                                  <w:color w:val="000000"/>
                                  <w:sz w:val="20"/>
                                  <w:szCs w:val="20"/>
                                </w:rPr>
                                <w:t>Infrastructure</w:t>
                              </w:r>
                            </w:p>
                          </w:tc>
                          <w:tc>
                            <w:tcPr>
                              <w:tcW w:w="7759" w:type="dxa"/>
                              <w:gridSpan w:val="2"/>
                              <w:tcBorders>
                                <w:top w:val="single" w:sz="4" w:space="0" w:color="auto"/>
                                <w:left w:val="single" w:sz="4" w:space="0" w:color="auto"/>
                                <w:bottom w:val="nil"/>
                                <w:right w:val="single" w:sz="4" w:space="0" w:color="auto"/>
                              </w:tcBorders>
                              <w:shd w:val="clear" w:color="auto" w:fill="auto"/>
                              <w:noWrap/>
                              <w:vAlign w:val="center"/>
                            </w:tcPr>
                            <w:p w14:paraId="02CBFA23" w14:textId="77777777" w:rsidR="0044106D" w:rsidRPr="0085388B" w:rsidRDefault="0044106D"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Prepare meaningful urban plans for important tourism sites and define and execute clear building guidelines and restrictions thereon</w:t>
                              </w:r>
                            </w:p>
                          </w:tc>
                        </w:tr>
                        <w:tr w:rsidR="0044106D" w:rsidRPr="0085388B" w14:paraId="0A6A8312" w14:textId="77777777" w:rsidTr="0044106D">
                          <w:trPr>
                            <w:trHeight w:val="290"/>
                          </w:trPr>
                          <w:tc>
                            <w:tcPr>
                              <w:tcW w:w="1776" w:type="dxa"/>
                              <w:vMerge/>
                              <w:tcBorders>
                                <w:right w:val="single" w:sz="4" w:space="0" w:color="auto"/>
                              </w:tcBorders>
                              <w:vAlign w:val="center"/>
                            </w:tcPr>
                            <w:p w14:paraId="697AE644" w14:textId="77777777" w:rsidR="0044106D" w:rsidRPr="0085388B" w:rsidRDefault="0044106D" w:rsidP="0044106D">
                              <w:pPr>
                                <w:spacing w:after="0" w:line="240" w:lineRule="auto"/>
                                <w:jc w:val="both"/>
                                <w:rPr>
                                  <w:rFonts w:eastAsia="Times New Roman" w:cs="Calibri"/>
                                  <w:b/>
                                  <w:bCs/>
                                  <w:color w:val="000000"/>
                                  <w:sz w:val="20"/>
                                  <w:szCs w:val="20"/>
                                </w:rPr>
                              </w:pPr>
                            </w:p>
                          </w:tc>
                          <w:tc>
                            <w:tcPr>
                              <w:tcW w:w="7759" w:type="dxa"/>
                              <w:gridSpan w:val="2"/>
                              <w:tcBorders>
                                <w:top w:val="nil"/>
                                <w:left w:val="single" w:sz="4" w:space="0" w:color="auto"/>
                                <w:bottom w:val="nil"/>
                                <w:right w:val="single" w:sz="4" w:space="0" w:color="auto"/>
                              </w:tcBorders>
                              <w:shd w:val="clear" w:color="auto" w:fill="auto"/>
                              <w:noWrap/>
                              <w:vAlign w:val="center"/>
                            </w:tcPr>
                            <w:p w14:paraId="2AE0BAC9" w14:textId="77777777" w:rsidR="0044106D" w:rsidRPr="0085388B" w:rsidRDefault="0044106D"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Prepare emergency plans for different scenarios and constantly improve available medical supply in or near important tourism sites</w:t>
                              </w:r>
                            </w:p>
                          </w:tc>
                        </w:tr>
                        <w:tr w:rsidR="0044106D" w:rsidRPr="0085388B" w14:paraId="33113CCF" w14:textId="77777777" w:rsidTr="0044106D">
                          <w:trPr>
                            <w:trHeight w:val="290"/>
                          </w:trPr>
                          <w:tc>
                            <w:tcPr>
                              <w:tcW w:w="1776" w:type="dxa"/>
                              <w:vMerge/>
                              <w:tcBorders>
                                <w:right w:val="single" w:sz="4" w:space="0" w:color="auto"/>
                              </w:tcBorders>
                              <w:vAlign w:val="center"/>
                            </w:tcPr>
                            <w:p w14:paraId="3332F90B" w14:textId="77777777" w:rsidR="0044106D" w:rsidRPr="0085388B" w:rsidRDefault="0044106D" w:rsidP="0044106D">
                              <w:pPr>
                                <w:spacing w:after="0" w:line="240" w:lineRule="auto"/>
                                <w:jc w:val="both"/>
                                <w:rPr>
                                  <w:rFonts w:eastAsia="Times New Roman" w:cs="Calibri"/>
                                  <w:b/>
                                  <w:bCs/>
                                  <w:color w:val="000000"/>
                                  <w:sz w:val="20"/>
                                  <w:szCs w:val="20"/>
                                </w:rPr>
                              </w:pPr>
                            </w:p>
                          </w:tc>
                          <w:tc>
                            <w:tcPr>
                              <w:tcW w:w="7759" w:type="dxa"/>
                              <w:gridSpan w:val="2"/>
                              <w:tcBorders>
                                <w:top w:val="nil"/>
                                <w:left w:val="single" w:sz="4" w:space="0" w:color="auto"/>
                                <w:bottom w:val="single" w:sz="4" w:space="0" w:color="auto"/>
                                <w:right w:val="single" w:sz="4" w:space="0" w:color="auto"/>
                              </w:tcBorders>
                              <w:shd w:val="clear" w:color="auto" w:fill="auto"/>
                              <w:noWrap/>
                              <w:vAlign w:val="bottom"/>
                            </w:tcPr>
                            <w:p w14:paraId="4588FAFB" w14:textId="77777777" w:rsidR="0044106D" w:rsidRPr="0085388B" w:rsidRDefault="0044106D"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Provide in-house services for architectural assistance and make attractive façade of the building and internal layout at a reduced cost.</w:t>
                              </w:r>
                            </w:p>
                          </w:tc>
                        </w:tr>
                        <w:tr w:rsidR="0044106D" w:rsidRPr="0085388B" w14:paraId="34EB47AB" w14:textId="77777777" w:rsidTr="0044106D">
                          <w:trPr>
                            <w:trHeight w:val="290"/>
                          </w:trPr>
                          <w:tc>
                            <w:tcPr>
                              <w:tcW w:w="1776" w:type="dxa"/>
                              <w:vMerge w:val="restart"/>
                              <w:tcBorders>
                                <w:right w:val="single" w:sz="4" w:space="0" w:color="auto"/>
                              </w:tcBorders>
                              <w:shd w:val="clear" w:color="auto" w:fill="auto"/>
                              <w:noWrap/>
                              <w:vAlign w:val="center"/>
                              <w:hideMark/>
                            </w:tcPr>
                            <w:p w14:paraId="3756B1EF" w14:textId="77777777" w:rsidR="0044106D" w:rsidRPr="0085388B" w:rsidRDefault="0044106D" w:rsidP="0044106D">
                              <w:pPr>
                                <w:spacing w:after="0" w:line="240" w:lineRule="auto"/>
                                <w:jc w:val="both"/>
                                <w:rPr>
                                  <w:rFonts w:eastAsia="Times New Roman" w:cs="Calibri"/>
                                  <w:b/>
                                  <w:bCs/>
                                  <w:color w:val="000000"/>
                                  <w:sz w:val="20"/>
                                  <w:szCs w:val="20"/>
                                </w:rPr>
                              </w:pPr>
                              <w:r w:rsidRPr="0085388B">
                                <w:rPr>
                                  <w:rFonts w:eastAsia="Times New Roman" w:cs="Calibri"/>
                                  <w:b/>
                                  <w:bCs/>
                                  <w:color w:val="000000"/>
                                  <w:sz w:val="20"/>
                                  <w:szCs w:val="20"/>
                                </w:rPr>
                                <w:t>Administration</w:t>
                              </w:r>
                            </w:p>
                          </w:tc>
                          <w:tc>
                            <w:tcPr>
                              <w:tcW w:w="7759" w:type="dxa"/>
                              <w:gridSpan w:val="2"/>
                              <w:tcBorders>
                                <w:top w:val="single" w:sz="4" w:space="0" w:color="auto"/>
                                <w:left w:val="single" w:sz="4" w:space="0" w:color="auto"/>
                                <w:bottom w:val="nil"/>
                                <w:right w:val="single" w:sz="4" w:space="0" w:color="auto"/>
                              </w:tcBorders>
                              <w:shd w:val="clear" w:color="auto" w:fill="auto"/>
                              <w:noWrap/>
                              <w:vAlign w:val="center"/>
                              <w:hideMark/>
                            </w:tcPr>
                            <w:p w14:paraId="13F4E469" w14:textId="77777777" w:rsidR="0044106D" w:rsidRPr="0085388B" w:rsidRDefault="0044106D" w:rsidP="0044106D">
                              <w:pPr>
                                <w:pStyle w:val="ListParagraph"/>
                                <w:numPr>
                                  <w:ilvl w:val="0"/>
                                  <w:numId w:val="17"/>
                                </w:numPr>
                                <w:spacing w:after="0" w:line="240" w:lineRule="auto"/>
                                <w:jc w:val="both"/>
                                <w:rPr>
                                  <w:rFonts w:ascii="Proxima Nova Rg" w:hAnsi="Proxima Nova Rg" w:cs="Calibri"/>
                                  <w:color w:val="000000"/>
                                  <w:sz w:val="20"/>
                                  <w:szCs w:val="20"/>
                                </w:rPr>
                              </w:pPr>
                              <w:r w:rsidRPr="0085388B">
                                <w:rPr>
                                  <w:rFonts w:ascii="Proxima Nova Rg" w:hAnsi="Proxima Nova Rg" w:cs="Calibri"/>
                                  <w:color w:val="000000"/>
                                  <w:sz w:val="20"/>
                                  <w:szCs w:val="20"/>
                                </w:rPr>
                                <w:t>Accounting and Taxation</w:t>
                              </w:r>
                            </w:p>
                          </w:tc>
                        </w:tr>
                        <w:tr w:rsidR="0044106D" w:rsidRPr="0085388B" w14:paraId="0DBFB0A9" w14:textId="77777777" w:rsidTr="0044106D">
                          <w:trPr>
                            <w:trHeight w:val="290"/>
                          </w:trPr>
                          <w:tc>
                            <w:tcPr>
                              <w:tcW w:w="1776" w:type="dxa"/>
                              <w:vMerge/>
                              <w:tcBorders>
                                <w:right w:val="single" w:sz="4" w:space="0" w:color="auto"/>
                              </w:tcBorders>
                              <w:vAlign w:val="center"/>
                              <w:hideMark/>
                            </w:tcPr>
                            <w:p w14:paraId="41293573" w14:textId="77777777" w:rsidR="0044106D" w:rsidRPr="0085388B" w:rsidRDefault="0044106D" w:rsidP="0044106D">
                              <w:pPr>
                                <w:spacing w:after="0" w:line="240" w:lineRule="auto"/>
                                <w:jc w:val="both"/>
                                <w:rPr>
                                  <w:rFonts w:eastAsia="Times New Roman" w:cs="Calibri"/>
                                  <w:b/>
                                  <w:bCs/>
                                  <w:color w:val="000000"/>
                                  <w:sz w:val="20"/>
                                  <w:szCs w:val="20"/>
                                </w:rPr>
                              </w:pPr>
                            </w:p>
                          </w:tc>
                          <w:tc>
                            <w:tcPr>
                              <w:tcW w:w="7759" w:type="dxa"/>
                              <w:gridSpan w:val="2"/>
                              <w:tcBorders>
                                <w:top w:val="nil"/>
                                <w:left w:val="single" w:sz="4" w:space="0" w:color="auto"/>
                                <w:bottom w:val="nil"/>
                                <w:right w:val="single" w:sz="4" w:space="0" w:color="auto"/>
                              </w:tcBorders>
                              <w:shd w:val="clear" w:color="auto" w:fill="auto"/>
                              <w:noWrap/>
                              <w:vAlign w:val="center"/>
                              <w:hideMark/>
                            </w:tcPr>
                            <w:p w14:paraId="64F45DCF" w14:textId="77777777" w:rsidR="0044106D" w:rsidRPr="0085388B" w:rsidRDefault="0044106D" w:rsidP="0044106D">
                              <w:pPr>
                                <w:pStyle w:val="ListParagraph"/>
                                <w:numPr>
                                  <w:ilvl w:val="0"/>
                                  <w:numId w:val="17"/>
                                </w:numPr>
                                <w:spacing w:after="0" w:line="240" w:lineRule="auto"/>
                                <w:jc w:val="both"/>
                                <w:rPr>
                                  <w:rFonts w:ascii="Proxima Nova Rg" w:hAnsi="Proxima Nova Rg" w:cs="Calibri"/>
                                  <w:color w:val="000000"/>
                                  <w:sz w:val="20"/>
                                  <w:szCs w:val="20"/>
                                </w:rPr>
                              </w:pPr>
                              <w:r w:rsidRPr="0085388B">
                                <w:rPr>
                                  <w:rFonts w:ascii="Proxima Nova Rg" w:hAnsi="Proxima Nova Rg" w:cs="Calibri"/>
                                  <w:color w:val="000000"/>
                                  <w:sz w:val="20"/>
                                  <w:szCs w:val="20"/>
                                </w:rPr>
                                <w:t>Human resources</w:t>
                              </w:r>
                            </w:p>
                          </w:tc>
                        </w:tr>
                        <w:tr w:rsidR="0044106D" w:rsidRPr="0085388B" w14:paraId="49B95B1D" w14:textId="77777777" w:rsidTr="0044106D">
                          <w:trPr>
                            <w:trHeight w:val="290"/>
                          </w:trPr>
                          <w:tc>
                            <w:tcPr>
                              <w:tcW w:w="1776" w:type="dxa"/>
                              <w:vMerge/>
                              <w:tcBorders>
                                <w:right w:val="single" w:sz="4" w:space="0" w:color="auto"/>
                              </w:tcBorders>
                              <w:vAlign w:val="center"/>
                              <w:hideMark/>
                            </w:tcPr>
                            <w:p w14:paraId="0DE8EA70" w14:textId="77777777" w:rsidR="0044106D" w:rsidRPr="0085388B" w:rsidRDefault="0044106D" w:rsidP="0044106D">
                              <w:pPr>
                                <w:spacing w:after="0" w:line="240" w:lineRule="auto"/>
                                <w:jc w:val="both"/>
                                <w:rPr>
                                  <w:rFonts w:eastAsia="Times New Roman" w:cs="Calibri"/>
                                  <w:b/>
                                  <w:bCs/>
                                  <w:color w:val="000000"/>
                                  <w:sz w:val="20"/>
                                  <w:szCs w:val="20"/>
                                </w:rPr>
                              </w:pPr>
                            </w:p>
                          </w:tc>
                          <w:tc>
                            <w:tcPr>
                              <w:tcW w:w="7759" w:type="dxa"/>
                              <w:gridSpan w:val="2"/>
                              <w:tcBorders>
                                <w:top w:val="nil"/>
                                <w:left w:val="single" w:sz="4" w:space="0" w:color="auto"/>
                                <w:bottom w:val="nil"/>
                                <w:right w:val="single" w:sz="4" w:space="0" w:color="auto"/>
                              </w:tcBorders>
                              <w:shd w:val="clear" w:color="auto" w:fill="auto"/>
                              <w:noWrap/>
                              <w:vAlign w:val="center"/>
                              <w:hideMark/>
                            </w:tcPr>
                            <w:p w14:paraId="3B767027" w14:textId="77777777" w:rsidR="0044106D" w:rsidRPr="0085388B" w:rsidRDefault="0044106D" w:rsidP="0044106D">
                              <w:pPr>
                                <w:pStyle w:val="ListParagraph"/>
                                <w:numPr>
                                  <w:ilvl w:val="0"/>
                                  <w:numId w:val="17"/>
                                </w:numPr>
                                <w:spacing w:after="0" w:line="240" w:lineRule="auto"/>
                                <w:jc w:val="both"/>
                                <w:rPr>
                                  <w:rFonts w:ascii="Proxima Nova Rg" w:hAnsi="Proxima Nova Rg" w:cs="Calibri"/>
                                  <w:color w:val="000000"/>
                                  <w:sz w:val="20"/>
                                  <w:szCs w:val="20"/>
                                </w:rPr>
                              </w:pPr>
                              <w:r w:rsidRPr="0085388B">
                                <w:rPr>
                                  <w:rFonts w:ascii="Proxima Nova Rg" w:hAnsi="Proxima Nova Rg" w:cs="Calibri"/>
                                  <w:color w:val="000000"/>
                                  <w:sz w:val="20"/>
                                  <w:szCs w:val="20"/>
                                </w:rPr>
                                <w:t>Information Technology</w:t>
                              </w:r>
                            </w:p>
                          </w:tc>
                        </w:tr>
                        <w:tr w:rsidR="0044106D" w:rsidRPr="0085388B" w14:paraId="4B96E2FC" w14:textId="77777777" w:rsidTr="0044106D">
                          <w:trPr>
                            <w:trHeight w:val="290"/>
                          </w:trPr>
                          <w:tc>
                            <w:tcPr>
                              <w:tcW w:w="1776" w:type="dxa"/>
                              <w:vMerge/>
                              <w:tcBorders>
                                <w:right w:val="single" w:sz="4" w:space="0" w:color="auto"/>
                              </w:tcBorders>
                              <w:vAlign w:val="center"/>
                              <w:hideMark/>
                            </w:tcPr>
                            <w:p w14:paraId="66E9444B" w14:textId="77777777" w:rsidR="0044106D" w:rsidRPr="0085388B" w:rsidRDefault="0044106D" w:rsidP="0044106D">
                              <w:pPr>
                                <w:spacing w:after="0" w:line="240" w:lineRule="auto"/>
                                <w:jc w:val="both"/>
                                <w:rPr>
                                  <w:rFonts w:eastAsia="Times New Roman" w:cs="Calibri"/>
                                  <w:b/>
                                  <w:bCs/>
                                  <w:color w:val="000000"/>
                                  <w:sz w:val="20"/>
                                  <w:szCs w:val="20"/>
                                </w:rPr>
                              </w:pPr>
                            </w:p>
                          </w:tc>
                          <w:tc>
                            <w:tcPr>
                              <w:tcW w:w="7759" w:type="dxa"/>
                              <w:gridSpan w:val="2"/>
                              <w:tcBorders>
                                <w:top w:val="nil"/>
                                <w:left w:val="single" w:sz="4" w:space="0" w:color="auto"/>
                                <w:bottom w:val="nil"/>
                                <w:right w:val="single" w:sz="4" w:space="0" w:color="auto"/>
                              </w:tcBorders>
                              <w:shd w:val="clear" w:color="auto" w:fill="auto"/>
                              <w:noWrap/>
                              <w:vAlign w:val="center"/>
                              <w:hideMark/>
                            </w:tcPr>
                            <w:p w14:paraId="1DEDEC81" w14:textId="77777777" w:rsidR="0044106D" w:rsidRPr="0085388B" w:rsidRDefault="0044106D" w:rsidP="0044106D">
                              <w:pPr>
                                <w:pStyle w:val="ListParagraph"/>
                                <w:numPr>
                                  <w:ilvl w:val="0"/>
                                  <w:numId w:val="17"/>
                                </w:numPr>
                                <w:spacing w:after="0" w:line="240" w:lineRule="auto"/>
                                <w:jc w:val="both"/>
                                <w:rPr>
                                  <w:rFonts w:ascii="Proxima Nova Rg" w:hAnsi="Proxima Nova Rg" w:cs="Calibri"/>
                                  <w:color w:val="000000"/>
                                  <w:sz w:val="20"/>
                                  <w:szCs w:val="20"/>
                                </w:rPr>
                              </w:pPr>
                              <w:r w:rsidRPr="0085388B">
                                <w:rPr>
                                  <w:rFonts w:ascii="Proxima Nova Rg" w:hAnsi="Proxima Nova Rg" w:cs="Calibri"/>
                                  <w:color w:val="000000"/>
                                  <w:sz w:val="20"/>
                                  <w:szCs w:val="20"/>
                                </w:rPr>
                                <w:t>Office management</w:t>
                              </w:r>
                            </w:p>
                          </w:tc>
                        </w:tr>
                        <w:tr w:rsidR="0044106D" w:rsidRPr="0085388B" w14:paraId="74C77062" w14:textId="77777777" w:rsidTr="0044106D">
                          <w:trPr>
                            <w:trHeight w:val="290"/>
                          </w:trPr>
                          <w:tc>
                            <w:tcPr>
                              <w:tcW w:w="1776" w:type="dxa"/>
                              <w:vMerge/>
                              <w:tcBorders>
                                <w:right w:val="single" w:sz="4" w:space="0" w:color="auto"/>
                              </w:tcBorders>
                              <w:vAlign w:val="center"/>
                              <w:hideMark/>
                            </w:tcPr>
                            <w:p w14:paraId="768EBA61" w14:textId="77777777" w:rsidR="0044106D" w:rsidRPr="0085388B" w:rsidRDefault="0044106D" w:rsidP="0044106D">
                              <w:pPr>
                                <w:spacing w:after="0" w:line="240" w:lineRule="auto"/>
                                <w:jc w:val="both"/>
                                <w:rPr>
                                  <w:rFonts w:eastAsia="Times New Roman" w:cs="Calibri"/>
                                  <w:b/>
                                  <w:bCs/>
                                  <w:color w:val="000000"/>
                                  <w:sz w:val="20"/>
                                  <w:szCs w:val="20"/>
                                </w:rPr>
                              </w:pPr>
                            </w:p>
                          </w:tc>
                          <w:tc>
                            <w:tcPr>
                              <w:tcW w:w="7759" w:type="dxa"/>
                              <w:gridSpan w:val="2"/>
                              <w:tcBorders>
                                <w:top w:val="nil"/>
                                <w:left w:val="single" w:sz="4" w:space="0" w:color="auto"/>
                                <w:bottom w:val="single" w:sz="4" w:space="0" w:color="auto"/>
                                <w:right w:val="single" w:sz="4" w:space="0" w:color="auto"/>
                              </w:tcBorders>
                              <w:shd w:val="clear" w:color="auto" w:fill="auto"/>
                              <w:noWrap/>
                              <w:vAlign w:val="bottom"/>
                              <w:hideMark/>
                            </w:tcPr>
                            <w:p w14:paraId="5C911D76" w14:textId="77777777" w:rsidR="0044106D" w:rsidRPr="0085388B" w:rsidRDefault="0044106D" w:rsidP="0044106D">
                              <w:pPr>
                                <w:pStyle w:val="ListParagraph"/>
                                <w:numPr>
                                  <w:ilvl w:val="0"/>
                                  <w:numId w:val="17"/>
                                </w:numPr>
                                <w:spacing w:after="0" w:line="240" w:lineRule="auto"/>
                                <w:jc w:val="both"/>
                                <w:rPr>
                                  <w:rFonts w:ascii="Proxima Nova Rg" w:hAnsi="Proxima Nova Rg" w:cs="Calibri"/>
                                  <w:color w:val="000000"/>
                                  <w:sz w:val="20"/>
                                  <w:szCs w:val="20"/>
                                </w:rPr>
                              </w:pPr>
                              <w:r w:rsidRPr="0085388B">
                                <w:rPr>
                                  <w:rFonts w:ascii="Proxima Nova Rg" w:hAnsi="Proxima Nova Rg" w:cs="Calibri"/>
                                  <w:color w:val="000000"/>
                                  <w:sz w:val="20"/>
                                  <w:szCs w:val="20"/>
                                </w:rPr>
                                <w:t>Transportation</w:t>
                              </w:r>
                            </w:p>
                            <w:p w14:paraId="46242C61" w14:textId="77777777" w:rsidR="0044106D" w:rsidRPr="0085388B" w:rsidRDefault="0044106D" w:rsidP="0044106D">
                              <w:pPr>
                                <w:pStyle w:val="ListParagraph"/>
                                <w:numPr>
                                  <w:ilvl w:val="0"/>
                                  <w:numId w:val="17"/>
                                </w:numPr>
                                <w:spacing w:after="0" w:line="240" w:lineRule="auto"/>
                                <w:jc w:val="both"/>
                                <w:rPr>
                                  <w:rFonts w:ascii="Proxima Nova Rg" w:hAnsi="Proxima Nova Rg" w:cs="Calibri"/>
                                  <w:color w:val="000000"/>
                                  <w:sz w:val="20"/>
                                  <w:szCs w:val="20"/>
                                </w:rPr>
                              </w:pPr>
                              <w:r w:rsidRPr="0085388B">
                                <w:rPr>
                                  <w:rFonts w:ascii="Proxima Nova Rg" w:hAnsi="Proxima Nova Rg" w:cs="Calibri"/>
                                  <w:color w:val="000000"/>
                                  <w:sz w:val="20"/>
                                  <w:szCs w:val="20"/>
                                </w:rPr>
                                <w:t>Standard Setting</w:t>
                              </w:r>
                            </w:p>
                          </w:tc>
                        </w:tr>
                      </w:tbl>
                      <w:p w14:paraId="7766CF5E" w14:textId="77777777" w:rsidR="0044106D" w:rsidRPr="00C51C0F" w:rsidRDefault="0044106D" w:rsidP="00C51C0F">
                        <w:pPr>
                          <w:spacing w:line="240" w:lineRule="auto"/>
                        </w:pPr>
                      </w:p>
                    </w:txbxContent>
                  </v:textbox>
                </v:shape>
              </v:group>
            </w:pict>
          </mc:Fallback>
        </mc:AlternateContent>
      </w:r>
    </w:p>
    <w:p w14:paraId="04E68386" w14:textId="77777777" w:rsidR="00C51C0F" w:rsidRDefault="00C51C0F">
      <w:pPr>
        <w:rPr>
          <w:rFonts w:cs="Times New Roman"/>
          <w:sz w:val="22"/>
          <w:lang w:bidi="en-US"/>
        </w:rPr>
      </w:pPr>
      <w:r>
        <w:br w:type="page"/>
      </w:r>
    </w:p>
    <w:p w14:paraId="5265AB7E" w14:textId="70468542" w:rsidR="009C5230" w:rsidRDefault="0044106D" w:rsidP="00E6674C">
      <w:pPr>
        <w:pStyle w:val="ListParagraph"/>
        <w:tabs>
          <w:tab w:val="left" w:pos="2110"/>
        </w:tabs>
        <w:spacing w:after="0" w:line="240" w:lineRule="auto"/>
        <w:ind w:left="0" w:right="-784"/>
        <w:jc w:val="both"/>
        <w:rPr>
          <w:rFonts w:ascii="Proxima Nova Rg" w:eastAsiaTheme="minorHAnsi" w:hAnsi="Proxima Nova Rg"/>
        </w:rPr>
      </w:pPr>
      <w:r>
        <w:rPr>
          <w:rFonts w:ascii="Proxima Nova Rg" w:eastAsiaTheme="minorHAnsi" w:hAnsi="Proxima Nova Rg"/>
          <w:noProof/>
        </w:rPr>
        <w:lastRenderedPageBreak/>
        <mc:AlternateContent>
          <mc:Choice Requires="wpg">
            <w:drawing>
              <wp:anchor distT="0" distB="0" distL="114300" distR="114300" simplePos="0" relativeHeight="251571712" behindDoc="0" locked="0" layoutInCell="1" allowOverlap="1" wp14:anchorId="5C731FBF" wp14:editId="5C879BCA">
                <wp:simplePos x="0" y="0"/>
                <wp:positionH relativeFrom="column">
                  <wp:posOffset>-368135</wp:posOffset>
                </wp:positionH>
                <wp:positionV relativeFrom="paragraph">
                  <wp:posOffset>-120106</wp:posOffset>
                </wp:positionV>
                <wp:extent cx="6470658" cy="9675627"/>
                <wp:effectExtent l="0" t="0" r="25400" b="20955"/>
                <wp:wrapNone/>
                <wp:docPr id="213" name="Graphic 9"/>
                <wp:cNvGraphicFramePr/>
                <a:graphic xmlns:a="http://schemas.openxmlformats.org/drawingml/2006/main">
                  <a:graphicData uri="http://schemas.microsoft.com/office/word/2010/wordprocessingGroup">
                    <wpg:wgp>
                      <wpg:cNvGrpSpPr/>
                      <wpg:grpSpPr>
                        <a:xfrm>
                          <a:off x="0" y="0"/>
                          <a:ext cx="6470658" cy="9675627"/>
                          <a:chOff x="0" y="0"/>
                          <a:chExt cx="5723098" cy="8557347"/>
                        </a:xfrm>
                      </wpg:grpSpPr>
                      <wps:wsp>
                        <wps:cNvPr id="214" name="Freeform: Shape 214"/>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23" name="Freeform: Shape 223"/>
                        <wps:cNvSpPr/>
                        <wps:spPr>
                          <a:xfrm>
                            <a:off x="94536" y="147034"/>
                            <a:ext cx="5528290" cy="4463698"/>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6"/>
                                <w:gridCol w:w="7759"/>
                              </w:tblGrid>
                              <w:tr w:rsidR="002A6B22" w:rsidRPr="0085388B" w14:paraId="481BF175" w14:textId="77777777" w:rsidTr="0085388B">
                                <w:trPr>
                                  <w:trHeight w:val="470"/>
                                  <w:tblHeader/>
                                </w:trPr>
                                <w:tc>
                                  <w:tcPr>
                                    <w:tcW w:w="1776" w:type="dxa"/>
                                    <w:shd w:val="clear" w:color="auto" w:fill="14382B"/>
                                    <w:noWrap/>
                                    <w:vAlign w:val="center"/>
                                    <w:hideMark/>
                                  </w:tcPr>
                                  <w:p w14:paraId="78FDF497" w14:textId="77777777" w:rsidR="002A6B22" w:rsidRPr="0085388B" w:rsidRDefault="002A6B22" w:rsidP="0044106D">
                                    <w:pPr>
                                      <w:spacing w:after="0" w:line="240" w:lineRule="auto"/>
                                      <w:jc w:val="both"/>
                                      <w:rPr>
                                        <w:rFonts w:eastAsia="Times New Roman" w:cs="Calibri"/>
                                        <w:b/>
                                        <w:bCs/>
                                        <w:color w:val="FFFFFF" w:themeColor="background1"/>
                                        <w:sz w:val="20"/>
                                        <w:szCs w:val="20"/>
                                      </w:rPr>
                                    </w:pPr>
                                    <w:r w:rsidRPr="0085388B">
                                      <w:rPr>
                                        <w:rFonts w:eastAsia="Times New Roman" w:cs="Calibri"/>
                                        <w:b/>
                                        <w:bCs/>
                                        <w:color w:val="FFFFFF" w:themeColor="background1"/>
                                        <w:sz w:val="20"/>
                                        <w:szCs w:val="20"/>
                                      </w:rPr>
                                      <w:t>Section</w:t>
                                    </w:r>
                                  </w:p>
                                </w:tc>
                                <w:tc>
                                  <w:tcPr>
                                    <w:tcW w:w="7759" w:type="dxa"/>
                                    <w:tcBorders>
                                      <w:bottom w:val="single" w:sz="4" w:space="0" w:color="auto"/>
                                    </w:tcBorders>
                                    <w:shd w:val="clear" w:color="auto" w:fill="14382B"/>
                                    <w:noWrap/>
                                    <w:vAlign w:val="center"/>
                                    <w:hideMark/>
                                  </w:tcPr>
                                  <w:p w14:paraId="419D3C37" w14:textId="77777777" w:rsidR="002A6B22" w:rsidRPr="0085388B" w:rsidRDefault="002A6B22" w:rsidP="0044106D">
                                    <w:pPr>
                                      <w:spacing w:after="0" w:line="240" w:lineRule="auto"/>
                                      <w:jc w:val="both"/>
                                      <w:rPr>
                                        <w:rFonts w:eastAsia="Times New Roman" w:cs="Calibri"/>
                                        <w:b/>
                                        <w:bCs/>
                                        <w:color w:val="FFFFFF" w:themeColor="background1"/>
                                        <w:sz w:val="20"/>
                                        <w:szCs w:val="20"/>
                                      </w:rPr>
                                    </w:pPr>
                                    <w:r w:rsidRPr="0085388B">
                                      <w:rPr>
                                        <w:rFonts w:eastAsia="Times New Roman" w:cs="Calibri"/>
                                        <w:b/>
                                        <w:bCs/>
                                        <w:color w:val="FFFFFF" w:themeColor="background1"/>
                                        <w:sz w:val="20"/>
                                        <w:szCs w:val="20"/>
                                      </w:rPr>
                                      <w:t xml:space="preserve">Recommended Functions </w:t>
                                    </w:r>
                                  </w:p>
                                </w:tc>
                              </w:tr>
                              <w:tr w:rsidR="002A6B22" w:rsidRPr="0085388B" w14:paraId="3199BD00" w14:textId="77777777" w:rsidTr="0085388B">
                                <w:trPr>
                                  <w:trHeight w:val="290"/>
                                </w:trPr>
                                <w:tc>
                                  <w:tcPr>
                                    <w:tcW w:w="1776" w:type="dxa"/>
                                    <w:vAlign w:val="center"/>
                                  </w:tcPr>
                                  <w:p w14:paraId="389B470B" w14:textId="77777777" w:rsidR="002A6B22" w:rsidRPr="0085388B" w:rsidRDefault="002A6B22" w:rsidP="0044106D">
                                    <w:pPr>
                                      <w:spacing w:after="0" w:line="240" w:lineRule="auto"/>
                                      <w:jc w:val="both"/>
                                      <w:rPr>
                                        <w:rFonts w:eastAsia="Times New Roman" w:cs="Calibri"/>
                                        <w:b/>
                                        <w:bCs/>
                                        <w:color w:val="000000"/>
                                        <w:sz w:val="20"/>
                                        <w:szCs w:val="20"/>
                                      </w:rPr>
                                    </w:pPr>
                                    <w:r w:rsidRPr="0085388B">
                                      <w:rPr>
                                        <w:rFonts w:eastAsia="Times New Roman" w:cs="Calibri"/>
                                        <w:b/>
                                        <w:bCs/>
                                        <w:color w:val="000000"/>
                                        <w:sz w:val="20"/>
                                        <w:szCs w:val="20"/>
                                      </w:rPr>
                                      <w:t>Visitor Management</w:t>
                                    </w:r>
                                  </w:p>
                                </w:tc>
                                <w:tc>
                                  <w:tcPr>
                                    <w:tcW w:w="7759" w:type="dxa"/>
                                    <w:tcBorders>
                                      <w:top w:val="single" w:sz="4" w:space="0" w:color="auto"/>
                                    </w:tcBorders>
                                    <w:shd w:val="clear" w:color="auto" w:fill="auto"/>
                                    <w:noWrap/>
                                    <w:vAlign w:val="bottom"/>
                                  </w:tcPr>
                                  <w:p w14:paraId="380130C3" w14:textId="77777777" w:rsidR="002A6B22" w:rsidRPr="0085388B" w:rsidRDefault="002A6B22"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Regulate the inflow of tourists during tourism season by issuing a limited number of tickets or placing a cap on the number of tourists that can visit at a given time.</w:t>
                                    </w:r>
                                  </w:p>
                                  <w:p w14:paraId="20B8726C" w14:textId="77777777" w:rsidR="002A6B22" w:rsidRPr="0085388B" w:rsidRDefault="002A6B22"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 xml:space="preserve">Formulate guidelines that must be followed by tourists visiting the Kalash Valley. </w:t>
                                    </w:r>
                                  </w:p>
                                  <w:p w14:paraId="5F0A5AF2" w14:textId="77777777" w:rsidR="002A6B22" w:rsidRPr="0085388B" w:rsidRDefault="002A6B22"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Impose fines for offenses such as breach of privacy, taking pictures without consent, etc.</w:t>
                                    </w:r>
                                  </w:p>
                                  <w:p w14:paraId="2B4FDB38" w14:textId="77777777" w:rsidR="002A6B22" w:rsidRPr="0085388B" w:rsidRDefault="002A6B22"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Liaise with the Tourism Police to ensure that tourists are following guidelines</w:t>
                                    </w:r>
                                  </w:p>
                                </w:tc>
                              </w:tr>
                              <w:tr w:rsidR="002A6B22" w:rsidRPr="0085388B" w14:paraId="31C370AD" w14:textId="77777777" w:rsidTr="0085388B">
                                <w:trPr>
                                  <w:trHeight w:val="290"/>
                                </w:trPr>
                                <w:tc>
                                  <w:tcPr>
                                    <w:tcW w:w="1776" w:type="dxa"/>
                                    <w:vAlign w:val="center"/>
                                  </w:tcPr>
                                  <w:p w14:paraId="71F471AD" w14:textId="77777777" w:rsidR="002A6B22" w:rsidRPr="0085388B" w:rsidRDefault="002A6B22" w:rsidP="0044106D">
                                    <w:pPr>
                                      <w:spacing w:after="0" w:line="240" w:lineRule="auto"/>
                                      <w:jc w:val="both"/>
                                      <w:rPr>
                                        <w:rFonts w:eastAsia="Times New Roman" w:cs="Calibri"/>
                                        <w:b/>
                                        <w:bCs/>
                                        <w:color w:val="000000"/>
                                        <w:sz w:val="20"/>
                                        <w:szCs w:val="20"/>
                                      </w:rPr>
                                    </w:pPr>
                                    <w:r w:rsidRPr="0085388B">
                                      <w:rPr>
                                        <w:rFonts w:eastAsia="Times New Roman" w:cs="Calibri"/>
                                        <w:b/>
                                        <w:bCs/>
                                        <w:color w:val="000000"/>
                                        <w:sz w:val="20"/>
                                        <w:szCs w:val="20"/>
                                      </w:rPr>
                                      <w:t xml:space="preserve">Stakeholders' liaison Cell </w:t>
                                    </w:r>
                                  </w:p>
                                </w:tc>
                                <w:tc>
                                  <w:tcPr>
                                    <w:tcW w:w="7759" w:type="dxa"/>
                                    <w:shd w:val="clear" w:color="auto" w:fill="auto"/>
                                    <w:noWrap/>
                                    <w:vAlign w:val="bottom"/>
                                  </w:tcPr>
                                  <w:p w14:paraId="49BA0165" w14:textId="77777777" w:rsidR="002A6B22" w:rsidRPr="0085388B" w:rsidRDefault="002A6B22"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 xml:space="preserve">Educating various tourism-related enterprises through workshops, seminars, consultation, training, etc., to promote sustainable practices </w:t>
                                    </w:r>
                                  </w:p>
                                  <w:p w14:paraId="7FD449CB" w14:textId="77777777" w:rsidR="002A6B22" w:rsidRPr="0085388B" w:rsidRDefault="002A6B22"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Educating and engaging local communities in the planning, development, and promotion of sustainable practices</w:t>
                                    </w:r>
                                  </w:p>
                                  <w:p w14:paraId="0E1FE33D" w14:textId="77777777" w:rsidR="002A6B22" w:rsidRPr="0085388B" w:rsidRDefault="002A6B22"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 xml:space="preserve">Educating Tourist on sustainable practices through various campaigns </w:t>
                                    </w:r>
                                  </w:p>
                                  <w:p w14:paraId="785D639D" w14:textId="77777777" w:rsidR="002A6B22" w:rsidRPr="0085388B" w:rsidRDefault="002A6B22"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Obtaining feedback through surveys, interviews, etc., from the stakeholders</w:t>
                                    </w:r>
                                  </w:p>
                                </w:tc>
                              </w:tr>
                            </w:tbl>
                            <w:p w14:paraId="0CCA52A0" w14:textId="77777777" w:rsidR="002A6B22" w:rsidRDefault="002A6B22" w:rsidP="0044106D">
                              <w:pPr>
                                <w:jc w:val="both"/>
                                <w:rPr>
                                  <w:rFonts w:eastAsia="Century Gothic" w:cstheme="majorHAnsi"/>
                                  <w:sz w:val="20"/>
                                  <w:szCs w:val="20"/>
                                </w:rPr>
                              </w:pPr>
                            </w:p>
                            <w:p w14:paraId="499A6498" w14:textId="77777777" w:rsidR="002A6B22" w:rsidRPr="0085388B" w:rsidRDefault="002A6B22" w:rsidP="0044106D">
                              <w:pPr>
                                <w:jc w:val="both"/>
                                <w:rPr>
                                  <w:rFonts w:eastAsia="Century Gothic" w:cstheme="majorHAnsi"/>
                                  <w:sz w:val="20"/>
                                  <w:szCs w:val="20"/>
                                </w:rPr>
                              </w:pPr>
                              <w:r w:rsidRPr="0085388B">
                                <w:rPr>
                                  <w:rFonts w:eastAsia="Century Gothic" w:cstheme="majorHAnsi"/>
                                  <w:sz w:val="20"/>
                                  <w:szCs w:val="20"/>
                                </w:rPr>
                                <w:t xml:space="preserve">To address the issues of HR, we propose that: </w:t>
                              </w:r>
                            </w:p>
                            <w:p w14:paraId="247A0089" w14:textId="01D41FB7" w:rsidR="002A6B22" w:rsidRPr="0085388B" w:rsidRDefault="002A6B22" w:rsidP="0044106D">
                              <w:pPr>
                                <w:pStyle w:val="ListParagraph"/>
                                <w:numPr>
                                  <w:ilvl w:val="0"/>
                                  <w:numId w:val="18"/>
                                </w:numPr>
                                <w:jc w:val="both"/>
                                <w:rPr>
                                  <w:rFonts w:ascii="Proxima Nova Rg" w:eastAsia="Century Gothic" w:hAnsi="Proxima Nova Rg" w:cstheme="majorHAnsi"/>
                                  <w:sz w:val="20"/>
                                  <w:szCs w:val="20"/>
                                  <w:lang w:bidi="ar-SA"/>
                                </w:rPr>
                              </w:pPr>
                              <w:r w:rsidRPr="0085388B">
                                <w:rPr>
                                  <w:rFonts w:ascii="Proxima Nova Rg" w:eastAsia="Century Gothic" w:hAnsi="Proxima Nova Rg" w:cstheme="majorHAnsi"/>
                                  <w:sz w:val="20"/>
                                  <w:szCs w:val="20"/>
                                  <w:lang w:bidi="ar-SA"/>
                                </w:rPr>
                                <w:t xml:space="preserve">The Authority may set up a Human Resources (HR) committee, which will engage and oversee the hiring of suitable personnel. </w:t>
                              </w:r>
                            </w:p>
                            <w:p w14:paraId="777349C7" w14:textId="77777777" w:rsidR="002A6B22" w:rsidRPr="0085388B" w:rsidRDefault="002A6B22" w:rsidP="0044106D">
                              <w:pPr>
                                <w:pStyle w:val="ListParagraph"/>
                                <w:numPr>
                                  <w:ilvl w:val="0"/>
                                  <w:numId w:val="18"/>
                                </w:numPr>
                                <w:jc w:val="both"/>
                                <w:rPr>
                                  <w:rFonts w:ascii="Proxima Nova Rg" w:eastAsia="Century Gothic" w:hAnsi="Proxima Nova Rg" w:cstheme="majorHAnsi"/>
                                  <w:sz w:val="20"/>
                                  <w:szCs w:val="20"/>
                                  <w:lang w:bidi="ar-SA"/>
                                </w:rPr>
                              </w:pPr>
                              <w:r w:rsidRPr="0085388B">
                                <w:rPr>
                                  <w:rFonts w:ascii="Proxima Nova Rg" w:eastAsia="Century Gothic" w:hAnsi="Proxima Nova Rg" w:cstheme="majorHAnsi"/>
                                  <w:sz w:val="20"/>
                                  <w:szCs w:val="20"/>
                                  <w:lang w:bidi="ar-SA"/>
                                </w:rPr>
                                <w:t>The hiring for the rank BPS 1-16 should be done from the open market.</w:t>
                              </w:r>
                            </w:p>
                            <w:p w14:paraId="1CE25879" w14:textId="77777777" w:rsidR="002A6B22" w:rsidRPr="0085388B" w:rsidRDefault="002A6B22" w:rsidP="0044106D">
                              <w:pPr>
                                <w:pStyle w:val="ListParagraph"/>
                                <w:numPr>
                                  <w:ilvl w:val="0"/>
                                  <w:numId w:val="18"/>
                                </w:numPr>
                                <w:jc w:val="both"/>
                                <w:rPr>
                                  <w:rFonts w:ascii="Proxima Nova Rg" w:eastAsia="Century Gothic" w:hAnsi="Proxima Nova Rg" w:cstheme="majorHAnsi"/>
                                  <w:sz w:val="20"/>
                                  <w:szCs w:val="20"/>
                                  <w:lang w:bidi="ar-SA"/>
                                </w:rPr>
                              </w:pPr>
                              <w:r w:rsidRPr="0085388B">
                                <w:rPr>
                                  <w:rFonts w:ascii="Proxima Nova Rg" w:eastAsia="Century Gothic" w:hAnsi="Proxima Nova Rg" w:cstheme="majorHAnsi"/>
                                  <w:sz w:val="20"/>
                                  <w:szCs w:val="20"/>
                                  <w:lang w:bidi="ar-SA"/>
                                </w:rPr>
                                <w:t xml:space="preserve">For senior positions in the Authority, the Government can post relevant personnel having experience in tourism management, marketing, administration, etc., on deputation. </w:t>
                              </w:r>
                            </w:p>
                            <w:p w14:paraId="3268D321" w14:textId="77777777" w:rsidR="002A6B22" w:rsidRPr="0085388B" w:rsidRDefault="002A6B22" w:rsidP="0044106D">
                              <w:pPr>
                                <w:pStyle w:val="ListParagraph"/>
                                <w:numPr>
                                  <w:ilvl w:val="0"/>
                                  <w:numId w:val="18"/>
                                </w:numPr>
                                <w:jc w:val="both"/>
                                <w:rPr>
                                  <w:rFonts w:ascii="Proxima Nova Rg" w:eastAsia="Century Gothic" w:hAnsi="Proxima Nova Rg" w:cstheme="majorHAnsi"/>
                                  <w:sz w:val="20"/>
                                  <w:szCs w:val="20"/>
                                  <w:lang w:bidi="ar-SA"/>
                                </w:rPr>
                              </w:pPr>
                              <w:r w:rsidRPr="0085388B">
                                <w:rPr>
                                  <w:rFonts w:ascii="Proxima Nova Rg" w:eastAsia="Century Gothic" w:hAnsi="Proxima Nova Rg" w:cstheme="majorHAnsi"/>
                                  <w:sz w:val="20"/>
                                  <w:szCs w:val="20"/>
                                  <w:lang w:bidi="ar-SA"/>
                                </w:rPr>
                                <w:t xml:space="preserve">Skilled personnel with relevant experience in the tourism sector can also be brought in to train local talent to work in and manage the Special Purpose Development Authorities eventually. </w:t>
                              </w:r>
                            </w:p>
                            <w:p w14:paraId="5C4AF082" w14:textId="77813BB7" w:rsidR="002A6B22" w:rsidRPr="004702A3" w:rsidRDefault="002A6B22" w:rsidP="0044106D">
                              <w:pPr>
                                <w:pStyle w:val="ListParagraph"/>
                                <w:numPr>
                                  <w:ilvl w:val="0"/>
                                  <w:numId w:val="18"/>
                                </w:numPr>
                                <w:jc w:val="both"/>
                                <w:rPr>
                                  <w:rFonts w:eastAsia="Century Gothic" w:cstheme="majorHAnsi"/>
                                  <w:sz w:val="20"/>
                                  <w:szCs w:val="20"/>
                                </w:rPr>
                              </w:pPr>
                              <w:r w:rsidRPr="0085388B">
                                <w:rPr>
                                  <w:rFonts w:ascii="Proxima Nova Rg" w:eastAsia="Century Gothic" w:hAnsi="Proxima Nova Rg" w:cstheme="majorHAnsi"/>
                                  <w:sz w:val="20"/>
                                  <w:szCs w:val="20"/>
                                  <w:lang w:bidi="ar-SA"/>
                                </w:rPr>
                                <w:t>The respective departments shall be headed by the Directors as outlined in the organizational structure of each authority. The Board shall approve the Human resource requirements of the Directors with the recommendation to the HR committee.</w:t>
                              </w:r>
                            </w:p>
                            <w:p w14:paraId="0070FE03" w14:textId="77777777" w:rsidR="002A6B22" w:rsidRPr="00C51C0F" w:rsidRDefault="002A6B22" w:rsidP="0044106D">
                              <w:pPr>
                                <w:spacing w:line="240" w:lineRule="auto"/>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39" name="Freeform: Shape 839"/>
                        <wps:cNvSpPr/>
                        <wps:spPr>
                          <a:xfrm>
                            <a:off x="1586003" y="5030846"/>
                            <a:ext cx="4036804" cy="1071203"/>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0494C51E" w14:textId="696F9306" w:rsidR="0044106D" w:rsidRPr="00C51C0F" w:rsidRDefault="0044106D" w:rsidP="0044106D">
                              <w:pPr>
                                <w:spacing w:line="240" w:lineRule="auto"/>
                                <w:jc w:val="both"/>
                              </w:pPr>
                              <w:r w:rsidRPr="0085388B">
                                <w:rPr>
                                  <w:rFonts w:eastAsia="Century Gothic" w:cstheme="majorHAnsi"/>
                                  <w:sz w:val="20"/>
                                  <w:szCs w:val="20"/>
                                </w:rPr>
                                <w:t>A robust organizational structure will provide the authority staff more clarity, help manage expectations, enable better decision-making, and provide consistency. Furthermore, we believe the proposed structure and function adequately cover each aspect of sustainable tourism development.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731FBF" id="_x0000_s1112" style="position:absolute;left:0;text-align:left;margin-left:-29pt;margin-top:-9.45pt;width:509.5pt;height:761.85pt;z-index:251571712" coordsize="57230,85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">
                <v:shape id="Freeform: Shape 214" o:spid="_x0000_s1113"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" path="m,l5723099,r,8002531l,8002531,,xe" filled="f" strokecolor="#273149" strokeweight=".28758mm">
                  <v:stroke joinstyle="miter"/>
                  <v:path arrowok="t" o:connecttype="custom" o:connectlocs="0,0;5723099,0;5723099,8557347;0,8557347" o:connectangles="0,0,0,0"/>
                </v:shape>
                <v:shape id="Freeform: Shape 223" o:spid="_x0000_s1114" style="position:absolute;left:945;top:1470;width:55283;height:44637;visibility:visible;mso-wrap-style:square;v-text-anchor:top"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" adj="-11796480,,5400" path="m,l,1123435r4139683,l4139683,,,xe" fillcolor="#ededed" stroked="f" strokeweight=".02072mm">
                  <v:stroke joinstyle="miter"/>
                  <v:formulas/>
                  <v:path arrowok="t" o:connecttype="custom" o:connectlocs="0,0;0,4463698;5528291,4463698;5528291,0" o:connectangles="0,0,0,0" textboxrect="0,0,4139682,1123435"/>
                  <v:textbox>
                    <w:txbxContent>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6"/>
                          <w:gridCol w:w="7759"/>
                        </w:tblGrid>
                        <w:tr w:rsidR="002A6B22" w:rsidRPr="0085388B" w14:paraId="481BF175" w14:textId="77777777" w:rsidTr="0085388B">
                          <w:trPr>
                            <w:trHeight w:val="470"/>
                            <w:tblHeader/>
                          </w:trPr>
                          <w:tc>
                            <w:tcPr>
                              <w:tcW w:w="1776" w:type="dxa"/>
                              <w:shd w:val="clear" w:color="auto" w:fill="14382B"/>
                              <w:noWrap/>
                              <w:vAlign w:val="center"/>
                              <w:hideMark/>
                            </w:tcPr>
                            <w:p w14:paraId="78FDF497" w14:textId="77777777" w:rsidR="002A6B22" w:rsidRPr="0085388B" w:rsidRDefault="002A6B22" w:rsidP="0044106D">
                              <w:pPr>
                                <w:spacing w:after="0" w:line="240" w:lineRule="auto"/>
                                <w:jc w:val="both"/>
                                <w:rPr>
                                  <w:rFonts w:eastAsia="Times New Roman" w:cs="Calibri"/>
                                  <w:b/>
                                  <w:bCs/>
                                  <w:color w:val="FFFFFF" w:themeColor="background1"/>
                                  <w:sz w:val="20"/>
                                  <w:szCs w:val="20"/>
                                </w:rPr>
                              </w:pPr>
                              <w:r w:rsidRPr="0085388B">
                                <w:rPr>
                                  <w:rFonts w:eastAsia="Times New Roman" w:cs="Calibri"/>
                                  <w:b/>
                                  <w:bCs/>
                                  <w:color w:val="FFFFFF" w:themeColor="background1"/>
                                  <w:sz w:val="20"/>
                                  <w:szCs w:val="20"/>
                                </w:rPr>
                                <w:t>Section</w:t>
                              </w:r>
                            </w:p>
                          </w:tc>
                          <w:tc>
                            <w:tcPr>
                              <w:tcW w:w="7759" w:type="dxa"/>
                              <w:tcBorders>
                                <w:bottom w:val="single" w:sz="4" w:space="0" w:color="auto"/>
                              </w:tcBorders>
                              <w:shd w:val="clear" w:color="auto" w:fill="14382B"/>
                              <w:noWrap/>
                              <w:vAlign w:val="center"/>
                              <w:hideMark/>
                            </w:tcPr>
                            <w:p w14:paraId="419D3C37" w14:textId="77777777" w:rsidR="002A6B22" w:rsidRPr="0085388B" w:rsidRDefault="002A6B22" w:rsidP="0044106D">
                              <w:pPr>
                                <w:spacing w:after="0" w:line="240" w:lineRule="auto"/>
                                <w:jc w:val="both"/>
                                <w:rPr>
                                  <w:rFonts w:eastAsia="Times New Roman" w:cs="Calibri"/>
                                  <w:b/>
                                  <w:bCs/>
                                  <w:color w:val="FFFFFF" w:themeColor="background1"/>
                                  <w:sz w:val="20"/>
                                  <w:szCs w:val="20"/>
                                </w:rPr>
                              </w:pPr>
                              <w:r w:rsidRPr="0085388B">
                                <w:rPr>
                                  <w:rFonts w:eastAsia="Times New Roman" w:cs="Calibri"/>
                                  <w:b/>
                                  <w:bCs/>
                                  <w:color w:val="FFFFFF" w:themeColor="background1"/>
                                  <w:sz w:val="20"/>
                                  <w:szCs w:val="20"/>
                                </w:rPr>
                                <w:t xml:space="preserve">Recommended Functions </w:t>
                              </w:r>
                            </w:p>
                          </w:tc>
                        </w:tr>
                        <w:tr w:rsidR="002A6B22" w:rsidRPr="0085388B" w14:paraId="3199BD00" w14:textId="77777777" w:rsidTr="0085388B">
                          <w:trPr>
                            <w:trHeight w:val="290"/>
                          </w:trPr>
                          <w:tc>
                            <w:tcPr>
                              <w:tcW w:w="1776" w:type="dxa"/>
                              <w:vAlign w:val="center"/>
                            </w:tcPr>
                            <w:p w14:paraId="389B470B" w14:textId="77777777" w:rsidR="002A6B22" w:rsidRPr="0085388B" w:rsidRDefault="002A6B22" w:rsidP="0044106D">
                              <w:pPr>
                                <w:spacing w:after="0" w:line="240" w:lineRule="auto"/>
                                <w:jc w:val="both"/>
                                <w:rPr>
                                  <w:rFonts w:eastAsia="Times New Roman" w:cs="Calibri"/>
                                  <w:b/>
                                  <w:bCs/>
                                  <w:color w:val="000000"/>
                                  <w:sz w:val="20"/>
                                  <w:szCs w:val="20"/>
                                </w:rPr>
                              </w:pPr>
                              <w:r w:rsidRPr="0085388B">
                                <w:rPr>
                                  <w:rFonts w:eastAsia="Times New Roman" w:cs="Calibri"/>
                                  <w:b/>
                                  <w:bCs/>
                                  <w:color w:val="000000"/>
                                  <w:sz w:val="20"/>
                                  <w:szCs w:val="20"/>
                                </w:rPr>
                                <w:t>Visitor Management</w:t>
                              </w:r>
                            </w:p>
                          </w:tc>
                          <w:tc>
                            <w:tcPr>
                              <w:tcW w:w="7759" w:type="dxa"/>
                              <w:tcBorders>
                                <w:top w:val="single" w:sz="4" w:space="0" w:color="auto"/>
                              </w:tcBorders>
                              <w:shd w:val="clear" w:color="auto" w:fill="auto"/>
                              <w:noWrap/>
                              <w:vAlign w:val="bottom"/>
                            </w:tcPr>
                            <w:p w14:paraId="380130C3" w14:textId="77777777" w:rsidR="002A6B22" w:rsidRPr="0085388B" w:rsidRDefault="002A6B22"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Regulate the inflow of tourists during tourism season by issuing a limited number of tickets or placing a cap on the number of tourists that can visit at a given time.</w:t>
                              </w:r>
                            </w:p>
                            <w:p w14:paraId="20B8726C" w14:textId="77777777" w:rsidR="002A6B22" w:rsidRPr="0085388B" w:rsidRDefault="002A6B22"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 xml:space="preserve">Formulate guidelines that must be followed by tourists visiting the Kalash Valley. </w:t>
                              </w:r>
                            </w:p>
                            <w:p w14:paraId="5F0A5AF2" w14:textId="77777777" w:rsidR="002A6B22" w:rsidRPr="0085388B" w:rsidRDefault="002A6B22"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Impose fines for offenses such as breach of privacy, taking pictures without consent, etc.</w:t>
                              </w:r>
                            </w:p>
                            <w:p w14:paraId="2B4FDB38" w14:textId="77777777" w:rsidR="002A6B22" w:rsidRPr="0085388B" w:rsidRDefault="002A6B22"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Liaise with the Tourism Police to ensure that tourists are following guidelines</w:t>
                              </w:r>
                            </w:p>
                          </w:tc>
                        </w:tr>
                        <w:tr w:rsidR="002A6B22" w:rsidRPr="0085388B" w14:paraId="31C370AD" w14:textId="77777777" w:rsidTr="0085388B">
                          <w:trPr>
                            <w:trHeight w:val="290"/>
                          </w:trPr>
                          <w:tc>
                            <w:tcPr>
                              <w:tcW w:w="1776" w:type="dxa"/>
                              <w:vAlign w:val="center"/>
                            </w:tcPr>
                            <w:p w14:paraId="71F471AD" w14:textId="77777777" w:rsidR="002A6B22" w:rsidRPr="0085388B" w:rsidRDefault="002A6B22" w:rsidP="0044106D">
                              <w:pPr>
                                <w:spacing w:after="0" w:line="240" w:lineRule="auto"/>
                                <w:jc w:val="both"/>
                                <w:rPr>
                                  <w:rFonts w:eastAsia="Times New Roman" w:cs="Calibri"/>
                                  <w:b/>
                                  <w:bCs/>
                                  <w:color w:val="000000"/>
                                  <w:sz w:val="20"/>
                                  <w:szCs w:val="20"/>
                                </w:rPr>
                              </w:pPr>
                              <w:r w:rsidRPr="0085388B">
                                <w:rPr>
                                  <w:rFonts w:eastAsia="Times New Roman" w:cs="Calibri"/>
                                  <w:b/>
                                  <w:bCs/>
                                  <w:color w:val="000000"/>
                                  <w:sz w:val="20"/>
                                  <w:szCs w:val="20"/>
                                </w:rPr>
                                <w:t xml:space="preserve">Stakeholders' liaison Cell </w:t>
                              </w:r>
                            </w:p>
                          </w:tc>
                          <w:tc>
                            <w:tcPr>
                              <w:tcW w:w="7759" w:type="dxa"/>
                              <w:shd w:val="clear" w:color="auto" w:fill="auto"/>
                              <w:noWrap/>
                              <w:vAlign w:val="bottom"/>
                            </w:tcPr>
                            <w:p w14:paraId="49BA0165" w14:textId="77777777" w:rsidR="002A6B22" w:rsidRPr="0085388B" w:rsidRDefault="002A6B22"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 xml:space="preserve">Educating various tourism-related enterprises through workshops, seminars, consultation, training, etc., to promote sustainable practices </w:t>
                              </w:r>
                            </w:p>
                            <w:p w14:paraId="7FD449CB" w14:textId="77777777" w:rsidR="002A6B22" w:rsidRPr="0085388B" w:rsidRDefault="002A6B22"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Educating and engaging local communities in the planning, development, and promotion of sustainable practices</w:t>
                              </w:r>
                            </w:p>
                            <w:p w14:paraId="0E1FE33D" w14:textId="77777777" w:rsidR="002A6B22" w:rsidRPr="0085388B" w:rsidRDefault="002A6B22"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 xml:space="preserve">Educating Tourist on sustainable practices through various campaigns </w:t>
                              </w:r>
                            </w:p>
                            <w:p w14:paraId="785D639D" w14:textId="77777777" w:rsidR="002A6B22" w:rsidRPr="0085388B" w:rsidRDefault="002A6B22" w:rsidP="0044106D">
                              <w:pPr>
                                <w:pStyle w:val="ListParagraph"/>
                                <w:numPr>
                                  <w:ilvl w:val="0"/>
                                  <w:numId w:val="17"/>
                                </w:numPr>
                                <w:spacing w:after="0" w:line="240" w:lineRule="auto"/>
                                <w:ind w:right="153"/>
                                <w:jc w:val="both"/>
                                <w:rPr>
                                  <w:rFonts w:ascii="Proxima Nova Rg" w:hAnsi="Proxima Nova Rg" w:cs="Calibri"/>
                                  <w:color w:val="000000"/>
                                  <w:sz w:val="20"/>
                                  <w:szCs w:val="20"/>
                                </w:rPr>
                              </w:pPr>
                              <w:r w:rsidRPr="0085388B">
                                <w:rPr>
                                  <w:rFonts w:ascii="Proxima Nova Rg" w:hAnsi="Proxima Nova Rg" w:cs="Calibri"/>
                                  <w:color w:val="000000"/>
                                  <w:sz w:val="20"/>
                                  <w:szCs w:val="20"/>
                                </w:rPr>
                                <w:t>Obtaining feedback through surveys, interviews, etc., from the stakeholders</w:t>
                              </w:r>
                            </w:p>
                          </w:tc>
                        </w:tr>
                      </w:tbl>
                      <w:p w14:paraId="0CCA52A0" w14:textId="77777777" w:rsidR="002A6B22" w:rsidRDefault="002A6B22" w:rsidP="0044106D">
                        <w:pPr>
                          <w:jc w:val="both"/>
                          <w:rPr>
                            <w:rFonts w:eastAsia="Century Gothic" w:cstheme="majorHAnsi"/>
                            <w:sz w:val="20"/>
                            <w:szCs w:val="20"/>
                          </w:rPr>
                        </w:pPr>
                      </w:p>
                      <w:p w14:paraId="499A6498" w14:textId="77777777" w:rsidR="002A6B22" w:rsidRPr="0085388B" w:rsidRDefault="002A6B22" w:rsidP="0044106D">
                        <w:pPr>
                          <w:jc w:val="both"/>
                          <w:rPr>
                            <w:rFonts w:eastAsia="Century Gothic" w:cstheme="majorHAnsi"/>
                            <w:sz w:val="20"/>
                            <w:szCs w:val="20"/>
                          </w:rPr>
                        </w:pPr>
                        <w:r w:rsidRPr="0085388B">
                          <w:rPr>
                            <w:rFonts w:eastAsia="Century Gothic" w:cstheme="majorHAnsi"/>
                            <w:sz w:val="20"/>
                            <w:szCs w:val="20"/>
                          </w:rPr>
                          <w:t xml:space="preserve">To address the issues of HR, we propose that: </w:t>
                        </w:r>
                      </w:p>
                      <w:p w14:paraId="247A0089" w14:textId="01D41FB7" w:rsidR="002A6B22" w:rsidRPr="0085388B" w:rsidRDefault="002A6B22" w:rsidP="0044106D">
                        <w:pPr>
                          <w:pStyle w:val="ListParagraph"/>
                          <w:numPr>
                            <w:ilvl w:val="0"/>
                            <w:numId w:val="18"/>
                          </w:numPr>
                          <w:jc w:val="both"/>
                          <w:rPr>
                            <w:rFonts w:ascii="Proxima Nova Rg" w:eastAsia="Century Gothic" w:hAnsi="Proxima Nova Rg" w:cstheme="majorHAnsi"/>
                            <w:sz w:val="20"/>
                            <w:szCs w:val="20"/>
                            <w:lang w:bidi="ar-SA"/>
                          </w:rPr>
                        </w:pPr>
                        <w:r w:rsidRPr="0085388B">
                          <w:rPr>
                            <w:rFonts w:ascii="Proxima Nova Rg" w:eastAsia="Century Gothic" w:hAnsi="Proxima Nova Rg" w:cstheme="majorHAnsi"/>
                            <w:sz w:val="20"/>
                            <w:szCs w:val="20"/>
                            <w:lang w:bidi="ar-SA"/>
                          </w:rPr>
                          <w:t xml:space="preserve">The Authority may set up a Human Resources (HR) committee, which will engage and oversee the hiring of suitable personnel. </w:t>
                        </w:r>
                      </w:p>
                      <w:p w14:paraId="777349C7" w14:textId="77777777" w:rsidR="002A6B22" w:rsidRPr="0085388B" w:rsidRDefault="002A6B22" w:rsidP="0044106D">
                        <w:pPr>
                          <w:pStyle w:val="ListParagraph"/>
                          <w:numPr>
                            <w:ilvl w:val="0"/>
                            <w:numId w:val="18"/>
                          </w:numPr>
                          <w:jc w:val="both"/>
                          <w:rPr>
                            <w:rFonts w:ascii="Proxima Nova Rg" w:eastAsia="Century Gothic" w:hAnsi="Proxima Nova Rg" w:cstheme="majorHAnsi"/>
                            <w:sz w:val="20"/>
                            <w:szCs w:val="20"/>
                            <w:lang w:bidi="ar-SA"/>
                          </w:rPr>
                        </w:pPr>
                        <w:r w:rsidRPr="0085388B">
                          <w:rPr>
                            <w:rFonts w:ascii="Proxima Nova Rg" w:eastAsia="Century Gothic" w:hAnsi="Proxima Nova Rg" w:cstheme="majorHAnsi"/>
                            <w:sz w:val="20"/>
                            <w:szCs w:val="20"/>
                            <w:lang w:bidi="ar-SA"/>
                          </w:rPr>
                          <w:t>The hiring for the rank BPS 1-16 should be done from the open market.</w:t>
                        </w:r>
                      </w:p>
                      <w:p w14:paraId="1CE25879" w14:textId="77777777" w:rsidR="002A6B22" w:rsidRPr="0085388B" w:rsidRDefault="002A6B22" w:rsidP="0044106D">
                        <w:pPr>
                          <w:pStyle w:val="ListParagraph"/>
                          <w:numPr>
                            <w:ilvl w:val="0"/>
                            <w:numId w:val="18"/>
                          </w:numPr>
                          <w:jc w:val="both"/>
                          <w:rPr>
                            <w:rFonts w:ascii="Proxima Nova Rg" w:eastAsia="Century Gothic" w:hAnsi="Proxima Nova Rg" w:cstheme="majorHAnsi"/>
                            <w:sz w:val="20"/>
                            <w:szCs w:val="20"/>
                            <w:lang w:bidi="ar-SA"/>
                          </w:rPr>
                        </w:pPr>
                        <w:r w:rsidRPr="0085388B">
                          <w:rPr>
                            <w:rFonts w:ascii="Proxima Nova Rg" w:eastAsia="Century Gothic" w:hAnsi="Proxima Nova Rg" w:cstheme="majorHAnsi"/>
                            <w:sz w:val="20"/>
                            <w:szCs w:val="20"/>
                            <w:lang w:bidi="ar-SA"/>
                          </w:rPr>
                          <w:t xml:space="preserve">For senior positions in the Authority, the Government can post relevant personnel having experience in tourism management, marketing, administration, etc., on deputation. </w:t>
                        </w:r>
                      </w:p>
                      <w:p w14:paraId="3268D321" w14:textId="77777777" w:rsidR="002A6B22" w:rsidRPr="0085388B" w:rsidRDefault="002A6B22" w:rsidP="0044106D">
                        <w:pPr>
                          <w:pStyle w:val="ListParagraph"/>
                          <w:numPr>
                            <w:ilvl w:val="0"/>
                            <w:numId w:val="18"/>
                          </w:numPr>
                          <w:jc w:val="both"/>
                          <w:rPr>
                            <w:rFonts w:ascii="Proxima Nova Rg" w:eastAsia="Century Gothic" w:hAnsi="Proxima Nova Rg" w:cstheme="majorHAnsi"/>
                            <w:sz w:val="20"/>
                            <w:szCs w:val="20"/>
                            <w:lang w:bidi="ar-SA"/>
                          </w:rPr>
                        </w:pPr>
                        <w:r w:rsidRPr="0085388B">
                          <w:rPr>
                            <w:rFonts w:ascii="Proxima Nova Rg" w:eastAsia="Century Gothic" w:hAnsi="Proxima Nova Rg" w:cstheme="majorHAnsi"/>
                            <w:sz w:val="20"/>
                            <w:szCs w:val="20"/>
                            <w:lang w:bidi="ar-SA"/>
                          </w:rPr>
                          <w:t xml:space="preserve">Skilled personnel with relevant experience in the tourism sector can also be brought in to train local talent to work in and manage the Special Purpose Development Authorities eventually. </w:t>
                        </w:r>
                      </w:p>
                      <w:p w14:paraId="5C4AF082" w14:textId="77813BB7" w:rsidR="002A6B22" w:rsidRPr="004702A3" w:rsidRDefault="002A6B22" w:rsidP="0044106D">
                        <w:pPr>
                          <w:pStyle w:val="ListParagraph"/>
                          <w:numPr>
                            <w:ilvl w:val="0"/>
                            <w:numId w:val="18"/>
                          </w:numPr>
                          <w:jc w:val="both"/>
                          <w:rPr>
                            <w:rFonts w:eastAsia="Century Gothic" w:cstheme="majorHAnsi"/>
                            <w:sz w:val="20"/>
                            <w:szCs w:val="20"/>
                          </w:rPr>
                        </w:pPr>
                        <w:r w:rsidRPr="0085388B">
                          <w:rPr>
                            <w:rFonts w:ascii="Proxima Nova Rg" w:eastAsia="Century Gothic" w:hAnsi="Proxima Nova Rg" w:cstheme="majorHAnsi"/>
                            <w:sz w:val="20"/>
                            <w:szCs w:val="20"/>
                            <w:lang w:bidi="ar-SA"/>
                          </w:rPr>
                          <w:t>The respective departments shall be headed by the Directors as outlined in the organizational structure of each authority. The Board shall approve the Human resource requirements of the Directors with the recommendation to the HR committee.</w:t>
                        </w:r>
                      </w:p>
                      <w:p w14:paraId="0070FE03" w14:textId="77777777" w:rsidR="002A6B22" w:rsidRPr="00C51C0F" w:rsidRDefault="002A6B22" w:rsidP="0044106D">
                        <w:pPr>
                          <w:spacing w:line="240" w:lineRule="auto"/>
                        </w:pPr>
                      </w:p>
                    </w:txbxContent>
                  </v:textbox>
                </v:shape>
                <v:shape id="Freeform: Shape 839" o:spid="_x0000_s1115" style="position:absolute;left:15860;top:50308;width:40368;height:10712;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" adj="-11796480,,5400" path="m,l,1123435r4139683,l4139683,,,xe" fillcolor="#ededed" stroked="f" strokeweight=".02072mm">
                  <v:stroke joinstyle="miter"/>
                  <v:formulas/>
                  <v:path arrowok="t" o:connecttype="custom" o:connectlocs="0,0;0,1071203;4036805,1071203;4036805,0" o:connectangles="0,0,0,0" textboxrect="0,0,4139682,1123435"/>
                  <v:textbox>
                    <w:txbxContent>
                      <w:p w14:paraId="0494C51E" w14:textId="696F9306" w:rsidR="0044106D" w:rsidRPr="00C51C0F" w:rsidRDefault="0044106D" w:rsidP="0044106D">
                        <w:pPr>
                          <w:spacing w:line="240" w:lineRule="auto"/>
                          <w:jc w:val="both"/>
                        </w:pPr>
                        <w:r w:rsidRPr="0085388B">
                          <w:rPr>
                            <w:rFonts w:eastAsia="Century Gothic" w:cstheme="majorHAnsi"/>
                            <w:sz w:val="20"/>
                            <w:szCs w:val="20"/>
                          </w:rPr>
                          <w:t>A robust organizational structure will provide the authority staff more clarity, help manage expectations, enable better decision-making, and provide consistency. Furthermore, we believe the proposed structure and function adequately cover each aspect of sustainable tourism development.</w:t>
                        </w:r>
                      </w:p>
                    </w:txbxContent>
                  </v:textbox>
                </v:shape>
              </v:group>
            </w:pict>
          </mc:Fallback>
        </mc:AlternateContent>
      </w:r>
    </w:p>
    <w:p w14:paraId="5AF71717" w14:textId="14F2008D" w:rsidR="00E6674C" w:rsidRPr="00E6674C" w:rsidRDefault="00E6674C" w:rsidP="00E6674C">
      <w:pPr>
        <w:rPr>
          <w:lang w:bidi="en-US"/>
        </w:rPr>
      </w:pPr>
    </w:p>
    <w:p w14:paraId="230BEC01" w14:textId="1B69A07B" w:rsidR="00E6674C" w:rsidRPr="00E6674C" w:rsidRDefault="00E6674C" w:rsidP="00E6674C">
      <w:pPr>
        <w:rPr>
          <w:lang w:bidi="en-US"/>
        </w:rPr>
      </w:pPr>
    </w:p>
    <w:p w14:paraId="3E3E586A" w14:textId="78D2AA27" w:rsidR="00E6674C" w:rsidRPr="00E6674C" w:rsidRDefault="00E6674C" w:rsidP="00E6674C">
      <w:pPr>
        <w:rPr>
          <w:lang w:bidi="en-US"/>
        </w:rPr>
      </w:pPr>
    </w:p>
    <w:p w14:paraId="44D69D98" w14:textId="78689AC5" w:rsidR="00E6674C" w:rsidRPr="00E6674C" w:rsidRDefault="00E6674C" w:rsidP="00E6674C">
      <w:pPr>
        <w:rPr>
          <w:lang w:bidi="en-US"/>
        </w:rPr>
      </w:pPr>
    </w:p>
    <w:p w14:paraId="60066D80" w14:textId="71A3C41A" w:rsidR="00E6674C" w:rsidRPr="00E6674C" w:rsidRDefault="00E6674C" w:rsidP="00E6674C">
      <w:pPr>
        <w:rPr>
          <w:lang w:bidi="en-US"/>
        </w:rPr>
      </w:pPr>
    </w:p>
    <w:p w14:paraId="32A71C45" w14:textId="4FF46299" w:rsidR="00E6674C" w:rsidRPr="00E6674C" w:rsidRDefault="00E6674C" w:rsidP="00E6674C">
      <w:pPr>
        <w:rPr>
          <w:lang w:bidi="en-US"/>
        </w:rPr>
      </w:pPr>
    </w:p>
    <w:p w14:paraId="6D77781F" w14:textId="1B4836B9" w:rsidR="00E6674C" w:rsidRPr="00E6674C" w:rsidRDefault="00E6674C" w:rsidP="00E6674C">
      <w:pPr>
        <w:rPr>
          <w:lang w:bidi="en-US"/>
        </w:rPr>
      </w:pPr>
    </w:p>
    <w:p w14:paraId="3C681B9E" w14:textId="00F85006" w:rsidR="00E6674C" w:rsidRPr="00E6674C" w:rsidRDefault="00E6674C" w:rsidP="00E6674C">
      <w:pPr>
        <w:rPr>
          <w:lang w:bidi="en-US"/>
        </w:rPr>
      </w:pPr>
    </w:p>
    <w:p w14:paraId="51229E91" w14:textId="3829F6D8" w:rsidR="00E6674C" w:rsidRPr="00E6674C" w:rsidRDefault="00E6674C" w:rsidP="00E6674C">
      <w:pPr>
        <w:rPr>
          <w:lang w:bidi="en-US"/>
        </w:rPr>
      </w:pPr>
    </w:p>
    <w:p w14:paraId="3CEF9D6D" w14:textId="4F773A16" w:rsidR="00E6674C" w:rsidRPr="00E6674C" w:rsidRDefault="00E6674C" w:rsidP="00E6674C">
      <w:pPr>
        <w:rPr>
          <w:lang w:bidi="en-US"/>
        </w:rPr>
      </w:pPr>
    </w:p>
    <w:p w14:paraId="2BFC2F84" w14:textId="04B7A669" w:rsidR="00E6674C" w:rsidRPr="00E6674C" w:rsidRDefault="00E6674C" w:rsidP="00E6674C">
      <w:pPr>
        <w:rPr>
          <w:lang w:bidi="en-US"/>
        </w:rPr>
      </w:pPr>
    </w:p>
    <w:p w14:paraId="1477BA40" w14:textId="5030F441" w:rsidR="00E6674C" w:rsidRPr="00E6674C" w:rsidRDefault="00E6674C" w:rsidP="00E6674C">
      <w:pPr>
        <w:rPr>
          <w:lang w:bidi="en-US"/>
        </w:rPr>
      </w:pPr>
    </w:p>
    <w:p w14:paraId="011734A3" w14:textId="724B0E94" w:rsidR="00E6674C" w:rsidRPr="00E6674C" w:rsidRDefault="00E6674C" w:rsidP="00E6674C">
      <w:pPr>
        <w:rPr>
          <w:lang w:bidi="en-US"/>
        </w:rPr>
      </w:pPr>
    </w:p>
    <w:p w14:paraId="447B3AE7" w14:textId="468F8DF4" w:rsidR="00E6674C" w:rsidRPr="00E6674C" w:rsidRDefault="00E6674C" w:rsidP="00E6674C">
      <w:pPr>
        <w:rPr>
          <w:lang w:bidi="en-US"/>
        </w:rPr>
      </w:pPr>
    </w:p>
    <w:p w14:paraId="0C45A1E9" w14:textId="66611A12" w:rsidR="00E6674C" w:rsidRPr="00E6674C" w:rsidRDefault="00E6674C" w:rsidP="00E6674C">
      <w:pPr>
        <w:rPr>
          <w:lang w:bidi="en-US"/>
        </w:rPr>
      </w:pPr>
    </w:p>
    <w:p w14:paraId="363207BF" w14:textId="385FF0BF" w:rsidR="00E6674C" w:rsidRPr="00E6674C" w:rsidRDefault="00E6674C" w:rsidP="00E6674C">
      <w:pPr>
        <w:rPr>
          <w:lang w:bidi="en-US"/>
        </w:rPr>
      </w:pPr>
    </w:p>
    <w:p w14:paraId="53A3985E" w14:textId="461924D7" w:rsidR="00E6674C" w:rsidRPr="00E6674C" w:rsidRDefault="00E6674C" w:rsidP="00E6674C">
      <w:pPr>
        <w:rPr>
          <w:lang w:bidi="en-US"/>
        </w:rPr>
      </w:pPr>
    </w:p>
    <w:p w14:paraId="4DA72C03" w14:textId="21505C1D" w:rsidR="00E6674C" w:rsidRPr="00E6674C" w:rsidRDefault="00E6674C" w:rsidP="00E6674C">
      <w:pPr>
        <w:rPr>
          <w:lang w:bidi="en-US"/>
        </w:rPr>
      </w:pPr>
    </w:p>
    <w:p w14:paraId="22EA8307" w14:textId="227A3D47" w:rsidR="00E6674C" w:rsidRPr="00E6674C" w:rsidRDefault="0044106D" w:rsidP="00E6674C">
      <w:pPr>
        <w:rPr>
          <w:lang w:bidi="en-US"/>
        </w:rPr>
      </w:pPr>
      <w:r w:rsidRPr="0044106D">
        <w:rPr>
          <w:noProof/>
        </w:rPr>
        <w:drawing>
          <wp:inline distT="0" distB="0" distL="0" distR="0" wp14:anchorId="468D81C4" wp14:editId="3DB82627">
            <wp:extent cx="1306195" cy="1235075"/>
            <wp:effectExtent l="0" t="0" r="8255" b="0"/>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06195" cy="1235075"/>
                    </a:xfrm>
                    <a:prstGeom prst="rect">
                      <a:avLst/>
                    </a:prstGeom>
                    <a:noFill/>
                    <a:ln>
                      <a:noFill/>
                    </a:ln>
                  </pic:spPr>
                </pic:pic>
              </a:graphicData>
            </a:graphic>
          </wp:inline>
        </w:drawing>
      </w:r>
    </w:p>
    <w:p w14:paraId="4632CC28" w14:textId="12FC73AF" w:rsidR="00E6674C" w:rsidRPr="00E6674C" w:rsidRDefault="00E6674C" w:rsidP="00E6674C">
      <w:pPr>
        <w:rPr>
          <w:lang w:bidi="en-US"/>
        </w:rPr>
      </w:pPr>
    </w:p>
    <w:p w14:paraId="10452965" w14:textId="4851AF07" w:rsidR="00E6674C" w:rsidRPr="00E6674C" w:rsidRDefault="00E6674C" w:rsidP="00E6674C">
      <w:pPr>
        <w:rPr>
          <w:lang w:bidi="en-US"/>
        </w:rPr>
      </w:pPr>
    </w:p>
    <w:p w14:paraId="00B4873F" w14:textId="28B53E5A" w:rsidR="00E6674C" w:rsidRPr="00E6674C" w:rsidRDefault="00E6674C" w:rsidP="00E6674C">
      <w:pPr>
        <w:rPr>
          <w:lang w:bidi="en-US"/>
        </w:rPr>
      </w:pPr>
    </w:p>
    <w:p w14:paraId="4C25BA98" w14:textId="5E742B87" w:rsidR="00E6674C" w:rsidRPr="00E6674C" w:rsidRDefault="00E6674C" w:rsidP="00E6674C">
      <w:pPr>
        <w:rPr>
          <w:lang w:bidi="en-US"/>
        </w:rPr>
      </w:pPr>
    </w:p>
    <w:p w14:paraId="29B6B528" w14:textId="61509493" w:rsidR="00E6674C" w:rsidRPr="00E6674C" w:rsidRDefault="00E6674C" w:rsidP="00E6674C">
      <w:pPr>
        <w:rPr>
          <w:lang w:bidi="en-US"/>
        </w:rPr>
      </w:pPr>
    </w:p>
    <w:p w14:paraId="6B60AB75" w14:textId="769EA275" w:rsidR="00E6674C" w:rsidRPr="00E6674C" w:rsidRDefault="00E6674C" w:rsidP="00E6674C">
      <w:pPr>
        <w:rPr>
          <w:lang w:bidi="en-US"/>
        </w:rPr>
      </w:pPr>
    </w:p>
    <w:p w14:paraId="3ECB658E" w14:textId="358C7C43" w:rsidR="00E6674C" w:rsidRPr="00E6674C" w:rsidRDefault="00E6674C" w:rsidP="00E6674C">
      <w:pPr>
        <w:rPr>
          <w:lang w:bidi="en-US"/>
        </w:rPr>
      </w:pPr>
    </w:p>
    <w:p w14:paraId="6CA37BC2" w14:textId="305FCEFD" w:rsidR="00E6674C" w:rsidRDefault="00E6674C" w:rsidP="00E6674C">
      <w:pPr>
        <w:spacing w:after="0" w:line="240" w:lineRule="auto"/>
        <w:rPr>
          <w:rFonts w:asciiTheme="majorHAnsi" w:hAnsiTheme="majorHAnsi"/>
          <w:lang w:bidi="en-US"/>
        </w:rPr>
      </w:pPr>
      <w:r>
        <w:rPr>
          <w:rFonts w:asciiTheme="majorHAnsi" w:hAnsiTheme="majorHAnsi"/>
          <w:noProof/>
        </w:rPr>
        <w:lastRenderedPageBreak/>
        <mc:AlternateContent>
          <mc:Choice Requires="wpg">
            <w:drawing>
              <wp:anchor distT="0" distB="0" distL="114300" distR="114300" simplePos="0" relativeHeight="251573760" behindDoc="0" locked="0" layoutInCell="1" allowOverlap="1" wp14:anchorId="56CFA2BC" wp14:editId="4C634E4C">
                <wp:simplePos x="0" y="0"/>
                <wp:positionH relativeFrom="column">
                  <wp:posOffset>-371475</wp:posOffset>
                </wp:positionH>
                <wp:positionV relativeFrom="paragraph">
                  <wp:posOffset>-147320</wp:posOffset>
                </wp:positionV>
                <wp:extent cx="6470667" cy="9686260"/>
                <wp:effectExtent l="0" t="0" r="25400" b="10795"/>
                <wp:wrapNone/>
                <wp:docPr id="231" name="Group 231"/>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232" name="Graphic 9"/>
                        <wpg:cNvGrpSpPr/>
                        <wpg:grpSpPr>
                          <a:xfrm>
                            <a:off x="0" y="10633"/>
                            <a:ext cx="6470667" cy="9675627"/>
                            <a:chOff x="0" y="0"/>
                            <a:chExt cx="5723106" cy="8557347"/>
                          </a:xfrm>
                        </wpg:grpSpPr>
                        <wps:wsp>
                          <wps:cNvPr id="233" name="Freeform: Shape 233"/>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34" name="Freeform: Shape 234"/>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35" name="Freeform: Shape 235"/>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36" name="Freeform: Shape 236"/>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06427278" w14:textId="2C656430" w:rsidR="002A6B22" w:rsidRPr="00367240" w:rsidRDefault="002A6B22" w:rsidP="00E6674C">
                                <w:pPr>
                                  <w:jc w:val="center"/>
                                  <w:rPr>
                                    <w:b/>
                                    <w:bCs/>
                                    <w:sz w:val="78"/>
                                    <w:szCs w:val="78"/>
                                  </w:rPr>
                                </w:pPr>
                                <w:r>
                                  <w:rPr>
                                    <w:b/>
                                    <w:bCs/>
                                    <w:sz w:val="78"/>
                                    <w:szCs w:val="78"/>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7" name="Freeform: Shape 237"/>
                          <wps:cNvSpPr/>
                          <wps:spPr>
                            <a:xfrm>
                              <a:off x="100949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0C47B966" w14:textId="1EC3CB8A" w:rsidR="002A6B22" w:rsidRPr="00367240" w:rsidRDefault="002A6B22" w:rsidP="00B8754B">
                                <w:pPr>
                                  <w:spacing w:after="0" w:line="240" w:lineRule="auto"/>
                                  <w:jc w:val="center"/>
                                </w:pPr>
                                <w:r w:rsidRPr="00E57017">
                                  <w:t xml:space="preserve">Tourism Department, Law Department, Provincial </w:t>
                                </w:r>
                                <w:r w:rsidR="009305A8">
                                  <w:t>Assembly</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238" name="Freeform: Shape 238"/>
                          <wps:cNvSpPr/>
                          <wps:spPr>
                            <a:xfrm>
                              <a:off x="1116286"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39" name="Text Box 239"/>
                          <wps:cNvSpPr txBox="1"/>
                          <wps:spPr>
                            <a:xfrm>
                              <a:off x="1161956" y="1250948"/>
                              <a:ext cx="1349375" cy="404495"/>
                            </a:xfrm>
                            <a:prstGeom prst="rect">
                              <a:avLst/>
                            </a:prstGeom>
                            <a:noFill/>
                          </wps:spPr>
                          <wps:txbx>
                            <w:txbxContent>
                              <w:p w14:paraId="3DD4DAD5" w14:textId="58643FB4" w:rsidR="002A6B22" w:rsidRPr="00367240" w:rsidRDefault="002A6B22" w:rsidP="00E6674C">
                                <w:pP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40" name="Freeform: Shape 240"/>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76F2ADA6" w14:textId="77777777" w:rsidR="002A6B22" w:rsidRPr="00367240" w:rsidRDefault="002A6B22" w:rsidP="00E6674C">
                                <w:pPr>
                                  <w:jc w:val="center"/>
                                </w:pPr>
                                <w:r w:rsidRPr="00367240">
                                  <w:t>Short-Term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1" name="Freeform: Shape 241"/>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42" name="Text Box 12"/>
                          <wps:cNvSpPr txBox="1"/>
                          <wps:spPr>
                            <a:xfrm>
                              <a:off x="3685706" y="1266099"/>
                              <a:ext cx="922020" cy="404495"/>
                            </a:xfrm>
                            <a:prstGeom prst="rect">
                              <a:avLst/>
                            </a:prstGeom>
                            <a:noFill/>
                          </wps:spPr>
                          <wps:txbx>
                            <w:txbxContent>
                              <w:p w14:paraId="3984F50B" w14:textId="18ECBCAD" w:rsidR="002A6B22" w:rsidRPr="00367240" w:rsidRDefault="002A6B22" w:rsidP="00E6674C">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43" name="Text Box 13"/>
                          <wps:cNvSpPr txBox="1"/>
                          <wps:spPr>
                            <a:xfrm>
                              <a:off x="542986" y="3226797"/>
                              <a:ext cx="492760" cy="355600"/>
                            </a:xfrm>
                            <a:prstGeom prst="rect">
                              <a:avLst/>
                            </a:prstGeom>
                            <a:noFill/>
                          </wps:spPr>
                          <wps:txbx>
                            <w:txbxContent>
                              <w:p w14:paraId="3046294F" w14:textId="77777777" w:rsidR="002A6B22" w:rsidRPr="00367240" w:rsidRDefault="002A6B22" w:rsidP="00E6674C">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44" name="Freeform: Shape 244"/>
                          <wps:cNvSpPr/>
                          <wps:spPr>
                            <a:xfrm>
                              <a:off x="1483147" y="2327528"/>
                              <a:ext cx="4139682" cy="1512896"/>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19464815" w14:textId="6FD9465A" w:rsidR="002A6B22" w:rsidRPr="002E3317" w:rsidRDefault="002A6B22" w:rsidP="002E3317">
                                <w:pPr>
                                  <w:jc w:val="both"/>
                                  <w:rPr>
                                    <w:rFonts w:eastAsia="Century Gothic" w:cstheme="majorHAnsi"/>
                                    <w:sz w:val="20"/>
                                    <w:szCs w:val="20"/>
                                  </w:rPr>
                                </w:pPr>
                                <w:r w:rsidRPr="002E3317">
                                  <w:rPr>
                                    <w:rFonts w:eastAsia="Century Gothic" w:cstheme="majorHAnsi"/>
                                    <w:sz w:val="20"/>
                                    <w:szCs w:val="20"/>
                                  </w:rPr>
                                  <w:t>Although the Government of Khyber Pakhtunkhwa has issued notifications defining the jurisdictional applicability of rules for the Kalash Valley</w:t>
                                </w:r>
                                <w:r w:rsidR="00005DDD">
                                  <w:rPr>
                                    <w:rFonts w:eastAsia="Century Gothic" w:cstheme="majorHAnsi"/>
                                    <w:sz w:val="20"/>
                                    <w:szCs w:val="20"/>
                                  </w:rPr>
                                  <w:t>s</w:t>
                                </w:r>
                                <w:r w:rsidRPr="002E3317">
                                  <w:rPr>
                                    <w:rFonts w:eastAsia="Century Gothic" w:cstheme="majorHAnsi"/>
                                    <w:sz w:val="20"/>
                                    <w:szCs w:val="20"/>
                                  </w:rPr>
                                  <w:t xml:space="preserve"> Development Authority, it was discovered after a situational analysis and meetings with the Deputy Commissioners that the areas defined in the scope of work are not coherent.</w:t>
                                </w:r>
                              </w:p>
                              <w:p w14:paraId="3E732E11" w14:textId="77777777" w:rsidR="002A6B22" w:rsidRPr="002E3317" w:rsidRDefault="002A6B22" w:rsidP="002E3317">
                                <w:pPr>
                                  <w:jc w:val="both"/>
                                  <w:rPr>
                                    <w:rFonts w:eastAsia="Century Gothic" w:cstheme="majorHAnsi"/>
                                    <w:sz w:val="20"/>
                                    <w:szCs w:val="20"/>
                                  </w:rPr>
                                </w:pPr>
                                <w:r w:rsidRPr="002E3317">
                                  <w:rPr>
                                    <w:rFonts w:eastAsia="Century Gothic" w:cstheme="majorHAnsi"/>
                                    <w:sz w:val="20"/>
                                    <w:szCs w:val="20"/>
                                  </w:rPr>
                                  <w:t>Furthermore, it was determined that several destinations with significant tourism potential had not been included in these notifications, necessitating the quick incorporation of these areas for the jurisdictional applicability of the aforementioned rules.</w:t>
                                </w:r>
                              </w:p>
                              <w:p w14:paraId="647E245E" w14:textId="12391E82" w:rsidR="002A6B22" w:rsidRPr="00367240" w:rsidRDefault="002A6B22" w:rsidP="00164377">
                                <w:pPr>
                                  <w:jc w:val="both"/>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5" name="Freeform: Shape 245"/>
                          <wps:cNvSpPr/>
                          <wps:spPr>
                            <a:xfrm>
                              <a:off x="1483158" y="6621880"/>
                              <a:ext cx="4139682" cy="1123435"/>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757C5852" w14:textId="3F6DE5EF" w:rsidR="002A6B22" w:rsidRPr="0010783F" w:rsidRDefault="002A6B22" w:rsidP="0010783F">
                                <w:pPr>
                                  <w:spacing w:line="240" w:lineRule="auto"/>
                                  <w:jc w:val="both"/>
                                </w:pPr>
                                <w:r w:rsidRPr="002E3317">
                                  <w:rPr>
                                    <w:rFonts w:eastAsia="Century Gothic" w:cstheme="majorHAnsi"/>
                                    <w:sz w:val="20"/>
                                    <w:szCs w:val="20"/>
                                  </w:rPr>
                                  <w:t>As the authority is in its infancy and will be the driving force for tourism development in the above-stated areas, it is recommended that timely notification of these areas will enhance the overall planning and utilization of the resources for the authority. Furthermore, the proposed intervention is also essential for the financial sustainability of the authority as, currently, critical tourism potential areas are not considered by the act.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246" name="Graphic 9"/>
                          <wpg:cNvGrpSpPr/>
                          <wpg:grpSpPr>
                            <a:xfrm>
                              <a:off x="169648" y="4573902"/>
                              <a:ext cx="1229995" cy="1129172"/>
                              <a:chOff x="169648" y="4573902"/>
                              <a:chExt cx="1229995" cy="1129172"/>
                            </a:xfrm>
                          </wpg:grpSpPr>
                          <wps:wsp>
                            <wps:cNvPr id="247" name="Freeform: Shape 247"/>
                            <wps:cNvSpPr/>
                            <wps:spPr>
                              <a:xfrm>
                                <a:off x="216592" y="4573902"/>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48" name="Text Box 18"/>
                            <wps:cNvSpPr txBox="1"/>
                            <wps:spPr>
                              <a:xfrm>
                                <a:off x="169648" y="5347474"/>
                                <a:ext cx="1229995" cy="355600"/>
                              </a:xfrm>
                              <a:prstGeom prst="rect">
                                <a:avLst/>
                              </a:prstGeom>
                              <a:noFill/>
                            </wps:spPr>
                            <wps:txbx>
                              <w:txbxContent>
                                <w:p w14:paraId="6395CFD9" w14:textId="41799199" w:rsidR="002A6B22" w:rsidRPr="00367240" w:rsidRDefault="002A6B22" w:rsidP="00E6674C">
                                  <w:pP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249" name="Graphic 9"/>
                            <wpg:cNvGrpSpPr/>
                            <wpg:grpSpPr>
                              <a:xfrm>
                                <a:off x="529160" y="4635400"/>
                                <a:ext cx="533865" cy="725539"/>
                                <a:chOff x="529160" y="4635400"/>
                                <a:chExt cx="533865" cy="725539"/>
                              </a:xfrm>
                              <a:solidFill>
                                <a:srgbClr val="FEFEFE"/>
                              </a:solidFill>
                            </wpg:grpSpPr>
                            <wps:wsp>
                              <wps:cNvPr id="250" name="Freeform: Shape 250"/>
                              <wps:cNvSpPr/>
                              <wps:spPr>
                                <a:xfrm>
                                  <a:off x="529160" y="4635400"/>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51" name="Freeform: Shape 251"/>
                              <wps:cNvSpPr/>
                              <wps:spPr>
                                <a:xfrm>
                                  <a:off x="670619" y="4812381"/>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252" name="Graphic 9"/>
                          <wpg:cNvGrpSpPr/>
                          <wpg:grpSpPr>
                            <a:xfrm>
                              <a:off x="391791" y="2595257"/>
                              <a:ext cx="808630" cy="500049"/>
                              <a:chOff x="391791" y="2595257"/>
                              <a:chExt cx="808630" cy="500049"/>
                            </a:xfrm>
                            <a:solidFill>
                              <a:srgbClr val="FFFFFF"/>
                            </a:solidFill>
                          </wpg:grpSpPr>
                          <wps:wsp>
                            <wps:cNvPr id="253" name="Freeform: Shape 253"/>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54" name="Freeform: Shape 254"/>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255" name="Freeform: Shape 35"/>
                          <wps:cNvSpPr/>
                          <wps:spPr>
                            <a:xfrm>
                              <a:off x="216592" y="668723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56" name="Text Box 26"/>
                          <wps:cNvSpPr txBox="1"/>
                          <wps:spPr>
                            <a:xfrm>
                              <a:off x="412561" y="7420035"/>
                              <a:ext cx="749935" cy="355600"/>
                            </a:xfrm>
                            <a:prstGeom prst="rect">
                              <a:avLst/>
                            </a:prstGeom>
                            <a:noFill/>
                          </wps:spPr>
                          <wps:txbx>
                            <w:txbxContent>
                              <w:p w14:paraId="76EAACE5" w14:textId="77777777" w:rsidR="002A6B22" w:rsidRPr="00367240" w:rsidRDefault="002A6B22" w:rsidP="00E6674C">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57" name="Freeform: Shape 257"/>
                          <wps:cNvSpPr/>
                          <wps:spPr>
                            <a:xfrm>
                              <a:off x="465411" y="6762592"/>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58" name="Freeform: Shape 258"/>
                          <wps:cNvSpPr/>
                          <wps:spPr>
                            <a:xfrm>
                              <a:off x="1483151" y="3958362"/>
                              <a:ext cx="4139682" cy="2467729"/>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140DA66E" w14:textId="77777777" w:rsidR="002A6B22" w:rsidRPr="002E3317" w:rsidRDefault="002A6B22" w:rsidP="002E3317">
                                <w:pPr>
                                  <w:jc w:val="both"/>
                                  <w:rPr>
                                    <w:rFonts w:eastAsia="Century Gothic" w:cstheme="majorHAnsi"/>
                                    <w:sz w:val="20"/>
                                    <w:szCs w:val="20"/>
                                  </w:rPr>
                                </w:pPr>
                                <w:r w:rsidRPr="002E3317">
                                  <w:rPr>
                                    <w:rFonts w:eastAsia="Century Gothic" w:cstheme="majorHAnsi"/>
                                    <w:sz w:val="20"/>
                                    <w:szCs w:val="20"/>
                                  </w:rPr>
                                  <w:t xml:space="preserve">The table below provides the details of the areas that have already been notified and areas proposed to be notified based on the recommendations of DCs/DG of authority and PMU KITE. </w:t>
                                </w:r>
                              </w:p>
                              <w:tbl>
                                <w:tblPr>
                                  <w:tblStyle w:val="TableGrid"/>
                                  <w:tblW w:w="0" w:type="auto"/>
                                  <w:tblLook w:val="04A0" w:firstRow="1" w:lastRow="0" w:firstColumn="1" w:lastColumn="0" w:noHBand="0" w:noVBand="1"/>
                                </w:tblPr>
                                <w:tblGrid>
                                  <w:gridCol w:w="3573"/>
                                  <w:gridCol w:w="3499"/>
                                </w:tblGrid>
                                <w:tr w:rsidR="002A6B22" w:rsidRPr="002E3317" w14:paraId="22226604" w14:textId="77777777" w:rsidTr="002E3317">
                                  <w:trPr>
                                    <w:trHeight w:val="144"/>
                                  </w:trPr>
                                  <w:tc>
                                    <w:tcPr>
                                      <w:tcW w:w="3573" w:type="dxa"/>
                                      <w:shd w:val="clear" w:color="auto" w:fill="14382B"/>
                                      <w:vAlign w:val="center"/>
                                    </w:tcPr>
                                    <w:p w14:paraId="7904E02E" w14:textId="77777777" w:rsidR="002A6B22" w:rsidRPr="002E3317" w:rsidRDefault="002A6B22" w:rsidP="002E3317">
                                      <w:pPr>
                                        <w:jc w:val="center"/>
                                        <w:rPr>
                                          <w:rFonts w:eastAsia="Century Gothic" w:cstheme="majorHAnsi"/>
                                          <w:sz w:val="20"/>
                                          <w:szCs w:val="20"/>
                                        </w:rPr>
                                      </w:pPr>
                                      <w:r w:rsidRPr="002E3317">
                                        <w:rPr>
                                          <w:rFonts w:eastAsia="Century Gothic" w:cstheme="majorHAnsi"/>
                                          <w:sz w:val="20"/>
                                          <w:szCs w:val="20"/>
                                        </w:rPr>
                                        <w:t>Areas Notified in the Act</w:t>
                                      </w:r>
                                    </w:p>
                                  </w:tc>
                                  <w:tc>
                                    <w:tcPr>
                                      <w:tcW w:w="3499" w:type="dxa"/>
                                      <w:shd w:val="clear" w:color="auto" w:fill="14382B"/>
                                      <w:vAlign w:val="center"/>
                                    </w:tcPr>
                                    <w:p w14:paraId="4B193C12" w14:textId="77777777" w:rsidR="002A6B22" w:rsidRPr="002E3317" w:rsidRDefault="002A6B22" w:rsidP="002E3317">
                                      <w:pPr>
                                        <w:jc w:val="center"/>
                                        <w:rPr>
                                          <w:rFonts w:eastAsia="Century Gothic" w:cstheme="majorHAnsi"/>
                                          <w:sz w:val="20"/>
                                          <w:szCs w:val="20"/>
                                        </w:rPr>
                                      </w:pPr>
                                      <w:r w:rsidRPr="002E3317">
                                        <w:rPr>
                                          <w:rFonts w:eastAsia="Century Gothic" w:cstheme="majorHAnsi"/>
                                          <w:sz w:val="20"/>
                                          <w:szCs w:val="20"/>
                                        </w:rPr>
                                        <w:t>Areas Proposed to be added</w:t>
                                      </w:r>
                                    </w:p>
                                  </w:tc>
                                </w:tr>
                                <w:tr w:rsidR="002A6B22" w:rsidRPr="002E3317" w14:paraId="1218C267" w14:textId="77777777" w:rsidTr="002E3317">
                                  <w:tc>
                                    <w:tcPr>
                                      <w:tcW w:w="3573" w:type="dxa"/>
                                    </w:tcPr>
                                    <w:p w14:paraId="1CB07B60" w14:textId="77777777" w:rsidR="002A6B22" w:rsidRPr="002E3317" w:rsidRDefault="002A6B22" w:rsidP="002E3317">
                                      <w:pPr>
                                        <w:jc w:val="both"/>
                                        <w:rPr>
                                          <w:rFonts w:eastAsia="Century Gothic" w:cstheme="majorHAnsi"/>
                                          <w:sz w:val="20"/>
                                          <w:szCs w:val="20"/>
                                        </w:rPr>
                                      </w:pPr>
                                      <w:r w:rsidRPr="002E3317">
                                        <w:rPr>
                                          <w:rFonts w:eastAsia="Century Gothic" w:cstheme="majorHAnsi"/>
                                          <w:sz w:val="20"/>
                                          <w:szCs w:val="20"/>
                                        </w:rPr>
                                        <w:t>Bamborate, Birir, Ramboor, Jinjirate, Gol (Koh) in UC Asherate.</w:t>
                                      </w:r>
                                    </w:p>
                                  </w:tc>
                                  <w:tc>
                                    <w:tcPr>
                                      <w:tcW w:w="3499" w:type="dxa"/>
                                    </w:tcPr>
                                    <w:p w14:paraId="3979D623" w14:textId="52E5C2CB" w:rsidR="002A6B22" w:rsidRPr="002E3317" w:rsidRDefault="002A6B22" w:rsidP="002E3317">
                                      <w:pPr>
                                        <w:jc w:val="both"/>
                                        <w:rPr>
                                          <w:rFonts w:eastAsia="Century Gothic" w:cstheme="majorHAnsi"/>
                                          <w:sz w:val="20"/>
                                          <w:szCs w:val="20"/>
                                        </w:rPr>
                                      </w:pPr>
                                      <w:r w:rsidRPr="002E3317">
                                        <w:rPr>
                                          <w:rFonts w:eastAsia="Century Gothic" w:cstheme="majorHAnsi"/>
                                          <w:sz w:val="20"/>
                                          <w:szCs w:val="20"/>
                                        </w:rPr>
                                        <w:t xml:space="preserve">Laspur, </w:t>
                                      </w:r>
                                      <w:r>
                                        <w:rPr>
                                          <w:rFonts w:eastAsia="Century Gothic" w:cstheme="majorHAnsi"/>
                                          <w:sz w:val="20"/>
                                          <w:szCs w:val="20"/>
                                        </w:rPr>
                                        <w:t>Chitral</w:t>
                                      </w:r>
                                      <w:r w:rsidRPr="002E3317">
                                        <w:rPr>
                                          <w:rFonts w:eastAsia="Century Gothic" w:cstheme="majorHAnsi"/>
                                          <w:sz w:val="20"/>
                                          <w:szCs w:val="20"/>
                                        </w:rPr>
                                        <w:t xml:space="preserve"> City</w:t>
                                      </w:r>
                                      <w:r w:rsidR="00F23ECD">
                                        <w:rPr>
                                          <w:rFonts w:eastAsia="Century Gothic" w:cstheme="majorHAnsi"/>
                                          <w:sz w:val="20"/>
                                          <w:szCs w:val="20"/>
                                        </w:rPr>
                                        <w:t>,</w:t>
                                      </w:r>
                                      <w:r w:rsidRPr="002E3317">
                                        <w:rPr>
                                          <w:rFonts w:eastAsia="Century Gothic" w:cstheme="majorHAnsi"/>
                                          <w:sz w:val="20"/>
                                          <w:szCs w:val="20"/>
                                        </w:rPr>
                                        <w:t xml:space="preserve"> Qaqlasht, Golen, Garam Chashma</w:t>
                                      </w:r>
                                      <w:r w:rsidR="00F23ECD">
                                        <w:rPr>
                                          <w:rFonts w:eastAsia="Century Gothic" w:cstheme="majorHAnsi"/>
                                          <w:sz w:val="20"/>
                                          <w:szCs w:val="20"/>
                                        </w:rPr>
                                        <w:t>.</w:t>
                                      </w:r>
                                    </w:p>
                                  </w:tc>
                                </w:tr>
                              </w:tbl>
                              <w:p w14:paraId="4D86E399" w14:textId="77777777" w:rsidR="002A6B22" w:rsidRPr="002E3317" w:rsidRDefault="002A6B22" w:rsidP="002E3317">
                                <w:pPr>
                                  <w:jc w:val="both"/>
                                  <w:rPr>
                                    <w:rFonts w:eastAsia="Century Gothic" w:cstheme="majorHAnsi"/>
                                    <w:sz w:val="20"/>
                                    <w:szCs w:val="20"/>
                                  </w:rPr>
                                </w:pPr>
                              </w:p>
                              <w:p w14:paraId="5BB093C7" w14:textId="5ED5DCDD" w:rsidR="002A6B22" w:rsidRPr="002E3317" w:rsidRDefault="002A6B22" w:rsidP="002E3317">
                                <w:pPr>
                                  <w:jc w:val="both"/>
                                  <w:rPr>
                                    <w:rFonts w:eastAsia="Century Gothic" w:cstheme="majorHAnsi"/>
                                    <w:sz w:val="20"/>
                                    <w:szCs w:val="20"/>
                                  </w:rPr>
                                </w:pPr>
                                <w:r w:rsidRPr="002E3317">
                                  <w:rPr>
                                    <w:rFonts w:eastAsia="Century Gothic" w:cstheme="majorHAnsi"/>
                                    <w:sz w:val="20"/>
                                    <w:szCs w:val="20"/>
                                  </w:rPr>
                                  <w:t xml:space="preserve">In addition to the indicator of huge tourism potential for inclusion of the areas in the authority's jurisdiction. Another factor that needs to be considered is the adaptation of a structured tourism development approach, i.e., in areas where such an approach is planned to be adopted separately shall also be included for the purpose of said act. </w:t>
                                </w:r>
                              </w:p>
                              <w:p w14:paraId="5DC6A607" w14:textId="77777777" w:rsidR="002A6B22" w:rsidRPr="00367240" w:rsidRDefault="002A6B22" w:rsidP="00E6674C">
                                <w:pPr>
                                  <w:jc w:val="both"/>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259" name="Text Box 259"/>
                        <wps:cNvSpPr txBox="1"/>
                        <wps:spPr>
                          <a:xfrm>
                            <a:off x="1095154" y="0"/>
                            <a:ext cx="4890977" cy="1222331"/>
                          </a:xfrm>
                          <a:prstGeom prst="rect">
                            <a:avLst/>
                          </a:prstGeom>
                          <a:noFill/>
                          <a:ln w="6350">
                            <a:noFill/>
                          </a:ln>
                        </wps:spPr>
                        <wps:txbx>
                          <w:txbxContent>
                            <w:p w14:paraId="5DEEDDD8" w14:textId="536ED431" w:rsidR="002A6B22" w:rsidRPr="00367240" w:rsidRDefault="002A6B22" w:rsidP="00E6674C">
                              <w:pPr>
                                <w:spacing w:before="60" w:after="60" w:line="240" w:lineRule="auto"/>
                                <w:jc w:val="center"/>
                                <w:rPr>
                                  <w:color w:val="AB1D70"/>
                                  <w:sz w:val="42"/>
                                  <w:szCs w:val="42"/>
                                  <w:lang w:bidi="en-US"/>
                                </w:rPr>
                              </w:pPr>
                              <w:r w:rsidRPr="00367240">
                                <w:rPr>
                                  <w:color w:val="AB1D70"/>
                                  <w:sz w:val="42"/>
                                  <w:szCs w:val="42"/>
                                  <w:lang w:bidi="en-US"/>
                                </w:rPr>
                                <w:t xml:space="preserve">Authority </w:t>
                              </w:r>
                              <w:r>
                                <w:rPr>
                                  <w:color w:val="AB1D70"/>
                                  <w:sz w:val="42"/>
                                  <w:szCs w:val="42"/>
                                  <w:lang w:bidi="en-US"/>
                                </w:rPr>
                                <w:t>L</w:t>
                              </w:r>
                              <w:r w:rsidRPr="00367240">
                                <w:rPr>
                                  <w:color w:val="AB1D70"/>
                                  <w:sz w:val="42"/>
                                  <w:szCs w:val="42"/>
                                  <w:lang w:bidi="en-US"/>
                                </w:rPr>
                                <w:t>evel Recommendations</w:t>
                              </w:r>
                            </w:p>
                            <w:p w14:paraId="2FC19C22" w14:textId="64ABE0C0" w:rsidR="002A6B22" w:rsidRPr="00367240" w:rsidRDefault="002A6B22" w:rsidP="00E6674C">
                              <w:pPr>
                                <w:jc w:val="center"/>
                                <w:rPr>
                                  <w:color w:val="AB1D70"/>
                                  <w:sz w:val="26"/>
                                  <w:szCs w:val="26"/>
                                </w:rPr>
                              </w:pPr>
                              <w:r w:rsidRPr="006261B3">
                                <w:rPr>
                                  <w:b/>
                                  <w:bCs/>
                                  <w:color w:val="AB1D70"/>
                                  <w:sz w:val="36"/>
                                  <w:szCs w:val="36"/>
                                  <w:lang w:bidi="en-US"/>
                                </w:rPr>
                                <w:t xml:space="preserve">Areas to be brought under the reporting line of the </w:t>
                              </w:r>
                              <w:r w:rsidR="0039180B">
                                <w:rPr>
                                  <w:b/>
                                  <w:bCs/>
                                  <w:color w:val="AB1D70"/>
                                  <w:sz w:val="36"/>
                                  <w:szCs w:val="36"/>
                                  <w:lang w:bidi="en-US"/>
                                </w:rPr>
                                <w:t>KVDA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6CFA2BC" id="Group 231" o:spid="_x0000_s1116" style="position:absolute;margin-left:-29.25pt;margin-top:-11.6pt;width:509.5pt;height:762.7pt;z-index:251573760"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">
                <v:group id="_x0000_s1117"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Freeform: Shape 233" o:spid="_x0000_s1118"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" path="m,l5723099,r,8002531l,8002531,,xe" filled="f" strokecolor="#273149" strokeweight=".28758mm">
                    <v:stroke joinstyle="miter"/>
                    <v:path arrowok="t" o:connecttype="custom" o:connectlocs="0,0;5723099,0;5723099,8557347;0,8557347" o:connectangles="0,0,0,0"/>
                  </v:shape>
                  <v:shape id="Freeform: Shape 234" o:spid="_x0000_s1119"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235" o:spid="_x0000_s1120"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" path="m,l1158994,r,992728l,992728,,xe" fillcolor="#273149" stroked="f" strokeweight=".02072mm">
                    <v:stroke joinstyle="miter"/>
                    <v:path arrowok="t" o:connecttype="custom" o:connectlocs="0,0;1158994,0;1158994,992728;0,992728" o:connectangles="0,0,0,0"/>
                  </v:shape>
                  <v:shape id="Freeform: Shape 236" o:spid="_x0000_s1121"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06427278" w14:textId="2C656430" w:rsidR="002A6B22" w:rsidRPr="00367240" w:rsidRDefault="002A6B22" w:rsidP="00E6674C">
                          <w:pPr>
                            <w:jc w:val="center"/>
                            <w:rPr>
                              <w:b/>
                              <w:bCs/>
                              <w:sz w:val="78"/>
                              <w:szCs w:val="78"/>
                            </w:rPr>
                          </w:pPr>
                          <w:r>
                            <w:rPr>
                              <w:b/>
                              <w:bCs/>
                              <w:sz w:val="78"/>
                              <w:szCs w:val="78"/>
                            </w:rPr>
                            <w:t>3</w:t>
                          </w:r>
                        </w:p>
                      </w:txbxContent>
                    </v:textbox>
                  </v:shape>
                  <v:shape id="Freeform: Shape 237" o:spid="_x0000_s1122" style="position:absolute;left:10094;top:14371;width:16637;height:6876;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0C47B966" w14:textId="1EC3CB8A" w:rsidR="002A6B22" w:rsidRPr="00367240" w:rsidRDefault="002A6B22" w:rsidP="00B8754B">
                          <w:pPr>
                            <w:spacing w:after="0" w:line="240" w:lineRule="auto"/>
                            <w:jc w:val="center"/>
                          </w:pPr>
                          <w:r w:rsidRPr="00E57017">
                            <w:t xml:space="preserve">Tourism Department, Law Department, Provincial </w:t>
                          </w:r>
                          <w:r w:rsidR="009305A8">
                            <w:t>Assembly</w:t>
                          </w:r>
                        </w:p>
                      </w:txbxContent>
                    </v:textbox>
                  </v:shape>
                  <v:shape id="Freeform: Shape 238" o:spid="_x0000_s1123" style="position:absolute;left:11162;top:12562;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239" o:spid="_x0000_s1124" type="#_x0000_t202" style="position:absolute;left:11619;top:12509;width:13494;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" filled="f" stroked="f">
                    <v:textbox>
                      <w:txbxContent>
                        <w:p w14:paraId="3DD4DAD5" w14:textId="58643FB4" w:rsidR="002A6B22" w:rsidRPr="00367240" w:rsidRDefault="002A6B22" w:rsidP="00E6674C">
                          <w:pP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240" o:spid="_x0000_s1125"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76F2ADA6" w14:textId="77777777" w:rsidR="002A6B22" w:rsidRPr="00367240" w:rsidRDefault="002A6B22" w:rsidP="00E6674C">
                          <w:pPr>
                            <w:jc w:val="center"/>
                          </w:pPr>
                          <w:r w:rsidRPr="00367240">
                            <w:t>Short-Term</w:t>
                          </w:r>
                        </w:p>
                      </w:txbxContent>
                    </v:textbox>
                  </v:shape>
                  <v:shape id="Freeform: Shape 241" o:spid="_x0000_s1126"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 o:spid="_x0000_s1127"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" filled="f" stroked="f">
                    <v:textbox>
                      <w:txbxContent>
                        <w:p w14:paraId="3984F50B" w14:textId="18ECBCAD" w:rsidR="002A6B22" w:rsidRPr="00367240" w:rsidRDefault="002A6B22" w:rsidP="00E6674C">
                          <w:pPr>
                            <w:textAlignment w:val="baseline"/>
                            <w:rPr>
                              <w:b/>
                              <w:bCs/>
                              <w:color w:val="FEFEFE"/>
                              <w:position w:val="4"/>
                              <w:sz w:val="26"/>
                              <w:szCs w:val="26"/>
                            </w:rPr>
                          </w:pPr>
                          <w:r w:rsidRPr="00367240">
                            <w:rPr>
                              <w:b/>
                              <w:bCs/>
                              <w:color w:val="FEFEFE"/>
                              <w:position w:val="4"/>
                              <w:sz w:val="26"/>
                              <w:szCs w:val="26"/>
                            </w:rPr>
                            <w:t>Timeline</w:t>
                          </w:r>
                        </w:p>
                      </w:txbxContent>
                    </v:textbox>
                  </v:shape>
                  <v:shape id="Text Box 13" o:spid="_x0000_s1128"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Vkr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" filled="f" stroked="f">
                    <v:textbox>
                      <w:txbxContent>
                        <w:p w14:paraId="3046294F" w14:textId="77777777" w:rsidR="002A6B22" w:rsidRPr="00367240" w:rsidRDefault="002A6B22" w:rsidP="00E6674C">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244" o:spid="_x0000_s1129" style="position:absolute;left:14831;top:23275;width:41397;height:15129;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" adj="-11796480,,5400" path="m,l,1252006r4139683,l4139683,,,xe" fillcolor="#ededed" stroked="f" strokeweight=".02072mm">
                    <v:stroke joinstyle="miter"/>
                    <v:formulas/>
                    <v:path arrowok="t" o:connecttype="custom" o:connectlocs="0,0;0,1512897;4139683,1512897;4139683,0" o:connectangles="0,0,0,0" textboxrect="0,0,4139682,1252005"/>
                    <v:textbox>
                      <w:txbxContent>
                        <w:p w14:paraId="19464815" w14:textId="6FD9465A" w:rsidR="002A6B22" w:rsidRPr="002E3317" w:rsidRDefault="002A6B22" w:rsidP="002E3317">
                          <w:pPr>
                            <w:jc w:val="both"/>
                            <w:rPr>
                              <w:rFonts w:eastAsia="Century Gothic" w:cstheme="majorHAnsi"/>
                              <w:sz w:val="20"/>
                              <w:szCs w:val="20"/>
                            </w:rPr>
                          </w:pPr>
                          <w:r w:rsidRPr="002E3317">
                            <w:rPr>
                              <w:rFonts w:eastAsia="Century Gothic" w:cstheme="majorHAnsi"/>
                              <w:sz w:val="20"/>
                              <w:szCs w:val="20"/>
                            </w:rPr>
                            <w:t>Although the Government of Khyber Pakhtunkhwa has issued notifications defining the jurisdictional applicability of rules for the Kalash Valley</w:t>
                          </w:r>
                          <w:r w:rsidR="00005DDD">
                            <w:rPr>
                              <w:rFonts w:eastAsia="Century Gothic" w:cstheme="majorHAnsi"/>
                              <w:sz w:val="20"/>
                              <w:szCs w:val="20"/>
                            </w:rPr>
                            <w:t>s</w:t>
                          </w:r>
                          <w:r w:rsidRPr="002E3317">
                            <w:rPr>
                              <w:rFonts w:eastAsia="Century Gothic" w:cstheme="majorHAnsi"/>
                              <w:sz w:val="20"/>
                              <w:szCs w:val="20"/>
                            </w:rPr>
                            <w:t xml:space="preserve"> Development Authority, it was discovered after a situational analysis and meetings with the Deputy Commissioners that the areas defined in the scope of work are not coherent.</w:t>
                          </w:r>
                        </w:p>
                        <w:p w14:paraId="3E732E11" w14:textId="77777777" w:rsidR="002A6B22" w:rsidRPr="002E3317" w:rsidRDefault="002A6B22" w:rsidP="002E3317">
                          <w:pPr>
                            <w:jc w:val="both"/>
                            <w:rPr>
                              <w:rFonts w:eastAsia="Century Gothic" w:cstheme="majorHAnsi"/>
                              <w:sz w:val="20"/>
                              <w:szCs w:val="20"/>
                            </w:rPr>
                          </w:pPr>
                          <w:r w:rsidRPr="002E3317">
                            <w:rPr>
                              <w:rFonts w:eastAsia="Century Gothic" w:cstheme="majorHAnsi"/>
                              <w:sz w:val="20"/>
                              <w:szCs w:val="20"/>
                            </w:rPr>
                            <w:t>Furthermore, it was determined that several destinations with significant tourism potential had not been included in these notifications, necessitating the quick incorporation of these areas for the jurisdictional applicability of the aforementioned rules.</w:t>
                          </w:r>
                        </w:p>
                        <w:p w14:paraId="647E245E" w14:textId="12391E82" w:rsidR="002A6B22" w:rsidRPr="00367240" w:rsidRDefault="002A6B22" w:rsidP="00164377">
                          <w:pPr>
                            <w:jc w:val="both"/>
                          </w:pPr>
                        </w:p>
                      </w:txbxContent>
                    </v:textbox>
                  </v:shape>
                  <v:shape id="Freeform: Shape 245" o:spid="_x0000_s1130" style="position:absolute;left:14831;top:66218;width:41397;height:11235;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" adj="-11796480,,5400" path="m,l,1123435r4139683,l4139683,,,xe" fillcolor="#ededed" stroked="f" strokeweight=".02072mm">
                    <v:stroke joinstyle="miter"/>
                    <v:formulas/>
                    <v:path arrowok="t" o:connecttype="custom" o:connectlocs="0,0;0,1123435;4139683,1123435;4139683,0" o:connectangles="0,0,0,0" textboxrect="0,0,4139682,1123435"/>
                    <v:textbox>
                      <w:txbxContent>
                        <w:p w14:paraId="757C5852" w14:textId="3F6DE5EF" w:rsidR="002A6B22" w:rsidRPr="0010783F" w:rsidRDefault="002A6B22" w:rsidP="0010783F">
                          <w:pPr>
                            <w:spacing w:line="240" w:lineRule="auto"/>
                            <w:jc w:val="both"/>
                          </w:pPr>
                          <w:r w:rsidRPr="002E3317">
                            <w:rPr>
                              <w:rFonts w:eastAsia="Century Gothic" w:cstheme="majorHAnsi"/>
                              <w:sz w:val="20"/>
                              <w:szCs w:val="20"/>
                            </w:rPr>
                            <w:t>As the authority is in its infancy and will be the driving force for tourism development in the above-stated areas, it is recommended that timely notification of these areas will enhance the overall planning and utilization of the resources for the authority. Furthermore, the proposed intervention is also essential for the financial sustainability of the authority as, currently, critical tourism potential areas are not considered by the act.</w:t>
                          </w:r>
                        </w:p>
                      </w:txbxContent>
                    </v:textbox>
                  </v:shape>
                  <v:group id="_x0000_s1131" style="position:absolute;left:1696;top:45739;width:12300;height:11291" coordorigin="1696,45739"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shape id="Freeform: Shape 247" o:spid="_x0000_s1132" style="position:absolute;left:2165;top:45739;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18" o:spid="_x0000_s1133" type="#_x0000_t202" style="position:absolute;left:1696;top:53474;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" filled="f" stroked="f">
                      <v:textbox>
                        <w:txbxContent>
                          <w:p w14:paraId="6395CFD9" w14:textId="41799199" w:rsidR="002A6B22" w:rsidRPr="00367240" w:rsidRDefault="002A6B22" w:rsidP="00E6674C">
                            <w:pP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134" style="position:absolute;left:5291;top:46354;width:5339;height:7255" coordorigin="5291,46354"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shape id="Freeform: Shape 250" o:spid="_x0000_s1135" style="position:absolute;left:5291;top:46354;width:5339;height:7255;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251" o:spid="_x0000_s1136" style="position:absolute;left:6706;top:48123;width:2502;height:1947;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137"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shape id="Freeform: Shape 253" o:spid="_x0000_s1138"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254" o:spid="_x0000_s1139"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140" style="position:absolute;left:2165;top:6687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26" o:spid="_x0000_s1141" type="#_x0000_t202" style="position:absolute;left:4125;top:7420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2xu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LC7Uw8AnL9BwAA//8DAFBLAQItABQABgAIAAAAIQDb4fbL7gAAAIUBAAATAAAAAAAAAAAA&#10;AAAAAAAAAABbQ29udGVudF9UeXBlc10ueG1sUEsBAi0AFAAGAAgAAAAhAFr0LFu/AAAAFQEAAAsA&#10;AAAAAAAAAAAAAAAAHwEAAF9yZWxzLy5yZWxzUEsBAi0AFAAGAAgAAAAhAMRjbG7EAAAA3AAAAA8A&#10;AAAAAAAAAAAAAAAABwIAAGRycy9kb3ducmV2LnhtbFBLBQYAAAAAAwADALcAAAD4AgAAAAA=&#10;" filled="f" stroked="f">
                    <v:textbox>
                      <w:txbxContent>
                        <w:p w14:paraId="76EAACE5" w14:textId="77777777" w:rsidR="002A6B22" w:rsidRPr="00367240" w:rsidRDefault="002A6B22" w:rsidP="00E6674C">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257" o:spid="_x0000_s1142" style="position:absolute;left:4654;top:67625;width:6613;height:6626;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258" o:spid="_x0000_s1143" style="position:absolute;left:14831;top:39583;width:41397;height:24677;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" adj="-11796480,,5400" path="m,l,2713259r4139683,l4139683,,,xe" fillcolor="#ededed" stroked="f" strokeweight=".02072mm">
                    <v:stroke joinstyle="miter"/>
                    <v:formulas/>
                    <v:path arrowok="t" o:connecttype="custom" o:connectlocs="0,0;0,2467730;4139683,2467730;4139683,0" o:connectangles="0,0,0,0" textboxrect="0,0,4139682,2713258"/>
                    <v:textbox>
                      <w:txbxContent>
                        <w:p w14:paraId="140DA66E" w14:textId="77777777" w:rsidR="002A6B22" w:rsidRPr="002E3317" w:rsidRDefault="002A6B22" w:rsidP="002E3317">
                          <w:pPr>
                            <w:jc w:val="both"/>
                            <w:rPr>
                              <w:rFonts w:eastAsia="Century Gothic" w:cstheme="majorHAnsi"/>
                              <w:sz w:val="20"/>
                              <w:szCs w:val="20"/>
                            </w:rPr>
                          </w:pPr>
                          <w:r w:rsidRPr="002E3317">
                            <w:rPr>
                              <w:rFonts w:eastAsia="Century Gothic" w:cstheme="majorHAnsi"/>
                              <w:sz w:val="20"/>
                              <w:szCs w:val="20"/>
                            </w:rPr>
                            <w:t xml:space="preserve">The table below provides the details of the areas that have already been notified and areas proposed to be notified based on the recommendations of DCs/DG of authority and PMU KITE. </w:t>
                          </w:r>
                        </w:p>
                        <w:tbl>
                          <w:tblPr>
                            <w:tblStyle w:val="TableGrid"/>
                            <w:tblW w:w="0" w:type="auto"/>
                            <w:tblLook w:val="04A0" w:firstRow="1" w:lastRow="0" w:firstColumn="1" w:lastColumn="0" w:noHBand="0" w:noVBand="1"/>
                          </w:tblPr>
                          <w:tblGrid>
                            <w:gridCol w:w="3573"/>
                            <w:gridCol w:w="3499"/>
                          </w:tblGrid>
                          <w:tr w:rsidR="002A6B22" w:rsidRPr="002E3317" w14:paraId="22226604" w14:textId="77777777" w:rsidTr="002E3317">
                            <w:trPr>
                              <w:trHeight w:val="144"/>
                            </w:trPr>
                            <w:tc>
                              <w:tcPr>
                                <w:tcW w:w="3573" w:type="dxa"/>
                                <w:shd w:val="clear" w:color="auto" w:fill="14382B"/>
                                <w:vAlign w:val="center"/>
                              </w:tcPr>
                              <w:p w14:paraId="7904E02E" w14:textId="77777777" w:rsidR="002A6B22" w:rsidRPr="002E3317" w:rsidRDefault="002A6B22" w:rsidP="002E3317">
                                <w:pPr>
                                  <w:jc w:val="center"/>
                                  <w:rPr>
                                    <w:rFonts w:eastAsia="Century Gothic" w:cstheme="majorHAnsi"/>
                                    <w:sz w:val="20"/>
                                    <w:szCs w:val="20"/>
                                  </w:rPr>
                                </w:pPr>
                                <w:r w:rsidRPr="002E3317">
                                  <w:rPr>
                                    <w:rFonts w:eastAsia="Century Gothic" w:cstheme="majorHAnsi"/>
                                    <w:sz w:val="20"/>
                                    <w:szCs w:val="20"/>
                                  </w:rPr>
                                  <w:t>Areas Notified in the Act</w:t>
                                </w:r>
                              </w:p>
                            </w:tc>
                            <w:tc>
                              <w:tcPr>
                                <w:tcW w:w="3499" w:type="dxa"/>
                                <w:shd w:val="clear" w:color="auto" w:fill="14382B"/>
                                <w:vAlign w:val="center"/>
                              </w:tcPr>
                              <w:p w14:paraId="4B193C12" w14:textId="77777777" w:rsidR="002A6B22" w:rsidRPr="002E3317" w:rsidRDefault="002A6B22" w:rsidP="002E3317">
                                <w:pPr>
                                  <w:jc w:val="center"/>
                                  <w:rPr>
                                    <w:rFonts w:eastAsia="Century Gothic" w:cstheme="majorHAnsi"/>
                                    <w:sz w:val="20"/>
                                    <w:szCs w:val="20"/>
                                  </w:rPr>
                                </w:pPr>
                                <w:r w:rsidRPr="002E3317">
                                  <w:rPr>
                                    <w:rFonts w:eastAsia="Century Gothic" w:cstheme="majorHAnsi"/>
                                    <w:sz w:val="20"/>
                                    <w:szCs w:val="20"/>
                                  </w:rPr>
                                  <w:t>Areas Proposed to be added</w:t>
                                </w:r>
                              </w:p>
                            </w:tc>
                          </w:tr>
                          <w:tr w:rsidR="002A6B22" w:rsidRPr="002E3317" w14:paraId="1218C267" w14:textId="77777777" w:rsidTr="002E3317">
                            <w:tc>
                              <w:tcPr>
                                <w:tcW w:w="3573" w:type="dxa"/>
                              </w:tcPr>
                              <w:p w14:paraId="1CB07B60" w14:textId="77777777" w:rsidR="002A6B22" w:rsidRPr="002E3317" w:rsidRDefault="002A6B22" w:rsidP="002E3317">
                                <w:pPr>
                                  <w:jc w:val="both"/>
                                  <w:rPr>
                                    <w:rFonts w:eastAsia="Century Gothic" w:cstheme="majorHAnsi"/>
                                    <w:sz w:val="20"/>
                                    <w:szCs w:val="20"/>
                                  </w:rPr>
                                </w:pPr>
                                <w:r w:rsidRPr="002E3317">
                                  <w:rPr>
                                    <w:rFonts w:eastAsia="Century Gothic" w:cstheme="majorHAnsi"/>
                                    <w:sz w:val="20"/>
                                    <w:szCs w:val="20"/>
                                  </w:rPr>
                                  <w:t>Bamborate, Birir, Ramboor, Jinjirate, Gol (Koh) in UC Asherate.</w:t>
                                </w:r>
                              </w:p>
                            </w:tc>
                            <w:tc>
                              <w:tcPr>
                                <w:tcW w:w="3499" w:type="dxa"/>
                              </w:tcPr>
                              <w:p w14:paraId="3979D623" w14:textId="52E5C2CB" w:rsidR="002A6B22" w:rsidRPr="002E3317" w:rsidRDefault="002A6B22" w:rsidP="002E3317">
                                <w:pPr>
                                  <w:jc w:val="both"/>
                                  <w:rPr>
                                    <w:rFonts w:eastAsia="Century Gothic" w:cstheme="majorHAnsi"/>
                                    <w:sz w:val="20"/>
                                    <w:szCs w:val="20"/>
                                  </w:rPr>
                                </w:pPr>
                                <w:r w:rsidRPr="002E3317">
                                  <w:rPr>
                                    <w:rFonts w:eastAsia="Century Gothic" w:cstheme="majorHAnsi"/>
                                    <w:sz w:val="20"/>
                                    <w:szCs w:val="20"/>
                                  </w:rPr>
                                  <w:t xml:space="preserve">Laspur, </w:t>
                                </w:r>
                                <w:r>
                                  <w:rPr>
                                    <w:rFonts w:eastAsia="Century Gothic" w:cstheme="majorHAnsi"/>
                                    <w:sz w:val="20"/>
                                    <w:szCs w:val="20"/>
                                  </w:rPr>
                                  <w:t>Chitral</w:t>
                                </w:r>
                                <w:r w:rsidRPr="002E3317">
                                  <w:rPr>
                                    <w:rFonts w:eastAsia="Century Gothic" w:cstheme="majorHAnsi"/>
                                    <w:sz w:val="20"/>
                                    <w:szCs w:val="20"/>
                                  </w:rPr>
                                  <w:t xml:space="preserve"> City</w:t>
                                </w:r>
                                <w:r w:rsidR="00F23ECD">
                                  <w:rPr>
                                    <w:rFonts w:eastAsia="Century Gothic" w:cstheme="majorHAnsi"/>
                                    <w:sz w:val="20"/>
                                    <w:szCs w:val="20"/>
                                  </w:rPr>
                                  <w:t>,</w:t>
                                </w:r>
                                <w:r w:rsidRPr="002E3317">
                                  <w:rPr>
                                    <w:rFonts w:eastAsia="Century Gothic" w:cstheme="majorHAnsi"/>
                                    <w:sz w:val="20"/>
                                    <w:szCs w:val="20"/>
                                  </w:rPr>
                                  <w:t xml:space="preserve"> Qaqlasht, Golen, Garam Chashma</w:t>
                                </w:r>
                                <w:r w:rsidR="00F23ECD">
                                  <w:rPr>
                                    <w:rFonts w:eastAsia="Century Gothic" w:cstheme="majorHAnsi"/>
                                    <w:sz w:val="20"/>
                                    <w:szCs w:val="20"/>
                                  </w:rPr>
                                  <w:t>.</w:t>
                                </w:r>
                              </w:p>
                            </w:tc>
                          </w:tr>
                        </w:tbl>
                        <w:p w14:paraId="4D86E399" w14:textId="77777777" w:rsidR="002A6B22" w:rsidRPr="002E3317" w:rsidRDefault="002A6B22" w:rsidP="002E3317">
                          <w:pPr>
                            <w:jc w:val="both"/>
                            <w:rPr>
                              <w:rFonts w:eastAsia="Century Gothic" w:cstheme="majorHAnsi"/>
                              <w:sz w:val="20"/>
                              <w:szCs w:val="20"/>
                            </w:rPr>
                          </w:pPr>
                        </w:p>
                        <w:p w14:paraId="5BB093C7" w14:textId="5ED5DCDD" w:rsidR="002A6B22" w:rsidRPr="002E3317" w:rsidRDefault="002A6B22" w:rsidP="002E3317">
                          <w:pPr>
                            <w:jc w:val="both"/>
                            <w:rPr>
                              <w:rFonts w:eastAsia="Century Gothic" w:cstheme="majorHAnsi"/>
                              <w:sz w:val="20"/>
                              <w:szCs w:val="20"/>
                            </w:rPr>
                          </w:pPr>
                          <w:r w:rsidRPr="002E3317">
                            <w:rPr>
                              <w:rFonts w:eastAsia="Century Gothic" w:cstheme="majorHAnsi"/>
                              <w:sz w:val="20"/>
                              <w:szCs w:val="20"/>
                            </w:rPr>
                            <w:t xml:space="preserve">In addition to the indicator of huge tourism potential for inclusion of the areas in the authority's jurisdiction. Another factor that needs to be considered is the adaptation of a structured tourism development approach, i.e., in areas where such an approach is planned to be adopted separately shall also be included for the purpose of said act. </w:t>
                          </w:r>
                        </w:p>
                        <w:p w14:paraId="5DC6A607" w14:textId="77777777" w:rsidR="002A6B22" w:rsidRPr="00367240" w:rsidRDefault="002A6B22" w:rsidP="00E6674C">
                          <w:pPr>
                            <w:jc w:val="both"/>
                          </w:pPr>
                        </w:p>
                      </w:txbxContent>
                    </v:textbox>
                  </v:shape>
                </v:group>
                <v:shape id="Text Box 259" o:spid="_x0000_s1144"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" filled="f" stroked="f" strokeweight=".5pt">
                  <v:textbox>
                    <w:txbxContent>
                      <w:p w14:paraId="5DEEDDD8" w14:textId="536ED431" w:rsidR="002A6B22" w:rsidRPr="00367240" w:rsidRDefault="002A6B22" w:rsidP="00E6674C">
                        <w:pPr>
                          <w:spacing w:before="60" w:after="60" w:line="240" w:lineRule="auto"/>
                          <w:jc w:val="center"/>
                          <w:rPr>
                            <w:color w:val="AB1D70"/>
                            <w:sz w:val="42"/>
                            <w:szCs w:val="42"/>
                            <w:lang w:bidi="en-US"/>
                          </w:rPr>
                        </w:pPr>
                        <w:r w:rsidRPr="00367240">
                          <w:rPr>
                            <w:color w:val="AB1D70"/>
                            <w:sz w:val="42"/>
                            <w:szCs w:val="42"/>
                            <w:lang w:bidi="en-US"/>
                          </w:rPr>
                          <w:t xml:space="preserve">Authority </w:t>
                        </w:r>
                        <w:r>
                          <w:rPr>
                            <w:color w:val="AB1D70"/>
                            <w:sz w:val="42"/>
                            <w:szCs w:val="42"/>
                            <w:lang w:bidi="en-US"/>
                          </w:rPr>
                          <w:t>L</w:t>
                        </w:r>
                        <w:r w:rsidRPr="00367240">
                          <w:rPr>
                            <w:color w:val="AB1D70"/>
                            <w:sz w:val="42"/>
                            <w:szCs w:val="42"/>
                            <w:lang w:bidi="en-US"/>
                          </w:rPr>
                          <w:t>evel Recommendations</w:t>
                        </w:r>
                      </w:p>
                      <w:p w14:paraId="2FC19C22" w14:textId="64ABE0C0" w:rsidR="002A6B22" w:rsidRPr="00367240" w:rsidRDefault="002A6B22" w:rsidP="00E6674C">
                        <w:pPr>
                          <w:jc w:val="center"/>
                          <w:rPr>
                            <w:color w:val="AB1D70"/>
                            <w:sz w:val="26"/>
                            <w:szCs w:val="26"/>
                          </w:rPr>
                        </w:pPr>
                        <w:r w:rsidRPr="006261B3">
                          <w:rPr>
                            <w:b/>
                            <w:bCs/>
                            <w:color w:val="AB1D70"/>
                            <w:sz w:val="36"/>
                            <w:szCs w:val="36"/>
                            <w:lang w:bidi="en-US"/>
                          </w:rPr>
                          <w:t xml:space="preserve">Areas to be brought under the reporting line of the </w:t>
                        </w:r>
                        <w:r w:rsidR="0039180B">
                          <w:rPr>
                            <w:b/>
                            <w:bCs/>
                            <w:color w:val="AB1D70"/>
                            <w:sz w:val="36"/>
                            <w:szCs w:val="36"/>
                            <w:lang w:bidi="en-US"/>
                          </w:rPr>
                          <w:t>KVDA</w:t>
                        </w:r>
                      </w:p>
                    </w:txbxContent>
                  </v:textbox>
                </v:shape>
              </v:group>
            </w:pict>
          </mc:Fallback>
        </mc:AlternateContent>
      </w:r>
      <w:r>
        <w:rPr>
          <w:rFonts w:asciiTheme="majorHAnsi" w:hAnsiTheme="majorHAnsi"/>
          <w:lang w:bidi="en-US"/>
        </w:rPr>
        <w:br w:type="page"/>
      </w:r>
    </w:p>
    <w:p w14:paraId="5EEBCF60" w14:textId="74A39040" w:rsidR="003304C2" w:rsidRDefault="0010783F" w:rsidP="00E6674C">
      <w:pPr>
        <w:tabs>
          <w:tab w:val="left" w:pos="1088"/>
        </w:tabs>
        <w:rPr>
          <w:lang w:bidi="en-US"/>
        </w:rPr>
      </w:pPr>
      <w:r>
        <w:rPr>
          <w:rFonts w:asciiTheme="majorHAnsi" w:hAnsiTheme="majorHAnsi"/>
          <w:noProof/>
        </w:rPr>
        <w:lastRenderedPageBreak/>
        <mc:AlternateContent>
          <mc:Choice Requires="wpg">
            <w:drawing>
              <wp:anchor distT="0" distB="0" distL="114300" distR="114300" simplePos="0" relativeHeight="251575808" behindDoc="0" locked="0" layoutInCell="1" allowOverlap="1" wp14:anchorId="21F83AFA" wp14:editId="08A2534A">
                <wp:simplePos x="0" y="0"/>
                <wp:positionH relativeFrom="column">
                  <wp:posOffset>-371475</wp:posOffset>
                </wp:positionH>
                <wp:positionV relativeFrom="paragraph">
                  <wp:posOffset>-137795</wp:posOffset>
                </wp:positionV>
                <wp:extent cx="6470667" cy="9686260"/>
                <wp:effectExtent l="0" t="0" r="25400" b="10795"/>
                <wp:wrapNone/>
                <wp:docPr id="260" name="Group 260"/>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261" name="Graphic 9"/>
                        <wpg:cNvGrpSpPr/>
                        <wpg:grpSpPr>
                          <a:xfrm>
                            <a:off x="0" y="10633"/>
                            <a:ext cx="6470667" cy="9675627"/>
                            <a:chOff x="0" y="0"/>
                            <a:chExt cx="5723106" cy="8557347"/>
                          </a:xfrm>
                        </wpg:grpSpPr>
                        <wps:wsp>
                          <wps:cNvPr id="262" name="Freeform: Shape 262"/>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3" name="Freeform: Shape 263"/>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4" name="Freeform: Shape 264"/>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5" name="Freeform: Shape 265"/>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0F73C8EA" w14:textId="637253B1" w:rsidR="002A6B22" w:rsidRPr="00367240" w:rsidRDefault="002A6B22" w:rsidP="0010783F">
                                <w:pPr>
                                  <w:jc w:val="center"/>
                                  <w:rPr>
                                    <w:b/>
                                    <w:bCs/>
                                    <w:sz w:val="78"/>
                                    <w:szCs w:val="78"/>
                                  </w:rPr>
                                </w:pPr>
                                <w:r>
                                  <w:rPr>
                                    <w:b/>
                                    <w:bCs/>
                                    <w:sz w:val="78"/>
                                    <w:szCs w:val="78"/>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6" name="Freeform: Shape 266"/>
                          <wps:cNvSpPr/>
                          <wps:spPr>
                            <a:xfrm>
                              <a:off x="100949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691B8BF5" w14:textId="5BB7C506" w:rsidR="002A6B22" w:rsidRPr="00367240" w:rsidRDefault="002A6B22" w:rsidP="0010783F">
                                <w:pPr>
                                  <w:spacing w:after="0" w:line="240" w:lineRule="auto"/>
                                  <w:jc w:val="center"/>
                                </w:pPr>
                                <w:r w:rsidRPr="007123AD">
                                  <w:t xml:space="preserve">Government of KP, </w:t>
                                </w:r>
                                <w:r w:rsidR="00112FB5">
                                  <w:t>Kalash</w:t>
                                </w:r>
                                <w:r w:rsidR="00005DDD">
                                  <w:t xml:space="preserve"> Valleys</w:t>
                                </w:r>
                                <w:r w:rsidR="00112FB5">
                                  <w:t xml:space="preserve"> Development Authority</w:t>
                                </w:r>
                                <w:r w:rsidRPr="007123AD">
                                  <w:t xml:space="preserve"> </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267" name="Freeform: Shape 267"/>
                          <wps:cNvSpPr/>
                          <wps:spPr>
                            <a:xfrm>
                              <a:off x="1116286"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8" name="Text Box 268"/>
                          <wps:cNvSpPr txBox="1"/>
                          <wps:spPr>
                            <a:xfrm>
                              <a:off x="1161956" y="1250948"/>
                              <a:ext cx="1349375" cy="404495"/>
                            </a:xfrm>
                            <a:prstGeom prst="rect">
                              <a:avLst/>
                            </a:prstGeom>
                            <a:noFill/>
                          </wps:spPr>
                          <wps:txbx>
                            <w:txbxContent>
                              <w:p w14:paraId="69465DB5" w14:textId="5DCF2B99" w:rsidR="002A6B22" w:rsidRPr="00367240" w:rsidRDefault="002A6B22" w:rsidP="0010783F">
                                <w:pP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9" name="Freeform: Shape 269"/>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68447355" w14:textId="3B73525A" w:rsidR="002A6B22" w:rsidRPr="00367240" w:rsidRDefault="002A6B22" w:rsidP="0010783F">
                                <w:pPr>
                                  <w:jc w:val="center"/>
                                </w:pPr>
                                <w:r>
                                  <w:t>Medium</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0" name="Freeform: Shape 270"/>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71" name="Text Box 12"/>
                          <wps:cNvSpPr txBox="1"/>
                          <wps:spPr>
                            <a:xfrm>
                              <a:off x="3685706" y="1266099"/>
                              <a:ext cx="922020" cy="404495"/>
                            </a:xfrm>
                            <a:prstGeom prst="rect">
                              <a:avLst/>
                            </a:prstGeom>
                            <a:noFill/>
                          </wps:spPr>
                          <wps:txbx>
                            <w:txbxContent>
                              <w:p w14:paraId="77D53A0A" w14:textId="6FC87794" w:rsidR="002A6B22" w:rsidRPr="00367240" w:rsidRDefault="002A6B22" w:rsidP="0010783F">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2" name="Text Box 13"/>
                          <wps:cNvSpPr txBox="1"/>
                          <wps:spPr>
                            <a:xfrm>
                              <a:off x="542986" y="3226797"/>
                              <a:ext cx="492760" cy="355600"/>
                            </a:xfrm>
                            <a:prstGeom prst="rect">
                              <a:avLst/>
                            </a:prstGeom>
                            <a:noFill/>
                          </wps:spPr>
                          <wps:txbx>
                            <w:txbxContent>
                              <w:p w14:paraId="5FE080F8" w14:textId="77777777" w:rsidR="002A6B22" w:rsidRPr="00367240" w:rsidRDefault="002A6B22" w:rsidP="0010783F">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3" name="Freeform: Shape 273"/>
                          <wps:cNvSpPr/>
                          <wps:spPr>
                            <a:xfrm>
                              <a:off x="1483119" y="2326357"/>
                              <a:ext cx="4139682" cy="4258388"/>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651F1E19" w14:textId="37A1E4D8" w:rsidR="002A6B22" w:rsidRPr="00B84190" w:rsidRDefault="002A6B22" w:rsidP="00B84190">
                                <w:pPr>
                                  <w:jc w:val="both"/>
                                  <w:rPr>
                                    <w:rFonts w:eastAsia="Century Gothic" w:cstheme="majorHAnsi"/>
                                    <w:sz w:val="20"/>
                                    <w:szCs w:val="20"/>
                                  </w:rPr>
                                </w:pPr>
                                <w:r w:rsidRPr="00B84190">
                                  <w:rPr>
                                    <w:rFonts w:eastAsia="Century Gothic" w:cstheme="majorHAnsi"/>
                                    <w:sz w:val="20"/>
                                    <w:szCs w:val="20"/>
                                  </w:rPr>
                                  <w:t xml:space="preserve">Issue: The </w:t>
                                </w:r>
                                <w:r w:rsidR="0039180B">
                                  <w:rPr>
                                    <w:rFonts w:eastAsia="Century Gothic" w:cstheme="majorHAnsi"/>
                                    <w:sz w:val="20"/>
                                    <w:szCs w:val="20"/>
                                  </w:rPr>
                                  <w:t>KVDA</w:t>
                                </w:r>
                                <w:r w:rsidRPr="00B84190">
                                  <w:rPr>
                                    <w:rFonts w:eastAsia="Century Gothic" w:cstheme="majorHAnsi"/>
                                    <w:sz w:val="20"/>
                                    <w:szCs w:val="20"/>
                                  </w:rPr>
                                  <w:t xml:space="preserve"> needs a successful revenue generation model to operate efficiently. Various methods can generate income, including enforcing fines, fees, taxes, and rent on tourist houses. The Authority does not currently own any land. While land acquisition under Section 4 of the Land Acquisition Act 1894 is a solution, it would likely incite hatred among the local populace, according to discussions in meetings with several government stakeholders.</w:t>
                                </w:r>
                              </w:p>
                              <w:p w14:paraId="75D28A4F" w14:textId="77777777" w:rsidR="002A6B22" w:rsidRPr="00B84190" w:rsidRDefault="002A6B22" w:rsidP="00B84190">
                                <w:pPr>
                                  <w:jc w:val="both"/>
                                  <w:rPr>
                                    <w:rFonts w:eastAsia="Century Gothic" w:cstheme="majorHAnsi"/>
                                    <w:sz w:val="20"/>
                                    <w:szCs w:val="20"/>
                                  </w:rPr>
                                </w:pPr>
                                <w:r w:rsidRPr="00B84190">
                                  <w:rPr>
                                    <w:rFonts w:eastAsia="Century Gothic" w:cstheme="majorHAnsi"/>
                                    <w:sz w:val="20"/>
                                    <w:szCs w:val="20"/>
                                  </w:rPr>
                                  <w:t xml:space="preserve">Alternative measures like profit sharing with the residents are suggested, keeping the land in local hands while leasing it to the government. The Government then further rents out the land to investors of the tourism sector for placing tourism-related activities on such land. Rent generated in this manner can be shared between the locals who own the land and the Government. </w:t>
                                </w:r>
                              </w:p>
                              <w:p w14:paraId="2910E1C0" w14:textId="77777777" w:rsidR="002A6B22" w:rsidRPr="00B84190" w:rsidRDefault="002A6B22" w:rsidP="00B84190">
                                <w:pPr>
                                  <w:jc w:val="both"/>
                                  <w:rPr>
                                    <w:rFonts w:eastAsia="Century Gothic" w:cstheme="majorHAnsi"/>
                                    <w:sz w:val="20"/>
                                    <w:szCs w:val="20"/>
                                  </w:rPr>
                                </w:pPr>
                                <w:r w:rsidRPr="00B84190">
                                  <w:rPr>
                                    <w:rFonts w:eastAsia="Century Gothic" w:cstheme="majorHAnsi"/>
                                    <w:sz w:val="20"/>
                                    <w:szCs w:val="20"/>
                                  </w:rPr>
                                  <w:t xml:space="preserve">On the other hand, for income related to taxes, the act under Schedule I provides a list of applicable taxes to be imposed by the Authority. Some of the taxes are as follows: </w:t>
                                </w:r>
                              </w:p>
                              <w:p w14:paraId="07B14FB5" w14:textId="78A0514A" w:rsidR="002A6B22" w:rsidRPr="00B84190" w:rsidRDefault="002A6B22">
                                <w:pPr>
                                  <w:pStyle w:val="ListParagraph"/>
                                  <w:numPr>
                                    <w:ilvl w:val="0"/>
                                    <w:numId w:val="37"/>
                                  </w:numPr>
                                  <w:jc w:val="both"/>
                                  <w:rPr>
                                    <w:rFonts w:ascii="Proxima Nova Rg" w:eastAsia="Century Gothic" w:hAnsi="Proxima Nova Rg" w:cstheme="majorHAnsi"/>
                                    <w:sz w:val="20"/>
                                    <w:szCs w:val="20"/>
                                  </w:rPr>
                                </w:pPr>
                                <w:r w:rsidRPr="00B84190">
                                  <w:rPr>
                                    <w:rFonts w:ascii="Proxima Nova Rg" w:eastAsia="Century Gothic" w:hAnsi="Proxima Nova Rg" w:cstheme="majorHAnsi"/>
                                    <w:sz w:val="20"/>
                                    <w:szCs w:val="20"/>
                                  </w:rPr>
                                  <w:t>local tax on services</w:t>
                                </w:r>
                              </w:p>
                              <w:p w14:paraId="384B74C6" w14:textId="395B6CB5" w:rsidR="002A6B22" w:rsidRPr="00B84190" w:rsidRDefault="002A6B22">
                                <w:pPr>
                                  <w:pStyle w:val="ListParagraph"/>
                                  <w:numPr>
                                    <w:ilvl w:val="0"/>
                                    <w:numId w:val="37"/>
                                  </w:numPr>
                                  <w:jc w:val="both"/>
                                  <w:rPr>
                                    <w:rFonts w:ascii="Proxima Nova Rg" w:eastAsia="Century Gothic" w:hAnsi="Proxima Nova Rg" w:cstheme="majorHAnsi"/>
                                    <w:sz w:val="20"/>
                                    <w:szCs w:val="20"/>
                                  </w:rPr>
                                </w:pPr>
                                <w:r w:rsidRPr="00B84190">
                                  <w:rPr>
                                    <w:rFonts w:ascii="Proxima Nova Rg" w:eastAsia="Century Gothic" w:hAnsi="Proxima Nova Rg" w:cstheme="majorHAnsi"/>
                                    <w:sz w:val="20"/>
                                    <w:szCs w:val="20"/>
                                  </w:rPr>
                                  <w:t xml:space="preserve">fee on the sale of animals in markets </w:t>
                                </w:r>
                              </w:p>
                              <w:p w14:paraId="41CB953D" w14:textId="03663A18" w:rsidR="002A6B22" w:rsidRPr="00B84190" w:rsidRDefault="002A6B22">
                                <w:pPr>
                                  <w:pStyle w:val="ListParagraph"/>
                                  <w:numPr>
                                    <w:ilvl w:val="0"/>
                                    <w:numId w:val="37"/>
                                  </w:numPr>
                                  <w:jc w:val="both"/>
                                  <w:rPr>
                                    <w:rFonts w:ascii="Proxima Nova Rg" w:eastAsia="Century Gothic" w:hAnsi="Proxima Nova Rg" w:cstheme="majorHAnsi"/>
                                    <w:sz w:val="20"/>
                                    <w:szCs w:val="20"/>
                                  </w:rPr>
                                </w:pPr>
                                <w:r w:rsidRPr="00B84190">
                                  <w:rPr>
                                    <w:rFonts w:ascii="Proxima Nova Rg" w:eastAsia="Century Gothic" w:hAnsi="Proxima Nova Rg" w:cstheme="majorHAnsi"/>
                                    <w:sz w:val="20"/>
                                    <w:szCs w:val="20"/>
                                  </w:rPr>
                                  <w:t xml:space="preserve">NOC fee for adventure sports etc, </w:t>
                                </w:r>
                              </w:p>
                              <w:p w14:paraId="3A291FAD" w14:textId="03CF5223" w:rsidR="002A6B22" w:rsidRPr="00B84190" w:rsidRDefault="002A6B22">
                                <w:pPr>
                                  <w:pStyle w:val="ListParagraph"/>
                                  <w:numPr>
                                    <w:ilvl w:val="0"/>
                                    <w:numId w:val="37"/>
                                  </w:numPr>
                                  <w:jc w:val="both"/>
                                  <w:rPr>
                                    <w:rFonts w:ascii="Proxima Nova Rg" w:eastAsia="Century Gothic" w:hAnsi="Proxima Nova Rg" w:cstheme="majorHAnsi"/>
                                    <w:sz w:val="20"/>
                                    <w:szCs w:val="20"/>
                                  </w:rPr>
                                </w:pPr>
                                <w:r w:rsidRPr="00B84190">
                                  <w:rPr>
                                    <w:rFonts w:ascii="Proxima Nova Rg" w:eastAsia="Century Gothic" w:hAnsi="Proxima Nova Rg" w:cstheme="majorHAnsi"/>
                                    <w:sz w:val="20"/>
                                    <w:szCs w:val="20"/>
                                  </w:rPr>
                                  <w:t xml:space="preserve">license fee from shops and commercial tents </w:t>
                                </w:r>
                              </w:p>
                              <w:p w14:paraId="56B0F382" w14:textId="438EAAA8" w:rsidR="002A6B22" w:rsidRPr="00B84190" w:rsidRDefault="002A6B22">
                                <w:pPr>
                                  <w:pStyle w:val="ListParagraph"/>
                                  <w:numPr>
                                    <w:ilvl w:val="0"/>
                                    <w:numId w:val="37"/>
                                  </w:numPr>
                                  <w:jc w:val="both"/>
                                  <w:rPr>
                                    <w:rFonts w:ascii="Proxima Nova Rg" w:eastAsia="Century Gothic" w:hAnsi="Proxima Nova Rg" w:cstheme="majorHAnsi"/>
                                    <w:sz w:val="20"/>
                                    <w:szCs w:val="20"/>
                                  </w:rPr>
                                </w:pPr>
                                <w:r w:rsidRPr="00B84190">
                                  <w:rPr>
                                    <w:rFonts w:ascii="Proxima Nova Rg" w:eastAsia="Century Gothic" w:hAnsi="Proxima Nova Rg" w:cstheme="majorHAnsi"/>
                                    <w:sz w:val="20"/>
                                    <w:szCs w:val="20"/>
                                  </w:rPr>
                                  <w:t>entry fee or toll on roads, bridges, routes maintained by the Special Purpose Development Authority</w:t>
                                </w:r>
                              </w:p>
                              <w:p w14:paraId="5D7A9CE3" w14:textId="06F3B0BA" w:rsidR="002A6B22" w:rsidRPr="00B84190" w:rsidRDefault="002A6B22">
                                <w:pPr>
                                  <w:pStyle w:val="ListParagraph"/>
                                  <w:numPr>
                                    <w:ilvl w:val="0"/>
                                    <w:numId w:val="37"/>
                                  </w:numPr>
                                  <w:jc w:val="both"/>
                                  <w:rPr>
                                    <w:rFonts w:ascii="Proxima Nova Rg" w:eastAsia="Century Gothic" w:hAnsi="Proxima Nova Rg" w:cstheme="majorHAnsi"/>
                                    <w:sz w:val="20"/>
                                    <w:szCs w:val="20"/>
                                  </w:rPr>
                                </w:pPr>
                                <w:r w:rsidRPr="00B84190">
                                  <w:rPr>
                                    <w:rFonts w:ascii="Proxima Nova Rg" w:eastAsia="Century Gothic" w:hAnsi="Proxima Nova Rg" w:cstheme="majorHAnsi"/>
                                    <w:sz w:val="20"/>
                                    <w:szCs w:val="20"/>
                                  </w:rPr>
                                  <w:t>fee for approval of building plans and fee on advertisements etc.</w:t>
                                </w:r>
                              </w:p>
                              <w:p w14:paraId="1409BCE5" w14:textId="43073005" w:rsidR="002A6B22" w:rsidRPr="00367240" w:rsidRDefault="002A6B22" w:rsidP="00B84190">
                                <w:pPr>
                                  <w:jc w:val="both"/>
                                </w:pPr>
                                <w:r w:rsidRPr="00B84190">
                                  <w:rPr>
                                    <w:rFonts w:eastAsia="Century Gothic" w:cstheme="majorHAnsi"/>
                                    <w:sz w:val="20"/>
                                    <w:szCs w:val="20"/>
                                  </w:rPr>
                                  <w:t>Similarly, Schedule II outlines offenses where tickets can be issued, for example, neglect in safe storage of eatables and drinkables, failure to clear away vegetation declared to be injurious to health, etc.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275" name="Graphic 9"/>
                          <wpg:cNvGrpSpPr/>
                          <wpg:grpSpPr>
                            <a:xfrm>
                              <a:off x="169648" y="7000051"/>
                              <a:ext cx="1229995" cy="1129172"/>
                              <a:chOff x="169648" y="7000051"/>
                              <a:chExt cx="1229995" cy="1129172"/>
                            </a:xfrm>
                          </wpg:grpSpPr>
                          <wps:wsp>
                            <wps:cNvPr id="276" name="Freeform: Shape 276"/>
                            <wps:cNvSpPr/>
                            <wps:spPr>
                              <a:xfrm>
                                <a:off x="216592" y="7000051"/>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77" name="Text Box 18"/>
                            <wps:cNvSpPr txBox="1"/>
                            <wps:spPr>
                              <a:xfrm>
                                <a:off x="169648" y="7773623"/>
                                <a:ext cx="1229995" cy="355600"/>
                              </a:xfrm>
                              <a:prstGeom prst="rect">
                                <a:avLst/>
                              </a:prstGeom>
                              <a:noFill/>
                            </wps:spPr>
                            <wps:txbx>
                              <w:txbxContent>
                                <w:p w14:paraId="5B9470AC" w14:textId="5719859E" w:rsidR="002A6B22" w:rsidRPr="00367240" w:rsidRDefault="002A6B22" w:rsidP="0010783F">
                                  <w:pP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278" name="Graphic 9"/>
                            <wpg:cNvGrpSpPr/>
                            <wpg:grpSpPr>
                              <a:xfrm>
                                <a:off x="529160" y="7061550"/>
                                <a:ext cx="533865" cy="725539"/>
                                <a:chOff x="529160" y="7061550"/>
                                <a:chExt cx="533865" cy="725539"/>
                              </a:xfrm>
                              <a:solidFill>
                                <a:srgbClr val="FEFEFE"/>
                              </a:solidFill>
                            </wpg:grpSpPr>
                            <wps:wsp>
                              <wps:cNvPr id="279" name="Freeform: Shape 279"/>
                              <wps:cNvSpPr/>
                              <wps:spPr>
                                <a:xfrm>
                                  <a:off x="529160" y="7061550"/>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0" name="Freeform: Shape 280"/>
                              <wps:cNvSpPr/>
                              <wps:spPr>
                                <a:xfrm>
                                  <a:off x="670619" y="7238530"/>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281" name="Graphic 9"/>
                          <wpg:cNvGrpSpPr/>
                          <wpg:grpSpPr>
                            <a:xfrm>
                              <a:off x="391791" y="2595257"/>
                              <a:ext cx="808630" cy="500049"/>
                              <a:chOff x="391791" y="2595257"/>
                              <a:chExt cx="808630" cy="500049"/>
                            </a:xfrm>
                            <a:solidFill>
                              <a:srgbClr val="FFFFFF"/>
                            </a:solidFill>
                          </wpg:grpSpPr>
                          <wps:wsp>
                            <wps:cNvPr id="282" name="Freeform: Shape 282"/>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3" name="Freeform: Shape 283"/>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1" name="Freeform: Shape 11"/>
                          <wps:cNvSpPr/>
                          <wps:spPr>
                            <a:xfrm>
                              <a:off x="1483112" y="6655424"/>
                              <a:ext cx="4139682" cy="1506577"/>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66E25DD6" w14:textId="77777777" w:rsidR="002A6B22" w:rsidRPr="00B84190" w:rsidRDefault="002A6B22" w:rsidP="00B84190">
                                <w:pPr>
                                  <w:jc w:val="both"/>
                                  <w:rPr>
                                    <w:rFonts w:eastAsia="Century Gothic" w:cstheme="majorHAnsi"/>
                                    <w:sz w:val="20"/>
                                    <w:szCs w:val="20"/>
                                  </w:rPr>
                                </w:pPr>
                                <w:r w:rsidRPr="00B84190">
                                  <w:rPr>
                                    <w:rFonts w:eastAsia="Century Gothic" w:cstheme="majorHAnsi"/>
                                    <w:sz w:val="20"/>
                                    <w:szCs w:val="20"/>
                                  </w:rPr>
                                  <w:t>The following sources are recommended for additional revenue; these are other than those stipulated in the act:</w:t>
                                </w:r>
                              </w:p>
                              <w:p w14:paraId="1536D70D" w14:textId="5308B1EE" w:rsidR="002A6B22" w:rsidRPr="00B84190" w:rsidRDefault="002A6B22">
                                <w:pPr>
                                  <w:pStyle w:val="ListParagraph"/>
                                  <w:numPr>
                                    <w:ilvl w:val="0"/>
                                    <w:numId w:val="37"/>
                                  </w:numPr>
                                  <w:jc w:val="both"/>
                                  <w:rPr>
                                    <w:rFonts w:ascii="Proxima Nova Rg" w:eastAsia="Century Gothic" w:hAnsi="Proxima Nova Rg" w:cstheme="majorHAnsi"/>
                                    <w:sz w:val="20"/>
                                    <w:szCs w:val="20"/>
                                  </w:rPr>
                                </w:pPr>
                                <w:r w:rsidRPr="00B84190">
                                  <w:rPr>
                                    <w:rFonts w:ascii="Proxima Nova Rg" w:eastAsia="Century Gothic" w:hAnsi="Proxima Nova Rg" w:cstheme="majorHAnsi"/>
                                    <w:sz w:val="20"/>
                                    <w:szCs w:val="20"/>
                                  </w:rPr>
                                  <w:t xml:space="preserve">Profit-sharing arrangements with the locals are proposed where the land of residents is taken on lease by the </w:t>
                                </w:r>
                                <w:r>
                                  <w:rPr>
                                    <w:rFonts w:ascii="Proxima Nova Rg" w:eastAsia="Century Gothic" w:hAnsi="Proxima Nova Rg" w:cstheme="majorHAnsi"/>
                                    <w:sz w:val="20"/>
                                    <w:szCs w:val="20"/>
                                  </w:rPr>
                                  <w:t>g</w:t>
                                </w:r>
                                <w:r w:rsidRPr="00B84190">
                                  <w:rPr>
                                    <w:rFonts w:ascii="Proxima Nova Rg" w:eastAsia="Century Gothic" w:hAnsi="Proxima Nova Rg" w:cstheme="majorHAnsi"/>
                                    <w:sz w:val="20"/>
                                    <w:szCs w:val="20"/>
                                  </w:rPr>
                                  <w:t xml:space="preserve">overnment. The </w:t>
                                </w:r>
                                <w:r>
                                  <w:rPr>
                                    <w:rFonts w:ascii="Proxima Nova Rg" w:eastAsia="Century Gothic" w:hAnsi="Proxima Nova Rg" w:cstheme="majorHAnsi"/>
                                    <w:sz w:val="20"/>
                                    <w:szCs w:val="20"/>
                                  </w:rPr>
                                  <w:t>g</w:t>
                                </w:r>
                                <w:r w:rsidRPr="00B84190">
                                  <w:rPr>
                                    <w:rFonts w:ascii="Proxima Nova Rg" w:eastAsia="Century Gothic" w:hAnsi="Proxima Nova Rg" w:cstheme="majorHAnsi"/>
                                    <w:sz w:val="20"/>
                                    <w:szCs w:val="20"/>
                                  </w:rPr>
                                  <w:t xml:space="preserve">overnment then further rents out the land. Rent generated in this manner can be shared between the locals who own the land and the Government. </w:t>
                                </w:r>
                              </w:p>
                              <w:p w14:paraId="73E4CE4F" w14:textId="0F9EE11D" w:rsidR="002A6B22" w:rsidRPr="00B84190" w:rsidRDefault="002A6B22">
                                <w:pPr>
                                  <w:pStyle w:val="ListParagraph"/>
                                  <w:numPr>
                                    <w:ilvl w:val="0"/>
                                    <w:numId w:val="37"/>
                                  </w:numPr>
                                  <w:jc w:val="both"/>
                                  <w:rPr>
                                    <w:rFonts w:ascii="Proxima Nova Rg" w:eastAsia="Century Gothic" w:hAnsi="Proxima Nova Rg" w:cstheme="majorHAnsi"/>
                                    <w:sz w:val="20"/>
                                    <w:szCs w:val="20"/>
                                  </w:rPr>
                                </w:pPr>
                                <w:r w:rsidRPr="00B84190">
                                  <w:rPr>
                                    <w:rFonts w:ascii="Proxima Nova Rg" w:eastAsia="Century Gothic" w:hAnsi="Proxima Nova Rg" w:cstheme="majorHAnsi"/>
                                    <w:sz w:val="20"/>
                                    <w:szCs w:val="20"/>
                                  </w:rPr>
                                  <w:t xml:space="preserve">The </w:t>
                                </w:r>
                                <w:r>
                                  <w:rPr>
                                    <w:rFonts w:ascii="Proxima Nova Rg" w:eastAsia="Century Gothic" w:hAnsi="Proxima Nova Rg" w:cstheme="majorHAnsi"/>
                                    <w:sz w:val="20"/>
                                    <w:szCs w:val="20"/>
                                  </w:rPr>
                                  <w:t>a</w:t>
                                </w:r>
                                <w:r w:rsidRPr="00B84190">
                                  <w:rPr>
                                    <w:rFonts w:ascii="Proxima Nova Rg" w:eastAsia="Century Gothic" w:hAnsi="Proxima Nova Rg" w:cstheme="majorHAnsi"/>
                                    <w:sz w:val="20"/>
                                    <w:szCs w:val="20"/>
                                  </w:rPr>
                                  <w:t xml:space="preserve">uthority can organize fairs, agricultural shows, exhibitions, fees, and charge ticket prices.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288" name="Text Box 288"/>
                        <wps:cNvSpPr txBox="1"/>
                        <wps:spPr>
                          <a:xfrm>
                            <a:off x="1095154" y="0"/>
                            <a:ext cx="4890977" cy="1222331"/>
                          </a:xfrm>
                          <a:prstGeom prst="rect">
                            <a:avLst/>
                          </a:prstGeom>
                          <a:noFill/>
                          <a:ln w="6350">
                            <a:noFill/>
                          </a:ln>
                        </wps:spPr>
                        <wps:txbx>
                          <w:txbxContent>
                            <w:p w14:paraId="61ABDB6C" w14:textId="5D2ECD5B" w:rsidR="002A6B22" w:rsidRPr="00367240" w:rsidRDefault="002A6B22" w:rsidP="0010783F">
                              <w:pPr>
                                <w:spacing w:before="60" w:after="60" w:line="240" w:lineRule="auto"/>
                                <w:jc w:val="center"/>
                                <w:rPr>
                                  <w:color w:val="AB1D70"/>
                                  <w:sz w:val="42"/>
                                  <w:szCs w:val="42"/>
                                  <w:lang w:bidi="en-US"/>
                                </w:rPr>
                              </w:pPr>
                              <w:r w:rsidRPr="00367240">
                                <w:rPr>
                                  <w:color w:val="AB1D70"/>
                                  <w:sz w:val="42"/>
                                  <w:szCs w:val="42"/>
                                  <w:lang w:bidi="en-US"/>
                                </w:rPr>
                                <w:t xml:space="preserve">Authority </w:t>
                              </w:r>
                              <w:r>
                                <w:rPr>
                                  <w:color w:val="AB1D70"/>
                                  <w:sz w:val="42"/>
                                  <w:szCs w:val="42"/>
                                  <w:lang w:bidi="en-US"/>
                                </w:rPr>
                                <w:t>L</w:t>
                              </w:r>
                              <w:r w:rsidRPr="00367240">
                                <w:rPr>
                                  <w:color w:val="AB1D70"/>
                                  <w:sz w:val="42"/>
                                  <w:szCs w:val="42"/>
                                  <w:lang w:bidi="en-US"/>
                                </w:rPr>
                                <w:t>evel Recommendations</w:t>
                              </w:r>
                            </w:p>
                            <w:p w14:paraId="190D9D9F" w14:textId="65C50906" w:rsidR="002A6B22" w:rsidRPr="00367240" w:rsidRDefault="002A6B22" w:rsidP="00E57017">
                              <w:pPr>
                                <w:jc w:val="center"/>
                                <w:rPr>
                                  <w:color w:val="AB1D70"/>
                                  <w:sz w:val="26"/>
                                  <w:szCs w:val="26"/>
                                </w:rPr>
                              </w:pPr>
                              <w:r w:rsidRPr="00E57017">
                                <w:rPr>
                                  <w:b/>
                                  <w:bCs/>
                                  <w:color w:val="AB1D70"/>
                                  <w:sz w:val="36"/>
                                  <w:szCs w:val="36"/>
                                  <w:lang w:bidi="en-US"/>
                                </w:rPr>
                                <w:t xml:space="preserve">Financing the Authority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F83AFA" id="Group 260" o:spid="_x0000_s1145" style="position:absolute;margin-left:-29.25pt;margin-top:-10.85pt;width:509.5pt;height:762.7pt;z-index:251575808"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">
                <v:group id="_x0000_s1146"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shape id="Freeform: Shape 262" o:spid="_x0000_s1147"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" path="m,l5723099,r,8002531l,8002531,,xe" filled="f" strokecolor="#273149" strokeweight=".28758mm">
                    <v:stroke joinstyle="miter"/>
                    <v:path arrowok="t" o:connecttype="custom" o:connectlocs="0,0;5723099,0;5723099,8557347;0,8557347" o:connectangles="0,0,0,0"/>
                  </v:shape>
                  <v:shape id="Freeform: Shape 263" o:spid="_x0000_s1148"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264" o:spid="_x0000_s1149"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Freeform: Shape 265" o:spid="_x0000_s1150"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0F73C8EA" w14:textId="637253B1" w:rsidR="002A6B22" w:rsidRPr="00367240" w:rsidRDefault="002A6B22" w:rsidP="0010783F">
                          <w:pPr>
                            <w:jc w:val="center"/>
                            <w:rPr>
                              <w:b/>
                              <w:bCs/>
                              <w:sz w:val="78"/>
                              <w:szCs w:val="78"/>
                            </w:rPr>
                          </w:pPr>
                          <w:r>
                            <w:rPr>
                              <w:b/>
                              <w:bCs/>
                              <w:sz w:val="78"/>
                              <w:szCs w:val="78"/>
                            </w:rPr>
                            <w:t>4</w:t>
                          </w:r>
                        </w:p>
                      </w:txbxContent>
                    </v:textbox>
                  </v:shape>
                  <v:shape id="Freeform: Shape 266" o:spid="_x0000_s1151" style="position:absolute;left:10094;top:14371;width:16637;height:6876;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691B8BF5" w14:textId="5BB7C506" w:rsidR="002A6B22" w:rsidRPr="00367240" w:rsidRDefault="002A6B22" w:rsidP="0010783F">
                          <w:pPr>
                            <w:spacing w:after="0" w:line="240" w:lineRule="auto"/>
                            <w:jc w:val="center"/>
                          </w:pPr>
                          <w:r w:rsidRPr="007123AD">
                            <w:t xml:space="preserve">Government of KP, </w:t>
                          </w:r>
                          <w:r w:rsidR="00112FB5">
                            <w:t>Kalash</w:t>
                          </w:r>
                          <w:r w:rsidR="00005DDD">
                            <w:t xml:space="preserve"> Valleys</w:t>
                          </w:r>
                          <w:r w:rsidR="00112FB5">
                            <w:t xml:space="preserve"> Development Authority</w:t>
                          </w:r>
                          <w:r w:rsidRPr="007123AD">
                            <w:t xml:space="preserve"> </w:t>
                          </w:r>
                        </w:p>
                      </w:txbxContent>
                    </v:textbox>
                  </v:shape>
                  <v:shape id="Freeform: Shape 267" o:spid="_x0000_s1152" style="position:absolute;left:11162;top:12562;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268" o:spid="_x0000_s1153" type="#_x0000_t202" style="position:absolute;left:11619;top:12509;width:13494;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" filled="f" stroked="f">
                    <v:textbox>
                      <w:txbxContent>
                        <w:p w14:paraId="69465DB5" w14:textId="5DCF2B99" w:rsidR="002A6B22" w:rsidRPr="00367240" w:rsidRDefault="002A6B22" w:rsidP="0010783F">
                          <w:pP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269" o:spid="_x0000_s1154"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68447355" w14:textId="3B73525A" w:rsidR="002A6B22" w:rsidRPr="00367240" w:rsidRDefault="002A6B22" w:rsidP="0010783F">
                          <w:pPr>
                            <w:jc w:val="center"/>
                          </w:pPr>
                          <w:r>
                            <w:t>Medium</w:t>
                          </w:r>
                          <w:r w:rsidRPr="00367240">
                            <w:t>-Term</w:t>
                          </w:r>
                        </w:p>
                      </w:txbxContent>
                    </v:textbox>
                  </v:shape>
                  <v:shape id="Freeform: Shape 270" o:spid="_x0000_s1155"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 o:spid="_x0000_s1156"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" filled="f" stroked="f">
                    <v:textbox>
                      <w:txbxContent>
                        <w:p w14:paraId="77D53A0A" w14:textId="6FC87794" w:rsidR="002A6B22" w:rsidRPr="00367240" w:rsidRDefault="002A6B22" w:rsidP="0010783F">
                          <w:pPr>
                            <w:textAlignment w:val="baseline"/>
                            <w:rPr>
                              <w:b/>
                              <w:bCs/>
                              <w:color w:val="FEFEFE"/>
                              <w:position w:val="4"/>
                              <w:sz w:val="26"/>
                              <w:szCs w:val="26"/>
                            </w:rPr>
                          </w:pPr>
                          <w:r w:rsidRPr="00367240">
                            <w:rPr>
                              <w:b/>
                              <w:bCs/>
                              <w:color w:val="FEFEFE"/>
                              <w:position w:val="4"/>
                              <w:sz w:val="26"/>
                              <w:szCs w:val="26"/>
                            </w:rPr>
                            <w:t>Timeline</w:t>
                          </w:r>
                        </w:p>
                      </w:txbxContent>
                    </v:textbox>
                  </v:shape>
                  <v:shape id="Text Box 13" o:spid="_x0000_s1157"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" filled="f" stroked="f">
                    <v:textbox>
                      <w:txbxContent>
                        <w:p w14:paraId="5FE080F8" w14:textId="77777777" w:rsidR="002A6B22" w:rsidRPr="00367240" w:rsidRDefault="002A6B22" w:rsidP="0010783F">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273" o:spid="_x0000_s1158" style="position:absolute;left:14831;top:23263;width:41397;height:42584;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" adj="-11796480,,5400" path="m,l,1252006r4139683,l4139683,,,xe" fillcolor="#ededed" stroked="f" strokeweight=".02072mm">
                    <v:stroke joinstyle="miter"/>
                    <v:formulas/>
                    <v:path arrowok="t" o:connecttype="custom" o:connectlocs="0,0;0,4258391;4139683,4258391;4139683,0" o:connectangles="0,0,0,0" textboxrect="0,0,4139682,1252005"/>
                    <v:textbox>
                      <w:txbxContent>
                        <w:p w14:paraId="651F1E19" w14:textId="37A1E4D8" w:rsidR="002A6B22" w:rsidRPr="00B84190" w:rsidRDefault="002A6B22" w:rsidP="00B84190">
                          <w:pPr>
                            <w:jc w:val="both"/>
                            <w:rPr>
                              <w:rFonts w:eastAsia="Century Gothic" w:cstheme="majorHAnsi"/>
                              <w:sz w:val="20"/>
                              <w:szCs w:val="20"/>
                            </w:rPr>
                          </w:pPr>
                          <w:r w:rsidRPr="00B84190">
                            <w:rPr>
                              <w:rFonts w:eastAsia="Century Gothic" w:cstheme="majorHAnsi"/>
                              <w:sz w:val="20"/>
                              <w:szCs w:val="20"/>
                            </w:rPr>
                            <w:t xml:space="preserve">Issue: The </w:t>
                          </w:r>
                          <w:r w:rsidR="0039180B">
                            <w:rPr>
                              <w:rFonts w:eastAsia="Century Gothic" w:cstheme="majorHAnsi"/>
                              <w:sz w:val="20"/>
                              <w:szCs w:val="20"/>
                            </w:rPr>
                            <w:t>KVDA</w:t>
                          </w:r>
                          <w:r w:rsidRPr="00B84190">
                            <w:rPr>
                              <w:rFonts w:eastAsia="Century Gothic" w:cstheme="majorHAnsi"/>
                              <w:sz w:val="20"/>
                              <w:szCs w:val="20"/>
                            </w:rPr>
                            <w:t xml:space="preserve"> needs a successful revenue generation model to operate efficiently. Various methods can generate income, including enforcing fines, fees, taxes, and rent on tourist houses. The Authority does not currently own any land. While land acquisition under Section 4 of the Land Acquisition Act 1894 is a solution, it would likely incite hatred among the local populace, according to discussions in meetings with several government stakeholders.</w:t>
                          </w:r>
                        </w:p>
                        <w:p w14:paraId="75D28A4F" w14:textId="77777777" w:rsidR="002A6B22" w:rsidRPr="00B84190" w:rsidRDefault="002A6B22" w:rsidP="00B84190">
                          <w:pPr>
                            <w:jc w:val="both"/>
                            <w:rPr>
                              <w:rFonts w:eastAsia="Century Gothic" w:cstheme="majorHAnsi"/>
                              <w:sz w:val="20"/>
                              <w:szCs w:val="20"/>
                            </w:rPr>
                          </w:pPr>
                          <w:r w:rsidRPr="00B84190">
                            <w:rPr>
                              <w:rFonts w:eastAsia="Century Gothic" w:cstheme="majorHAnsi"/>
                              <w:sz w:val="20"/>
                              <w:szCs w:val="20"/>
                            </w:rPr>
                            <w:t xml:space="preserve">Alternative measures like profit sharing with the residents are suggested, keeping the land in local hands while leasing it to the government. The Government then further rents out the land to investors of the tourism sector for placing tourism-related activities on such land. Rent generated in this manner can be shared between the locals who own the land and the Government. </w:t>
                          </w:r>
                        </w:p>
                        <w:p w14:paraId="2910E1C0" w14:textId="77777777" w:rsidR="002A6B22" w:rsidRPr="00B84190" w:rsidRDefault="002A6B22" w:rsidP="00B84190">
                          <w:pPr>
                            <w:jc w:val="both"/>
                            <w:rPr>
                              <w:rFonts w:eastAsia="Century Gothic" w:cstheme="majorHAnsi"/>
                              <w:sz w:val="20"/>
                              <w:szCs w:val="20"/>
                            </w:rPr>
                          </w:pPr>
                          <w:r w:rsidRPr="00B84190">
                            <w:rPr>
                              <w:rFonts w:eastAsia="Century Gothic" w:cstheme="majorHAnsi"/>
                              <w:sz w:val="20"/>
                              <w:szCs w:val="20"/>
                            </w:rPr>
                            <w:t xml:space="preserve">On the other hand, for income related to taxes, the act under Schedule I provides a list of applicable taxes to be imposed by the Authority. Some of the taxes are as follows: </w:t>
                          </w:r>
                        </w:p>
                        <w:p w14:paraId="07B14FB5" w14:textId="78A0514A" w:rsidR="002A6B22" w:rsidRPr="00B84190" w:rsidRDefault="002A6B22">
                          <w:pPr>
                            <w:pStyle w:val="ListParagraph"/>
                            <w:numPr>
                              <w:ilvl w:val="0"/>
                              <w:numId w:val="37"/>
                            </w:numPr>
                            <w:jc w:val="both"/>
                            <w:rPr>
                              <w:rFonts w:ascii="Proxima Nova Rg" w:eastAsia="Century Gothic" w:hAnsi="Proxima Nova Rg" w:cstheme="majorHAnsi"/>
                              <w:sz w:val="20"/>
                              <w:szCs w:val="20"/>
                            </w:rPr>
                          </w:pPr>
                          <w:r w:rsidRPr="00B84190">
                            <w:rPr>
                              <w:rFonts w:ascii="Proxima Nova Rg" w:eastAsia="Century Gothic" w:hAnsi="Proxima Nova Rg" w:cstheme="majorHAnsi"/>
                              <w:sz w:val="20"/>
                              <w:szCs w:val="20"/>
                            </w:rPr>
                            <w:t>local tax on services</w:t>
                          </w:r>
                        </w:p>
                        <w:p w14:paraId="384B74C6" w14:textId="395B6CB5" w:rsidR="002A6B22" w:rsidRPr="00B84190" w:rsidRDefault="002A6B22">
                          <w:pPr>
                            <w:pStyle w:val="ListParagraph"/>
                            <w:numPr>
                              <w:ilvl w:val="0"/>
                              <w:numId w:val="37"/>
                            </w:numPr>
                            <w:jc w:val="both"/>
                            <w:rPr>
                              <w:rFonts w:ascii="Proxima Nova Rg" w:eastAsia="Century Gothic" w:hAnsi="Proxima Nova Rg" w:cstheme="majorHAnsi"/>
                              <w:sz w:val="20"/>
                              <w:szCs w:val="20"/>
                            </w:rPr>
                          </w:pPr>
                          <w:r w:rsidRPr="00B84190">
                            <w:rPr>
                              <w:rFonts w:ascii="Proxima Nova Rg" w:eastAsia="Century Gothic" w:hAnsi="Proxima Nova Rg" w:cstheme="majorHAnsi"/>
                              <w:sz w:val="20"/>
                              <w:szCs w:val="20"/>
                            </w:rPr>
                            <w:t xml:space="preserve">fee on the sale of animals in markets </w:t>
                          </w:r>
                        </w:p>
                        <w:p w14:paraId="41CB953D" w14:textId="03663A18" w:rsidR="002A6B22" w:rsidRPr="00B84190" w:rsidRDefault="002A6B22">
                          <w:pPr>
                            <w:pStyle w:val="ListParagraph"/>
                            <w:numPr>
                              <w:ilvl w:val="0"/>
                              <w:numId w:val="37"/>
                            </w:numPr>
                            <w:jc w:val="both"/>
                            <w:rPr>
                              <w:rFonts w:ascii="Proxima Nova Rg" w:eastAsia="Century Gothic" w:hAnsi="Proxima Nova Rg" w:cstheme="majorHAnsi"/>
                              <w:sz w:val="20"/>
                              <w:szCs w:val="20"/>
                            </w:rPr>
                          </w:pPr>
                          <w:r w:rsidRPr="00B84190">
                            <w:rPr>
                              <w:rFonts w:ascii="Proxima Nova Rg" w:eastAsia="Century Gothic" w:hAnsi="Proxima Nova Rg" w:cstheme="majorHAnsi"/>
                              <w:sz w:val="20"/>
                              <w:szCs w:val="20"/>
                            </w:rPr>
                            <w:t xml:space="preserve">NOC fee for adventure sports etc, </w:t>
                          </w:r>
                        </w:p>
                        <w:p w14:paraId="3A291FAD" w14:textId="03CF5223" w:rsidR="002A6B22" w:rsidRPr="00B84190" w:rsidRDefault="002A6B22">
                          <w:pPr>
                            <w:pStyle w:val="ListParagraph"/>
                            <w:numPr>
                              <w:ilvl w:val="0"/>
                              <w:numId w:val="37"/>
                            </w:numPr>
                            <w:jc w:val="both"/>
                            <w:rPr>
                              <w:rFonts w:ascii="Proxima Nova Rg" w:eastAsia="Century Gothic" w:hAnsi="Proxima Nova Rg" w:cstheme="majorHAnsi"/>
                              <w:sz w:val="20"/>
                              <w:szCs w:val="20"/>
                            </w:rPr>
                          </w:pPr>
                          <w:r w:rsidRPr="00B84190">
                            <w:rPr>
                              <w:rFonts w:ascii="Proxima Nova Rg" w:eastAsia="Century Gothic" w:hAnsi="Proxima Nova Rg" w:cstheme="majorHAnsi"/>
                              <w:sz w:val="20"/>
                              <w:szCs w:val="20"/>
                            </w:rPr>
                            <w:t xml:space="preserve">license fee from shops and commercial tents </w:t>
                          </w:r>
                        </w:p>
                        <w:p w14:paraId="56B0F382" w14:textId="438EAAA8" w:rsidR="002A6B22" w:rsidRPr="00B84190" w:rsidRDefault="002A6B22">
                          <w:pPr>
                            <w:pStyle w:val="ListParagraph"/>
                            <w:numPr>
                              <w:ilvl w:val="0"/>
                              <w:numId w:val="37"/>
                            </w:numPr>
                            <w:jc w:val="both"/>
                            <w:rPr>
                              <w:rFonts w:ascii="Proxima Nova Rg" w:eastAsia="Century Gothic" w:hAnsi="Proxima Nova Rg" w:cstheme="majorHAnsi"/>
                              <w:sz w:val="20"/>
                              <w:szCs w:val="20"/>
                            </w:rPr>
                          </w:pPr>
                          <w:r w:rsidRPr="00B84190">
                            <w:rPr>
                              <w:rFonts w:ascii="Proxima Nova Rg" w:eastAsia="Century Gothic" w:hAnsi="Proxima Nova Rg" w:cstheme="majorHAnsi"/>
                              <w:sz w:val="20"/>
                              <w:szCs w:val="20"/>
                            </w:rPr>
                            <w:t>entry fee or toll on roads, bridges, routes maintained by the Special Purpose Development Authority</w:t>
                          </w:r>
                        </w:p>
                        <w:p w14:paraId="5D7A9CE3" w14:textId="06F3B0BA" w:rsidR="002A6B22" w:rsidRPr="00B84190" w:rsidRDefault="002A6B22">
                          <w:pPr>
                            <w:pStyle w:val="ListParagraph"/>
                            <w:numPr>
                              <w:ilvl w:val="0"/>
                              <w:numId w:val="37"/>
                            </w:numPr>
                            <w:jc w:val="both"/>
                            <w:rPr>
                              <w:rFonts w:ascii="Proxima Nova Rg" w:eastAsia="Century Gothic" w:hAnsi="Proxima Nova Rg" w:cstheme="majorHAnsi"/>
                              <w:sz w:val="20"/>
                              <w:szCs w:val="20"/>
                            </w:rPr>
                          </w:pPr>
                          <w:r w:rsidRPr="00B84190">
                            <w:rPr>
                              <w:rFonts w:ascii="Proxima Nova Rg" w:eastAsia="Century Gothic" w:hAnsi="Proxima Nova Rg" w:cstheme="majorHAnsi"/>
                              <w:sz w:val="20"/>
                              <w:szCs w:val="20"/>
                            </w:rPr>
                            <w:t>fee for approval of building plans and fee on advertisements etc.</w:t>
                          </w:r>
                        </w:p>
                        <w:p w14:paraId="1409BCE5" w14:textId="43073005" w:rsidR="002A6B22" w:rsidRPr="00367240" w:rsidRDefault="002A6B22" w:rsidP="00B84190">
                          <w:pPr>
                            <w:jc w:val="both"/>
                          </w:pPr>
                          <w:r w:rsidRPr="00B84190">
                            <w:rPr>
                              <w:rFonts w:eastAsia="Century Gothic" w:cstheme="majorHAnsi"/>
                              <w:sz w:val="20"/>
                              <w:szCs w:val="20"/>
                            </w:rPr>
                            <w:t>Similarly, Schedule II outlines offenses where tickets can be issued, for example, neglect in safe storage of eatables and drinkables, failure to clear away vegetation declared to be injurious to health, etc.</w:t>
                          </w:r>
                        </w:p>
                      </w:txbxContent>
                    </v:textbox>
                  </v:shape>
                  <v:group id="_x0000_s1159" style="position:absolute;left:1696;top:70000;width:12300;height:11292" coordorigin="1696,70000"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">
                    <v:shape id="Freeform: Shape 276" o:spid="_x0000_s1160" style="position:absolute;left:2165;top:70000;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18" o:spid="_x0000_s1161" type="#_x0000_t202" style="position:absolute;left:1696;top:77736;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" filled="f" stroked="f">
                      <v:textbox>
                        <w:txbxContent>
                          <w:p w14:paraId="5B9470AC" w14:textId="5719859E" w:rsidR="002A6B22" w:rsidRPr="00367240" w:rsidRDefault="002A6B22" w:rsidP="0010783F">
                            <w:pP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162" style="position:absolute;left:5291;top:70615;width:5339;height:7255" coordorigin="5291,70615"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shape id="Freeform: Shape 279" o:spid="_x0000_s1163" style="position:absolute;left:5291;top:70615;width:5339;height:7255;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280" o:spid="_x0000_s1164" style="position:absolute;left:6706;top:72385;width:2502;height:1946;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165"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">
                    <v:shape id="Freeform: Shape 282" o:spid="_x0000_s1166"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283" o:spid="_x0000_s1167"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11" o:spid="_x0000_s1168" style="position:absolute;left:14831;top:66554;width:41396;height:15066;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" adj="-11796480,,5400" path="m,l,1252006r4139683,l4139683,,,xe" fillcolor="#ededed" stroked="f" strokeweight=".02072mm">
                    <v:stroke joinstyle="miter"/>
                    <v:formulas/>
                    <v:path arrowok="t" o:connecttype="custom" o:connectlocs="0,0;0,1506578;4139683,1506578;4139683,0" o:connectangles="0,0,0,0" textboxrect="0,0,4139682,1252005"/>
                    <v:textbox>
                      <w:txbxContent>
                        <w:p w14:paraId="66E25DD6" w14:textId="77777777" w:rsidR="002A6B22" w:rsidRPr="00B84190" w:rsidRDefault="002A6B22" w:rsidP="00B84190">
                          <w:pPr>
                            <w:jc w:val="both"/>
                            <w:rPr>
                              <w:rFonts w:eastAsia="Century Gothic" w:cstheme="majorHAnsi"/>
                              <w:sz w:val="20"/>
                              <w:szCs w:val="20"/>
                            </w:rPr>
                          </w:pPr>
                          <w:r w:rsidRPr="00B84190">
                            <w:rPr>
                              <w:rFonts w:eastAsia="Century Gothic" w:cstheme="majorHAnsi"/>
                              <w:sz w:val="20"/>
                              <w:szCs w:val="20"/>
                            </w:rPr>
                            <w:t>The following sources are recommended for additional revenue; these are other than those stipulated in the act:</w:t>
                          </w:r>
                        </w:p>
                        <w:p w14:paraId="1536D70D" w14:textId="5308B1EE" w:rsidR="002A6B22" w:rsidRPr="00B84190" w:rsidRDefault="002A6B22">
                          <w:pPr>
                            <w:pStyle w:val="ListParagraph"/>
                            <w:numPr>
                              <w:ilvl w:val="0"/>
                              <w:numId w:val="37"/>
                            </w:numPr>
                            <w:jc w:val="both"/>
                            <w:rPr>
                              <w:rFonts w:ascii="Proxima Nova Rg" w:eastAsia="Century Gothic" w:hAnsi="Proxima Nova Rg" w:cstheme="majorHAnsi"/>
                              <w:sz w:val="20"/>
                              <w:szCs w:val="20"/>
                            </w:rPr>
                          </w:pPr>
                          <w:r w:rsidRPr="00B84190">
                            <w:rPr>
                              <w:rFonts w:ascii="Proxima Nova Rg" w:eastAsia="Century Gothic" w:hAnsi="Proxima Nova Rg" w:cstheme="majorHAnsi"/>
                              <w:sz w:val="20"/>
                              <w:szCs w:val="20"/>
                            </w:rPr>
                            <w:t xml:space="preserve">Profit-sharing arrangements with the locals are proposed where the land of residents is taken on lease by the </w:t>
                          </w:r>
                          <w:r>
                            <w:rPr>
                              <w:rFonts w:ascii="Proxima Nova Rg" w:eastAsia="Century Gothic" w:hAnsi="Proxima Nova Rg" w:cstheme="majorHAnsi"/>
                              <w:sz w:val="20"/>
                              <w:szCs w:val="20"/>
                            </w:rPr>
                            <w:t>g</w:t>
                          </w:r>
                          <w:r w:rsidRPr="00B84190">
                            <w:rPr>
                              <w:rFonts w:ascii="Proxima Nova Rg" w:eastAsia="Century Gothic" w:hAnsi="Proxima Nova Rg" w:cstheme="majorHAnsi"/>
                              <w:sz w:val="20"/>
                              <w:szCs w:val="20"/>
                            </w:rPr>
                            <w:t xml:space="preserve">overnment. The </w:t>
                          </w:r>
                          <w:r>
                            <w:rPr>
                              <w:rFonts w:ascii="Proxima Nova Rg" w:eastAsia="Century Gothic" w:hAnsi="Proxima Nova Rg" w:cstheme="majorHAnsi"/>
                              <w:sz w:val="20"/>
                              <w:szCs w:val="20"/>
                            </w:rPr>
                            <w:t>g</w:t>
                          </w:r>
                          <w:r w:rsidRPr="00B84190">
                            <w:rPr>
                              <w:rFonts w:ascii="Proxima Nova Rg" w:eastAsia="Century Gothic" w:hAnsi="Proxima Nova Rg" w:cstheme="majorHAnsi"/>
                              <w:sz w:val="20"/>
                              <w:szCs w:val="20"/>
                            </w:rPr>
                            <w:t xml:space="preserve">overnment then further rents out the land. Rent generated in this manner can be shared between the locals who own the land and the Government. </w:t>
                          </w:r>
                        </w:p>
                        <w:p w14:paraId="73E4CE4F" w14:textId="0F9EE11D" w:rsidR="002A6B22" w:rsidRPr="00B84190" w:rsidRDefault="002A6B22">
                          <w:pPr>
                            <w:pStyle w:val="ListParagraph"/>
                            <w:numPr>
                              <w:ilvl w:val="0"/>
                              <w:numId w:val="37"/>
                            </w:numPr>
                            <w:jc w:val="both"/>
                            <w:rPr>
                              <w:rFonts w:ascii="Proxima Nova Rg" w:eastAsia="Century Gothic" w:hAnsi="Proxima Nova Rg" w:cstheme="majorHAnsi"/>
                              <w:sz w:val="20"/>
                              <w:szCs w:val="20"/>
                            </w:rPr>
                          </w:pPr>
                          <w:r w:rsidRPr="00B84190">
                            <w:rPr>
                              <w:rFonts w:ascii="Proxima Nova Rg" w:eastAsia="Century Gothic" w:hAnsi="Proxima Nova Rg" w:cstheme="majorHAnsi"/>
                              <w:sz w:val="20"/>
                              <w:szCs w:val="20"/>
                            </w:rPr>
                            <w:t xml:space="preserve">The </w:t>
                          </w:r>
                          <w:r>
                            <w:rPr>
                              <w:rFonts w:ascii="Proxima Nova Rg" w:eastAsia="Century Gothic" w:hAnsi="Proxima Nova Rg" w:cstheme="majorHAnsi"/>
                              <w:sz w:val="20"/>
                              <w:szCs w:val="20"/>
                            </w:rPr>
                            <w:t>a</w:t>
                          </w:r>
                          <w:r w:rsidRPr="00B84190">
                            <w:rPr>
                              <w:rFonts w:ascii="Proxima Nova Rg" w:eastAsia="Century Gothic" w:hAnsi="Proxima Nova Rg" w:cstheme="majorHAnsi"/>
                              <w:sz w:val="20"/>
                              <w:szCs w:val="20"/>
                            </w:rPr>
                            <w:t xml:space="preserve">uthority can organize fairs, agricultural shows, exhibitions, fees, and charge ticket prices.  </w:t>
                          </w:r>
                        </w:p>
                      </w:txbxContent>
                    </v:textbox>
                  </v:shape>
                </v:group>
                <v:shape id="Text Box 288" o:spid="_x0000_s1169"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" filled="f" stroked="f" strokeweight=".5pt">
                  <v:textbox>
                    <w:txbxContent>
                      <w:p w14:paraId="61ABDB6C" w14:textId="5D2ECD5B" w:rsidR="002A6B22" w:rsidRPr="00367240" w:rsidRDefault="002A6B22" w:rsidP="0010783F">
                        <w:pPr>
                          <w:spacing w:before="60" w:after="60" w:line="240" w:lineRule="auto"/>
                          <w:jc w:val="center"/>
                          <w:rPr>
                            <w:color w:val="AB1D70"/>
                            <w:sz w:val="42"/>
                            <w:szCs w:val="42"/>
                            <w:lang w:bidi="en-US"/>
                          </w:rPr>
                        </w:pPr>
                        <w:r w:rsidRPr="00367240">
                          <w:rPr>
                            <w:color w:val="AB1D70"/>
                            <w:sz w:val="42"/>
                            <w:szCs w:val="42"/>
                            <w:lang w:bidi="en-US"/>
                          </w:rPr>
                          <w:t xml:space="preserve">Authority </w:t>
                        </w:r>
                        <w:r>
                          <w:rPr>
                            <w:color w:val="AB1D70"/>
                            <w:sz w:val="42"/>
                            <w:szCs w:val="42"/>
                            <w:lang w:bidi="en-US"/>
                          </w:rPr>
                          <w:t>L</w:t>
                        </w:r>
                        <w:r w:rsidRPr="00367240">
                          <w:rPr>
                            <w:color w:val="AB1D70"/>
                            <w:sz w:val="42"/>
                            <w:szCs w:val="42"/>
                            <w:lang w:bidi="en-US"/>
                          </w:rPr>
                          <w:t>evel Recommendations</w:t>
                        </w:r>
                      </w:p>
                      <w:p w14:paraId="190D9D9F" w14:textId="65C50906" w:rsidR="002A6B22" w:rsidRPr="00367240" w:rsidRDefault="002A6B22" w:rsidP="00E57017">
                        <w:pPr>
                          <w:jc w:val="center"/>
                          <w:rPr>
                            <w:color w:val="AB1D70"/>
                            <w:sz w:val="26"/>
                            <w:szCs w:val="26"/>
                          </w:rPr>
                        </w:pPr>
                        <w:r w:rsidRPr="00E57017">
                          <w:rPr>
                            <w:b/>
                            <w:bCs/>
                            <w:color w:val="AB1D70"/>
                            <w:sz w:val="36"/>
                            <w:szCs w:val="36"/>
                            <w:lang w:bidi="en-US"/>
                          </w:rPr>
                          <w:t xml:space="preserve">Financing the Authority   </w:t>
                        </w:r>
                      </w:p>
                    </w:txbxContent>
                  </v:textbox>
                </v:shape>
              </v:group>
            </w:pict>
          </mc:Fallback>
        </mc:AlternateContent>
      </w:r>
    </w:p>
    <w:p w14:paraId="41E1EBB9" w14:textId="77777777" w:rsidR="003304C2" w:rsidRDefault="003304C2">
      <w:pPr>
        <w:rPr>
          <w:lang w:bidi="en-US"/>
        </w:rPr>
      </w:pPr>
      <w:r>
        <w:rPr>
          <w:lang w:bidi="en-US"/>
        </w:rPr>
        <w:br w:type="page"/>
      </w:r>
    </w:p>
    <w:p w14:paraId="40D09A6A" w14:textId="0A32B9AC" w:rsidR="00337200" w:rsidRDefault="0044106D">
      <w:pPr>
        <w:rPr>
          <w:lang w:bidi="en-US"/>
        </w:rPr>
      </w:pPr>
      <w:r>
        <w:rPr>
          <w:noProof/>
          <w:lang w:bidi="en-US"/>
        </w:rPr>
        <w:lastRenderedPageBreak/>
        <mc:AlternateContent>
          <mc:Choice Requires="wpg">
            <w:drawing>
              <wp:anchor distT="0" distB="0" distL="114300" distR="114300" simplePos="0" relativeHeight="251625984" behindDoc="0" locked="0" layoutInCell="1" allowOverlap="1" wp14:anchorId="5709A345" wp14:editId="4CA74D26">
                <wp:simplePos x="0" y="0"/>
                <wp:positionH relativeFrom="column">
                  <wp:posOffset>-380010</wp:posOffset>
                </wp:positionH>
                <wp:positionV relativeFrom="paragraph">
                  <wp:posOffset>-262610</wp:posOffset>
                </wp:positionV>
                <wp:extent cx="6470658" cy="9675627"/>
                <wp:effectExtent l="0" t="0" r="25400" b="20955"/>
                <wp:wrapNone/>
                <wp:docPr id="31" name="Graphic 9"/>
                <wp:cNvGraphicFramePr/>
                <a:graphic xmlns:a="http://schemas.openxmlformats.org/drawingml/2006/main">
                  <a:graphicData uri="http://schemas.microsoft.com/office/word/2010/wordprocessingGroup">
                    <wpg:wgp>
                      <wpg:cNvGrpSpPr/>
                      <wpg:grpSpPr>
                        <a:xfrm>
                          <a:off x="0" y="0"/>
                          <a:ext cx="6470658" cy="9675627"/>
                          <a:chOff x="0" y="0"/>
                          <a:chExt cx="5723098" cy="8557347"/>
                        </a:xfrm>
                      </wpg:grpSpPr>
                      <wps:wsp>
                        <wps:cNvPr id="32" name="Freeform: Shape 32"/>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2" name="Freeform: Shape 112"/>
                        <wps:cNvSpPr/>
                        <wps:spPr>
                          <a:xfrm>
                            <a:off x="1483158" y="3082433"/>
                            <a:ext cx="4139682" cy="1123435"/>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46467EC9" w14:textId="77777777" w:rsidR="002A6B22" w:rsidRPr="0010783F" w:rsidRDefault="002A6B22" w:rsidP="00A537C5">
                              <w:pPr>
                                <w:spacing w:line="240" w:lineRule="auto"/>
                                <w:jc w:val="both"/>
                              </w:pPr>
                              <w:r w:rsidRPr="00337200">
                                <w:rPr>
                                  <w:rFonts w:eastAsia="Century Gothic" w:cstheme="majorHAnsi"/>
                                  <w:sz w:val="20"/>
                                  <w:szCs w:val="20"/>
                                </w:rPr>
                                <w:t>This will further enhance the revenue sources for the authority ensuring its long-term sustainability without reliance of Government grants and funds.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13" name="Graphic 9"/>
                        <wpg:cNvGrpSpPr/>
                        <wpg:grpSpPr>
                          <a:xfrm>
                            <a:off x="169648" y="1114209"/>
                            <a:ext cx="1229995" cy="1129171"/>
                            <a:chOff x="169648" y="1114209"/>
                            <a:chExt cx="1229995" cy="1129171"/>
                          </a:xfrm>
                        </wpg:grpSpPr>
                        <wps:wsp>
                          <wps:cNvPr id="114" name="Freeform: Shape 114"/>
                          <wps:cNvSpPr/>
                          <wps:spPr>
                            <a:xfrm>
                              <a:off x="216592" y="1114209"/>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5" name="Text Box 18"/>
                          <wps:cNvSpPr txBox="1"/>
                          <wps:spPr>
                            <a:xfrm>
                              <a:off x="169648" y="1887780"/>
                              <a:ext cx="1229995" cy="355600"/>
                            </a:xfrm>
                            <a:prstGeom prst="rect">
                              <a:avLst/>
                            </a:prstGeom>
                            <a:noFill/>
                          </wps:spPr>
                          <wps:txbx>
                            <w:txbxContent>
                              <w:p w14:paraId="197AC947" w14:textId="4964C676" w:rsidR="002A6B22" w:rsidRPr="00367240" w:rsidRDefault="002A6B22" w:rsidP="007123AD">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116" name="Graphic 9"/>
                          <wpg:cNvGrpSpPr/>
                          <wpg:grpSpPr>
                            <a:xfrm>
                              <a:off x="529160" y="1175706"/>
                              <a:ext cx="533865" cy="725539"/>
                              <a:chOff x="529160" y="1175706"/>
                              <a:chExt cx="533865" cy="725539"/>
                            </a:xfrm>
                            <a:solidFill>
                              <a:srgbClr val="FEFEFE"/>
                            </a:solidFill>
                          </wpg:grpSpPr>
                          <wps:wsp>
                            <wps:cNvPr id="120" name="Freeform: Shape 120"/>
                            <wps:cNvSpPr/>
                            <wps:spPr>
                              <a:xfrm>
                                <a:off x="529160" y="1175706"/>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2" name="Freeform: Shape 122"/>
                            <wps:cNvSpPr/>
                            <wps:spPr>
                              <a:xfrm>
                                <a:off x="670619" y="1352687"/>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123" name="Freeform: Shape 35"/>
                        <wps:cNvSpPr/>
                        <wps:spPr>
                          <a:xfrm>
                            <a:off x="216592" y="3147786"/>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4" name="Text Box 26"/>
                        <wps:cNvSpPr txBox="1"/>
                        <wps:spPr>
                          <a:xfrm>
                            <a:off x="412561" y="3880587"/>
                            <a:ext cx="749935" cy="355600"/>
                          </a:xfrm>
                          <a:prstGeom prst="rect">
                            <a:avLst/>
                          </a:prstGeom>
                          <a:noFill/>
                        </wps:spPr>
                        <wps:txbx>
                          <w:txbxContent>
                            <w:p w14:paraId="16885D9F" w14:textId="77777777" w:rsidR="002A6B22" w:rsidRPr="00367240" w:rsidRDefault="002A6B22" w:rsidP="007123AD">
                              <w:pPr>
                                <w:jc w:val="cente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5" name="Freeform: Shape 125"/>
                        <wps:cNvSpPr/>
                        <wps:spPr>
                          <a:xfrm>
                            <a:off x="465411" y="3223144"/>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6" name="Freeform: Shape 126"/>
                        <wps:cNvSpPr/>
                        <wps:spPr>
                          <a:xfrm>
                            <a:off x="1483143" y="258578"/>
                            <a:ext cx="4139682" cy="2669248"/>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004A1744" w14:textId="77777777" w:rsidR="002A6B22" w:rsidRPr="00A537C5" w:rsidRDefault="002A6B22">
                              <w:pPr>
                                <w:pStyle w:val="ListParagraph"/>
                                <w:numPr>
                                  <w:ilvl w:val="0"/>
                                  <w:numId w:val="37"/>
                                </w:numPr>
                                <w:jc w:val="both"/>
                                <w:rPr>
                                  <w:rFonts w:ascii="Proxima Nova Rg" w:eastAsia="Century Gothic" w:hAnsi="Proxima Nova Rg" w:cstheme="majorHAnsi"/>
                                  <w:sz w:val="20"/>
                                  <w:szCs w:val="20"/>
                                </w:rPr>
                              </w:pPr>
                              <w:r w:rsidRPr="00A537C5">
                                <w:rPr>
                                  <w:rFonts w:ascii="Proxima Nova Rg" w:eastAsia="Century Gothic" w:hAnsi="Proxima Nova Rg" w:cstheme="majorHAnsi"/>
                                  <w:sz w:val="20"/>
                                  <w:szCs w:val="20"/>
                                </w:rPr>
                                <w:t xml:space="preserve">The Authority must develop the requisite capacity to enforce and implement monitoring mechanisms to impose fines mentioned in both Schedules </w:t>
                              </w:r>
                            </w:p>
                            <w:p w14:paraId="356B3C56" w14:textId="77777777" w:rsidR="002A6B22" w:rsidRPr="00A537C5" w:rsidRDefault="002A6B22">
                              <w:pPr>
                                <w:pStyle w:val="ListParagraph"/>
                                <w:numPr>
                                  <w:ilvl w:val="0"/>
                                  <w:numId w:val="37"/>
                                </w:numPr>
                                <w:jc w:val="both"/>
                                <w:rPr>
                                  <w:rFonts w:ascii="Proxima Nova Rg" w:eastAsia="Century Gothic" w:hAnsi="Proxima Nova Rg" w:cstheme="majorHAnsi"/>
                                  <w:sz w:val="20"/>
                                  <w:szCs w:val="20"/>
                                </w:rPr>
                              </w:pPr>
                              <w:r w:rsidRPr="00A537C5">
                                <w:rPr>
                                  <w:rFonts w:ascii="Proxima Nova Rg" w:eastAsia="Century Gothic" w:hAnsi="Proxima Nova Rg" w:cstheme="majorHAnsi"/>
                                  <w:sz w:val="20"/>
                                  <w:szCs w:val="20"/>
                                </w:rPr>
                                <w:t>PPP &amp; Tourism tax</w:t>
                              </w:r>
                            </w:p>
                            <w:p w14:paraId="6DF6754B" w14:textId="45E4AC6B" w:rsidR="002A6B22" w:rsidRPr="00A537C5" w:rsidRDefault="002A6B22">
                              <w:pPr>
                                <w:pStyle w:val="ListParagraph"/>
                                <w:numPr>
                                  <w:ilvl w:val="0"/>
                                  <w:numId w:val="37"/>
                                </w:numPr>
                                <w:jc w:val="both"/>
                                <w:rPr>
                                  <w:rFonts w:ascii="Proxima Nova Rg" w:eastAsia="Century Gothic" w:hAnsi="Proxima Nova Rg" w:cstheme="majorHAnsi"/>
                                  <w:sz w:val="20"/>
                                  <w:szCs w:val="20"/>
                                </w:rPr>
                              </w:pPr>
                              <w:r w:rsidRPr="00A537C5">
                                <w:rPr>
                                  <w:rFonts w:ascii="Proxima Nova Rg" w:eastAsia="Century Gothic" w:hAnsi="Proxima Nova Rg" w:cstheme="majorHAnsi"/>
                                  <w:sz w:val="20"/>
                                  <w:szCs w:val="20"/>
                                </w:rPr>
                                <w:t xml:space="preserve">It will be difficult for the authority to be financially self-sufficient, especially in the short term. Grants provided by the Government or even any international agency, loans, and advance or otherwise (as stated in the act setting up the Authority) will therefore be essential for the continued functioning of the Authority. The </w:t>
                              </w:r>
                              <w:r>
                                <w:rPr>
                                  <w:rFonts w:ascii="Proxima Nova Rg" w:eastAsia="Century Gothic" w:hAnsi="Proxima Nova Rg" w:cstheme="majorHAnsi"/>
                                  <w:sz w:val="20"/>
                                  <w:szCs w:val="20"/>
                                </w:rPr>
                                <w:t>g</w:t>
                              </w:r>
                              <w:r w:rsidRPr="00A537C5">
                                <w:rPr>
                                  <w:rFonts w:ascii="Proxima Nova Rg" w:eastAsia="Century Gothic" w:hAnsi="Proxima Nova Rg" w:cstheme="majorHAnsi"/>
                                  <w:sz w:val="20"/>
                                  <w:szCs w:val="20"/>
                                </w:rPr>
                                <w:t>overnment may also consider giving land to the Authority so that revenue may be generated from there in the manner GDA generates revenue.</w:t>
                              </w:r>
                            </w:p>
                            <w:p w14:paraId="3E3332AF" w14:textId="22FEA7D2" w:rsidR="002A6B22" w:rsidRPr="007123AD" w:rsidRDefault="002A6B22">
                              <w:pPr>
                                <w:pStyle w:val="ListParagraph"/>
                                <w:numPr>
                                  <w:ilvl w:val="0"/>
                                  <w:numId w:val="37"/>
                                </w:numPr>
                                <w:jc w:val="both"/>
                                <w:rPr>
                                  <w:rFonts w:ascii="Proxima Nova Rg" w:eastAsia="Century Gothic" w:hAnsi="Proxima Nova Rg" w:cstheme="majorHAnsi"/>
                                  <w:sz w:val="20"/>
                                  <w:szCs w:val="20"/>
                                </w:rPr>
                              </w:pPr>
                              <w:r w:rsidRPr="00A537C5">
                                <w:rPr>
                                  <w:rFonts w:ascii="Proxima Nova Rg" w:eastAsia="Century Gothic" w:hAnsi="Proxima Nova Rg" w:cstheme="majorHAnsi"/>
                                  <w:sz w:val="20"/>
                                  <w:szCs w:val="20"/>
                                </w:rPr>
                                <w:t>Various projects shall be launched under PPP mode. This will significantly reduce the financing burden on the government and create numerous revenue streams for authority. The details regarding these projects are presented in the Destination investment plan.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09A345" id="_x0000_s1170" style="position:absolute;margin-left:-29.9pt;margin-top:-20.7pt;width:509.5pt;height:761.85pt;z-index:251625984" coordsize="57230,85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">
                <v:shape id="Freeform: Shape 32" o:spid="_x0000_s1171"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" path="m,l5723099,r,8002531l,8002531,,xe" filled="f" strokecolor="#273149" strokeweight=".28758mm">
                  <v:stroke joinstyle="miter"/>
                  <v:path arrowok="t" o:connecttype="custom" o:connectlocs="0,0;5723099,0;5723099,8557347;0,8557347" o:connectangles="0,0,0,0"/>
                </v:shape>
                <v:shape id="Freeform: Shape 112" o:spid="_x0000_s1172" style="position:absolute;left:14831;top:30824;width:41397;height:11234;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" adj="-11796480,,5400" path="m,l,1123435r4139683,l4139683,,,xe" fillcolor="#ededed" stroked="f" strokeweight=".02072mm">
                  <v:stroke joinstyle="miter"/>
                  <v:formulas/>
                  <v:path arrowok="t" o:connecttype="custom" o:connectlocs="0,0;0,1123435;4139683,1123435;4139683,0" o:connectangles="0,0,0,0" textboxrect="0,0,4139682,1123435"/>
                  <v:textbox>
                    <w:txbxContent>
                      <w:p w14:paraId="46467EC9" w14:textId="77777777" w:rsidR="002A6B22" w:rsidRPr="0010783F" w:rsidRDefault="002A6B22" w:rsidP="00A537C5">
                        <w:pPr>
                          <w:spacing w:line="240" w:lineRule="auto"/>
                          <w:jc w:val="both"/>
                        </w:pPr>
                        <w:r w:rsidRPr="00337200">
                          <w:rPr>
                            <w:rFonts w:eastAsia="Century Gothic" w:cstheme="majorHAnsi"/>
                            <w:sz w:val="20"/>
                            <w:szCs w:val="20"/>
                          </w:rPr>
                          <w:t>This will further enhance the revenue sources for the authority ensuring its long-term sustainability without reliance of Government grants and funds.</w:t>
                        </w:r>
                      </w:p>
                    </w:txbxContent>
                  </v:textbox>
                </v:shape>
                <v:group id="_x0000_s1173" style="position:absolute;left:1696;top:11142;width:12300;height:11291" coordorigin="1696,11142"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Freeform: Shape 114" o:spid="_x0000_s1174" style="position:absolute;left:2165;top:1114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" path="m,l1158994,r,992728l,992728,,xe" fillcolor="#273149" stroked="f" strokeweight=".02072mm">
                    <v:stroke joinstyle="miter"/>
                    <v:path arrowok="t" o:connecttype="custom" o:connectlocs="0,0;1158994,0;1158994,992728;0,992728" o:connectangles="0,0,0,0"/>
                  </v:shape>
                  <v:shape id="Text Box 18" o:spid="_x0000_s1175" type="#_x0000_t202" style="position:absolute;left:1696;top:18877;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14:paraId="197AC947" w14:textId="4964C676" w:rsidR="002A6B22" w:rsidRPr="00367240" w:rsidRDefault="002A6B22" w:rsidP="007123AD">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176" style="position:absolute;left:5291;top:11757;width:5339;height:7255" coordorigin="5291,11757"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shape id="Freeform: Shape 120" o:spid="_x0000_s1177" style="position:absolute;left:5291;top:11757;width:5339;height:7255;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122" o:spid="_x0000_s1178" style="position:absolute;left:6706;top:13526;width:2502;height:1947;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shape id="Freeform: Shape 35" o:spid="_x0000_s1179" style="position:absolute;left:2165;top:31477;width:11590;height:9928;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" path="m,l1158994,r,992728l,992728,,xe" fillcolor="#273149" stroked="f" strokeweight=".02072mm">
                  <v:stroke joinstyle="miter"/>
                  <v:path arrowok="t" o:connecttype="custom" o:connectlocs="0,0;1158994,0;1158994,992728;0,992728" o:connectangles="0,0,0,0"/>
                </v:shape>
                <v:shape id="Text Box 26" o:spid="_x0000_s1180" type="#_x0000_t202" style="position:absolute;left:4125;top:38805;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" filled="f" stroked="f">
                  <v:textbox>
                    <w:txbxContent>
                      <w:p w14:paraId="16885D9F" w14:textId="77777777" w:rsidR="002A6B22" w:rsidRPr="00367240" w:rsidRDefault="002A6B22" w:rsidP="007123AD">
                        <w:pPr>
                          <w:jc w:val="cente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125" o:spid="_x0000_s1181" style="position:absolute;left:4654;top:32231;width:6613;height:6626;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126" o:spid="_x0000_s1182" style="position:absolute;left:14831;top:2585;width:41397;height:26693;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" adj="-11796480,,5400" path="m,l,2713259r4139683,l4139683,,,xe" fillcolor="#ededed" stroked="f" strokeweight=".02072mm">
                  <v:stroke joinstyle="miter"/>
                  <v:formulas/>
                  <v:path arrowok="t" o:connecttype="custom" o:connectlocs="0,0;0,2669249;4139683,2669249;4139683,0" o:connectangles="0,0,0,0" textboxrect="0,0,4139682,2713258"/>
                  <v:textbox>
                    <w:txbxContent>
                      <w:p w14:paraId="004A1744" w14:textId="77777777" w:rsidR="002A6B22" w:rsidRPr="00A537C5" w:rsidRDefault="002A6B22">
                        <w:pPr>
                          <w:pStyle w:val="ListParagraph"/>
                          <w:numPr>
                            <w:ilvl w:val="0"/>
                            <w:numId w:val="37"/>
                          </w:numPr>
                          <w:jc w:val="both"/>
                          <w:rPr>
                            <w:rFonts w:ascii="Proxima Nova Rg" w:eastAsia="Century Gothic" w:hAnsi="Proxima Nova Rg" w:cstheme="majorHAnsi"/>
                            <w:sz w:val="20"/>
                            <w:szCs w:val="20"/>
                          </w:rPr>
                        </w:pPr>
                        <w:r w:rsidRPr="00A537C5">
                          <w:rPr>
                            <w:rFonts w:ascii="Proxima Nova Rg" w:eastAsia="Century Gothic" w:hAnsi="Proxima Nova Rg" w:cstheme="majorHAnsi"/>
                            <w:sz w:val="20"/>
                            <w:szCs w:val="20"/>
                          </w:rPr>
                          <w:t xml:space="preserve">The Authority must develop the requisite capacity to enforce and implement monitoring mechanisms to impose fines mentioned in both Schedules </w:t>
                        </w:r>
                      </w:p>
                      <w:p w14:paraId="356B3C56" w14:textId="77777777" w:rsidR="002A6B22" w:rsidRPr="00A537C5" w:rsidRDefault="002A6B22">
                        <w:pPr>
                          <w:pStyle w:val="ListParagraph"/>
                          <w:numPr>
                            <w:ilvl w:val="0"/>
                            <w:numId w:val="37"/>
                          </w:numPr>
                          <w:jc w:val="both"/>
                          <w:rPr>
                            <w:rFonts w:ascii="Proxima Nova Rg" w:eastAsia="Century Gothic" w:hAnsi="Proxima Nova Rg" w:cstheme="majorHAnsi"/>
                            <w:sz w:val="20"/>
                            <w:szCs w:val="20"/>
                          </w:rPr>
                        </w:pPr>
                        <w:r w:rsidRPr="00A537C5">
                          <w:rPr>
                            <w:rFonts w:ascii="Proxima Nova Rg" w:eastAsia="Century Gothic" w:hAnsi="Proxima Nova Rg" w:cstheme="majorHAnsi"/>
                            <w:sz w:val="20"/>
                            <w:szCs w:val="20"/>
                          </w:rPr>
                          <w:t>PPP &amp; Tourism tax</w:t>
                        </w:r>
                      </w:p>
                      <w:p w14:paraId="6DF6754B" w14:textId="45E4AC6B" w:rsidR="002A6B22" w:rsidRPr="00A537C5" w:rsidRDefault="002A6B22">
                        <w:pPr>
                          <w:pStyle w:val="ListParagraph"/>
                          <w:numPr>
                            <w:ilvl w:val="0"/>
                            <w:numId w:val="37"/>
                          </w:numPr>
                          <w:jc w:val="both"/>
                          <w:rPr>
                            <w:rFonts w:ascii="Proxima Nova Rg" w:eastAsia="Century Gothic" w:hAnsi="Proxima Nova Rg" w:cstheme="majorHAnsi"/>
                            <w:sz w:val="20"/>
                            <w:szCs w:val="20"/>
                          </w:rPr>
                        </w:pPr>
                        <w:r w:rsidRPr="00A537C5">
                          <w:rPr>
                            <w:rFonts w:ascii="Proxima Nova Rg" w:eastAsia="Century Gothic" w:hAnsi="Proxima Nova Rg" w:cstheme="majorHAnsi"/>
                            <w:sz w:val="20"/>
                            <w:szCs w:val="20"/>
                          </w:rPr>
                          <w:t xml:space="preserve">It will be difficult for the authority to be financially self-sufficient, especially in the short term. Grants provided by the Government or even any international agency, loans, and advance or otherwise (as stated in the act setting up the Authority) will therefore be essential for the continued functioning of the Authority. The </w:t>
                        </w:r>
                        <w:r>
                          <w:rPr>
                            <w:rFonts w:ascii="Proxima Nova Rg" w:eastAsia="Century Gothic" w:hAnsi="Proxima Nova Rg" w:cstheme="majorHAnsi"/>
                            <w:sz w:val="20"/>
                            <w:szCs w:val="20"/>
                          </w:rPr>
                          <w:t>g</w:t>
                        </w:r>
                        <w:r w:rsidRPr="00A537C5">
                          <w:rPr>
                            <w:rFonts w:ascii="Proxima Nova Rg" w:eastAsia="Century Gothic" w:hAnsi="Proxima Nova Rg" w:cstheme="majorHAnsi"/>
                            <w:sz w:val="20"/>
                            <w:szCs w:val="20"/>
                          </w:rPr>
                          <w:t>overnment may also consider giving land to the Authority so that revenue may be generated from there in the manner GDA generates revenue.</w:t>
                        </w:r>
                      </w:p>
                      <w:p w14:paraId="3E3332AF" w14:textId="22FEA7D2" w:rsidR="002A6B22" w:rsidRPr="007123AD" w:rsidRDefault="002A6B22">
                        <w:pPr>
                          <w:pStyle w:val="ListParagraph"/>
                          <w:numPr>
                            <w:ilvl w:val="0"/>
                            <w:numId w:val="37"/>
                          </w:numPr>
                          <w:jc w:val="both"/>
                          <w:rPr>
                            <w:rFonts w:ascii="Proxima Nova Rg" w:eastAsia="Century Gothic" w:hAnsi="Proxima Nova Rg" w:cstheme="majorHAnsi"/>
                            <w:sz w:val="20"/>
                            <w:szCs w:val="20"/>
                          </w:rPr>
                        </w:pPr>
                        <w:r w:rsidRPr="00A537C5">
                          <w:rPr>
                            <w:rFonts w:ascii="Proxima Nova Rg" w:eastAsia="Century Gothic" w:hAnsi="Proxima Nova Rg" w:cstheme="majorHAnsi"/>
                            <w:sz w:val="20"/>
                            <w:szCs w:val="20"/>
                          </w:rPr>
                          <w:t>Various projects shall be launched under PPP mode. This will significantly reduce the financing burden on the government and create numerous revenue streams for authority. The details regarding these projects are presented in the Destination investment plan.</w:t>
                        </w:r>
                      </w:p>
                    </w:txbxContent>
                  </v:textbox>
                </v:shape>
              </v:group>
            </w:pict>
          </mc:Fallback>
        </mc:AlternateContent>
      </w:r>
      <w:r w:rsidR="00337200">
        <w:rPr>
          <w:lang w:bidi="en-US"/>
        </w:rPr>
        <w:br w:type="page"/>
      </w:r>
    </w:p>
    <w:p w14:paraId="3DB011AA" w14:textId="7FFEF02D" w:rsidR="009C13ED" w:rsidRDefault="00036D25" w:rsidP="00337200">
      <w:pPr>
        <w:tabs>
          <w:tab w:val="left" w:pos="1088"/>
        </w:tabs>
        <w:rPr>
          <w:lang w:bidi="en-US"/>
        </w:rPr>
      </w:pPr>
      <w:r>
        <w:rPr>
          <w:rFonts w:asciiTheme="majorHAnsi" w:hAnsiTheme="majorHAnsi"/>
          <w:noProof/>
        </w:rPr>
        <w:lastRenderedPageBreak/>
        <mc:AlternateContent>
          <mc:Choice Requires="wpg">
            <w:drawing>
              <wp:anchor distT="0" distB="0" distL="114300" distR="114300" simplePos="0" relativeHeight="251628032" behindDoc="0" locked="0" layoutInCell="1" allowOverlap="1" wp14:anchorId="7250DF1D" wp14:editId="5AEE9AA0">
                <wp:simplePos x="0" y="0"/>
                <wp:positionH relativeFrom="margin">
                  <wp:posOffset>-379141</wp:posOffset>
                </wp:positionH>
                <wp:positionV relativeFrom="margin">
                  <wp:posOffset>-285781</wp:posOffset>
                </wp:positionV>
                <wp:extent cx="6470650" cy="9685655"/>
                <wp:effectExtent l="0" t="0" r="25400" b="10795"/>
                <wp:wrapNone/>
                <wp:docPr id="139" name="Group 139"/>
                <wp:cNvGraphicFramePr/>
                <a:graphic xmlns:a="http://schemas.openxmlformats.org/drawingml/2006/main">
                  <a:graphicData uri="http://schemas.microsoft.com/office/word/2010/wordprocessingGroup">
                    <wpg:wgp>
                      <wpg:cNvGrpSpPr/>
                      <wpg:grpSpPr>
                        <a:xfrm>
                          <a:off x="0" y="0"/>
                          <a:ext cx="6470650" cy="9685655"/>
                          <a:chOff x="0" y="0"/>
                          <a:chExt cx="6470667" cy="9686260"/>
                        </a:xfrm>
                      </wpg:grpSpPr>
                      <wpg:grpSp>
                        <wpg:cNvPr id="140" name="Graphic 9"/>
                        <wpg:cNvGrpSpPr/>
                        <wpg:grpSpPr>
                          <a:xfrm>
                            <a:off x="0" y="10633"/>
                            <a:ext cx="6470667" cy="9675627"/>
                            <a:chOff x="0" y="0"/>
                            <a:chExt cx="5723106" cy="8557347"/>
                          </a:xfrm>
                        </wpg:grpSpPr>
                        <wps:wsp>
                          <wps:cNvPr id="145" name="Freeform: Shape 145"/>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6" name="Freeform: Shape 146"/>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2" name="Freeform: Shape 152"/>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9" name="Freeform: Shape 159"/>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3A32743F" w14:textId="04FA9272" w:rsidR="002A6B22" w:rsidRPr="00367240" w:rsidRDefault="00F512AE" w:rsidP="00036D25">
                                <w:pPr>
                                  <w:jc w:val="center"/>
                                  <w:rPr>
                                    <w:b/>
                                    <w:bCs/>
                                    <w:sz w:val="78"/>
                                    <w:szCs w:val="78"/>
                                  </w:rPr>
                                </w:pPr>
                                <w:r>
                                  <w:rPr>
                                    <w:b/>
                                    <w:bCs/>
                                    <w:sz w:val="78"/>
                                    <w:szCs w:val="78"/>
                                  </w:rPr>
                                  <w:t>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0" name="Freeform: Shape 160"/>
                          <wps:cNvSpPr/>
                          <wps:spPr>
                            <a:xfrm>
                              <a:off x="100949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3CA26117" w14:textId="6E61624B" w:rsidR="002A6B22" w:rsidRDefault="002E0423" w:rsidP="00036D25">
                                <w:pPr>
                                  <w:spacing w:after="0" w:line="240" w:lineRule="auto"/>
                                  <w:jc w:val="center"/>
                                </w:pPr>
                                <w:r>
                                  <w:t>Kalash</w:t>
                                </w:r>
                                <w:r w:rsidR="00005DDD">
                                  <w:t xml:space="preserve"> Valleys</w:t>
                                </w:r>
                                <w:r>
                                  <w:t xml:space="preserve"> Development </w:t>
                                </w:r>
                                <w:r w:rsidR="002A6B22">
                                  <w:t>Authority</w:t>
                                </w:r>
                              </w:p>
                              <w:p w14:paraId="2FCA03BF" w14:textId="77777777" w:rsidR="002A6B22" w:rsidRPr="00367240" w:rsidRDefault="002A6B22" w:rsidP="00036D25">
                                <w:pPr>
                                  <w:spacing w:after="0" w:line="240" w:lineRule="auto"/>
                                  <w:jc w:val="center"/>
                                </w:pP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163" name="Freeform: Shape 163"/>
                          <wps:cNvSpPr/>
                          <wps:spPr>
                            <a:xfrm>
                              <a:off x="1116286"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0" name="Text Box 170"/>
                          <wps:cNvSpPr txBox="1"/>
                          <wps:spPr>
                            <a:xfrm>
                              <a:off x="1161956" y="1250948"/>
                              <a:ext cx="1349375" cy="404495"/>
                            </a:xfrm>
                            <a:prstGeom prst="rect">
                              <a:avLst/>
                            </a:prstGeom>
                            <a:noFill/>
                          </wps:spPr>
                          <wps:txbx>
                            <w:txbxContent>
                              <w:p w14:paraId="3C737EC8" w14:textId="477F695B" w:rsidR="002A6B22" w:rsidRPr="00367240" w:rsidRDefault="002A6B22" w:rsidP="00036D25">
                                <w:pP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2" name="Freeform: Shape 172"/>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35D386D0" w14:textId="60F32984" w:rsidR="002A6B22" w:rsidRPr="00367240" w:rsidRDefault="002A6B22" w:rsidP="00036D25">
                                <w:pPr>
                                  <w:jc w:val="center"/>
                                </w:pPr>
                                <w:r>
                                  <w:t>Short</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7" name="Freeform: Shape 177"/>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8" name="Text Box 12"/>
                          <wps:cNvSpPr txBox="1"/>
                          <wps:spPr>
                            <a:xfrm>
                              <a:off x="3685706" y="1266099"/>
                              <a:ext cx="922020" cy="404495"/>
                            </a:xfrm>
                            <a:prstGeom prst="rect">
                              <a:avLst/>
                            </a:prstGeom>
                            <a:noFill/>
                          </wps:spPr>
                          <wps:txbx>
                            <w:txbxContent>
                              <w:p w14:paraId="0EE7B055" w14:textId="7DF9A27E" w:rsidR="002A6B22" w:rsidRPr="00367240" w:rsidRDefault="002A6B22" w:rsidP="00036D25">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2" name="Text Box 13"/>
                          <wps:cNvSpPr txBox="1"/>
                          <wps:spPr>
                            <a:xfrm>
                              <a:off x="542986" y="3226797"/>
                              <a:ext cx="492760" cy="355600"/>
                            </a:xfrm>
                            <a:prstGeom prst="rect">
                              <a:avLst/>
                            </a:prstGeom>
                            <a:noFill/>
                          </wps:spPr>
                          <wps:txbx>
                            <w:txbxContent>
                              <w:p w14:paraId="69646D64" w14:textId="77777777" w:rsidR="002A6B22" w:rsidRPr="00367240" w:rsidRDefault="002A6B22" w:rsidP="00036D25">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3" name="Freeform: Shape 183"/>
                          <wps:cNvSpPr/>
                          <wps:spPr>
                            <a:xfrm>
                              <a:off x="1483158" y="2327965"/>
                              <a:ext cx="4139682" cy="1252005"/>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4CC57E3A" w14:textId="01069BB6" w:rsidR="002A6B22" w:rsidRPr="00367240" w:rsidRDefault="002A6B22" w:rsidP="00036D25">
                                <w:pPr>
                                  <w:jc w:val="both"/>
                                </w:pPr>
                                <w:r w:rsidRPr="00036D25">
                                  <w:rPr>
                                    <w:rFonts w:eastAsia="Century Gothic" w:cstheme="majorHAnsi"/>
                                    <w:sz w:val="20"/>
                                    <w:szCs w:val="20"/>
                                  </w:rPr>
                                  <w:t xml:space="preserve">The management, promotion, and growth of tourism in the regions covered by this study are expected to fall entirely under the purview of the </w:t>
                                </w:r>
                                <w:r w:rsidR="0039180B">
                                  <w:rPr>
                                    <w:rFonts w:eastAsia="Century Gothic" w:cstheme="majorHAnsi"/>
                                    <w:sz w:val="20"/>
                                    <w:szCs w:val="20"/>
                                  </w:rPr>
                                  <w:t>KVDA</w:t>
                                </w:r>
                                <w:r w:rsidRPr="00036D25">
                                  <w:rPr>
                                    <w:rFonts w:eastAsia="Century Gothic" w:cstheme="majorHAnsi"/>
                                    <w:sz w:val="20"/>
                                    <w:szCs w:val="20"/>
                                  </w:rPr>
                                  <w:t>. It's crucial to have access to regular data on key performance measures to evaluate an authority's performance. Therefore, the authority might not be able to uphold their commitment to responsible spending, transparency, and performance delivery without comprehending and assessing Key Performance Indicators (KPIs). The authority's overall performance and its accountability to its stakeholders will be shown through the KPIs.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93" name="Graphic 9"/>
                          <wpg:cNvGrpSpPr/>
                          <wpg:grpSpPr>
                            <a:xfrm>
                              <a:off x="169648" y="3702169"/>
                              <a:ext cx="1229995" cy="1129172"/>
                              <a:chOff x="169648" y="3702169"/>
                              <a:chExt cx="1229995" cy="1129172"/>
                            </a:xfrm>
                          </wpg:grpSpPr>
                          <wps:wsp>
                            <wps:cNvPr id="194" name="Freeform: Shape 194"/>
                            <wps:cNvSpPr/>
                            <wps:spPr>
                              <a:xfrm>
                                <a:off x="216592" y="3702169"/>
                                <a:ext cx="1158993" cy="992729"/>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25" name="Text Box 18"/>
                            <wps:cNvSpPr txBox="1"/>
                            <wps:spPr>
                              <a:xfrm>
                                <a:off x="169648" y="4475741"/>
                                <a:ext cx="1229995" cy="355600"/>
                              </a:xfrm>
                              <a:prstGeom prst="rect">
                                <a:avLst/>
                              </a:prstGeom>
                              <a:noFill/>
                            </wps:spPr>
                            <wps:txbx>
                              <w:txbxContent>
                                <w:p w14:paraId="4F885C4C" w14:textId="2F3AF190" w:rsidR="002A6B22" w:rsidRPr="00367240" w:rsidRDefault="002A6B22" w:rsidP="00036D25">
                                  <w:pP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226" name="Graphic 9"/>
                            <wpg:cNvGrpSpPr/>
                            <wpg:grpSpPr>
                              <a:xfrm>
                                <a:off x="529160" y="3763667"/>
                                <a:ext cx="533865" cy="725539"/>
                                <a:chOff x="529160" y="3763667"/>
                                <a:chExt cx="533865" cy="725539"/>
                              </a:xfrm>
                              <a:solidFill>
                                <a:srgbClr val="FEFEFE"/>
                              </a:solidFill>
                            </wpg:grpSpPr>
                            <wps:wsp>
                              <wps:cNvPr id="227" name="Freeform: Shape 227"/>
                              <wps:cNvSpPr/>
                              <wps:spPr>
                                <a:xfrm>
                                  <a:off x="529160" y="3763667"/>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30" name="Freeform: Shape 230"/>
                              <wps:cNvSpPr/>
                              <wps:spPr>
                                <a:xfrm>
                                  <a:off x="670619" y="3940649"/>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274" name="Graphic 9"/>
                          <wpg:cNvGrpSpPr/>
                          <wpg:grpSpPr>
                            <a:xfrm>
                              <a:off x="391791" y="2595257"/>
                              <a:ext cx="808630" cy="500049"/>
                              <a:chOff x="391791" y="2595257"/>
                              <a:chExt cx="808630" cy="500049"/>
                            </a:xfrm>
                            <a:solidFill>
                              <a:srgbClr val="FFFFFF"/>
                            </a:solidFill>
                          </wpg:grpSpPr>
                          <wps:wsp>
                            <wps:cNvPr id="287" name="Freeform: Shape 287"/>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78" name="Freeform: Shape 878"/>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879" name="Freeform: Shape 879"/>
                          <wps:cNvSpPr/>
                          <wps:spPr>
                            <a:xfrm>
                              <a:off x="1483133" y="3676487"/>
                              <a:ext cx="4139682" cy="4821386"/>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3C704931" w14:textId="77777777" w:rsidR="002A6B22" w:rsidRPr="000B505A" w:rsidRDefault="002A6B22" w:rsidP="000B505A">
                                <w:pPr>
                                  <w:spacing w:line="240" w:lineRule="auto"/>
                                  <w:jc w:val="both"/>
                                  <w:rPr>
                                    <w:rFonts w:eastAsia="Century Gothic" w:cstheme="majorHAnsi"/>
                                    <w:sz w:val="20"/>
                                    <w:szCs w:val="20"/>
                                  </w:rPr>
                                </w:pPr>
                                <w:r w:rsidRPr="000B505A">
                                  <w:rPr>
                                    <w:rFonts w:eastAsia="Century Gothic" w:cstheme="majorHAnsi"/>
                                    <w:sz w:val="20"/>
                                    <w:szCs w:val="20"/>
                                  </w:rPr>
                                  <w:t>It is proposed that the board form a performance evaluation committee that meets quarterly to evaluate the performance of the authority and its employees. This will provide the board with a monitoring and evaluation tool to assess the organization’s performance against the long-term strategic objectives.</w:t>
                                </w:r>
                              </w:p>
                              <w:p w14:paraId="3AB4A9C1" w14:textId="3D025AA4" w:rsidR="002A6B22" w:rsidRPr="000B505A" w:rsidRDefault="002A6B22" w:rsidP="000B505A">
                                <w:pPr>
                                  <w:spacing w:line="240" w:lineRule="auto"/>
                                  <w:jc w:val="both"/>
                                  <w:rPr>
                                    <w:rFonts w:eastAsia="Century Gothic" w:cstheme="majorHAnsi"/>
                                    <w:sz w:val="20"/>
                                    <w:szCs w:val="20"/>
                                  </w:rPr>
                                </w:pPr>
                                <w:r w:rsidRPr="000B505A">
                                  <w:rPr>
                                    <w:rFonts w:eastAsia="Century Gothic" w:cstheme="majorHAnsi"/>
                                    <w:sz w:val="20"/>
                                    <w:szCs w:val="20"/>
                                  </w:rPr>
                                  <w:t xml:space="preserve">Data quality is one of the most important and often overlooked factors affecting KPIs. Without “good” data to tap into, authorities won’t be able to make good decisions. Given the vast scope of authority activities, it is proposed that the Board implement business intelligence software to collect and analyze data effectively. Some of the KPIs proposed are as follows:  </w:t>
                                </w:r>
                              </w:p>
                              <w:p w14:paraId="3FE1197F" w14:textId="77777777" w:rsidR="002A6B22" w:rsidRPr="000B505A" w:rsidRDefault="002A6B22">
                                <w:pPr>
                                  <w:pStyle w:val="ListParagraph"/>
                                  <w:numPr>
                                    <w:ilvl w:val="0"/>
                                    <w:numId w:val="38"/>
                                  </w:numPr>
                                  <w:spacing w:line="240" w:lineRule="auto"/>
                                  <w:jc w:val="both"/>
                                  <w:rPr>
                                    <w:rFonts w:ascii="Proxima Nova Rg" w:eastAsia="Century Gothic" w:hAnsi="Proxima Nova Rg" w:cstheme="majorHAnsi"/>
                                    <w:b/>
                                    <w:bCs/>
                                    <w:sz w:val="20"/>
                                    <w:szCs w:val="20"/>
                                    <w:lang w:bidi="ar-SA"/>
                                  </w:rPr>
                                </w:pPr>
                                <w:r w:rsidRPr="000B505A">
                                  <w:rPr>
                                    <w:rFonts w:ascii="Proxima Nova Rg" w:eastAsia="Century Gothic" w:hAnsi="Proxima Nova Rg" w:cstheme="majorHAnsi"/>
                                    <w:b/>
                                    <w:bCs/>
                                    <w:sz w:val="20"/>
                                    <w:szCs w:val="20"/>
                                    <w:lang w:bidi="ar-SA"/>
                                  </w:rPr>
                                  <w:t>Satisfaction Indicators (In Percentage terms)</w:t>
                                </w:r>
                              </w:p>
                              <w:p w14:paraId="399BE272"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Overall visitor experience </w:t>
                                </w:r>
                              </w:p>
                              <w:p w14:paraId="2C4B09EE"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General Perception about the promotion of the destination </w:t>
                                </w:r>
                              </w:p>
                              <w:p w14:paraId="55C8B31F"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Tourist experience with services </w:t>
                                </w:r>
                              </w:p>
                              <w:p w14:paraId="0F8C86EE"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Tourism Facilities </w:t>
                                </w:r>
                              </w:p>
                              <w:p w14:paraId="1D2103B2" w14:textId="77777777" w:rsidR="002A6B22" w:rsidRPr="000B505A" w:rsidRDefault="002A6B22">
                                <w:pPr>
                                  <w:pStyle w:val="ListParagraph"/>
                                  <w:numPr>
                                    <w:ilvl w:val="0"/>
                                    <w:numId w:val="38"/>
                                  </w:numPr>
                                  <w:spacing w:line="240" w:lineRule="auto"/>
                                  <w:jc w:val="both"/>
                                  <w:rPr>
                                    <w:rFonts w:ascii="Proxima Nova Rg" w:eastAsia="Century Gothic" w:hAnsi="Proxima Nova Rg" w:cstheme="majorHAnsi"/>
                                    <w:b/>
                                    <w:bCs/>
                                    <w:sz w:val="20"/>
                                    <w:szCs w:val="20"/>
                                    <w:lang w:bidi="ar-SA"/>
                                  </w:rPr>
                                </w:pPr>
                                <w:r w:rsidRPr="000B505A">
                                  <w:rPr>
                                    <w:rFonts w:ascii="Proxima Nova Rg" w:eastAsia="Century Gothic" w:hAnsi="Proxima Nova Rg" w:cstheme="majorHAnsi"/>
                                    <w:b/>
                                    <w:bCs/>
                                    <w:sz w:val="20"/>
                                    <w:szCs w:val="20"/>
                                    <w:lang w:bidi="ar-SA"/>
                                  </w:rPr>
                                  <w:t>Economic Indicators (numbers)</w:t>
                                </w:r>
                              </w:p>
                              <w:p w14:paraId="16979617"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Number of visitors</w:t>
                                </w:r>
                              </w:p>
                              <w:p w14:paraId="50659C56"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The average value of Visitor Spends </w:t>
                                </w:r>
                              </w:p>
                              <w:p w14:paraId="652B80FB"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Average Spend by local authorities on Visitors </w:t>
                                </w:r>
                              </w:p>
                              <w:p w14:paraId="5100130C"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Average Hotel occupancy rate</w:t>
                                </w:r>
                              </w:p>
                              <w:p w14:paraId="0AE7827D"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Value of bookings generated by local accommodation facilities </w:t>
                                </w:r>
                              </w:p>
                              <w:p w14:paraId="6E85A1B1"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Average Bed Space available at each destination </w:t>
                                </w:r>
                              </w:p>
                              <w:p w14:paraId="1798EA8E" w14:textId="77777777" w:rsidR="002A6B22" w:rsidRPr="000B505A" w:rsidRDefault="002A6B22">
                                <w:pPr>
                                  <w:pStyle w:val="ListParagraph"/>
                                  <w:numPr>
                                    <w:ilvl w:val="0"/>
                                    <w:numId w:val="38"/>
                                  </w:numPr>
                                  <w:spacing w:line="240" w:lineRule="auto"/>
                                  <w:jc w:val="both"/>
                                  <w:rPr>
                                    <w:rFonts w:ascii="Proxima Nova Rg" w:eastAsia="Century Gothic" w:hAnsi="Proxima Nova Rg" w:cstheme="majorHAnsi"/>
                                    <w:b/>
                                    <w:bCs/>
                                    <w:sz w:val="20"/>
                                    <w:szCs w:val="20"/>
                                    <w:lang w:bidi="ar-SA"/>
                                  </w:rPr>
                                </w:pPr>
                                <w:r w:rsidRPr="000B505A">
                                  <w:rPr>
                                    <w:rFonts w:ascii="Proxima Nova Rg" w:eastAsia="Century Gothic" w:hAnsi="Proxima Nova Rg" w:cstheme="majorHAnsi"/>
                                    <w:b/>
                                    <w:bCs/>
                                    <w:sz w:val="20"/>
                                    <w:szCs w:val="20"/>
                                    <w:lang w:bidi="ar-SA"/>
                                  </w:rPr>
                                  <w:t>Sustainability Indicators (in percentage terms)</w:t>
                                </w:r>
                              </w:p>
                              <w:p w14:paraId="606B08C0"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Residents’ satisfaction with tourism impact</w:t>
                                </w:r>
                              </w:p>
                              <w:p w14:paraId="053B8C50"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Means of transportation </w:t>
                                </w:r>
                              </w:p>
                              <w:p w14:paraId="58829561"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Tourism Enterprises (accommodation, attractions, etc.) participating in green tourism</w:t>
                                </w:r>
                              </w:p>
                              <w:p w14:paraId="24A98C8C"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Tourism Enterprises (accommodation, attractions, etc.) with recognized environmental certification </w:t>
                                </w:r>
                              </w:p>
                              <w:p w14:paraId="17819654"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Carbon emission </w:t>
                                </w:r>
                              </w:p>
                              <w:p w14:paraId="6170C238"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Waste Collection and disposal </w:t>
                                </w:r>
                              </w:p>
                              <w:p w14:paraId="3DD7D6E7"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Deforestation and Afforestation </w:t>
                                </w:r>
                              </w:p>
                              <w:p w14:paraId="64A3F7A6" w14:textId="1C5C3FBA" w:rsidR="002A6B22" w:rsidRPr="0075741A" w:rsidRDefault="002A6B22">
                                <w:pPr>
                                  <w:pStyle w:val="ListParagraph"/>
                                  <w:numPr>
                                    <w:ilvl w:val="0"/>
                                    <w:numId w:val="19"/>
                                  </w:numPr>
                                  <w:spacing w:line="240" w:lineRule="auto"/>
                                  <w:jc w:val="both"/>
                                  <w:rPr>
                                    <w:rFonts w:ascii="Proxima Nova Rg" w:eastAsia="Century Gothic" w:hAnsi="Proxima Nova Rg" w:cstheme="majorHAnsi"/>
                                    <w:sz w:val="20"/>
                                    <w:szCs w:val="20"/>
                                  </w:rPr>
                                </w:pPr>
                                <w:r w:rsidRPr="00036D25">
                                  <w:rPr>
                                    <w:rFonts w:ascii="Proxima Nova Rg" w:eastAsia="Century Gothic" w:hAnsi="Proxima Nova Rg" w:cstheme="majorHAnsi"/>
                                    <w:sz w:val="20"/>
                                    <w:szCs w:val="20"/>
                                    <w:lang w:bidi="ar-SA"/>
                                  </w:rPr>
                                  <w:t>Liters of water treated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80" name="Freeform: Shape 880"/>
                          <wps:cNvSpPr/>
                          <wps:spPr>
                            <a:xfrm>
                              <a:off x="128196" y="6036623"/>
                              <a:ext cx="1271446" cy="2461250"/>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01608A21" w14:textId="355D7C11" w:rsidR="002A6B22" w:rsidRPr="0075741A" w:rsidRDefault="002A6B22" w:rsidP="000B505A">
                                <w:pPr>
                                  <w:spacing w:line="240" w:lineRule="auto"/>
                                  <w:jc w:val="center"/>
                                  <w:rPr>
                                    <w:rFonts w:eastAsia="Century Gothic" w:cstheme="majorHAnsi"/>
                                    <w:sz w:val="20"/>
                                    <w:szCs w:val="20"/>
                                  </w:rPr>
                                </w:pPr>
                                <w:r w:rsidRPr="000B505A">
                                  <w:rPr>
                                    <w:rFonts w:eastAsia="Century Gothic" w:cstheme="majorHAnsi"/>
                                    <w:sz w:val="20"/>
                                    <w:szCs w:val="20"/>
                                  </w:rPr>
                                  <w:t>By doing this, the authority will learn about the areas that can be improved. Furthermore, it will enhance the authority's performance and profitability. As in the case of employees, the evaluation mechanism will increase the management's job satisfaction, motivation, and overall morale.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881" name="Text Box 881"/>
                        <wps:cNvSpPr txBox="1"/>
                        <wps:spPr>
                          <a:xfrm>
                            <a:off x="1095154" y="0"/>
                            <a:ext cx="4890977" cy="1222331"/>
                          </a:xfrm>
                          <a:prstGeom prst="rect">
                            <a:avLst/>
                          </a:prstGeom>
                          <a:noFill/>
                          <a:ln w="6350">
                            <a:noFill/>
                          </a:ln>
                        </wps:spPr>
                        <wps:txbx>
                          <w:txbxContent>
                            <w:p w14:paraId="6F9FB9E6" w14:textId="6CDBC531" w:rsidR="002A6B22" w:rsidRPr="00367240" w:rsidRDefault="002A6B22" w:rsidP="00036D25">
                              <w:pPr>
                                <w:spacing w:before="60" w:after="60" w:line="240" w:lineRule="auto"/>
                                <w:jc w:val="center"/>
                                <w:rPr>
                                  <w:color w:val="AB1D70"/>
                                  <w:sz w:val="42"/>
                                  <w:szCs w:val="42"/>
                                  <w:lang w:bidi="en-US"/>
                                </w:rPr>
                              </w:pPr>
                              <w:r w:rsidRPr="00367240">
                                <w:rPr>
                                  <w:color w:val="AB1D70"/>
                                  <w:sz w:val="42"/>
                                  <w:szCs w:val="42"/>
                                  <w:lang w:bidi="en-US"/>
                                </w:rPr>
                                <w:t xml:space="preserve">Authority </w:t>
                              </w:r>
                              <w:r>
                                <w:rPr>
                                  <w:color w:val="AB1D70"/>
                                  <w:sz w:val="42"/>
                                  <w:szCs w:val="42"/>
                                  <w:lang w:bidi="en-US"/>
                                </w:rPr>
                                <w:t>L</w:t>
                              </w:r>
                              <w:r w:rsidRPr="00367240">
                                <w:rPr>
                                  <w:color w:val="AB1D70"/>
                                  <w:sz w:val="42"/>
                                  <w:szCs w:val="42"/>
                                  <w:lang w:bidi="en-US"/>
                                </w:rPr>
                                <w:t>evel Recommendations</w:t>
                              </w:r>
                            </w:p>
                            <w:p w14:paraId="5DABA94F" w14:textId="214870FC" w:rsidR="002A6B22" w:rsidRPr="00367240" w:rsidRDefault="002A6B22" w:rsidP="00036D25">
                              <w:pPr>
                                <w:jc w:val="center"/>
                                <w:rPr>
                                  <w:color w:val="AB1D70"/>
                                  <w:sz w:val="26"/>
                                  <w:szCs w:val="26"/>
                                </w:rPr>
                              </w:pPr>
                              <w:r w:rsidRPr="009C13ED">
                                <w:rPr>
                                  <w:b/>
                                  <w:bCs/>
                                  <w:color w:val="AB1D70"/>
                                  <w:sz w:val="36"/>
                                  <w:szCs w:val="36"/>
                                  <w:lang w:bidi="en-US"/>
                                </w:rPr>
                                <w:t>Performance Measurement internally within the Authority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250DF1D" id="Group 139" o:spid="_x0000_s1183" style="position:absolute;margin-left:-29.85pt;margin-top:-22.5pt;width:509.5pt;height:762.65pt;z-index:251628032;mso-position-horizontal-relative:margin;mso-position-vertical-relative:margin;mso-height-relative:margin"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">
                <v:group id="_x0000_s1184"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Freeform: Shape 145" o:spid="_x0000_s1185"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" path="m,l5723099,r,8002531l,8002531,,xe" filled="f" strokecolor="#273149" strokeweight=".28758mm">
                    <v:stroke joinstyle="miter"/>
                    <v:path arrowok="t" o:connecttype="custom" o:connectlocs="0,0;5723099,0;5723099,8557347;0,8557347" o:connectangles="0,0,0,0"/>
                  </v:shape>
                  <v:shape id="Freeform: Shape 146" o:spid="_x0000_s1186"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152" o:spid="_x0000_s1187"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" path="m,l1158994,r,992728l,992728,,xe" fillcolor="#273149" stroked="f" strokeweight=".02072mm">
                    <v:stroke joinstyle="miter"/>
                    <v:path arrowok="t" o:connecttype="custom" o:connectlocs="0,0;1158994,0;1158994,992728;0,992728" o:connectangles="0,0,0,0"/>
                  </v:shape>
                  <v:shape id="Freeform: Shape 159" o:spid="_x0000_s1188"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3A32743F" w14:textId="04FA9272" w:rsidR="002A6B22" w:rsidRPr="00367240" w:rsidRDefault="00F512AE" w:rsidP="00036D25">
                          <w:pPr>
                            <w:jc w:val="center"/>
                            <w:rPr>
                              <w:b/>
                              <w:bCs/>
                              <w:sz w:val="78"/>
                              <w:szCs w:val="78"/>
                            </w:rPr>
                          </w:pPr>
                          <w:r>
                            <w:rPr>
                              <w:b/>
                              <w:bCs/>
                              <w:sz w:val="78"/>
                              <w:szCs w:val="78"/>
                            </w:rPr>
                            <w:t>5</w:t>
                          </w:r>
                        </w:p>
                      </w:txbxContent>
                    </v:textbox>
                  </v:shape>
                  <v:shape id="Freeform: Shape 160" o:spid="_x0000_s1189" style="position:absolute;left:10094;top:14371;width:16637;height:6876;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3CA26117" w14:textId="6E61624B" w:rsidR="002A6B22" w:rsidRDefault="002E0423" w:rsidP="00036D25">
                          <w:pPr>
                            <w:spacing w:after="0" w:line="240" w:lineRule="auto"/>
                            <w:jc w:val="center"/>
                          </w:pPr>
                          <w:r>
                            <w:t>Kalash</w:t>
                          </w:r>
                          <w:r w:rsidR="00005DDD">
                            <w:t xml:space="preserve"> Valleys</w:t>
                          </w:r>
                          <w:r>
                            <w:t xml:space="preserve"> Development </w:t>
                          </w:r>
                          <w:r w:rsidR="002A6B22">
                            <w:t>Authority</w:t>
                          </w:r>
                        </w:p>
                        <w:p w14:paraId="2FCA03BF" w14:textId="77777777" w:rsidR="002A6B22" w:rsidRPr="00367240" w:rsidRDefault="002A6B22" w:rsidP="00036D25">
                          <w:pPr>
                            <w:spacing w:after="0" w:line="240" w:lineRule="auto"/>
                            <w:jc w:val="center"/>
                          </w:pPr>
                        </w:p>
                      </w:txbxContent>
                    </v:textbox>
                  </v:shape>
                  <v:shape id="Freeform: Shape 163" o:spid="_x0000_s1190" style="position:absolute;left:11162;top:12562;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70" o:spid="_x0000_s1191" type="#_x0000_t202" style="position:absolute;left:11619;top:12509;width:13494;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" filled="f" stroked="f">
                    <v:textbox>
                      <w:txbxContent>
                        <w:p w14:paraId="3C737EC8" w14:textId="477F695B" w:rsidR="002A6B22" w:rsidRPr="00367240" w:rsidRDefault="002A6B22" w:rsidP="00036D25">
                          <w:pP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172" o:spid="_x0000_s1192"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35D386D0" w14:textId="60F32984" w:rsidR="002A6B22" w:rsidRPr="00367240" w:rsidRDefault="002A6B22" w:rsidP="00036D25">
                          <w:pPr>
                            <w:jc w:val="center"/>
                          </w:pPr>
                          <w:r>
                            <w:t>Short</w:t>
                          </w:r>
                          <w:r w:rsidRPr="00367240">
                            <w:t>-Term</w:t>
                          </w:r>
                        </w:p>
                      </w:txbxContent>
                    </v:textbox>
                  </v:shape>
                  <v:shape id="Freeform: Shape 177" o:spid="_x0000_s1193"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 o:spid="_x0000_s1194"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" filled="f" stroked="f">
                    <v:textbox>
                      <w:txbxContent>
                        <w:p w14:paraId="0EE7B055" w14:textId="7DF9A27E" w:rsidR="002A6B22" w:rsidRPr="00367240" w:rsidRDefault="002A6B22" w:rsidP="00036D25">
                          <w:pPr>
                            <w:textAlignment w:val="baseline"/>
                            <w:rPr>
                              <w:b/>
                              <w:bCs/>
                              <w:color w:val="FEFEFE"/>
                              <w:position w:val="4"/>
                              <w:sz w:val="26"/>
                              <w:szCs w:val="26"/>
                            </w:rPr>
                          </w:pPr>
                          <w:r w:rsidRPr="00367240">
                            <w:rPr>
                              <w:b/>
                              <w:bCs/>
                              <w:color w:val="FEFEFE"/>
                              <w:position w:val="4"/>
                              <w:sz w:val="26"/>
                              <w:szCs w:val="26"/>
                            </w:rPr>
                            <w:t>Timeline</w:t>
                          </w:r>
                        </w:p>
                      </w:txbxContent>
                    </v:textbox>
                  </v:shape>
                  <v:shape id="Text Box 13" o:spid="_x0000_s1195"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" filled="f" stroked="f">
                    <v:textbox>
                      <w:txbxContent>
                        <w:p w14:paraId="69646D64" w14:textId="77777777" w:rsidR="002A6B22" w:rsidRPr="00367240" w:rsidRDefault="002A6B22" w:rsidP="00036D25">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183" o:spid="_x0000_s1196" style="position:absolute;left:14831;top:23279;width:41397;height:12520;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" adj="-11796480,,5400" path="m,l,1252006r4139683,l4139683,,,xe" fillcolor="#ededed" stroked="f" strokeweight=".02072mm">
                    <v:stroke joinstyle="miter"/>
                    <v:formulas/>
                    <v:path arrowok="t" o:connecttype="custom" o:connectlocs="0,0;0,1252006;4139683,1252006;4139683,0" o:connectangles="0,0,0,0" textboxrect="0,0,4139682,1252005"/>
                    <v:textbox>
                      <w:txbxContent>
                        <w:p w14:paraId="4CC57E3A" w14:textId="01069BB6" w:rsidR="002A6B22" w:rsidRPr="00367240" w:rsidRDefault="002A6B22" w:rsidP="00036D25">
                          <w:pPr>
                            <w:jc w:val="both"/>
                          </w:pPr>
                          <w:r w:rsidRPr="00036D25">
                            <w:rPr>
                              <w:rFonts w:eastAsia="Century Gothic" w:cstheme="majorHAnsi"/>
                              <w:sz w:val="20"/>
                              <w:szCs w:val="20"/>
                            </w:rPr>
                            <w:t xml:space="preserve">The management, promotion, and growth of tourism in the regions covered by this study are expected to fall entirely under the purview of the </w:t>
                          </w:r>
                          <w:r w:rsidR="0039180B">
                            <w:rPr>
                              <w:rFonts w:eastAsia="Century Gothic" w:cstheme="majorHAnsi"/>
                              <w:sz w:val="20"/>
                              <w:szCs w:val="20"/>
                            </w:rPr>
                            <w:t>KVDA</w:t>
                          </w:r>
                          <w:r w:rsidRPr="00036D25">
                            <w:rPr>
                              <w:rFonts w:eastAsia="Century Gothic" w:cstheme="majorHAnsi"/>
                              <w:sz w:val="20"/>
                              <w:szCs w:val="20"/>
                            </w:rPr>
                            <w:t>. It's crucial to have access to regular data on key performance measures to evaluate an authority's performance. Therefore, the authority might not be able to uphold their commitment to responsible spending, transparency, and performance delivery without comprehending and assessing Key Performance Indicators (KPIs). The authority's overall performance and its accountability to its stakeholders will be shown through the KPIs.</w:t>
                          </w:r>
                        </w:p>
                      </w:txbxContent>
                    </v:textbox>
                  </v:shape>
                  <v:group id="_x0000_s1197" style="position:absolute;left:1696;top:37021;width:12300;height:11292" coordorigin="1696,37021"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shape id="Freeform: Shape 194" o:spid="_x0000_s1198" style="position:absolute;left:2165;top:37021;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" path="m,l1158994,r,992728l,992728,,xe" fillcolor="#273149" stroked="f" strokeweight=".02072mm">
                      <v:stroke joinstyle="miter"/>
                      <v:path arrowok="t" o:connecttype="custom" o:connectlocs="0,0;1158994,0;1158994,992729;0,992729" o:connectangles="0,0,0,0"/>
                    </v:shape>
                    <v:shape id="Text Box 18" o:spid="_x0000_s1199" type="#_x0000_t202" style="position:absolute;left:1696;top:44757;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" filled="f" stroked="f">
                      <v:textbox>
                        <w:txbxContent>
                          <w:p w14:paraId="4F885C4C" w14:textId="2F3AF190" w:rsidR="002A6B22" w:rsidRPr="00367240" w:rsidRDefault="002A6B22" w:rsidP="00036D25">
                            <w:pP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200" style="position:absolute;left:5291;top:37636;width:5339;height:7256" coordorigin="5291,37636"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shape id="Freeform: Shape 227" o:spid="_x0000_s1201" style="position:absolute;left:5291;top:37636;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230" o:spid="_x0000_s1202" style="position:absolute;left:6706;top:39406;width:2502;height:1946;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203"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Freeform: Shape 287" o:spid="_x0000_s1204"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878" o:spid="_x0000_s1205"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879" o:spid="_x0000_s1206" style="position:absolute;left:14831;top:36764;width:41397;height:48214;visibility:visible;mso-wrap-style:square;v-text-anchor:top"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" adj="-11796480,,5400" path="m,l,2713259r4139683,l4139683,,,xe" fillcolor="#ededed" stroked="f" strokeweight=".02072mm">
                    <v:stroke joinstyle="miter"/>
                    <v:formulas/>
                    <v:path arrowok="t" o:connecttype="custom" o:connectlocs="0,0;0,4821388;4139683,4821388;4139683,0" o:connectangles="0,0,0,0" textboxrect="0,0,4139682,2713258"/>
                    <v:textbox>
                      <w:txbxContent>
                        <w:p w14:paraId="3C704931" w14:textId="77777777" w:rsidR="002A6B22" w:rsidRPr="000B505A" w:rsidRDefault="002A6B22" w:rsidP="000B505A">
                          <w:pPr>
                            <w:spacing w:line="240" w:lineRule="auto"/>
                            <w:jc w:val="both"/>
                            <w:rPr>
                              <w:rFonts w:eastAsia="Century Gothic" w:cstheme="majorHAnsi"/>
                              <w:sz w:val="20"/>
                              <w:szCs w:val="20"/>
                            </w:rPr>
                          </w:pPr>
                          <w:r w:rsidRPr="000B505A">
                            <w:rPr>
                              <w:rFonts w:eastAsia="Century Gothic" w:cstheme="majorHAnsi"/>
                              <w:sz w:val="20"/>
                              <w:szCs w:val="20"/>
                            </w:rPr>
                            <w:t>It is proposed that the board form a performance evaluation committee that meets quarterly to evaluate the performance of the authority and its employees. This will provide the board with a monitoring and evaluation tool to assess the organization’s performance against the long-term strategic objectives.</w:t>
                          </w:r>
                        </w:p>
                        <w:p w14:paraId="3AB4A9C1" w14:textId="3D025AA4" w:rsidR="002A6B22" w:rsidRPr="000B505A" w:rsidRDefault="002A6B22" w:rsidP="000B505A">
                          <w:pPr>
                            <w:spacing w:line="240" w:lineRule="auto"/>
                            <w:jc w:val="both"/>
                            <w:rPr>
                              <w:rFonts w:eastAsia="Century Gothic" w:cstheme="majorHAnsi"/>
                              <w:sz w:val="20"/>
                              <w:szCs w:val="20"/>
                            </w:rPr>
                          </w:pPr>
                          <w:r w:rsidRPr="000B505A">
                            <w:rPr>
                              <w:rFonts w:eastAsia="Century Gothic" w:cstheme="majorHAnsi"/>
                              <w:sz w:val="20"/>
                              <w:szCs w:val="20"/>
                            </w:rPr>
                            <w:t xml:space="preserve">Data quality is one of the most important and often overlooked factors affecting KPIs. Without “good” data to tap into, authorities won’t be able to make good decisions. Given the vast scope of authority activities, it is proposed that the Board implement business intelligence software to collect and analyze data effectively. Some of the KPIs proposed are as follows:  </w:t>
                          </w:r>
                        </w:p>
                        <w:p w14:paraId="3FE1197F" w14:textId="77777777" w:rsidR="002A6B22" w:rsidRPr="000B505A" w:rsidRDefault="002A6B22">
                          <w:pPr>
                            <w:pStyle w:val="ListParagraph"/>
                            <w:numPr>
                              <w:ilvl w:val="0"/>
                              <w:numId w:val="38"/>
                            </w:numPr>
                            <w:spacing w:line="240" w:lineRule="auto"/>
                            <w:jc w:val="both"/>
                            <w:rPr>
                              <w:rFonts w:ascii="Proxima Nova Rg" w:eastAsia="Century Gothic" w:hAnsi="Proxima Nova Rg" w:cstheme="majorHAnsi"/>
                              <w:b/>
                              <w:bCs/>
                              <w:sz w:val="20"/>
                              <w:szCs w:val="20"/>
                              <w:lang w:bidi="ar-SA"/>
                            </w:rPr>
                          </w:pPr>
                          <w:r w:rsidRPr="000B505A">
                            <w:rPr>
                              <w:rFonts w:ascii="Proxima Nova Rg" w:eastAsia="Century Gothic" w:hAnsi="Proxima Nova Rg" w:cstheme="majorHAnsi"/>
                              <w:b/>
                              <w:bCs/>
                              <w:sz w:val="20"/>
                              <w:szCs w:val="20"/>
                              <w:lang w:bidi="ar-SA"/>
                            </w:rPr>
                            <w:t>Satisfaction Indicators (In Percentage terms)</w:t>
                          </w:r>
                        </w:p>
                        <w:p w14:paraId="399BE272"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Overall visitor experience </w:t>
                          </w:r>
                        </w:p>
                        <w:p w14:paraId="2C4B09EE"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General Perception about the promotion of the destination </w:t>
                          </w:r>
                        </w:p>
                        <w:p w14:paraId="55C8B31F"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Tourist experience with services </w:t>
                          </w:r>
                        </w:p>
                        <w:p w14:paraId="0F8C86EE"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Tourism Facilities </w:t>
                          </w:r>
                        </w:p>
                        <w:p w14:paraId="1D2103B2" w14:textId="77777777" w:rsidR="002A6B22" w:rsidRPr="000B505A" w:rsidRDefault="002A6B22">
                          <w:pPr>
                            <w:pStyle w:val="ListParagraph"/>
                            <w:numPr>
                              <w:ilvl w:val="0"/>
                              <w:numId w:val="38"/>
                            </w:numPr>
                            <w:spacing w:line="240" w:lineRule="auto"/>
                            <w:jc w:val="both"/>
                            <w:rPr>
                              <w:rFonts w:ascii="Proxima Nova Rg" w:eastAsia="Century Gothic" w:hAnsi="Proxima Nova Rg" w:cstheme="majorHAnsi"/>
                              <w:b/>
                              <w:bCs/>
                              <w:sz w:val="20"/>
                              <w:szCs w:val="20"/>
                              <w:lang w:bidi="ar-SA"/>
                            </w:rPr>
                          </w:pPr>
                          <w:r w:rsidRPr="000B505A">
                            <w:rPr>
                              <w:rFonts w:ascii="Proxima Nova Rg" w:eastAsia="Century Gothic" w:hAnsi="Proxima Nova Rg" w:cstheme="majorHAnsi"/>
                              <w:b/>
                              <w:bCs/>
                              <w:sz w:val="20"/>
                              <w:szCs w:val="20"/>
                              <w:lang w:bidi="ar-SA"/>
                            </w:rPr>
                            <w:t>Economic Indicators (numbers)</w:t>
                          </w:r>
                        </w:p>
                        <w:p w14:paraId="16979617"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Number of visitors</w:t>
                          </w:r>
                        </w:p>
                        <w:p w14:paraId="50659C56"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The average value of Visitor Spends </w:t>
                          </w:r>
                        </w:p>
                        <w:p w14:paraId="652B80FB"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Average Spend by local authorities on Visitors </w:t>
                          </w:r>
                        </w:p>
                        <w:p w14:paraId="5100130C"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Average Hotel occupancy rate</w:t>
                          </w:r>
                        </w:p>
                        <w:p w14:paraId="0AE7827D"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Value of bookings generated by local accommodation facilities </w:t>
                          </w:r>
                        </w:p>
                        <w:p w14:paraId="6E85A1B1"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Average Bed Space available at each destination </w:t>
                          </w:r>
                        </w:p>
                        <w:p w14:paraId="1798EA8E" w14:textId="77777777" w:rsidR="002A6B22" w:rsidRPr="000B505A" w:rsidRDefault="002A6B22">
                          <w:pPr>
                            <w:pStyle w:val="ListParagraph"/>
                            <w:numPr>
                              <w:ilvl w:val="0"/>
                              <w:numId w:val="38"/>
                            </w:numPr>
                            <w:spacing w:line="240" w:lineRule="auto"/>
                            <w:jc w:val="both"/>
                            <w:rPr>
                              <w:rFonts w:ascii="Proxima Nova Rg" w:eastAsia="Century Gothic" w:hAnsi="Proxima Nova Rg" w:cstheme="majorHAnsi"/>
                              <w:b/>
                              <w:bCs/>
                              <w:sz w:val="20"/>
                              <w:szCs w:val="20"/>
                              <w:lang w:bidi="ar-SA"/>
                            </w:rPr>
                          </w:pPr>
                          <w:r w:rsidRPr="000B505A">
                            <w:rPr>
                              <w:rFonts w:ascii="Proxima Nova Rg" w:eastAsia="Century Gothic" w:hAnsi="Proxima Nova Rg" w:cstheme="majorHAnsi"/>
                              <w:b/>
                              <w:bCs/>
                              <w:sz w:val="20"/>
                              <w:szCs w:val="20"/>
                              <w:lang w:bidi="ar-SA"/>
                            </w:rPr>
                            <w:t>Sustainability Indicators (in percentage terms)</w:t>
                          </w:r>
                        </w:p>
                        <w:p w14:paraId="606B08C0"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Residents’ satisfaction with tourism impact</w:t>
                          </w:r>
                        </w:p>
                        <w:p w14:paraId="053B8C50"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Means of transportation </w:t>
                          </w:r>
                        </w:p>
                        <w:p w14:paraId="58829561"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Tourism Enterprises (accommodation, attractions, etc.) participating in green tourism</w:t>
                          </w:r>
                        </w:p>
                        <w:p w14:paraId="24A98C8C"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Tourism Enterprises (accommodation, attractions, etc.) with recognized environmental certification </w:t>
                          </w:r>
                        </w:p>
                        <w:p w14:paraId="17819654"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Carbon emission </w:t>
                          </w:r>
                        </w:p>
                        <w:p w14:paraId="6170C238"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Waste Collection and disposal </w:t>
                          </w:r>
                        </w:p>
                        <w:p w14:paraId="3DD7D6E7" w14:textId="77777777" w:rsidR="002A6B22" w:rsidRPr="00036D25" w:rsidRDefault="002A6B22">
                          <w:pPr>
                            <w:pStyle w:val="ListParagraph"/>
                            <w:numPr>
                              <w:ilvl w:val="0"/>
                              <w:numId w:val="19"/>
                            </w:numPr>
                            <w:spacing w:line="240" w:lineRule="auto"/>
                            <w:jc w:val="both"/>
                            <w:rPr>
                              <w:rFonts w:ascii="Proxima Nova Rg" w:eastAsia="Century Gothic" w:hAnsi="Proxima Nova Rg" w:cstheme="majorHAnsi"/>
                              <w:sz w:val="20"/>
                              <w:szCs w:val="20"/>
                              <w:lang w:bidi="ar-SA"/>
                            </w:rPr>
                          </w:pPr>
                          <w:r w:rsidRPr="00036D25">
                            <w:rPr>
                              <w:rFonts w:ascii="Proxima Nova Rg" w:eastAsia="Century Gothic" w:hAnsi="Proxima Nova Rg" w:cstheme="majorHAnsi"/>
                              <w:sz w:val="20"/>
                              <w:szCs w:val="20"/>
                              <w:lang w:bidi="ar-SA"/>
                            </w:rPr>
                            <w:t xml:space="preserve">Deforestation and Afforestation </w:t>
                          </w:r>
                        </w:p>
                        <w:p w14:paraId="64A3F7A6" w14:textId="1C5C3FBA" w:rsidR="002A6B22" w:rsidRPr="0075741A" w:rsidRDefault="002A6B22">
                          <w:pPr>
                            <w:pStyle w:val="ListParagraph"/>
                            <w:numPr>
                              <w:ilvl w:val="0"/>
                              <w:numId w:val="19"/>
                            </w:numPr>
                            <w:spacing w:line="240" w:lineRule="auto"/>
                            <w:jc w:val="both"/>
                            <w:rPr>
                              <w:rFonts w:ascii="Proxima Nova Rg" w:eastAsia="Century Gothic" w:hAnsi="Proxima Nova Rg" w:cstheme="majorHAnsi"/>
                              <w:sz w:val="20"/>
                              <w:szCs w:val="20"/>
                            </w:rPr>
                          </w:pPr>
                          <w:r w:rsidRPr="00036D25">
                            <w:rPr>
                              <w:rFonts w:ascii="Proxima Nova Rg" w:eastAsia="Century Gothic" w:hAnsi="Proxima Nova Rg" w:cstheme="majorHAnsi"/>
                              <w:sz w:val="20"/>
                              <w:szCs w:val="20"/>
                              <w:lang w:bidi="ar-SA"/>
                            </w:rPr>
                            <w:t>Liters of water treated</w:t>
                          </w:r>
                        </w:p>
                      </w:txbxContent>
                    </v:textbox>
                  </v:shape>
                  <v:shape id="Freeform: Shape 880" o:spid="_x0000_s1207" style="position:absolute;left:1281;top:60366;width:12715;height:24612;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" adj="-11796480,,5400" path="m,l,2713259r4139683,l4139683,,,xe" fillcolor="#ededed" stroked="f" strokeweight=".02072mm">
                    <v:stroke joinstyle="miter"/>
                    <v:formulas/>
                    <v:path arrowok="t" o:connecttype="custom" o:connectlocs="0,0;0,2461251;1271446,2461251;1271446,0" o:connectangles="0,0,0,0" textboxrect="0,0,4139682,2713258"/>
                    <v:textbox>
                      <w:txbxContent>
                        <w:p w14:paraId="01608A21" w14:textId="355D7C11" w:rsidR="002A6B22" w:rsidRPr="0075741A" w:rsidRDefault="002A6B22" w:rsidP="000B505A">
                          <w:pPr>
                            <w:spacing w:line="240" w:lineRule="auto"/>
                            <w:jc w:val="center"/>
                            <w:rPr>
                              <w:rFonts w:eastAsia="Century Gothic" w:cstheme="majorHAnsi"/>
                              <w:sz w:val="20"/>
                              <w:szCs w:val="20"/>
                            </w:rPr>
                          </w:pPr>
                          <w:r w:rsidRPr="000B505A">
                            <w:rPr>
                              <w:rFonts w:eastAsia="Century Gothic" w:cstheme="majorHAnsi"/>
                              <w:sz w:val="20"/>
                              <w:szCs w:val="20"/>
                            </w:rPr>
                            <w:t>By doing this, the authority will learn about the areas that can be improved. Furthermore, it will enhance the authority's performance and profitability. As in the case of employees, the evaluation mechanism will increase the management's job satisfaction, motivation, and overall morale.</w:t>
                          </w:r>
                        </w:p>
                      </w:txbxContent>
                    </v:textbox>
                  </v:shape>
                </v:group>
                <v:shape id="Text Box 881" o:spid="_x0000_s1208"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" filled="f" stroked="f" strokeweight=".5pt">
                  <v:textbox>
                    <w:txbxContent>
                      <w:p w14:paraId="6F9FB9E6" w14:textId="6CDBC531" w:rsidR="002A6B22" w:rsidRPr="00367240" w:rsidRDefault="002A6B22" w:rsidP="00036D25">
                        <w:pPr>
                          <w:spacing w:before="60" w:after="60" w:line="240" w:lineRule="auto"/>
                          <w:jc w:val="center"/>
                          <w:rPr>
                            <w:color w:val="AB1D70"/>
                            <w:sz w:val="42"/>
                            <w:szCs w:val="42"/>
                            <w:lang w:bidi="en-US"/>
                          </w:rPr>
                        </w:pPr>
                        <w:r w:rsidRPr="00367240">
                          <w:rPr>
                            <w:color w:val="AB1D70"/>
                            <w:sz w:val="42"/>
                            <w:szCs w:val="42"/>
                            <w:lang w:bidi="en-US"/>
                          </w:rPr>
                          <w:t xml:space="preserve">Authority </w:t>
                        </w:r>
                        <w:r>
                          <w:rPr>
                            <w:color w:val="AB1D70"/>
                            <w:sz w:val="42"/>
                            <w:szCs w:val="42"/>
                            <w:lang w:bidi="en-US"/>
                          </w:rPr>
                          <w:t>L</w:t>
                        </w:r>
                        <w:r w:rsidRPr="00367240">
                          <w:rPr>
                            <w:color w:val="AB1D70"/>
                            <w:sz w:val="42"/>
                            <w:szCs w:val="42"/>
                            <w:lang w:bidi="en-US"/>
                          </w:rPr>
                          <w:t>evel Recommendations</w:t>
                        </w:r>
                      </w:p>
                      <w:p w14:paraId="5DABA94F" w14:textId="214870FC" w:rsidR="002A6B22" w:rsidRPr="00367240" w:rsidRDefault="002A6B22" w:rsidP="00036D25">
                        <w:pPr>
                          <w:jc w:val="center"/>
                          <w:rPr>
                            <w:color w:val="AB1D70"/>
                            <w:sz w:val="26"/>
                            <w:szCs w:val="26"/>
                          </w:rPr>
                        </w:pPr>
                        <w:r w:rsidRPr="009C13ED">
                          <w:rPr>
                            <w:b/>
                            <w:bCs/>
                            <w:color w:val="AB1D70"/>
                            <w:sz w:val="36"/>
                            <w:szCs w:val="36"/>
                            <w:lang w:bidi="en-US"/>
                          </w:rPr>
                          <w:t>Performance Measurement internally within the Authority</w:t>
                        </w:r>
                      </w:p>
                    </w:txbxContent>
                  </v:textbox>
                </v:shape>
                <w10:wrap anchorx="margin" anchory="margin"/>
              </v:group>
            </w:pict>
          </mc:Fallback>
        </mc:AlternateContent>
      </w:r>
    </w:p>
    <w:p w14:paraId="0A892140" w14:textId="1E5C0FC2" w:rsidR="009C13ED" w:rsidRDefault="000B505A">
      <w:pPr>
        <w:rPr>
          <w:lang w:bidi="en-US"/>
        </w:rPr>
      </w:pPr>
      <w:r w:rsidRPr="000B505A">
        <w:rPr>
          <w:rFonts w:eastAsia="Century Gothic" w:cstheme="majorHAnsi"/>
          <w:noProof/>
          <w:sz w:val="20"/>
          <w:szCs w:val="20"/>
        </w:rPr>
        <w:drawing>
          <wp:anchor distT="0" distB="0" distL="114300" distR="114300" simplePos="0" relativeHeight="251629056" behindDoc="1" locked="0" layoutInCell="1" allowOverlap="1" wp14:anchorId="4CD55892" wp14:editId="0EAED028">
            <wp:simplePos x="0" y="0"/>
            <wp:positionH relativeFrom="column">
              <wp:posOffset>-167268</wp:posOffset>
            </wp:positionH>
            <wp:positionV relativeFrom="paragraph">
              <wp:posOffset>4953682</wp:posOffset>
            </wp:positionV>
            <wp:extent cx="1315720" cy="1237615"/>
            <wp:effectExtent l="0" t="0" r="0" b="0"/>
            <wp:wrapTight wrapText="bothSides">
              <wp:wrapPolygon edited="0">
                <wp:start x="0" y="0"/>
                <wp:lineTo x="0" y="19949"/>
                <wp:lineTo x="21266" y="19949"/>
                <wp:lineTo x="21266" y="0"/>
                <wp:lineTo x="0" y="0"/>
              </wp:wrapPolygon>
            </wp:wrapTight>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15720" cy="1237615"/>
                    </a:xfrm>
                    <a:prstGeom prst="rect">
                      <a:avLst/>
                    </a:prstGeom>
                    <a:noFill/>
                    <a:ln>
                      <a:noFill/>
                    </a:ln>
                  </pic:spPr>
                </pic:pic>
              </a:graphicData>
            </a:graphic>
          </wp:anchor>
        </w:drawing>
      </w:r>
      <w:r w:rsidR="009C13ED">
        <w:rPr>
          <w:lang w:bidi="en-US"/>
        </w:rPr>
        <w:br w:type="page"/>
      </w:r>
    </w:p>
    <w:p w14:paraId="61D66F42" w14:textId="75C3429C" w:rsidR="002B0BC2" w:rsidRDefault="002B0BC2" w:rsidP="000D1A9B">
      <w:pPr>
        <w:tabs>
          <w:tab w:val="left" w:pos="1088"/>
        </w:tabs>
        <w:rPr>
          <w:lang w:bidi="en-US"/>
        </w:rPr>
      </w:pPr>
      <w:r>
        <w:rPr>
          <w:rFonts w:asciiTheme="majorHAnsi" w:hAnsiTheme="majorHAnsi"/>
          <w:noProof/>
        </w:rPr>
        <w:lastRenderedPageBreak/>
        <mc:AlternateContent>
          <mc:Choice Requires="wpg">
            <w:drawing>
              <wp:anchor distT="0" distB="0" distL="114300" distR="114300" simplePos="0" relativeHeight="251577856" behindDoc="0" locked="0" layoutInCell="1" allowOverlap="1" wp14:anchorId="6D4CC042" wp14:editId="0694C6AD">
                <wp:simplePos x="0" y="0"/>
                <wp:positionH relativeFrom="column">
                  <wp:posOffset>-371192</wp:posOffset>
                </wp:positionH>
                <wp:positionV relativeFrom="paragraph">
                  <wp:posOffset>-135626</wp:posOffset>
                </wp:positionV>
                <wp:extent cx="6470667" cy="9686260"/>
                <wp:effectExtent l="0" t="0" r="25400" b="10795"/>
                <wp:wrapNone/>
                <wp:docPr id="7" name="Group 7"/>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8" name="Graphic 9"/>
                        <wpg:cNvGrpSpPr/>
                        <wpg:grpSpPr>
                          <a:xfrm>
                            <a:off x="0" y="10633"/>
                            <a:ext cx="6470667" cy="9675627"/>
                            <a:chOff x="0" y="0"/>
                            <a:chExt cx="5723106" cy="8557347"/>
                          </a:xfrm>
                        </wpg:grpSpPr>
                        <wps:wsp>
                          <wps:cNvPr id="10" name="Freeform: Shape 10"/>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28" name="Freeform: Shape 228"/>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29" name="Freeform: Shape 229"/>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 name="Freeform: Shape 35"/>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719058BC" w14:textId="18B1DDA5" w:rsidR="002A6B22" w:rsidRPr="00367240" w:rsidRDefault="002A6B22" w:rsidP="002B0BC2">
                                <w:pPr>
                                  <w:jc w:val="center"/>
                                  <w:rPr>
                                    <w:b/>
                                    <w:bCs/>
                                    <w:sz w:val="78"/>
                                    <w:szCs w:val="78"/>
                                  </w:rPr>
                                </w:pPr>
                                <w:r>
                                  <w:rPr>
                                    <w:b/>
                                    <w:bCs/>
                                    <w:sz w:val="78"/>
                                    <w:szCs w:val="78"/>
                                  </w:rPr>
                                  <w:t>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 name="Freeform: Shape 95"/>
                          <wps:cNvSpPr/>
                          <wps:spPr>
                            <a:xfrm>
                              <a:off x="100949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79D2E9B1" w14:textId="4628C7BC" w:rsidR="002A6B22" w:rsidRPr="002E0423" w:rsidRDefault="002A6B22" w:rsidP="002B0BC2">
                                <w:pPr>
                                  <w:spacing w:after="0" w:line="240" w:lineRule="auto"/>
                                  <w:jc w:val="center"/>
                                  <w:rPr>
                                    <w:sz w:val="21"/>
                                    <w:szCs w:val="21"/>
                                  </w:rPr>
                                </w:pPr>
                                <w:r w:rsidRPr="002E0423">
                                  <w:rPr>
                                    <w:sz w:val="21"/>
                                    <w:szCs w:val="21"/>
                                  </w:rPr>
                                  <w:t xml:space="preserve">PTSB, Tourism Department, Law Department, Provincial </w:t>
                                </w:r>
                                <w:r w:rsidR="009305A8" w:rsidRPr="002E0423">
                                  <w:rPr>
                                    <w:sz w:val="21"/>
                                    <w:szCs w:val="21"/>
                                  </w:rPr>
                                  <w:t>Assembly</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303" name="Freeform: Shape 303"/>
                          <wps:cNvSpPr/>
                          <wps:spPr>
                            <a:xfrm>
                              <a:off x="1116286"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4" name="Text Box 304"/>
                          <wps:cNvSpPr txBox="1"/>
                          <wps:spPr>
                            <a:xfrm>
                              <a:off x="1161956" y="1250948"/>
                              <a:ext cx="1349375" cy="404495"/>
                            </a:xfrm>
                            <a:prstGeom prst="rect">
                              <a:avLst/>
                            </a:prstGeom>
                            <a:noFill/>
                          </wps:spPr>
                          <wps:txbx>
                            <w:txbxContent>
                              <w:p w14:paraId="0BA452AD" w14:textId="25835688" w:rsidR="002A6B22" w:rsidRPr="00367240" w:rsidRDefault="002A6B22" w:rsidP="002B0BC2">
                                <w:pP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05" name="Freeform: Shape 305"/>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59A8BEB5" w14:textId="77777777" w:rsidR="002A6B22" w:rsidRPr="00367240" w:rsidRDefault="002A6B22" w:rsidP="002B0BC2">
                                <w:pPr>
                                  <w:jc w:val="center"/>
                                </w:pPr>
                                <w:r w:rsidRPr="00367240">
                                  <w:t>Short-Term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6" name="Freeform: Shape 306"/>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7" name="Text Box 12"/>
                          <wps:cNvSpPr txBox="1"/>
                          <wps:spPr>
                            <a:xfrm>
                              <a:off x="3685706" y="1266099"/>
                              <a:ext cx="922020" cy="404495"/>
                            </a:xfrm>
                            <a:prstGeom prst="rect">
                              <a:avLst/>
                            </a:prstGeom>
                            <a:noFill/>
                          </wps:spPr>
                          <wps:txbx>
                            <w:txbxContent>
                              <w:p w14:paraId="244B116B" w14:textId="3A9B7413" w:rsidR="002A6B22" w:rsidRPr="00367240" w:rsidRDefault="002A6B22" w:rsidP="002B0BC2">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08" name="Text Box 13"/>
                          <wps:cNvSpPr txBox="1"/>
                          <wps:spPr>
                            <a:xfrm>
                              <a:off x="542986" y="3226797"/>
                              <a:ext cx="492760" cy="355600"/>
                            </a:xfrm>
                            <a:prstGeom prst="rect">
                              <a:avLst/>
                            </a:prstGeom>
                            <a:noFill/>
                          </wps:spPr>
                          <wps:txbx>
                            <w:txbxContent>
                              <w:p w14:paraId="539659FE" w14:textId="77777777" w:rsidR="002A6B22" w:rsidRPr="00367240" w:rsidRDefault="002A6B22" w:rsidP="002B0BC2">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09" name="Freeform: Shape 309"/>
                          <wps:cNvSpPr/>
                          <wps:spPr>
                            <a:xfrm>
                              <a:off x="1483143" y="2327381"/>
                              <a:ext cx="4139682" cy="1122734"/>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0D1BECBA" w14:textId="54595538" w:rsidR="002A6B22" w:rsidRPr="007B0362" w:rsidRDefault="002A6B22" w:rsidP="007B0362">
                                <w:pPr>
                                  <w:rPr>
                                    <w:rFonts w:eastAsia="Century Gothic" w:cstheme="majorHAnsi"/>
                                    <w:sz w:val="20"/>
                                    <w:szCs w:val="20"/>
                                  </w:rPr>
                                </w:pPr>
                                <w:r w:rsidRPr="007B0362">
                                  <w:rPr>
                                    <w:rFonts w:eastAsia="Century Gothic" w:cstheme="majorHAnsi"/>
                                    <w:sz w:val="20"/>
                                    <w:szCs w:val="20"/>
                                  </w:rPr>
                                  <w:t xml:space="preserve">The KP tourism Act 2019 rule 3, 4, &amp; 5 stipulates the commencement and function of the board. In a nutshell, the act prescribes that board functions develop a tourism strategy at least once every five years in accordance with which the tourism sector shall be developed, managed, marketed, and regulated. </w:t>
                                </w:r>
                              </w:p>
                              <w:p w14:paraId="03555079" w14:textId="77777777" w:rsidR="002A6B22" w:rsidRPr="007B0362" w:rsidRDefault="002A6B22" w:rsidP="007B0362">
                                <w:pPr>
                                  <w:rPr>
                                    <w:rFonts w:eastAsia="Century Gothic" w:cstheme="majorHAnsi"/>
                                    <w:sz w:val="20"/>
                                    <w:szCs w:val="20"/>
                                  </w:rPr>
                                </w:pPr>
                              </w:p>
                              <w:p w14:paraId="66CEB47D" w14:textId="7AFCEE92" w:rsidR="002A6B22" w:rsidRPr="00367240" w:rsidRDefault="002A6B22" w:rsidP="007B0362">
                                <w:pPr>
                                  <w:jc w:val="both"/>
                                </w:pPr>
                                <w:r w:rsidRPr="007B0362">
                                  <w:rPr>
                                    <w:rFonts w:eastAsia="Century Gothic" w:cstheme="majorHAnsi"/>
                                    <w:sz w:val="20"/>
                                    <w:szCs w:val="20"/>
                                  </w:rPr>
                                  <w:t>We believe that the powers and functions stipulated in the act are still limited, and the board has much more potential in shaping the overall tourism in the province.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3" name="Freeform: Shape 313"/>
                          <wps:cNvSpPr/>
                          <wps:spPr>
                            <a:xfrm>
                              <a:off x="1434870" y="7438029"/>
                              <a:ext cx="4139682" cy="970638"/>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48D95003" w14:textId="3E5E2017" w:rsidR="002A6B22" w:rsidRPr="0010783F" w:rsidRDefault="002A6B22" w:rsidP="002B0BC2">
                                <w:pPr>
                                  <w:spacing w:line="240" w:lineRule="auto"/>
                                  <w:jc w:val="both"/>
                                </w:pPr>
                                <w:r w:rsidRPr="007B0362">
                                  <w:rPr>
                                    <w:rFonts w:eastAsia="Century Gothic" w:cstheme="majorHAnsi"/>
                                    <w:sz w:val="20"/>
                                    <w:szCs w:val="20"/>
                                  </w:rPr>
                                  <w:t>This will empower the Board, especially in gauging and monitoring the performance of the Government and authorities as a whole. Furthermore, it will ensure the achievability of a strategy developed by the board.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314" name="Graphic 9"/>
                          <wpg:cNvGrpSpPr/>
                          <wpg:grpSpPr>
                            <a:xfrm>
                              <a:off x="169648" y="4573902"/>
                              <a:ext cx="1229995" cy="1129172"/>
                              <a:chOff x="169648" y="4573902"/>
                              <a:chExt cx="1229995" cy="1129172"/>
                            </a:xfrm>
                          </wpg:grpSpPr>
                          <wps:wsp>
                            <wps:cNvPr id="315" name="Freeform: Shape 315"/>
                            <wps:cNvSpPr/>
                            <wps:spPr>
                              <a:xfrm>
                                <a:off x="216592" y="4573902"/>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6" name="Text Box 18"/>
                            <wps:cNvSpPr txBox="1"/>
                            <wps:spPr>
                              <a:xfrm>
                                <a:off x="169648" y="5347474"/>
                                <a:ext cx="1229995" cy="355600"/>
                              </a:xfrm>
                              <a:prstGeom prst="rect">
                                <a:avLst/>
                              </a:prstGeom>
                              <a:noFill/>
                            </wps:spPr>
                            <wps:txbx>
                              <w:txbxContent>
                                <w:p w14:paraId="3A2551D5" w14:textId="49E54630" w:rsidR="002A6B22" w:rsidRPr="00367240" w:rsidRDefault="002A6B22" w:rsidP="002B0BC2">
                                  <w:pP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322" name="Graphic 9"/>
                            <wpg:cNvGrpSpPr/>
                            <wpg:grpSpPr>
                              <a:xfrm>
                                <a:off x="529160" y="4635400"/>
                                <a:ext cx="533865" cy="725539"/>
                                <a:chOff x="529160" y="4635400"/>
                                <a:chExt cx="533865" cy="725539"/>
                              </a:xfrm>
                              <a:solidFill>
                                <a:srgbClr val="FEFEFE"/>
                              </a:solidFill>
                            </wpg:grpSpPr>
                            <wps:wsp>
                              <wps:cNvPr id="330" name="Freeform: Shape 330"/>
                              <wps:cNvSpPr/>
                              <wps:spPr>
                                <a:xfrm>
                                  <a:off x="529160" y="4635400"/>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31" name="Freeform: Shape 331"/>
                              <wps:cNvSpPr/>
                              <wps:spPr>
                                <a:xfrm>
                                  <a:off x="670619" y="4812381"/>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339" name="Graphic 9"/>
                          <wpg:cNvGrpSpPr/>
                          <wpg:grpSpPr>
                            <a:xfrm>
                              <a:off x="391791" y="2595257"/>
                              <a:ext cx="808630" cy="500049"/>
                              <a:chOff x="391791" y="2595257"/>
                              <a:chExt cx="808630" cy="500049"/>
                            </a:xfrm>
                            <a:solidFill>
                              <a:srgbClr val="FFFFFF"/>
                            </a:solidFill>
                          </wpg:grpSpPr>
                          <wps:wsp>
                            <wps:cNvPr id="340" name="Freeform: Shape 340"/>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41" name="Freeform: Shape 341"/>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361"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71" name="Text Box 26"/>
                          <wps:cNvSpPr txBox="1"/>
                          <wps:spPr>
                            <a:xfrm>
                              <a:off x="412561" y="8108048"/>
                              <a:ext cx="749935" cy="355600"/>
                            </a:xfrm>
                            <a:prstGeom prst="rect">
                              <a:avLst/>
                            </a:prstGeom>
                            <a:noFill/>
                          </wps:spPr>
                          <wps:txbx>
                            <w:txbxContent>
                              <w:p w14:paraId="42F27D0B" w14:textId="77777777" w:rsidR="002A6B22" w:rsidRPr="00367240" w:rsidRDefault="002A6B22" w:rsidP="002B0BC2">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72" name="Freeform: Shape 372"/>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73" name="Freeform: Shape 373"/>
                          <wps:cNvSpPr/>
                          <wps:spPr>
                            <a:xfrm>
                              <a:off x="1483139" y="3601795"/>
                              <a:ext cx="4139682" cy="3725766"/>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59184D48" w14:textId="78911C5D" w:rsidR="002A6B22" w:rsidRPr="007B0362" w:rsidRDefault="002A6B22" w:rsidP="007B0362">
                                <w:pPr>
                                  <w:jc w:val="both"/>
                                  <w:rPr>
                                    <w:rFonts w:eastAsia="Century Gothic" w:cstheme="majorHAnsi"/>
                                    <w:sz w:val="20"/>
                                    <w:szCs w:val="20"/>
                                  </w:rPr>
                                </w:pPr>
                                <w:r w:rsidRPr="007B0362">
                                  <w:rPr>
                                    <w:rFonts w:eastAsia="Century Gothic" w:cstheme="majorHAnsi"/>
                                    <w:sz w:val="20"/>
                                    <w:szCs w:val="20"/>
                                  </w:rPr>
                                  <w:t xml:space="preserve">We recommend that the powers of the Provincial Strategy Board can be significantly expanded to incorporate a sector approach with a cross-departmental oversight mechanism to ensure better inter-departmental and inter-agency cooperation. The Board can act as supra institutional structure at a sector level with involvement from different stakeholders and agencies through the addition of the following functions: </w:t>
                                </w:r>
                              </w:p>
                              <w:p w14:paraId="1459B832" w14:textId="77777777" w:rsidR="002A6B22" w:rsidRPr="007B0362" w:rsidRDefault="002A6B22">
                                <w:pPr>
                                  <w:pStyle w:val="ListParagraph"/>
                                  <w:numPr>
                                    <w:ilvl w:val="0"/>
                                    <w:numId w:val="39"/>
                                  </w:numPr>
                                  <w:jc w:val="both"/>
                                  <w:rPr>
                                    <w:rFonts w:ascii="Proxima Nova Rg" w:eastAsia="Century Gothic" w:hAnsi="Proxima Nova Rg" w:cstheme="majorHAnsi"/>
                                    <w:sz w:val="20"/>
                                    <w:szCs w:val="20"/>
                                  </w:rPr>
                                </w:pPr>
                                <w:r w:rsidRPr="007B0362">
                                  <w:rPr>
                                    <w:rFonts w:ascii="Proxima Nova Rg" w:eastAsia="Century Gothic" w:hAnsi="Proxima Nova Rg" w:cstheme="majorHAnsi"/>
                                    <w:sz w:val="20"/>
                                    <w:szCs w:val="20"/>
                                  </w:rPr>
                                  <w:t xml:space="preserve">Monitor the success of the tourism plan proposed by the Tourism Department through the achievement of different benchmarks  </w:t>
                                </w:r>
                              </w:p>
                              <w:p w14:paraId="50FC255D" w14:textId="77777777" w:rsidR="002A6B22" w:rsidRPr="007B0362" w:rsidRDefault="002A6B22">
                                <w:pPr>
                                  <w:pStyle w:val="ListParagraph"/>
                                  <w:numPr>
                                    <w:ilvl w:val="0"/>
                                    <w:numId w:val="39"/>
                                  </w:numPr>
                                  <w:jc w:val="both"/>
                                  <w:rPr>
                                    <w:rFonts w:ascii="Proxima Nova Rg" w:eastAsia="Century Gothic" w:hAnsi="Proxima Nova Rg" w:cstheme="majorHAnsi"/>
                                    <w:sz w:val="20"/>
                                    <w:szCs w:val="20"/>
                                  </w:rPr>
                                </w:pPr>
                                <w:r w:rsidRPr="007B0362">
                                  <w:rPr>
                                    <w:rFonts w:ascii="Proxima Nova Rg" w:eastAsia="Century Gothic" w:hAnsi="Proxima Nova Rg" w:cstheme="majorHAnsi"/>
                                    <w:sz w:val="20"/>
                                    <w:szCs w:val="20"/>
                                  </w:rPr>
                                  <w:t xml:space="preserve">Ensure the actions of various provincial agencies are aligned with the tourism plan proposed by the Tourism Department  </w:t>
                                </w:r>
                              </w:p>
                              <w:p w14:paraId="74323A66" w14:textId="77777777" w:rsidR="002A6B22" w:rsidRPr="007B0362" w:rsidRDefault="002A6B22">
                                <w:pPr>
                                  <w:pStyle w:val="ListParagraph"/>
                                  <w:numPr>
                                    <w:ilvl w:val="0"/>
                                    <w:numId w:val="39"/>
                                  </w:numPr>
                                  <w:jc w:val="both"/>
                                  <w:rPr>
                                    <w:rFonts w:ascii="Proxima Nova Rg" w:eastAsia="Century Gothic" w:hAnsi="Proxima Nova Rg" w:cstheme="majorHAnsi"/>
                                    <w:sz w:val="20"/>
                                    <w:szCs w:val="20"/>
                                  </w:rPr>
                                </w:pPr>
                                <w:r w:rsidRPr="007B0362">
                                  <w:rPr>
                                    <w:rFonts w:ascii="Proxima Nova Rg" w:eastAsia="Century Gothic" w:hAnsi="Proxima Nova Rg" w:cstheme="majorHAnsi"/>
                                    <w:sz w:val="20"/>
                                    <w:szCs w:val="20"/>
                                  </w:rPr>
                                  <w:t xml:space="preserve">Regularly involve stakeholders, including private sector investors, in important tourism-related decisions. This will ensure more responsiveness to the needs of private investors and tourists themselves  </w:t>
                                </w:r>
                              </w:p>
                              <w:p w14:paraId="45F73E2F" w14:textId="77777777" w:rsidR="002A6B22" w:rsidRPr="007B0362" w:rsidRDefault="002A6B22">
                                <w:pPr>
                                  <w:pStyle w:val="ListParagraph"/>
                                  <w:numPr>
                                    <w:ilvl w:val="0"/>
                                    <w:numId w:val="39"/>
                                  </w:numPr>
                                  <w:jc w:val="both"/>
                                  <w:rPr>
                                    <w:rFonts w:ascii="Proxima Nova Rg" w:eastAsia="Century Gothic" w:hAnsi="Proxima Nova Rg" w:cstheme="majorHAnsi"/>
                                    <w:sz w:val="20"/>
                                    <w:szCs w:val="20"/>
                                  </w:rPr>
                                </w:pPr>
                                <w:r w:rsidRPr="007B0362">
                                  <w:rPr>
                                    <w:rFonts w:ascii="Proxima Nova Rg" w:eastAsia="Century Gothic" w:hAnsi="Proxima Nova Rg" w:cstheme="majorHAnsi"/>
                                    <w:sz w:val="20"/>
                                    <w:szCs w:val="20"/>
                                  </w:rPr>
                                  <w:t>Oversee regulatory reforms proposed by the government and suggest amendments keeping the interests of various stakeholders in mind.</w:t>
                                </w:r>
                              </w:p>
                              <w:p w14:paraId="20F34FFD" w14:textId="78C0E07B" w:rsidR="002A6B22" w:rsidRPr="007B0362" w:rsidRDefault="002A6B22" w:rsidP="007B0362">
                                <w:pPr>
                                  <w:jc w:val="both"/>
                                  <w:rPr>
                                    <w:rFonts w:eastAsia="Century Gothic" w:cstheme="majorHAnsi"/>
                                    <w:sz w:val="20"/>
                                    <w:szCs w:val="20"/>
                                  </w:rPr>
                                </w:pPr>
                                <w:r w:rsidRPr="007B0362">
                                  <w:rPr>
                                    <w:rFonts w:eastAsia="Century Gothic" w:cstheme="majorHAnsi"/>
                                    <w:sz w:val="20"/>
                                    <w:szCs w:val="20"/>
                                  </w:rPr>
                                  <w:t xml:space="preserve">Furthermore, to effectively address and manage the changing dynamics of destination, it is necessary to develop and update destination management strategy, preferably on a three-to-five-year basis. This strategy should be developed with extensive engagement of stakeholders, based on the principle of sustainable tourism, and should be publicly available. This shall include but not be limited to; the identification and assessment of tourism assets, cultural and environmental issues, risk, and addressing socio-economic issues.  </w:t>
                                </w:r>
                              </w:p>
                              <w:p w14:paraId="31506F1C" w14:textId="77777777" w:rsidR="002A6B22" w:rsidRPr="007B0362" w:rsidRDefault="002A6B22" w:rsidP="007B0362">
                                <w:pPr>
                                  <w:jc w:val="both"/>
                                  <w:rPr>
                                    <w:rFonts w:eastAsia="Century Gothic" w:cstheme="majorHAnsi"/>
                                    <w:sz w:val="20"/>
                                    <w:szCs w:val="20"/>
                                  </w:rPr>
                                </w:pPr>
                              </w:p>
                              <w:p w14:paraId="101B31AA" w14:textId="77777777" w:rsidR="002A6B22" w:rsidRPr="00367240" w:rsidRDefault="002A6B22" w:rsidP="002B0BC2">
                                <w:pPr>
                                  <w:jc w:val="both"/>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381" name="Text Box 381"/>
                        <wps:cNvSpPr txBox="1"/>
                        <wps:spPr>
                          <a:xfrm>
                            <a:off x="1095154" y="0"/>
                            <a:ext cx="4890977" cy="1222331"/>
                          </a:xfrm>
                          <a:prstGeom prst="rect">
                            <a:avLst/>
                          </a:prstGeom>
                          <a:noFill/>
                          <a:ln w="6350">
                            <a:noFill/>
                          </a:ln>
                        </wps:spPr>
                        <wps:txbx>
                          <w:txbxContent>
                            <w:p w14:paraId="6D30BE8C" w14:textId="4C4DADEE" w:rsidR="002A6B22" w:rsidRPr="00367240" w:rsidRDefault="002A6B22" w:rsidP="002B0BC2">
                              <w:pPr>
                                <w:spacing w:before="60" w:after="60" w:line="240" w:lineRule="auto"/>
                                <w:jc w:val="center"/>
                                <w:rPr>
                                  <w:color w:val="AB1D70"/>
                                  <w:sz w:val="42"/>
                                  <w:szCs w:val="42"/>
                                  <w:lang w:bidi="en-US"/>
                                </w:rPr>
                              </w:pPr>
                              <w:r w:rsidRPr="00972552">
                                <w:rPr>
                                  <w:color w:val="AB1D70"/>
                                  <w:sz w:val="42"/>
                                  <w:szCs w:val="42"/>
                                  <w:lang w:bidi="en-US"/>
                                </w:rPr>
                                <w:t>Supporting Intervention</w:t>
                              </w:r>
                            </w:p>
                            <w:p w14:paraId="020B0077" w14:textId="1A70B7E3" w:rsidR="002A6B22" w:rsidRPr="00367240" w:rsidRDefault="002A6B22" w:rsidP="002B0BC2">
                              <w:pPr>
                                <w:jc w:val="center"/>
                                <w:rPr>
                                  <w:color w:val="AB1D70"/>
                                  <w:sz w:val="26"/>
                                  <w:szCs w:val="26"/>
                                </w:rPr>
                              </w:pPr>
                              <w:r w:rsidRPr="003F2725">
                                <w:rPr>
                                  <w:b/>
                                  <w:bCs/>
                                  <w:color w:val="AB1D70"/>
                                  <w:sz w:val="36"/>
                                  <w:szCs w:val="36"/>
                                  <w:lang w:bidi="en-US"/>
                                </w:rPr>
                                <w:t xml:space="preserve">Provincial Strategy Board as Super </w:t>
                              </w:r>
                              <w:r w:rsidR="00F23ECD">
                                <w:rPr>
                                  <w:b/>
                                  <w:bCs/>
                                  <w:color w:val="AB1D70"/>
                                  <w:sz w:val="36"/>
                                  <w:szCs w:val="36"/>
                                  <w:lang w:bidi="en-US"/>
                                </w:rPr>
                                <w:t>I</w:t>
                              </w:r>
                              <w:r w:rsidRPr="003F2725">
                                <w:rPr>
                                  <w:b/>
                                  <w:bCs/>
                                  <w:color w:val="AB1D70"/>
                                  <w:sz w:val="36"/>
                                  <w:szCs w:val="36"/>
                                  <w:lang w:bidi="en-US"/>
                                </w:rPr>
                                <w:t>nstitution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D4CC042" id="Group 7" o:spid="_x0000_s1209" style="position:absolute;margin-left:-29.25pt;margin-top:-10.7pt;width:509.5pt;height:762.7pt;z-index:251577856"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">
                <v:group id="_x0000_s1210"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Freeform: Shape 10" o:spid="_x0000_s1211"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" path="m,l5723099,r,8002531l,8002531,,xe" filled="f" strokecolor="#273149" strokeweight=".28758mm">
                    <v:stroke joinstyle="miter"/>
                    <v:path arrowok="t" o:connecttype="custom" o:connectlocs="0,0;5723099,0;5723099,8557347;0,8557347" o:connectangles="0,0,0,0"/>
                  </v:shape>
                  <v:shape id="Freeform: Shape 228" o:spid="_x0000_s1212"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229" o:spid="_x0000_s1213"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" path="m,l1158994,r,992728l,992728,,xe" fillcolor="#273149" stroked="f" strokeweight=".02072mm">
                    <v:stroke joinstyle="miter"/>
                    <v:path arrowok="t" o:connecttype="custom" o:connectlocs="0,0;1158994,0;1158994,992728;0,992728" o:connectangles="0,0,0,0"/>
                  </v:shape>
                  <v:shape id="Freeform: Shape 35" o:spid="_x0000_s1214"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719058BC" w14:textId="18B1DDA5" w:rsidR="002A6B22" w:rsidRPr="00367240" w:rsidRDefault="002A6B22" w:rsidP="002B0BC2">
                          <w:pPr>
                            <w:jc w:val="center"/>
                            <w:rPr>
                              <w:b/>
                              <w:bCs/>
                              <w:sz w:val="78"/>
                              <w:szCs w:val="78"/>
                            </w:rPr>
                          </w:pPr>
                          <w:r>
                            <w:rPr>
                              <w:b/>
                              <w:bCs/>
                              <w:sz w:val="78"/>
                              <w:szCs w:val="78"/>
                            </w:rPr>
                            <w:t>6</w:t>
                          </w:r>
                        </w:p>
                      </w:txbxContent>
                    </v:textbox>
                  </v:shape>
                  <v:shape id="Freeform: Shape 95" o:spid="_x0000_s1215" style="position:absolute;left:10094;top:14371;width:16637;height:6876;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79D2E9B1" w14:textId="4628C7BC" w:rsidR="002A6B22" w:rsidRPr="002E0423" w:rsidRDefault="002A6B22" w:rsidP="002B0BC2">
                          <w:pPr>
                            <w:spacing w:after="0" w:line="240" w:lineRule="auto"/>
                            <w:jc w:val="center"/>
                            <w:rPr>
                              <w:sz w:val="21"/>
                              <w:szCs w:val="21"/>
                            </w:rPr>
                          </w:pPr>
                          <w:r w:rsidRPr="002E0423">
                            <w:rPr>
                              <w:sz w:val="21"/>
                              <w:szCs w:val="21"/>
                            </w:rPr>
                            <w:t xml:space="preserve">PTSB, Tourism Department, Law Department, Provincial </w:t>
                          </w:r>
                          <w:r w:rsidR="009305A8" w:rsidRPr="002E0423">
                            <w:rPr>
                              <w:sz w:val="21"/>
                              <w:szCs w:val="21"/>
                            </w:rPr>
                            <w:t>Assembly</w:t>
                          </w:r>
                        </w:p>
                      </w:txbxContent>
                    </v:textbox>
                  </v:shape>
                  <v:shape id="Freeform: Shape 303" o:spid="_x0000_s1216" style="position:absolute;left:11162;top:12562;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304" o:spid="_x0000_s1217" type="#_x0000_t202" style="position:absolute;left:11619;top:12509;width:13494;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" filled="f" stroked="f">
                    <v:textbox>
                      <w:txbxContent>
                        <w:p w14:paraId="0BA452AD" w14:textId="25835688" w:rsidR="002A6B22" w:rsidRPr="00367240" w:rsidRDefault="002A6B22" w:rsidP="002B0BC2">
                          <w:pP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305" o:spid="_x0000_s1218"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59A8BEB5" w14:textId="77777777" w:rsidR="002A6B22" w:rsidRPr="00367240" w:rsidRDefault="002A6B22" w:rsidP="002B0BC2">
                          <w:pPr>
                            <w:jc w:val="center"/>
                          </w:pPr>
                          <w:r w:rsidRPr="00367240">
                            <w:t>Short-Term</w:t>
                          </w:r>
                        </w:p>
                      </w:txbxContent>
                    </v:textbox>
                  </v:shape>
                  <v:shape id="Freeform: Shape 306" o:spid="_x0000_s1219"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 o:spid="_x0000_s1220"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14:paraId="244B116B" w14:textId="3A9B7413" w:rsidR="002A6B22" w:rsidRPr="00367240" w:rsidRDefault="002A6B22" w:rsidP="002B0BC2">
                          <w:pPr>
                            <w:textAlignment w:val="baseline"/>
                            <w:rPr>
                              <w:b/>
                              <w:bCs/>
                              <w:color w:val="FEFEFE"/>
                              <w:position w:val="4"/>
                              <w:sz w:val="26"/>
                              <w:szCs w:val="26"/>
                            </w:rPr>
                          </w:pPr>
                          <w:r w:rsidRPr="00367240">
                            <w:rPr>
                              <w:b/>
                              <w:bCs/>
                              <w:color w:val="FEFEFE"/>
                              <w:position w:val="4"/>
                              <w:sz w:val="26"/>
                              <w:szCs w:val="26"/>
                            </w:rPr>
                            <w:t>Timeline</w:t>
                          </w:r>
                        </w:p>
                      </w:txbxContent>
                    </v:textbox>
                  </v:shape>
                  <v:shape id="Text Box 13" o:spid="_x0000_s1221"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" filled="f" stroked="f">
                    <v:textbox>
                      <w:txbxContent>
                        <w:p w14:paraId="539659FE" w14:textId="77777777" w:rsidR="002A6B22" w:rsidRPr="00367240" w:rsidRDefault="002A6B22" w:rsidP="002B0BC2">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309" o:spid="_x0000_s1222" style="position:absolute;left:14831;top:23273;width:41397;height:11228;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" adj="-11796480,,5400" path="m,l,1252006r4139683,l4139683,,,xe" fillcolor="#ededed" stroked="f" strokeweight=".02072mm">
                    <v:stroke joinstyle="miter"/>
                    <v:formulas/>
                    <v:path arrowok="t" o:connecttype="custom" o:connectlocs="0,0;0,1122735;4139683,1122735;4139683,0" o:connectangles="0,0,0,0" textboxrect="0,0,4139682,1252005"/>
                    <v:textbox>
                      <w:txbxContent>
                        <w:p w14:paraId="0D1BECBA" w14:textId="54595538" w:rsidR="002A6B22" w:rsidRPr="007B0362" w:rsidRDefault="002A6B22" w:rsidP="007B0362">
                          <w:pPr>
                            <w:rPr>
                              <w:rFonts w:eastAsia="Century Gothic" w:cstheme="majorHAnsi"/>
                              <w:sz w:val="20"/>
                              <w:szCs w:val="20"/>
                            </w:rPr>
                          </w:pPr>
                          <w:r w:rsidRPr="007B0362">
                            <w:rPr>
                              <w:rFonts w:eastAsia="Century Gothic" w:cstheme="majorHAnsi"/>
                              <w:sz w:val="20"/>
                              <w:szCs w:val="20"/>
                            </w:rPr>
                            <w:t xml:space="preserve">The KP tourism Act 2019 rule 3, 4, &amp; 5 stipulates the commencement and function of the board. In a nutshell, the act prescribes that board functions develop a tourism strategy at least once every five years in accordance with which the tourism sector shall be developed, managed, marketed, and regulated. </w:t>
                          </w:r>
                        </w:p>
                        <w:p w14:paraId="03555079" w14:textId="77777777" w:rsidR="002A6B22" w:rsidRPr="007B0362" w:rsidRDefault="002A6B22" w:rsidP="007B0362">
                          <w:pPr>
                            <w:rPr>
                              <w:rFonts w:eastAsia="Century Gothic" w:cstheme="majorHAnsi"/>
                              <w:sz w:val="20"/>
                              <w:szCs w:val="20"/>
                            </w:rPr>
                          </w:pPr>
                        </w:p>
                        <w:p w14:paraId="66CEB47D" w14:textId="7AFCEE92" w:rsidR="002A6B22" w:rsidRPr="00367240" w:rsidRDefault="002A6B22" w:rsidP="007B0362">
                          <w:pPr>
                            <w:jc w:val="both"/>
                          </w:pPr>
                          <w:r w:rsidRPr="007B0362">
                            <w:rPr>
                              <w:rFonts w:eastAsia="Century Gothic" w:cstheme="majorHAnsi"/>
                              <w:sz w:val="20"/>
                              <w:szCs w:val="20"/>
                            </w:rPr>
                            <w:t>We believe that the powers and functions stipulated in the act are still limited, and the board has much more potential in shaping the overall tourism in the province.</w:t>
                          </w:r>
                        </w:p>
                      </w:txbxContent>
                    </v:textbox>
                  </v:shape>
                  <v:shape id="Freeform: Shape 313" o:spid="_x0000_s1223" style="position:absolute;left:14348;top:74380;width:41397;height:9706;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" adj="-11796480,,5400" path="m,l,1123435r4139683,l4139683,,,xe" fillcolor="#ededed" stroked="f" strokeweight=".02072mm">
                    <v:stroke joinstyle="miter"/>
                    <v:formulas/>
                    <v:path arrowok="t" o:connecttype="custom" o:connectlocs="0,0;0,970638;4139683,970638;4139683,0" o:connectangles="0,0,0,0" textboxrect="0,0,4139682,1123435"/>
                    <v:textbox>
                      <w:txbxContent>
                        <w:p w14:paraId="48D95003" w14:textId="3E5E2017" w:rsidR="002A6B22" w:rsidRPr="0010783F" w:rsidRDefault="002A6B22" w:rsidP="002B0BC2">
                          <w:pPr>
                            <w:spacing w:line="240" w:lineRule="auto"/>
                            <w:jc w:val="both"/>
                          </w:pPr>
                          <w:r w:rsidRPr="007B0362">
                            <w:rPr>
                              <w:rFonts w:eastAsia="Century Gothic" w:cstheme="majorHAnsi"/>
                              <w:sz w:val="20"/>
                              <w:szCs w:val="20"/>
                            </w:rPr>
                            <w:t>This will empower the Board, especially in gauging and monitoring the performance of the Government and authorities as a whole. Furthermore, it will ensure the achievability of a strategy developed by the board.</w:t>
                          </w:r>
                        </w:p>
                      </w:txbxContent>
                    </v:textbox>
                  </v:shape>
                  <v:group id="_x0000_s1224" style="position:absolute;left:1696;top:45739;width:12300;height:11291" coordorigin="1696,45739"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shape id="Freeform: Shape 315" o:spid="_x0000_s1225" style="position:absolute;left:2165;top:45739;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18" o:spid="_x0000_s1226" type="#_x0000_t202" style="position:absolute;left:1696;top:53474;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" filled="f" stroked="f">
                      <v:textbox>
                        <w:txbxContent>
                          <w:p w14:paraId="3A2551D5" w14:textId="49E54630" w:rsidR="002A6B22" w:rsidRPr="00367240" w:rsidRDefault="002A6B22" w:rsidP="002B0BC2">
                            <w:pP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227" style="position:absolute;left:5291;top:46354;width:5339;height:7255" coordorigin="5291,46354"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Freeform: Shape 330" o:spid="_x0000_s1228" style="position:absolute;left:5291;top:46354;width:5339;height:7255;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331" o:spid="_x0000_s1229" style="position:absolute;left:6706;top:48123;width:2502;height:1947;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230"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shape id="Freeform: Shape 340" o:spid="_x0000_s1231"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341" o:spid="_x0000_s1232"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233"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26" o:spid="_x0000_s1234"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" filled="f" stroked="f">
                    <v:textbox>
                      <w:txbxContent>
                        <w:p w14:paraId="42F27D0B" w14:textId="77777777" w:rsidR="002A6B22" w:rsidRPr="00367240" w:rsidRDefault="002A6B22" w:rsidP="002B0BC2">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372" o:spid="_x0000_s1235"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373" o:spid="_x0000_s1236" style="position:absolute;left:14831;top:36017;width:41397;height:37258;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" adj="-11796480,,5400" path="m,l,2713259r4139683,l4139683,,,xe" fillcolor="#ededed" stroked="f" strokeweight=".02072mm">
                    <v:stroke joinstyle="miter"/>
                    <v:formulas/>
                    <v:path arrowok="t" o:connecttype="custom" o:connectlocs="0,0;0,3725767;4139683,3725767;4139683,0" o:connectangles="0,0,0,0" textboxrect="0,0,4139682,2713258"/>
                    <v:textbox>
                      <w:txbxContent>
                        <w:p w14:paraId="59184D48" w14:textId="78911C5D" w:rsidR="002A6B22" w:rsidRPr="007B0362" w:rsidRDefault="002A6B22" w:rsidP="007B0362">
                          <w:pPr>
                            <w:jc w:val="both"/>
                            <w:rPr>
                              <w:rFonts w:eastAsia="Century Gothic" w:cstheme="majorHAnsi"/>
                              <w:sz w:val="20"/>
                              <w:szCs w:val="20"/>
                            </w:rPr>
                          </w:pPr>
                          <w:r w:rsidRPr="007B0362">
                            <w:rPr>
                              <w:rFonts w:eastAsia="Century Gothic" w:cstheme="majorHAnsi"/>
                              <w:sz w:val="20"/>
                              <w:szCs w:val="20"/>
                            </w:rPr>
                            <w:t xml:space="preserve">We recommend that the powers of the Provincial Strategy Board can be significantly expanded to incorporate a sector approach with a cross-departmental oversight mechanism to ensure better inter-departmental and inter-agency cooperation. The Board can act as supra institutional structure at a sector level with involvement from different stakeholders and agencies through the addition of the following functions: </w:t>
                          </w:r>
                        </w:p>
                        <w:p w14:paraId="1459B832" w14:textId="77777777" w:rsidR="002A6B22" w:rsidRPr="007B0362" w:rsidRDefault="002A6B22">
                          <w:pPr>
                            <w:pStyle w:val="ListParagraph"/>
                            <w:numPr>
                              <w:ilvl w:val="0"/>
                              <w:numId w:val="39"/>
                            </w:numPr>
                            <w:jc w:val="both"/>
                            <w:rPr>
                              <w:rFonts w:ascii="Proxima Nova Rg" w:eastAsia="Century Gothic" w:hAnsi="Proxima Nova Rg" w:cstheme="majorHAnsi"/>
                              <w:sz w:val="20"/>
                              <w:szCs w:val="20"/>
                            </w:rPr>
                          </w:pPr>
                          <w:r w:rsidRPr="007B0362">
                            <w:rPr>
                              <w:rFonts w:ascii="Proxima Nova Rg" w:eastAsia="Century Gothic" w:hAnsi="Proxima Nova Rg" w:cstheme="majorHAnsi"/>
                              <w:sz w:val="20"/>
                              <w:szCs w:val="20"/>
                            </w:rPr>
                            <w:t xml:space="preserve">Monitor the success of the tourism plan proposed by the Tourism Department through the achievement of different benchmarks  </w:t>
                          </w:r>
                        </w:p>
                        <w:p w14:paraId="50FC255D" w14:textId="77777777" w:rsidR="002A6B22" w:rsidRPr="007B0362" w:rsidRDefault="002A6B22">
                          <w:pPr>
                            <w:pStyle w:val="ListParagraph"/>
                            <w:numPr>
                              <w:ilvl w:val="0"/>
                              <w:numId w:val="39"/>
                            </w:numPr>
                            <w:jc w:val="both"/>
                            <w:rPr>
                              <w:rFonts w:ascii="Proxima Nova Rg" w:eastAsia="Century Gothic" w:hAnsi="Proxima Nova Rg" w:cstheme="majorHAnsi"/>
                              <w:sz w:val="20"/>
                              <w:szCs w:val="20"/>
                            </w:rPr>
                          </w:pPr>
                          <w:r w:rsidRPr="007B0362">
                            <w:rPr>
                              <w:rFonts w:ascii="Proxima Nova Rg" w:eastAsia="Century Gothic" w:hAnsi="Proxima Nova Rg" w:cstheme="majorHAnsi"/>
                              <w:sz w:val="20"/>
                              <w:szCs w:val="20"/>
                            </w:rPr>
                            <w:t xml:space="preserve">Ensure the actions of various provincial agencies are aligned with the tourism plan proposed by the Tourism Department  </w:t>
                          </w:r>
                        </w:p>
                        <w:p w14:paraId="74323A66" w14:textId="77777777" w:rsidR="002A6B22" w:rsidRPr="007B0362" w:rsidRDefault="002A6B22">
                          <w:pPr>
                            <w:pStyle w:val="ListParagraph"/>
                            <w:numPr>
                              <w:ilvl w:val="0"/>
                              <w:numId w:val="39"/>
                            </w:numPr>
                            <w:jc w:val="both"/>
                            <w:rPr>
                              <w:rFonts w:ascii="Proxima Nova Rg" w:eastAsia="Century Gothic" w:hAnsi="Proxima Nova Rg" w:cstheme="majorHAnsi"/>
                              <w:sz w:val="20"/>
                              <w:szCs w:val="20"/>
                            </w:rPr>
                          </w:pPr>
                          <w:r w:rsidRPr="007B0362">
                            <w:rPr>
                              <w:rFonts w:ascii="Proxima Nova Rg" w:eastAsia="Century Gothic" w:hAnsi="Proxima Nova Rg" w:cstheme="majorHAnsi"/>
                              <w:sz w:val="20"/>
                              <w:szCs w:val="20"/>
                            </w:rPr>
                            <w:t xml:space="preserve">Regularly involve stakeholders, including private sector investors, in important tourism-related decisions. This will ensure more responsiveness to the needs of private investors and tourists themselves  </w:t>
                          </w:r>
                        </w:p>
                        <w:p w14:paraId="45F73E2F" w14:textId="77777777" w:rsidR="002A6B22" w:rsidRPr="007B0362" w:rsidRDefault="002A6B22">
                          <w:pPr>
                            <w:pStyle w:val="ListParagraph"/>
                            <w:numPr>
                              <w:ilvl w:val="0"/>
                              <w:numId w:val="39"/>
                            </w:numPr>
                            <w:jc w:val="both"/>
                            <w:rPr>
                              <w:rFonts w:ascii="Proxima Nova Rg" w:eastAsia="Century Gothic" w:hAnsi="Proxima Nova Rg" w:cstheme="majorHAnsi"/>
                              <w:sz w:val="20"/>
                              <w:szCs w:val="20"/>
                            </w:rPr>
                          </w:pPr>
                          <w:r w:rsidRPr="007B0362">
                            <w:rPr>
                              <w:rFonts w:ascii="Proxima Nova Rg" w:eastAsia="Century Gothic" w:hAnsi="Proxima Nova Rg" w:cstheme="majorHAnsi"/>
                              <w:sz w:val="20"/>
                              <w:szCs w:val="20"/>
                            </w:rPr>
                            <w:t>Oversee regulatory reforms proposed by the government and suggest amendments keeping the interests of various stakeholders in mind.</w:t>
                          </w:r>
                        </w:p>
                        <w:p w14:paraId="20F34FFD" w14:textId="78C0E07B" w:rsidR="002A6B22" w:rsidRPr="007B0362" w:rsidRDefault="002A6B22" w:rsidP="007B0362">
                          <w:pPr>
                            <w:jc w:val="both"/>
                            <w:rPr>
                              <w:rFonts w:eastAsia="Century Gothic" w:cstheme="majorHAnsi"/>
                              <w:sz w:val="20"/>
                              <w:szCs w:val="20"/>
                            </w:rPr>
                          </w:pPr>
                          <w:r w:rsidRPr="007B0362">
                            <w:rPr>
                              <w:rFonts w:eastAsia="Century Gothic" w:cstheme="majorHAnsi"/>
                              <w:sz w:val="20"/>
                              <w:szCs w:val="20"/>
                            </w:rPr>
                            <w:t xml:space="preserve">Furthermore, to effectively address and manage the changing dynamics of destination, it is necessary to develop and update destination management strategy, preferably on a three-to-five-year basis. This strategy should be developed with extensive engagement of stakeholders, based on the principle of sustainable tourism, and should be publicly available. This shall include but not be limited to; the identification and assessment of tourism assets, cultural and environmental issues, risk, and addressing socio-economic issues.  </w:t>
                          </w:r>
                        </w:p>
                        <w:p w14:paraId="31506F1C" w14:textId="77777777" w:rsidR="002A6B22" w:rsidRPr="007B0362" w:rsidRDefault="002A6B22" w:rsidP="007B0362">
                          <w:pPr>
                            <w:jc w:val="both"/>
                            <w:rPr>
                              <w:rFonts w:eastAsia="Century Gothic" w:cstheme="majorHAnsi"/>
                              <w:sz w:val="20"/>
                              <w:szCs w:val="20"/>
                            </w:rPr>
                          </w:pPr>
                        </w:p>
                        <w:p w14:paraId="101B31AA" w14:textId="77777777" w:rsidR="002A6B22" w:rsidRPr="00367240" w:rsidRDefault="002A6B22" w:rsidP="002B0BC2">
                          <w:pPr>
                            <w:jc w:val="both"/>
                          </w:pPr>
                        </w:p>
                      </w:txbxContent>
                    </v:textbox>
                  </v:shape>
                </v:group>
                <v:shape id="Text Box 381" o:spid="_x0000_s1237"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" filled="f" stroked="f" strokeweight=".5pt">
                  <v:textbox>
                    <w:txbxContent>
                      <w:p w14:paraId="6D30BE8C" w14:textId="4C4DADEE" w:rsidR="002A6B22" w:rsidRPr="00367240" w:rsidRDefault="002A6B22" w:rsidP="002B0BC2">
                        <w:pPr>
                          <w:spacing w:before="60" w:after="60" w:line="240" w:lineRule="auto"/>
                          <w:jc w:val="center"/>
                          <w:rPr>
                            <w:color w:val="AB1D70"/>
                            <w:sz w:val="42"/>
                            <w:szCs w:val="42"/>
                            <w:lang w:bidi="en-US"/>
                          </w:rPr>
                        </w:pPr>
                        <w:r w:rsidRPr="00972552">
                          <w:rPr>
                            <w:color w:val="AB1D70"/>
                            <w:sz w:val="42"/>
                            <w:szCs w:val="42"/>
                            <w:lang w:bidi="en-US"/>
                          </w:rPr>
                          <w:t>Supporting Intervention</w:t>
                        </w:r>
                      </w:p>
                      <w:p w14:paraId="020B0077" w14:textId="1A70B7E3" w:rsidR="002A6B22" w:rsidRPr="00367240" w:rsidRDefault="002A6B22" w:rsidP="002B0BC2">
                        <w:pPr>
                          <w:jc w:val="center"/>
                          <w:rPr>
                            <w:color w:val="AB1D70"/>
                            <w:sz w:val="26"/>
                            <w:szCs w:val="26"/>
                          </w:rPr>
                        </w:pPr>
                        <w:r w:rsidRPr="003F2725">
                          <w:rPr>
                            <w:b/>
                            <w:bCs/>
                            <w:color w:val="AB1D70"/>
                            <w:sz w:val="36"/>
                            <w:szCs w:val="36"/>
                            <w:lang w:bidi="en-US"/>
                          </w:rPr>
                          <w:t xml:space="preserve">Provincial Strategy Board as Super </w:t>
                        </w:r>
                        <w:r w:rsidR="00F23ECD">
                          <w:rPr>
                            <w:b/>
                            <w:bCs/>
                            <w:color w:val="AB1D70"/>
                            <w:sz w:val="36"/>
                            <w:szCs w:val="36"/>
                            <w:lang w:bidi="en-US"/>
                          </w:rPr>
                          <w:t>I</w:t>
                        </w:r>
                        <w:r w:rsidRPr="003F2725">
                          <w:rPr>
                            <w:b/>
                            <w:bCs/>
                            <w:color w:val="AB1D70"/>
                            <w:sz w:val="36"/>
                            <w:szCs w:val="36"/>
                            <w:lang w:bidi="en-US"/>
                          </w:rPr>
                          <w:t>nstitution</w:t>
                        </w:r>
                      </w:p>
                    </w:txbxContent>
                  </v:textbox>
                </v:shape>
              </v:group>
            </w:pict>
          </mc:Fallback>
        </mc:AlternateContent>
      </w:r>
      <w:r>
        <w:rPr>
          <w:lang w:bidi="en-US"/>
        </w:rPr>
        <w:br w:type="page"/>
      </w:r>
    </w:p>
    <w:p w14:paraId="03ABD17D" w14:textId="3AB25D10" w:rsidR="00E84856" w:rsidRDefault="00E84856">
      <w:pPr>
        <w:rPr>
          <w:lang w:bidi="en-US"/>
        </w:rPr>
      </w:pPr>
      <w:r>
        <w:rPr>
          <w:rFonts w:asciiTheme="majorHAnsi" w:hAnsiTheme="majorHAnsi"/>
          <w:noProof/>
        </w:rPr>
        <w:lastRenderedPageBreak/>
        <mc:AlternateContent>
          <mc:Choice Requires="wpg">
            <w:drawing>
              <wp:anchor distT="0" distB="0" distL="114300" distR="114300" simplePos="0" relativeHeight="251579904" behindDoc="0" locked="0" layoutInCell="1" allowOverlap="1" wp14:anchorId="5DF9008F" wp14:editId="6DC244A0">
                <wp:simplePos x="0" y="0"/>
                <wp:positionH relativeFrom="column">
                  <wp:posOffset>-368490</wp:posOffset>
                </wp:positionH>
                <wp:positionV relativeFrom="paragraph">
                  <wp:posOffset>-151301</wp:posOffset>
                </wp:positionV>
                <wp:extent cx="6470650" cy="9685655"/>
                <wp:effectExtent l="0" t="0" r="31750" b="17145"/>
                <wp:wrapNone/>
                <wp:docPr id="382" name="Group 382"/>
                <wp:cNvGraphicFramePr/>
                <a:graphic xmlns:a="http://schemas.openxmlformats.org/drawingml/2006/main">
                  <a:graphicData uri="http://schemas.microsoft.com/office/word/2010/wordprocessingGroup">
                    <wpg:wgp>
                      <wpg:cNvGrpSpPr/>
                      <wpg:grpSpPr>
                        <a:xfrm>
                          <a:off x="0" y="0"/>
                          <a:ext cx="6470650" cy="9685655"/>
                          <a:chOff x="0" y="0"/>
                          <a:chExt cx="6470667" cy="9686260"/>
                        </a:xfrm>
                      </wpg:grpSpPr>
                      <wpg:grpSp>
                        <wpg:cNvPr id="383" name="Graphic 9"/>
                        <wpg:cNvGrpSpPr/>
                        <wpg:grpSpPr>
                          <a:xfrm>
                            <a:off x="0" y="10633"/>
                            <a:ext cx="6470667" cy="9675627"/>
                            <a:chOff x="0" y="0"/>
                            <a:chExt cx="5723106" cy="8557347"/>
                          </a:xfrm>
                        </wpg:grpSpPr>
                        <wps:wsp>
                          <wps:cNvPr id="161" name="Freeform: Shape 161"/>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2" name="Freeform: Shape 162"/>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4" name="Freeform: Shape 164"/>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6" name="Freeform: Shape 176"/>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75CA13B3" w14:textId="62B21FB8" w:rsidR="002A6B22" w:rsidRPr="00367240" w:rsidRDefault="002A6B22" w:rsidP="00E84856">
                                <w:pPr>
                                  <w:jc w:val="center"/>
                                  <w:rPr>
                                    <w:b/>
                                    <w:bCs/>
                                    <w:sz w:val="78"/>
                                    <w:szCs w:val="78"/>
                                  </w:rPr>
                                </w:pPr>
                                <w:r>
                                  <w:rPr>
                                    <w:b/>
                                    <w:bCs/>
                                    <w:sz w:val="78"/>
                                    <w:szCs w:val="78"/>
                                  </w:rPr>
                                  <w:t>7</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6" name="Freeform: Shape 196"/>
                          <wps:cNvSpPr/>
                          <wps:spPr>
                            <a:xfrm>
                              <a:off x="100949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3B1934F9" w14:textId="2904C82A" w:rsidR="002A6B22" w:rsidRPr="00E84856" w:rsidRDefault="002A6B22" w:rsidP="00E84856">
                                <w:pPr>
                                  <w:spacing w:after="0" w:line="240" w:lineRule="auto"/>
                                  <w:jc w:val="center"/>
                                  <w:rPr>
                                    <w:sz w:val="22"/>
                                    <w:szCs w:val="20"/>
                                  </w:rPr>
                                </w:pPr>
                                <w:r w:rsidRPr="00361145">
                                  <w:rPr>
                                    <w:sz w:val="22"/>
                                    <w:szCs w:val="20"/>
                                  </w:rPr>
                                  <w:t xml:space="preserve">KP CTA, PTSB, Tourism Department, </w:t>
                                </w:r>
                                <w:r w:rsidR="0039180B">
                                  <w:rPr>
                                    <w:sz w:val="22"/>
                                    <w:szCs w:val="20"/>
                                  </w:rPr>
                                  <w:t>Kalash Valley</w:t>
                                </w:r>
                                <w:r w:rsidR="00005DDD">
                                  <w:rPr>
                                    <w:sz w:val="22"/>
                                    <w:szCs w:val="20"/>
                                  </w:rPr>
                                  <w:t>s</w:t>
                                </w:r>
                                <w:r w:rsidR="0039180B">
                                  <w:rPr>
                                    <w:sz w:val="22"/>
                                    <w:szCs w:val="20"/>
                                  </w:rPr>
                                  <w:t xml:space="preserve"> Development Authority </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197" name="Freeform: Shape 197"/>
                          <wps:cNvSpPr/>
                          <wps:spPr>
                            <a:xfrm>
                              <a:off x="1116286"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8" name="Text Box 198"/>
                          <wps:cNvSpPr txBox="1"/>
                          <wps:spPr>
                            <a:xfrm>
                              <a:off x="1161956" y="1250948"/>
                              <a:ext cx="1349375" cy="404495"/>
                            </a:xfrm>
                            <a:prstGeom prst="rect">
                              <a:avLst/>
                            </a:prstGeom>
                            <a:noFill/>
                          </wps:spPr>
                          <wps:txbx>
                            <w:txbxContent>
                              <w:p w14:paraId="3CCF6A60" w14:textId="714B33D6" w:rsidR="002A6B22" w:rsidRPr="00367240" w:rsidRDefault="002A6B22" w:rsidP="00E84856">
                                <w:pP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9" name="Freeform: Shape 199"/>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766D1480" w14:textId="67C50D43" w:rsidR="002A6B22" w:rsidRPr="00367240" w:rsidRDefault="002A6B22" w:rsidP="00E84856">
                                <w:pPr>
                                  <w:jc w:val="center"/>
                                </w:pPr>
                                <w:r w:rsidRPr="00F242B0">
                                  <w:t>Medium</w:t>
                                </w:r>
                                <w:r>
                                  <w:t>-</w:t>
                                </w:r>
                                <w:r w:rsidRPr="00F242B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0" name="Freeform: Shape 200"/>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1" name="Text Box 12"/>
                          <wps:cNvSpPr txBox="1"/>
                          <wps:spPr>
                            <a:xfrm>
                              <a:off x="3685706" y="1266099"/>
                              <a:ext cx="922020" cy="404495"/>
                            </a:xfrm>
                            <a:prstGeom prst="rect">
                              <a:avLst/>
                            </a:prstGeom>
                            <a:noFill/>
                          </wps:spPr>
                          <wps:txbx>
                            <w:txbxContent>
                              <w:p w14:paraId="2C09B5A8" w14:textId="6D1097AB" w:rsidR="002A6B22" w:rsidRPr="00367240" w:rsidRDefault="002A6B22" w:rsidP="00E84856">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2" name="Text Box 13"/>
                          <wps:cNvSpPr txBox="1"/>
                          <wps:spPr>
                            <a:xfrm>
                              <a:off x="542986" y="3226797"/>
                              <a:ext cx="492760" cy="355600"/>
                            </a:xfrm>
                            <a:prstGeom prst="rect">
                              <a:avLst/>
                            </a:prstGeom>
                            <a:noFill/>
                          </wps:spPr>
                          <wps:txbx>
                            <w:txbxContent>
                              <w:p w14:paraId="63D54232" w14:textId="77777777" w:rsidR="002A6B22" w:rsidRPr="00367240" w:rsidRDefault="002A6B22" w:rsidP="00E84856">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3" name="Freeform: Shape 203"/>
                          <wps:cNvSpPr/>
                          <wps:spPr>
                            <a:xfrm>
                              <a:off x="1483154" y="2327819"/>
                              <a:ext cx="4139682" cy="1151121"/>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679FBE1C" w14:textId="70D56CD3" w:rsidR="002A6B22" w:rsidRPr="00367240" w:rsidRDefault="002A6B22" w:rsidP="00DE0763">
                                <w:pPr>
                                  <w:jc w:val="both"/>
                                </w:pPr>
                                <w:r w:rsidRPr="00DE0763">
                                  <w:rPr>
                                    <w:rFonts w:eastAsia="Century Gothic" w:cstheme="majorHAnsi"/>
                                    <w:sz w:val="20"/>
                                    <w:szCs w:val="20"/>
                                  </w:rPr>
                                  <w:t xml:space="preserve">Currently, neither the Tourism Act of 2019 nor </w:t>
                                </w:r>
                                <w:r w:rsidR="0039180B">
                                  <w:rPr>
                                    <w:rFonts w:eastAsia="Century Gothic" w:cstheme="majorHAnsi"/>
                                    <w:sz w:val="20"/>
                                    <w:szCs w:val="20"/>
                                  </w:rPr>
                                  <w:t>KVDA</w:t>
                                </w:r>
                                <w:r w:rsidRPr="00DE0763">
                                  <w:rPr>
                                    <w:rFonts w:eastAsia="Century Gothic" w:cstheme="majorHAnsi"/>
                                    <w:sz w:val="20"/>
                                    <w:szCs w:val="20"/>
                                  </w:rPr>
                                  <w:t xml:space="preserve"> regulations rules specify how the authority's performance would be measured. The benefits of </w:t>
                                </w:r>
                                <w:r w:rsidR="0039180B">
                                  <w:rPr>
                                    <w:rFonts w:eastAsia="Century Gothic" w:cstheme="majorHAnsi"/>
                                    <w:sz w:val="20"/>
                                    <w:szCs w:val="20"/>
                                  </w:rPr>
                                  <w:t>KVDA</w:t>
                                </w:r>
                                <w:r w:rsidRPr="00DE0763">
                                  <w:rPr>
                                    <w:rFonts w:eastAsia="Century Gothic" w:cstheme="majorHAnsi"/>
                                    <w:sz w:val="20"/>
                                    <w:szCs w:val="20"/>
                                  </w:rPr>
                                  <w:t xml:space="preserve"> performance measurement are numerous. It enables KPCTA/PTSB to set up processes for budgeting, motivating, promoting, and improving their strategic decision-making. It will likely lead to greater performance and a more favorable assessment of the authority.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4" name="Freeform: Shape 204"/>
                          <wps:cNvSpPr/>
                          <wps:spPr>
                            <a:xfrm>
                              <a:off x="1434870" y="7438029"/>
                              <a:ext cx="4139682" cy="970638"/>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0A02DD5D" w14:textId="30976FF0" w:rsidR="002A6B22" w:rsidRPr="0010783F" w:rsidRDefault="002A6B22" w:rsidP="00E84856">
                                <w:pPr>
                                  <w:spacing w:line="240" w:lineRule="auto"/>
                                  <w:jc w:val="both"/>
                                </w:pPr>
                                <w:r w:rsidRPr="009E0C8B">
                                  <w:rPr>
                                    <w:rFonts w:eastAsia="Century Gothic" w:cstheme="majorHAnsi"/>
                                    <w:sz w:val="20"/>
                                    <w:szCs w:val="20"/>
                                  </w:rPr>
                                  <w:t xml:space="preserve">The recommended </w:t>
                                </w:r>
                                <w:r>
                                  <w:rPr>
                                    <w:rFonts w:eastAsia="Century Gothic" w:cstheme="majorHAnsi"/>
                                    <w:sz w:val="20"/>
                                    <w:szCs w:val="20"/>
                                  </w:rPr>
                                  <w:t>p</w:t>
                                </w:r>
                                <w:r w:rsidRPr="009E0C8B">
                                  <w:rPr>
                                    <w:rFonts w:eastAsia="Century Gothic" w:cstheme="majorHAnsi"/>
                                    <w:sz w:val="20"/>
                                    <w:szCs w:val="20"/>
                                  </w:rPr>
                                  <w:t>erformance evaluation mechanism will allow the KPCTA and PTSB adequate feedback on performance of the authority and its alignment in meeting the long-term strategic objective. Furthermore, it will serve as a basis for modifying or changing the strategy towards more effective and achievable objectives.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205" name="Graphic 9"/>
                          <wpg:cNvGrpSpPr/>
                          <wpg:grpSpPr>
                            <a:xfrm>
                              <a:off x="169648" y="3909989"/>
                              <a:ext cx="1229995" cy="1129172"/>
                              <a:chOff x="169648" y="3909989"/>
                              <a:chExt cx="1229995" cy="1129172"/>
                            </a:xfrm>
                          </wpg:grpSpPr>
                          <wps:wsp>
                            <wps:cNvPr id="206" name="Freeform: Shape 206"/>
                            <wps:cNvSpPr/>
                            <wps:spPr>
                              <a:xfrm>
                                <a:off x="216592" y="3909989"/>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7" name="Text Box 18"/>
                            <wps:cNvSpPr txBox="1"/>
                            <wps:spPr>
                              <a:xfrm>
                                <a:off x="169648" y="4683561"/>
                                <a:ext cx="1229995" cy="355600"/>
                              </a:xfrm>
                              <a:prstGeom prst="rect">
                                <a:avLst/>
                              </a:prstGeom>
                              <a:noFill/>
                            </wps:spPr>
                            <wps:txbx>
                              <w:txbxContent>
                                <w:p w14:paraId="44199B1E" w14:textId="11FE4589" w:rsidR="002A6B22" w:rsidRPr="00367240" w:rsidRDefault="002A6B22" w:rsidP="00E8485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208" name="Graphic 9"/>
                            <wpg:cNvGrpSpPr/>
                            <wpg:grpSpPr>
                              <a:xfrm>
                                <a:off x="529160" y="3971487"/>
                                <a:ext cx="533865" cy="725539"/>
                                <a:chOff x="529160" y="3971487"/>
                                <a:chExt cx="533865" cy="725539"/>
                              </a:xfrm>
                              <a:solidFill>
                                <a:srgbClr val="FEFEFE"/>
                              </a:solidFill>
                            </wpg:grpSpPr>
                            <wps:wsp>
                              <wps:cNvPr id="384" name="Freeform: Shape 384"/>
                              <wps:cNvSpPr/>
                              <wps:spPr>
                                <a:xfrm>
                                  <a:off x="529160" y="3971487"/>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85" name="Freeform: Shape 385"/>
                              <wps:cNvSpPr/>
                              <wps:spPr>
                                <a:xfrm>
                                  <a:off x="670619" y="4148468"/>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386" name="Graphic 9"/>
                          <wpg:cNvGrpSpPr/>
                          <wpg:grpSpPr>
                            <a:xfrm>
                              <a:off x="391791" y="2595257"/>
                              <a:ext cx="808630" cy="500049"/>
                              <a:chOff x="391791" y="2595257"/>
                              <a:chExt cx="808630" cy="500049"/>
                            </a:xfrm>
                            <a:solidFill>
                              <a:srgbClr val="FFFFFF"/>
                            </a:solidFill>
                          </wpg:grpSpPr>
                          <wps:wsp>
                            <wps:cNvPr id="387" name="Freeform: Shape 387"/>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88" name="Freeform: Shape 388"/>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389"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90" name="Text Box 26"/>
                          <wps:cNvSpPr txBox="1"/>
                          <wps:spPr>
                            <a:xfrm>
                              <a:off x="412561" y="8108048"/>
                              <a:ext cx="749935" cy="355600"/>
                            </a:xfrm>
                            <a:prstGeom prst="rect">
                              <a:avLst/>
                            </a:prstGeom>
                            <a:noFill/>
                          </wps:spPr>
                          <wps:txbx>
                            <w:txbxContent>
                              <w:p w14:paraId="0591AC0C" w14:textId="77777777" w:rsidR="002A6B22" w:rsidRPr="00367240" w:rsidRDefault="002A6B22" w:rsidP="00E84856">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91" name="Freeform: Shape 391"/>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92" name="Freeform: Shape 392"/>
                          <wps:cNvSpPr/>
                          <wps:spPr>
                            <a:xfrm>
                              <a:off x="1483147" y="3527002"/>
                              <a:ext cx="4139682" cy="1678331"/>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3476C97F" w14:textId="5505623D" w:rsidR="002A6B22" w:rsidRPr="00655EF1" w:rsidRDefault="002A6B22" w:rsidP="00655EF1">
                                <w:pPr>
                                  <w:spacing w:line="240" w:lineRule="auto"/>
                                  <w:jc w:val="both"/>
                                  <w:rPr>
                                    <w:rFonts w:eastAsia="Century Gothic" w:cstheme="majorHAnsi"/>
                                    <w:sz w:val="20"/>
                                    <w:szCs w:val="20"/>
                                  </w:rPr>
                                </w:pPr>
                                <w:r w:rsidRPr="00655EF1">
                                  <w:rPr>
                                    <w:rFonts w:eastAsia="Century Gothic" w:cstheme="majorHAnsi"/>
                                    <w:sz w:val="20"/>
                                    <w:szCs w:val="20"/>
                                  </w:rPr>
                                  <w:t xml:space="preserve">It is proposed that the Board of KPCTA shall be mandated to take a strategic performance review of authority quarterly. For this purpose, KPCTA shall establish an evaluation committee that shall evaluate the performance of </w:t>
                                </w:r>
                                <w:r w:rsidR="0039180B">
                                  <w:rPr>
                                    <w:rFonts w:eastAsia="Century Gothic" w:cstheme="majorHAnsi"/>
                                    <w:sz w:val="20"/>
                                    <w:szCs w:val="20"/>
                                  </w:rPr>
                                  <w:t>KVDA</w:t>
                                </w:r>
                                <w:r w:rsidRPr="00655EF1">
                                  <w:rPr>
                                    <w:rFonts w:eastAsia="Century Gothic" w:cstheme="majorHAnsi"/>
                                    <w:sz w:val="20"/>
                                    <w:szCs w:val="20"/>
                                  </w:rPr>
                                  <w:t xml:space="preserve">. The evaluation can be against predefined KPIs or other suitable criteria defined above. </w:t>
                                </w:r>
                              </w:p>
                              <w:p w14:paraId="0CDB6ABA" w14:textId="77777777" w:rsidR="002A6B22" w:rsidRPr="00655EF1" w:rsidRDefault="002A6B22" w:rsidP="00655EF1">
                                <w:pPr>
                                  <w:spacing w:line="240" w:lineRule="auto"/>
                                  <w:jc w:val="both"/>
                                  <w:rPr>
                                    <w:rFonts w:eastAsia="Century Gothic" w:cstheme="majorHAnsi"/>
                                    <w:sz w:val="20"/>
                                    <w:szCs w:val="20"/>
                                  </w:rPr>
                                </w:pPr>
                                <w:r w:rsidRPr="00655EF1">
                                  <w:rPr>
                                    <w:rFonts w:eastAsia="Century Gothic" w:cstheme="majorHAnsi"/>
                                    <w:sz w:val="20"/>
                                    <w:szCs w:val="20"/>
                                  </w:rPr>
                                  <w:t>The reports and findings resulting from the analysis shall be presented to the PTSB. The PTSB can then deliberate on the report, develop an action plan, and periodically review the progress.</w:t>
                                </w:r>
                              </w:p>
                              <w:p w14:paraId="512C226B" w14:textId="2B5F90F0" w:rsidR="002A6B22" w:rsidRPr="00367240" w:rsidRDefault="002A6B22" w:rsidP="00655EF1">
                                <w:pPr>
                                  <w:spacing w:line="240" w:lineRule="auto"/>
                                  <w:jc w:val="both"/>
                                </w:pPr>
                                <w:r w:rsidRPr="00655EF1">
                                  <w:rPr>
                                    <w:rFonts w:eastAsia="Century Gothic" w:cstheme="majorHAnsi"/>
                                    <w:sz w:val="20"/>
                                    <w:szCs w:val="20"/>
                                  </w:rPr>
                                  <w:t>Below is a graphical overview of how overall performance within the authority and outside the authority shall be evaluated: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4" name="Freeform: Shape 394"/>
                          <wps:cNvSpPr/>
                          <wps:spPr>
                            <a:xfrm>
                              <a:off x="144853" y="5265246"/>
                              <a:ext cx="5477976" cy="2040466"/>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noFill/>
                            <a:ln w="746" cap="flat">
                              <a:noFill/>
                              <a:prstDash val="solid"/>
                              <a:miter/>
                            </a:ln>
                          </wps:spPr>
                          <wps:txbx>
                            <w:txbxContent>
                              <w:p w14:paraId="5EAB7EFF" w14:textId="6B6A2F58" w:rsidR="002A6B22" w:rsidRPr="00367240" w:rsidRDefault="002A6B22" w:rsidP="00E84856">
                                <w:pPr>
                                  <w:spacing w:line="240" w:lineRule="auto"/>
                                  <w:jc w:val="both"/>
                                </w:pPr>
                                <w:r>
                                  <w:rPr>
                                    <w:noProof/>
                                  </w:rPr>
                                  <w:drawing>
                                    <wp:inline distT="0" distB="0" distL="0" distR="0" wp14:anchorId="63A738FB" wp14:editId="45B22453">
                                      <wp:extent cx="5495454" cy="2227232"/>
                                      <wp:effectExtent l="0" t="0" r="0" b="1905"/>
                                      <wp:docPr id="395" name="Graphic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Graphic 395"/>
                                              <pic:cNvPicPr/>
                                            </pic:nvPicPr>
                                            <pic:blipFill>
                                              <a:blip r:embed="rId86">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5514408" cy="2234914"/>
                                              </a:xfrm>
                                              <a:prstGeom prst="rect">
                                                <a:avLst/>
                                              </a:prstGeom>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393" name="Text Box 393"/>
                        <wps:cNvSpPr txBox="1"/>
                        <wps:spPr>
                          <a:xfrm>
                            <a:off x="1095154" y="0"/>
                            <a:ext cx="4890977" cy="1222331"/>
                          </a:xfrm>
                          <a:prstGeom prst="rect">
                            <a:avLst/>
                          </a:prstGeom>
                          <a:noFill/>
                          <a:ln w="6350">
                            <a:noFill/>
                          </a:ln>
                        </wps:spPr>
                        <wps:txbx>
                          <w:txbxContent>
                            <w:p w14:paraId="7F175498" w14:textId="77777777" w:rsidR="002A6B22" w:rsidRDefault="002A6B22" w:rsidP="00E84856">
                              <w:pPr>
                                <w:jc w:val="center"/>
                                <w:rPr>
                                  <w:color w:val="AB1D70"/>
                                  <w:sz w:val="42"/>
                                  <w:szCs w:val="42"/>
                                  <w:lang w:bidi="en-US"/>
                                </w:rPr>
                              </w:pPr>
                              <w:r w:rsidRPr="00972552">
                                <w:rPr>
                                  <w:color w:val="AB1D70"/>
                                  <w:sz w:val="42"/>
                                  <w:szCs w:val="42"/>
                                  <w:lang w:bidi="en-US"/>
                                </w:rPr>
                                <w:t xml:space="preserve">Supporting Intervention </w:t>
                              </w:r>
                            </w:p>
                            <w:p w14:paraId="58368318" w14:textId="0DD0AF7F" w:rsidR="002A6B22" w:rsidRPr="00367240" w:rsidRDefault="002A6B22" w:rsidP="00671BC3">
                              <w:pPr>
                                <w:jc w:val="center"/>
                                <w:rPr>
                                  <w:color w:val="AB1D70"/>
                                  <w:sz w:val="26"/>
                                  <w:szCs w:val="26"/>
                                </w:rPr>
                              </w:pPr>
                              <w:r w:rsidRPr="00671BC3">
                                <w:rPr>
                                  <w:b/>
                                  <w:bCs/>
                                  <w:color w:val="AB1D70"/>
                                  <w:sz w:val="36"/>
                                  <w:szCs w:val="36"/>
                                  <w:lang w:bidi="en-US"/>
                                </w:rPr>
                                <w:t xml:space="preserve">Performance review of </w:t>
                              </w:r>
                              <w:r w:rsidR="0039180B">
                                <w:rPr>
                                  <w:b/>
                                  <w:bCs/>
                                  <w:color w:val="AB1D70"/>
                                  <w:sz w:val="36"/>
                                  <w:szCs w:val="36"/>
                                  <w:lang w:bidi="en-US"/>
                                </w:rPr>
                                <w:t>KVDA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DF9008F" id="Group 382" o:spid="_x0000_s1238" style="position:absolute;margin-left:-29pt;margin-top:-11.9pt;width:509.5pt;height:762.65pt;z-index:251579904"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">
                <v:group id="_x0000_s1239"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shape id="Freeform: Shape 161" o:spid="_x0000_s1240"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" path="m,l5723099,r,8002531l,8002531,,xe" filled="f" strokecolor="#273149" strokeweight=".28758mm">
                    <v:stroke joinstyle="miter"/>
                    <v:path arrowok="t" o:connecttype="custom" o:connectlocs="0,0;5723099,0;5723099,8557347;0,8557347" o:connectangles="0,0,0,0"/>
                  </v:shape>
                  <v:shape id="Freeform: Shape 162" o:spid="_x0000_s1241"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164" o:spid="_x0000_s1242"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" path="m,l1158994,r,992728l,992728,,xe" fillcolor="#273149" stroked="f" strokeweight=".02072mm">
                    <v:stroke joinstyle="miter"/>
                    <v:path arrowok="t" o:connecttype="custom" o:connectlocs="0,0;1158994,0;1158994,992728;0,992728" o:connectangles="0,0,0,0"/>
                  </v:shape>
                  <v:shape id="Freeform: Shape 176" o:spid="_x0000_s1243"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75CA13B3" w14:textId="62B21FB8" w:rsidR="002A6B22" w:rsidRPr="00367240" w:rsidRDefault="002A6B22" w:rsidP="00E84856">
                          <w:pPr>
                            <w:jc w:val="center"/>
                            <w:rPr>
                              <w:b/>
                              <w:bCs/>
                              <w:sz w:val="78"/>
                              <w:szCs w:val="78"/>
                            </w:rPr>
                          </w:pPr>
                          <w:r>
                            <w:rPr>
                              <w:b/>
                              <w:bCs/>
                              <w:sz w:val="78"/>
                              <w:szCs w:val="78"/>
                            </w:rPr>
                            <w:t>7</w:t>
                          </w:r>
                        </w:p>
                      </w:txbxContent>
                    </v:textbox>
                  </v:shape>
                  <v:shape id="Freeform: Shape 196" o:spid="_x0000_s1244" style="position:absolute;left:10094;top:14371;width:16637;height:6876;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3B1934F9" w14:textId="2904C82A" w:rsidR="002A6B22" w:rsidRPr="00E84856" w:rsidRDefault="002A6B22" w:rsidP="00E84856">
                          <w:pPr>
                            <w:spacing w:after="0" w:line="240" w:lineRule="auto"/>
                            <w:jc w:val="center"/>
                            <w:rPr>
                              <w:sz w:val="22"/>
                              <w:szCs w:val="20"/>
                            </w:rPr>
                          </w:pPr>
                          <w:r w:rsidRPr="00361145">
                            <w:rPr>
                              <w:sz w:val="22"/>
                              <w:szCs w:val="20"/>
                            </w:rPr>
                            <w:t xml:space="preserve">KP CTA, PTSB, Tourism Department, </w:t>
                          </w:r>
                          <w:r w:rsidR="0039180B">
                            <w:rPr>
                              <w:sz w:val="22"/>
                              <w:szCs w:val="20"/>
                            </w:rPr>
                            <w:t>Kalash Valley</w:t>
                          </w:r>
                          <w:r w:rsidR="00005DDD">
                            <w:rPr>
                              <w:sz w:val="22"/>
                              <w:szCs w:val="20"/>
                            </w:rPr>
                            <w:t>s</w:t>
                          </w:r>
                          <w:r w:rsidR="0039180B">
                            <w:rPr>
                              <w:sz w:val="22"/>
                              <w:szCs w:val="20"/>
                            </w:rPr>
                            <w:t xml:space="preserve"> Development Authority </w:t>
                          </w:r>
                        </w:p>
                      </w:txbxContent>
                    </v:textbox>
                  </v:shape>
                  <v:shape id="Freeform: Shape 197" o:spid="_x0000_s1245" style="position:absolute;left:11162;top:12562;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98" o:spid="_x0000_s1246" type="#_x0000_t202" style="position:absolute;left:11619;top:12509;width:13494;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14:paraId="3CCF6A60" w14:textId="714B33D6" w:rsidR="002A6B22" w:rsidRPr="00367240" w:rsidRDefault="002A6B22" w:rsidP="00E84856">
                          <w:pP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199" o:spid="_x0000_s1247"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766D1480" w14:textId="67C50D43" w:rsidR="002A6B22" w:rsidRPr="00367240" w:rsidRDefault="002A6B22" w:rsidP="00E84856">
                          <w:pPr>
                            <w:jc w:val="center"/>
                          </w:pPr>
                          <w:r w:rsidRPr="00F242B0">
                            <w:t>Medium</w:t>
                          </w:r>
                          <w:r>
                            <w:t>-</w:t>
                          </w:r>
                          <w:r w:rsidRPr="00F242B0">
                            <w:t>Term</w:t>
                          </w:r>
                        </w:p>
                      </w:txbxContent>
                    </v:textbox>
                  </v:shape>
                  <v:shape id="Freeform: Shape 200" o:spid="_x0000_s1248"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 o:spid="_x0000_s1249"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" filled="f" stroked="f">
                    <v:textbox>
                      <w:txbxContent>
                        <w:p w14:paraId="2C09B5A8" w14:textId="6D1097AB" w:rsidR="002A6B22" w:rsidRPr="00367240" w:rsidRDefault="002A6B22" w:rsidP="00E84856">
                          <w:pPr>
                            <w:textAlignment w:val="baseline"/>
                            <w:rPr>
                              <w:b/>
                              <w:bCs/>
                              <w:color w:val="FEFEFE"/>
                              <w:position w:val="4"/>
                              <w:sz w:val="26"/>
                              <w:szCs w:val="26"/>
                            </w:rPr>
                          </w:pPr>
                          <w:r w:rsidRPr="00367240">
                            <w:rPr>
                              <w:b/>
                              <w:bCs/>
                              <w:color w:val="FEFEFE"/>
                              <w:position w:val="4"/>
                              <w:sz w:val="26"/>
                              <w:szCs w:val="26"/>
                            </w:rPr>
                            <w:t>Timeline</w:t>
                          </w:r>
                        </w:p>
                      </w:txbxContent>
                    </v:textbox>
                  </v:shape>
                  <v:shape id="Text Box 13" o:spid="_x0000_s1250"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14:paraId="63D54232" w14:textId="77777777" w:rsidR="002A6B22" w:rsidRPr="00367240" w:rsidRDefault="002A6B22" w:rsidP="00E84856">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203" o:spid="_x0000_s1251" style="position:absolute;left:14831;top:23278;width:41397;height:11511;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" adj="-11796480,,5400" path="m,l,1252006r4139683,l4139683,,,xe" fillcolor="#ededed" stroked="f" strokeweight=".02072mm">
                    <v:stroke joinstyle="miter"/>
                    <v:formulas/>
                    <v:path arrowok="t" o:connecttype="custom" o:connectlocs="0,0;0,1151122;4139683,1151122;4139683,0" o:connectangles="0,0,0,0" textboxrect="0,0,4139682,1252005"/>
                    <v:textbox>
                      <w:txbxContent>
                        <w:p w14:paraId="679FBE1C" w14:textId="70D56CD3" w:rsidR="002A6B22" w:rsidRPr="00367240" w:rsidRDefault="002A6B22" w:rsidP="00DE0763">
                          <w:pPr>
                            <w:jc w:val="both"/>
                          </w:pPr>
                          <w:r w:rsidRPr="00DE0763">
                            <w:rPr>
                              <w:rFonts w:eastAsia="Century Gothic" w:cstheme="majorHAnsi"/>
                              <w:sz w:val="20"/>
                              <w:szCs w:val="20"/>
                            </w:rPr>
                            <w:t xml:space="preserve">Currently, neither the Tourism Act of 2019 nor </w:t>
                          </w:r>
                          <w:r w:rsidR="0039180B">
                            <w:rPr>
                              <w:rFonts w:eastAsia="Century Gothic" w:cstheme="majorHAnsi"/>
                              <w:sz w:val="20"/>
                              <w:szCs w:val="20"/>
                            </w:rPr>
                            <w:t>KVDA</w:t>
                          </w:r>
                          <w:r w:rsidRPr="00DE0763">
                            <w:rPr>
                              <w:rFonts w:eastAsia="Century Gothic" w:cstheme="majorHAnsi"/>
                              <w:sz w:val="20"/>
                              <w:szCs w:val="20"/>
                            </w:rPr>
                            <w:t xml:space="preserve"> regulations rules specify how the authority's performance would be measured. The benefits of </w:t>
                          </w:r>
                          <w:r w:rsidR="0039180B">
                            <w:rPr>
                              <w:rFonts w:eastAsia="Century Gothic" w:cstheme="majorHAnsi"/>
                              <w:sz w:val="20"/>
                              <w:szCs w:val="20"/>
                            </w:rPr>
                            <w:t>KVDA</w:t>
                          </w:r>
                          <w:r w:rsidRPr="00DE0763">
                            <w:rPr>
                              <w:rFonts w:eastAsia="Century Gothic" w:cstheme="majorHAnsi"/>
                              <w:sz w:val="20"/>
                              <w:szCs w:val="20"/>
                            </w:rPr>
                            <w:t xml:space="preserve"> performance measurement are numerous. It enables KPCTA/PTSB to set up processes for budgeting, motivating, promoting, and improving their strategic decision-making. It will likely lead to greater performance and a more favorable assessment of the authority.</w:t>
                          </w:r>
                        </w:p>
                      </w:txbxContent>
                    </v:textbox>
                  </v:shape>
                  <v:shape id="Freeform: Shape 204" o:spid="_x0000_s1252" style="position:absolute;left:14348;top:74380;width:41397;height:9706;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" adj="-11796480,,5400" path="m,l,1123435r4139683,l4139683,,,xe" fillcolor="#ededed" stroked="f" strokeweight=".02072mm">
                    <v:stroke joinstyle="miter"/>
                    <v:formulas/>
                    <v:path arrowok="t" o:connecttype="custom" o:connectlocs="0,0;0,970638;4139683,970638;4139683,0" o:connectangles="0,0,0,0" textboxrect="0,0,4139682,1123435"/>
                    <v:textbox>
                      <w:txbxContent>
                        <w:p w14:paraId="0A02DD5D" w14:textId="30976FF0" w:rsidR="002A6B22" w:rsidRPr="0010783F" w:rsidRDefault="002A6B22" w:rsidP="00E84856">
                          <w:pPr>
                            <w:spacing w:line="240" w:lineRule="auto"/>
                            <w:jc w:val="both"/>
                          </w:pPr>
                          <w:r w:rsidRPr="009E0C8B">
                            <w:rPr>
                              <w:rFonts w:eastAsia="Century Gothic" w:cstheme="majorHAnsi"/>
                              <w:sz w:val="20"/>
                              <w:szCs w:val="20"/>
                            </w:rPr>
                            <w:t xml:space="preserve">The recommended </w:t>
                          </w:r>
                          <w:r>
                            <w:rPr>
                              <w:rFonts w:eastAsia="Century Gothic" w:cstheme="majorHAnsi"/>
                              <w:sz w:val="20"/>
                              <w:szCs w:val="20"/>
                            </w:rPr>
                            <w:t>p</w:t>
                          </w:r>
                          <w:r w:rsidRPr="009E0C8B">
                            <w:rPr>
                              <w:rFonts w:eastAsia="Century Gothic" w:cstheme="majorHAnsi"/>
                              <w:sz w:val="20"/>
                              <w:szCs w:val="20"/>
                            </w:rPr>
                            <w:t>erformance evaluation mechanism will allow the KPCTA and PTSB adequate feedback on performance of the authority and its alignment in meeting the long-term strategic objective. Furthermore, it will serve as a basis for modifying or changing the strategy towards more effective and achievable objectives.</w:t>
                          </w:r>
                        </w:p>
                      </w:txbxContent>
                    </v:textbox>
                  </v:shape>
                  <v:group id="_x0000_s1253" style="position:absolute;left:1696;top:39099;width:12300;height:11292" coordorigin="1696,39099"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shape id="Freeform: Shape 206" o:spid="_x0000_s1254" style="position:absolute;left:2165;top:39099;width:11590;height:9928;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" path="m,l1158994,r,992728l,992728,,xe" fillcolor="#273149" stroked="f" strokeweight=".02072mm">
                      <v:stroke joinstyle="miter"/>
                      <v:path arrowok="t" o:connecttype="custom" o:connectlocs="0,0;1158994,0;1158994,992728;0,992728" o:connectangles="0,0,0,0"/>
                    </v:shape>
                    <v:shape id="Text Box 18" o:spid="_x0000_s1255" type="#_x0000_t202" style="position:absolute;left:1696;top:46835;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v:textbox>
                        <w:txbxContent>
                          <w:p w14:paraId="44199B1E" w14:textId="11FE4589" w:rsidR="002A6B22" w:rsidRPr="00367240" w:rsidRDefault="002A6B22" w:rsidP="00E8485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256" style="position:absolute;left:5291;top:39714;width:5339;height:7256" coordorigin="5291,39714"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shape id="Freeform: Shape 384" o:spid="_x0000_s1257" style="position:absolute;left:5291;top:39714;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385" o:spid="_x0000_s1258" style="position:absolute;left:6706;top:41484;width:2502;height:1946;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259"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">
                    <v:shape id="Freeform: Shape 387" o:spid="_x0000_s1260"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388" o:spid="_x0000_s1261"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262"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26" o:spid="_x0000_s1263"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" filled="f" stroked="f">
                    <v:textbox>
                      <w:txbxContent>
                        <w:p w14:paraId="0591AC0C" w14:textId="77777777" w:rsidR="002A6B22" w:rsidRPr="00367240" w:rsidRDefault="002A6B22" w:rsidP="00E84856">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391" o:spid="_x0000_s1264"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392" o:spid="_x0000_s1265" style="position:absolute;left:14831;top:35270;width:41397;height:16783;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" adj="-11796480,,5400" path="m,l,2713259r4139683,l4139683,,,xe" fillcolor="#ededed" stroked="f" strokeweight=".02072mm">
                    <v:stroke joinstyle="miter"/>
                    <v:formulas/>
                    <v:path arrowok="t" o:connecttype="custom" o:connectlocs="0,0;0,1678332;4139683,1678332;4139683,0" o:connectangles="0,0,0,0" textboxrect="0,0,4139682,2713258"/>
                    <v:textbox>
                      <w:txbxContent>
                        <w:p w14:paraId="3476C97F" w14:textId="5505623D" w:rsidR="002A6B22" w:rsidRPr="00655EF1" w:rsidRDefault="002A6B22" w:rsidP="00655EF1">
                          <w:pPr>
                            <w:spacing w:line="240" w:lineRule="auto"/>
                            <w:jc w:val="both"/>
                            <w:rPr>
                              <w:rFonts w:eastAsia="Century Gothic" w:cstheme="majorHAnsi"/>
                              <w:sz w:val="20"/>
                              <w:szCs w:val="20"/>
                            </w:rPr>
                          </w:pPr>
                          <w:r w:rsidRPr="00655EF1">
                            <w:rPr>
                              <w:rFonts w:eastAsia="Century Gothic" w:cstheme="majorHAnsi"/>
                              <w:sz w:val="20"/>
                              <w:szCs w:val="20"/>
                            </w:rPr>
                            <w:t xml:space="preserve">It is proposed that the Board of KPCTA shall be mandated to take a strategic performance review of authority quarterly. For this purpose, KPCTA shall establish an evaluation committee that shall evaluate the performance of </w:t>
                          </w:r>
                          <w:r w:rsidR="0039180B">
                            <w:rPr>
                              <w:rFonts w:eastAsia="Century Gothic" w:cstheme="majorHAnsi"/>
                              <w:sz w:val="20"/>
                              <w:szCs w:val="20"/>
                            </w:rPr>
                            <w:t>KVDA</w:t>
                          </w:r>
                          <w:r w:rsidRPr="00655EF1">
                            <w:rPr>
                              <w:rFonts w:eastAsia="Century Gothic" w:cstheme="majorHAnsi"/>
                              <w:sz w:val="20"/>
                              <w:szCs w:val="20"/>
                            </w:rPr>
                            <w:t xml:space="preserve">. The evaluation can be against predefined KPIs or other suitable criteria defined above. </w:t>
                          </w:r>
                        </w:p>
                        <w:p w14:paraId="0CDB6ABA" w14:textId="77777777" w:rsidR="002A6B22" w:rsidRPr="00655EF1" w:rsidRDefault="002A6B22" w:rsidP="00655EF1">
                          <w:pPr>
                            <w:spacing w:line="240" w:lineRule="auto"/>
                            <w:jc w:val="both"/>
                            <w:rPr>
                              <w:rFonts w:eastAsia="Century Gothic" w:cstheme="majorHAnsi"/>
                              <w:sz w:val="20"/>
                              <w:szCs w:val="20"/>
                            </w:rPr>
                          </w:pPr>
                          <w:r w:rsidRPr="00655EF1">
                            <w:rPr>
                              <w:rFonts w:eastAsia="Century Gothic" w:cstheme="majorHAnsi"/>
                              <w:sz w:val="20"/>
                              <w:szCs w:val="20"/>
                            </w:rPr>
                            <w:t>The reports and findings resulting from the analysis shall be presented to the PTSB. The PTSB can then deliberate on the report, develop an action plan, and periodically review the progress.</w:t>
                          </w:r>
                        </w:p>
                        <w:p w14:paraId="512C226B" w14:textId="2B5F90F0" w:rsidR="002A6B22" w:rsidRPr="00367240" w:rsidRDefault="002A6B22" w:rsidP="00655EF1">
                          <w:pPr>
                            <w:spacing w:line="240" w:lineRule="auto"/>
                            <w:jc w:val="both"/>
                          </w:pPr>
                          <w:r w:rsidRPr="00655EF1">
                            <w:rPr>
                              <w:rFonts w:eastAsia="Century Gothic" w:cstheme="majorHAnsi"/>
                              <w:sz w:val="20"/>
                              <w:szCs w:val="20"/>
                            </w:rPr>
                            <w:t>Below is a graphical overview of how overall performance within the authority and outside the authority shall be evaluated:</w:t>
                          </w:r>
                        </w:p>
                      </w:txbxContent>
                    </v:textbox>
                  </v:shape>
                  <v:shape id="Freeform: Shape 394" o:spid="_x0000_s1266" style="position:absolute;left:1448;top:52652;width:54780;height:20405;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" adj="-11796480,,5400" path="m,l,2713259r4139683,l4139683,,,xe" filled="f" stroked="f" strokeweight=".02072mm">
                    <v:stroke joinstyle="miter"/>
                    <v:formulas/>
                    <v:path arrowok="t" o:connecttype="custom" o:connectlocs="0,0;0,2040467;5477977,2040467;5477977,0" o:connectangles="0,0,0,0" textboxrect="0,0,4139682,2713258"/>
                    <v:textbox>
                      <w:txbxContent>
                        <w:p w14:paraId="5EAB7EFF" w14:textId="6B6A2F58" w:rsidR="002A6B22" w:rsidRPr="00367240" w:rsidRDefault="002A6B22" w:rsidP="00E84856">
                          <w:pPr>
                            <w:spacing w:line="240" w:lineRule="auto"/>
                            <w:jc w:val="both"/>
                          </w:pPr>
                          <w:r>
                            <w:rPr>
                              <w:noProof/>
                            </w:rPr>
                            <w:drawing>
                              <wp:inline distT="0" distB="0" distL="0" distR="0" wp14:anchorId="63A738FB" wp14:editId="45B22453">
                                <wp:extent cx="5495454" cy="2227232"/>
                                <wp:effectExtent l="0" t="0" r="0" b="1905"/>
                                <wp:docPr id="395" name="Graphic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Graphic 395"/>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5514408" cy="2234914"/>
                                        </a:xfrm>
                                        <a:prstGeom prst="rect">
                                          <a:avLst/>
                                        </a:prstGeom>
                                      </pic:spPr>
                                    </pic:pic>
                                  </a:graphicData>
                                </a:graphic>
                              </wp:inline>
                            </w:drawing>
                          </w:r>
                        </w:p>
                      </w:txbxContent>
                    </v:textbox>
                  </v:shape>
                </v:group>
                <v:shape id="Text Box 393" o:spid="_x0000_s1267"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" filled="f" stroked="f" strokeweight=".5pt">
                  <v:textbox>
                    <w:txbxContent>
                      <w:p w14:paraId="7F175498" w14:textId="77777777" w:rsidR="002A6B22" w:rsidRDefault="002A6B22" w:rsidP="00E84856">
                        <w:pPr>
                          <w:jc w:val="center"/>
                          <w:rPr>
                            <w:color w:val="AB1D70"/>
                            <w:sz w:val="42"/>
                            <w:szCs w:val="42"/>
                            <w:lang w:bidi="en-US"/>
                          </w:rPr>
                        </w:pPr>
                        <w:r w:rsidRPr="00972552">
                          <w:rPr>
                            <w:color w:val="AB1D70"/>
                            <w:sz w:val="42"/>
                            <w:szCs w:val="42"/>
                            <w:lang w:bidi="en-US"/>
                          </w:rPr>
                          <w:t xml:space="preserve">Supporting Intervention </w:t>
                        </w:r>
                      </w:p>
                      <w:p w14:paraId="58368318" w14:textId="0DD0AF7F" w:rsidR="002A6B22" w:rsidRPr="00367240" w:rsidRDefault="002A6B22" w:rsidP="00671BC3">
                        <w:pPr>
                          <w:jc w:val="center"/>
                          <w:rPr>
                            <w:color w:val="AB1D70"/>
                            <w:sz w:val="26"/>
                            <w:szCs w:val="26"/>
                          </w:rPr>
                        </w:pPr>
                        <w:r w:rsidRPr="00671BC3">
                          <w:rPr>
                            <w:b/>
                            <w:bCs/>
                            <w:color w:val="AB1D70"/>
                            <w:sz w:val="36"/>
                            <w:szCs w:val="36"/>
                            <w:lang w:bidi="en-US"/>
                          </w:rPr>
                          <w:t xml:space="preserve">Performance review of </w:t>
                        </w:r>
                        <w:r w:rsidR="0039180B">
                          <w:rPr>
                            <w:b/>
                            <w:bCs/>
                            <w:color w:val="AB1D70"/>
                            <w:sz w:val="36"/>
                            <w:szCs w:val="36"/>
                            <w:lang w:bidi="en-US"/>
                          </w:rPr>
                          <w:t>KVDA</w:t>
                        </w:r>
                      </w:p>
                    </w:txbxContent>
                  </v:textbox>
                </v:shape>
              </v:group>
            </w:pict>
          </mc:Fallback>
        </mc:AlternateContent>
      </w:r>
      <w:r>
        <w:rPr>
          <w:lang w:bidi="en-US"/>
        </w:rPr>
        <w:br w:type="page"/>
      </w:r>
    </w:p>
    <w:p w14:paraId="2ED3A6FA" w14:textId="5B0746C2" w:rsidR="00972552" w:rsidRDefault="00972552">
      <w:pPr>
        <w:rPr>
          <w:lang w:bidi="en-US"/>
        </w:rPr>
      </w:pPr>
      <w:r>
        <w:rPr>
          <w:rFonts w:asciiTheme="majorHAnsi" w:hAnsiTheme="majorHAnsi"/>
          <w:noProof/>
        </w:rPr>
        <w:lastRenderedPageBreak/>
        <mc:AlternateContent>
          <mc:Choice Requires="wpg">
            <w:drawing>
              <wp:anchor distT="0" distB="0" distL="114300" distR="114300" simplePos="0" relativeHeight="251581952" behindDoc="0" locked="0" layoutInCell="1" allowOverlap="1" wp14:anchorId="4132736B" wp14:editId="7C7D7916">
                <wp:simplePos x="0" y="0"/>
                <wp:positionH relativeFrom="column">
                  <wp:posOffset>-368490</wp:posOffset>
                </wp:positionH>
                <wp:positionV relativeFrom="paragraph">
                  <wp:posOffset>-137653</wp:posOffset>
                </wp:positionV>
                <wp:extent cx="6470667" cy="9686260"/>
                <wp:effectExtent l="0" t="0" r="25400" b="10795"/>
                <wp:wrapNone/>
                <wp:docPr id="396" name="Group 396"/>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397" name="Graphic 9"/>
                        <wpg:cNvGrpSpPr/>
                        <wpg:grpSpPr>
                          <a:xfrm>
                            <a:off x="0" y="10633"/>
                            <a:ext cx="6470667" cy="9675627"/>
                            <a:chOff x="0" y="0"/>
                            <a:chExt cx="5723106" cy="8557347"/>
                          </a:xfrm>
                        </wpg:grpSpPr>
                        <wps:wsp>
                          <wps:cNvPr id="398" name="Freeform: Shape 398"/>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99" name="Freeform: Shape 399"/>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00" name="Freeform: Shape 400"/>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01" name="Freeform: Shape 401"/>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01785A61" w14:textId="6C345821" w:rsidR="002A6B22" w:rsidRPr="00367240" w:rsidRDefault="002A6B22" w:rsidP="00972552">
                                <w:pPr>
                                  <w:jc w:val="center"/>
                                  <w:rPr>
                                    <w:b/>
                                    <w:bCs/>
                                    <w:sz w:val="78"/>
                                    <w:szCs w:val="78"/>
                                  </w:rPr>
                                </w:pPr>
                                <w:r>
                                  <w:rPr>
                                    <w:b/>
                                    <w:bCs/>
                                    <w:sz w:val="78"/>
                                    <w:szCs w:val="78"/>
                                  </w:rPr>
                                  <w:t>8</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2" name="Freeform: Shape 402"/>
                          <wps:cNvSpPr/>
                          <wps:spPr>
                            <a:xfrm>
                              <a:off x="100949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292D39E7" w14:textId="04E2D9EB" w:rsidR="002A6B22" w:rsidRPr="002E0423" w:rsidRDefault="002A6B22" w:rsidP="00972552">
                                <w:pPr>
                                  <w:spacing w:after="0" w:line="240" w:lineRule="auto"/>
                                  <w:jc w:val="center"/>
                                  <w:rPr>
                                    <w:sz w:val="19"/>
                                    <w:szCs w:val="20"/>
                                  </w:rPr>
                                </w:pPr>
                                <w:r w:rsidRPr="002E0423">
                                  <w:rPr>
                                    <w:sz w:val="19"/>
                                    <w:szCs w:val="20"/>
                                  </w:rPr>
                                  <w:t xml:space="preserve">Tourism Department, Law Department, Provincial </w:t>
                                </w:r>
                                <w:r w:rsidR="009305A8" w:rsidRPr="002E0423">
                                  <w:rPr>
                                    <w:sz w:val="19"/>
                                    <w:szCs w:val="20"/>
                                  </w:rPr>
                                  <w:t>Assembly</w:t>
                                </w:r>
                                <w:r w:rsidRPr="002E0423">
                                  <w:rPr>
                                    <w:sz w:val="19"/>
                                    <w:szCs w:val="20"/>
                                  </w:rPr>
                                  <w:t xml:space="preserve">, </w:t>
                                </w:r>
                                <w:r w:rsidR="002E0423" w:rsidRPr="002E0423">
                                  <w:rPr>
                                    <w:sz w:val="19"/>
                                    <w:szCs w:val="20"/>
                                  </w:rPr>
                                  <w:t xml:space="preserve">Kalash </w:t>
                                </w:r>
                                <w:r w:rsidR="00005DDD">
                                  <w:rPr>
                                    <w:sz w:val="19"/>
                                    <w:szCs w:val="20"/>
                                  </w:rPr>
                                  <w:t xml:space="preserve">Valleys </w:t>
                                </w:r>
                                <w:r w:rsidR="002E0423" w:rsidRPr="002E0423">
                                  <w:rPr>
                                    <w:sz w:val="19"/>
                                    <w:szCs w:val="20"/>
                                  </w:rPr>
                                  <w:t xml:space="preserve">Development </w:t>
                                </w:r>
                                <w:r w:rsidRPr="002E0423">
                                  <w:rPr>
                                    <w:sz w:val="19"/>
                                    <w:szCs w:val="20"/>
                                  </w:rPr>
                                  <w:t>Authority</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403" name="Freeform: Shape 403"/>
                          <wps:cNvSpPr/>
                          <wps:spPr>
                            <a:xfrm>
                              <a:off x="1116286"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04" name="Text Box 404"/>
                          <wps:cNvSpPr txBox="1"/>
                          <wps:spPr>
                            <a:xfrm>
                              <a:off x="1161956" y="1250948"/>
                              <a:ext cx="1349375" cy="404495"/>
                            </a:xfrm>
                            <a:prstGeom prst="rect">
                              <a:avLst/>
                            </a:prstGeom>
                            <a:noFill/>
                          </wps:spPr>
                          <wps:txbx>
                            <w:txbxContent>
                              <w:p w14:paraId="42AD9B7B" w14:textId="7AF1A887" w:rsidR="002A6B22" w:rsidRPr="00367240" w:rsidRDefault="002A6B22" w:rsidP="00972552">
                                <w:pP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5" name="Freeform: Shape 405"/>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46531130" w14:textId="77777777" w:rsidR="002A6B22" w:rsidRPr="00367240" w:rsidRDefault="002A6B22" w:rsidP="00972552">
                                <w:pPr>
                                  <w:jc w:val="center"/>
                                </w:pPr>
                                <w:r w:rsidRPr="00367240">
                                  <w:t>Short-Term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6" name="Freeform: Shape 406"/>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07" name="Text Box 12"/>
                          <wps:cNvSpPr txBox="1"/>
                          <wps:spPr>
                            <a:xfrm>
                              <a:off x="3685706" y="1266099"/>
                              <a:ext cx="922020" cy="404495"/>
                            </a:xfrm>
                            <a:prstGeom prst="rect">
                              <a:avLst/>
                            </a:prstGeom>
                            <a:noFill/>
                          </wps:spPr>
                          <wps:txbx>
                            <w:txbxContent>
                              <w:p w14:paraId="22400A91" w14:textId="23DB474B" w:rsidR="002A6B22" w:rsidRPr="00367240" w:rsidRDefault="002A6B22" w:rsidP="00972552">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8" name="Text Box 13"/>
                          <wps:cNvSpPr txBox="1"/>
                          <wps:spPr>
                            <a:xfrm>
                              <a:off x="542986" y="3226797"/>
                              <a:ext cx="492760" cy="355600"/>
                            </a:xfrm>
                            <a:prstGeom prst="rect">
                              <a:avLst/>
                            </a:prstGeom>
                            <a:noFill/>
                          </wps:spPr>
                          <wps:txbx>
                            <w:txbxContent>
                              <w:p w14:paraId="357E2F3C" w14:textId="77777777" w:rsidR="002A6B22" w:rsidRPr="00367240" w:rsidRDefault="002A6B22" w:rsidP="00972552">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9" name="Freeform: Shape 409"/>
                          <wps:cNvSpPr/>
                          <wps:spPr>
                            <a:xfrm>
                              <a:off x="1483143" y="2327382"/>
                              <a:ext cx="4139682" cy="3251808"/>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4AF9090F" w14:textId="77777777" w:rsidR="002A6B22" w:rsidRPr="009E0C8B" w:rsidRDefault="002A6B22" w:rsidP="009E0C8B">
                                <w:pPr>
                                  <w:jc w:val="both"/>
                                  <w:rPr>
                                    <w:rFonts w:eastAsia="Century Gothic" w:cstheme="majorHAnsi"/>
                                    <w:sz w:val="20"/>
                                    <w:szCs w:val="20"/>
                                  </w:rPr>
                                </w:pPr>
                                <w:r w:rsidRPr="009E0C8B">
                                  <w:rPr>
                                    <w:rFonts w:eastAsia="Century Gothic" w:cstheme="majorHAnsi"/>
                                    <w:sz w:val="20"/>
                                    <w:szCs w:val="20"/>
                                  </w:rPr>
                                  <w:t>Issue: Under the new KP Local Government (Amendment) Act, 2019, the Tehsil Municipal Administration is proposed to be replaced by the Tehsil Local Government. Some of the functions of the Tehsil Government under the Local Government Act 2019 are to:</w:t>
                                </w:r>
                              </w:p>
                              <w:p w14:paraId="4EDD50E0" w14:textId="77777777" w:rsidR="002A6B22" w:rsidRPr="00211BD1" w:rsidRDefault="002A6B22">
                                <w:pPr>
                                  <w:pStyle w:val="ListParagraph"/>
                                  <w:numPr>
                                    <w:ilvl w:val="0"/>
                                    <w:numId w:val="40"/>
                                  </w:numPr>
                                  <w:jc w:val="both"/>
                                  <w:rPr>
                                    <w:rFonts w:ascii="Proxima Nova Rg" w:eastAsia="Century Gothic" w:hAnsi="Proxima Nova Rg" w:cstheme="majorHAnsi"/>
                                    <w:sz w:val="20"/>
                                    <w:szCs w:val="20"/>
                                  </w:rPr>
                                </w:pPr>
                                <w:r w:rsidRPr="00211BD1">
                                  <w:rPr>
                                    <w:rFonts w:ascii="Proxima Nova Rg" w:eastAsia="Century Gothic" w:hAnsi="Proxima Nova Rg" w:cstheme="majorHAnsi"/>
                                    <w:sz w:val="20"/>
                                    <w:szCs w:val="20"/>
                                  </w:rPr>
                                  <w:t xml:space="preserve">Provide tehsil-wise Development </w:t>
                                </w:r>
                              </w:p>
                              <w:p w14:paraId="1B7485B5" w14:textId="77777777" w:rsidR="002A6B22" w:rsidRPr="00211BD1" w:rsidRDefault="002A6B22">
                                <w:pPr>
                                  <w:pStyle w:val="ListParagraph"/>
                                  <w:numPr>
                                    <w:ilvl w:val="0"/>
                                    <w:numId w:val="40"/>
                                  </w:numPr>
                                  <w:jc w:val="both"/>
                                  <w:rPr>
                                    <w:rFonts w:ascii="Proxima Nova Rg" w:eastAsia="Century Gothic" w:hAnsi="Proxima Nova Rg" w:cstheme="majorHAnsi"/>
                                    <w:sz w:val="20"/>
                                    <w:szCs w:val="20"/>
                                  </w:rPr>
                                </w:pPr>
                                <w:r w:rsidRPr="00211BD1">
                                  <w:rPr>
                                    <w:rFonts w:ascii="Proxima Nova Rg" w:eastAsia="Century Gothic" w:hAnsi="Proxima Nova Rg" w:cstheme="majorHAnsi"/>
                                    <w:sz w:val="20"/>
                                    <w:szCs w:val="20"/>
                                  </w:rPr>
                                  <w:t xml:space="preserve">Provide leadership and direction for the efficient functioning of Tehsil Local Government </w:t>
                                </w:r>
                              </w:p>
                              <w:p w14:paraId="603A2C8C" w14:textId="77777777" w:rsidR="002A6B22" w:rsidRPr="00211BD1" w:rsidRDefault="002A6B22">
                                <w:pPr>
                                  <w:pStyle w:val="ListParagraph"/>
                                  <w:numPr>
                                    <w:ilvl w:val="0"/>
                                    <w:numId w:val="40"/>
                                  </w:numPr>
                                  <w:jc w:val="both"/>
                                  <w:rPr>
                                    <w:rFonts w:ascii="Proxima Nova Rg" w:eastAsia="Century Gothic" w:hAnsi="Proxima Nova Rg" w:cstheme="majorHAnsi"/>
                                    <w:sz w:val="20"/>
                                    <w:szCs w:val="20"/>
                                  </w:rPr>
                                </w:pPr>
                                <w:r w:rsidRPr="00211BD1">
                                  <w:rPr>
                                    <w:rFonts w:ascii="Proxima Nova Rg" w:eastAsia="Century Gothic" w:hAnsi="Proxima Nova Rg" w:cstheme="majorHAnsi"/>
                                    <w:sz w:val="20"/>
                                    <w:szCs w:val="20"/>
                                  </w:rPr>
                                  <w:t xml:space="preserve">Oversee the formulation and execution of the tehsil annual development program, including the annual program for developing and improving municipal services and infrastructure, </w:t>
                                </w:r>
                                <w:proofErr w:type="gramStart"/>
                                <w:r w:rsidRPr="00211BD1">
                                  <w:rPr>
                                    <w:rFonts w:ascii="Proxima Nova Rg" w:eastAsia="Century Gothic" w:hAnsi="Proxima Nova Rg" w:cstheme="majorHAnsi"/>
                                    <w:sz w:val="20"/>
                                    <w:szCs w:val="20"/>
                                  </w:rPr>
                                  <w:t>etc.</w:t>
                                </w:r>
                                <w:proofErr w:type="gramEnd"/>
                                <w:r w:rsidRPr="00211BD1">
                                  <w:rPr>
                                    <w:rFonts w:ascii="Proxima Nova Rg" w:eastAsia="Century Gothic" w:hAnsi="Proxima Nova Rg" w:cstheme="majorHAnsi"/>
                                    <w:sz w:val="20"/>
                                    <w:szCs w:val="20"/>
                                  </w:rPr>
                                  <w:t xml:space="preserve"> </w:t>
                                </w:r>
                              </w:p>
                              <w:p w14:paraId="4A482BCC" w14:textId="32CBCEC0" w:rsidR="002A6B22" w:rsidRPr="00367240" w:rsidRDefault="002A6B22" w:rsidP="009E0C8B">
                                <w:pPr>
                                  <w:jc w:val="both"/>
                                </w:pPr>
                                <w:r w:rsidRPr="009E0C8B">
                                  <w:rPr>
                                    <w:rFonts w:eastAsia="Century Gothic" w:cstheme="majorHAnsi"/>
                                    <w:sz w:val="20"/>
                                    <w:szCs w:val="20"/>
                                  </w:rPr>
                                  <w:t>It is worth noting that there is an overlap between these functions of the Tehsil Local Governments and the Special Purpose Development Authority. The Special Purpose Development Authority is responsible for the improvement of the water supply for the community to ensure cleanliness and sanitation and to prepare solid waste management plans and development of means of communication, construction, and development of housing, etc., which is an overlap with the Tehsil Local Governments responsibility for municipal services and development of infrastructure.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0" name="Freeform: Shape 410"/>
                          <wps:cNvSpPr/>
                          <wps:spPr>
                            <a:xfrm>
                              <a:off x="1434870" y="7438029"/>
                              <a:ext cx="4139682" cy="970638"/>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18F1B898" w14:textId="359CC683" w:rsidR="002A6B22" w:rsidRPr="0010783F" w:rsidRDefault="002A6B22" w:rsidP="00972552">
                                <w:pPr>
                                  <w:spacing w:line="240" w:lineRule="auto"/>
                                  <w:jc w:val="both"/>
                                </w:pPr>
                                <w:r w:rsidRPr="00211BD1">
                                  <w:rPr>
                                    <w:rFonts w:eastAsia="Century Gothic" w:cstheme="majorHAnsi"/>
                                    <w:sz w:val="20"/>
                                    <w:szCs w:val="20"/>
                                  </w:rPr>
                                  <w:t>Coordination and assistance in the performance of such tasks between the Tehsil Local Government and the Special Purpose Authorities would also greatly benefit the smooth functioning of the Special Purpose Development Authorities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411" name="Graphic 9"/>
                          <wpg:cNvGrpSpPr/>
                          <wpg:grpSpPr>
                            <a:xfrm>
                              <a:off x="169648" y="5974068"/>
                              <a:ext cx="1229995" cy="1129173"/>
                              <a:chOff x="169648" y="5974068"/>
                              <a:chExt cx="1229995" cy="1129173"/>
                            </a:xfrm>
                          </wpg:grpSpPr>
                          <wps:wsp>
                            <wps:cNvPr id="412" name="Freeform: Shape 412"/>
                            <wps:cNvSpPr/>
                            <wps:spPr>
                              <a:xfrm>
                                <a:off x="216592" y="5974068"/>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13" name="Text Box 18"/>
                            <wps:cNvSpPr txBox="1"/>
                            <wps:spPr>
                              <a:xfrm>
                                <a:off x="169648" y="6747641"/>
                                <a:ext cx="1229995" cy="355600"/>
                              </a:xfrm>
                              <a:prstGeom prst="rect">
                                <a:avLst/>
                              </a:prstGeom>
                              <a:noFill/>
                            </wps:spPr>
                            <wps:txbx>
                              <w:txbxContent>
                                <w:p w14:paraId="0E74C094" w14:textId="4A53D01D" w:rsidR="002A6B22" w:rsidRPr="00367240" w:rsidRDefault="002A6B22" w:rsidP="00337AC4">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414" name="Graphic 9"/>
                            <wpg:cNvGrpSpPr/>
                            <wpg:grpSpPr>
                              <a:xfrm>
                                <a:off x="529160" y="6035567"/>
                                <a:ext cx="533865" cy="725539"/>
                                <a:chOff x="529160" y="6035567"/>
                                <a:chExt cx="533865" cy="725539"/>
                              </a:xfrm>
                              <a:solidFill>
                                <a:srgbClr val="FEFEFE"/>
                              </a:solidFill>
                            </wpg:grpSpPr>
                            <wps:wsp>
                              <wps:cNvPr id="415" name="Freeform: Shape 415"/>
                              <wps:cNvSpPr/>
                              <wps:spPr>
                                <a:xfrm>
                                  <a:off x="529160" y="6035567"/>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16" name="Freeform: Shape 416"/>
                              <wps:cNvSpPr/>
                              <wps:spPr>
                                <a:xfrm>
                                  <a:off x="670619" y="6212547"/>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417" name="Graphic 9"/>
                          <wpg:cNvGrpSpPr/>
                          <wpg:grpSpPr>
                            <a:xfrm>
                              <a:off x="391791" y="2595257"/>
                              <a:ext cx="808630" cy="500049"/>
                              <a:chOff x="391791" y="2595257"/>
                              <a:chExt cx="808630" cy="500049"/>
                            </a:xfrm>
                            <a:solidFill>
                              <a:srgbClr val="FFFFFF"/>
                            </a:solidFill>
                          </wpg:grpSpPr>
                          <wps:wsp>
                            <wps:cNvPr id="418" name="Freeform: Shape 418"/>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19" name="Freeform: Shape 419"/>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420"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21" name="Text Box 26"/>
                          <wps:cNvSpPr txBox="1"/>
                          <wps:spPr>
                            <a:xfrm>
                              <a:off x="412561" y="8108048"/>
                              <a:ext cx="749935" cy="355600"/>
                            </a:xfrm>
                            <a:prstGeom prst="rect">
                              <a:avLst/>
                            </a:prstGeom>
                            <a:noFill/>
                          </wps:spPr>
                          <wps:txbx>
                            <w:txbxContent>
                              <w:p w14:paraId="72B1B53D" w14:textId="77777777" w:rsidR="002A6B22" w:rsidRPr="00367240" w:rsidRDefault="002A6B22" w:rsidP="00972552">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22" name="Freeform: Shape 422"/>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23" name="Freeform: Shape 423"/>
                          <wps:cNvSpPr/>
                          <wps:spPr>
                            <a:xfrm>
                              <a:off x="1483139" y="5748174"/>
                              <a:ext cx="4139682" cy="1579388"/>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3D672491" w14:textId="7C27CABC" w:rsidR="002A6B22" w:rsidRPr="00367240" w:rsidRDefault="002A6B22" w:rsidP="00972552">
                                <w:pPr>
                                  <w:jc w:val="both"/>
                                </w:pPr>
                                <w:r w:rsidRPr="00211BD1">
                                  <w:rPr>
                                    <w:rFonts w:eastAsia="Century Gothic" w:cstheme="majorHAnsi"/>
                                    <w:sz w:val="20"/>
                                    <w:szCs w:val="20"/>
                                  </w:rPr>
                                  <w:t>There is a need for clarity and amendments to be made in the Special Purpose Development Authority Rules and the Local Government Act to ascertain the authority of the Tehsil. Local Government extends to and whether in the project areas the overlapping functions such as municipal services and infrastructure etc., will be the sole responsibility of the Kalash</w:t>
                                </w:r>
                                <w:r w:rsidR="00005DDD">
                                  <w:rPr>
                                    <w:rFonts w:eastAsia="Century Gothic" w:cstheme="majorHAnsi"/>
                                    <w:sz w:val="20"/>
                                    <w:szCs w:val="20"/>
                                  </w:rPr>
                                  <w:t xml:space="preserve"> Valleys</w:t>
                                </w:r>
                                <w:r w:rsidRPr="00211BD1">
                                  <w:rPr>
                                    <w:rFonts w:eastAsia="Century Gothic" w:cstheme="majorHAnsi"/>
                                    <w:sz w:val="20"/>
                                    <w:szCs w:val="20"/>
                                  </w:rPr>
                                  <w:t xml:space="preserve"> Development Authority (K</w:t>
                                </w:r>
                                <w:r w:rsidR="00005DDD">
                                  <w:rPr>
                                    <w:rFonts w:eastAsia="Century Gothic" w:cstheme="majorHAnsi"/>
                                    <w:sz w:val="20"/>
                                    <w:szCs w:val="20"/>
                                  </w:rPr>
                                  <w:t>V</w:t>
                                </w:r>
                                <w:r w:rsidRPr="00211BD1">
                                  <w:rPr>
                                    <w:rFonts w:eastAsia="Century Gothic" w:cstheme="majorHAnsi"/>
                                    <w:sz w:val="20"/>
                                    <w:szCs w:val="20"/>
                                  </w:rPr>
                                  <w:t>DA).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424" name="Text Box 424"/>
                        <wps:cNvSpPr txBox="1"/>
                        <wps:spPr>
                          <a:xfrm>
                            <a:off x="1095154" y="0"/>
                            <a:ext cx="4890977" cy="1222331"/>
                          </a:xfrm>
                          <a:prstGeom prst="rect">
                            <a:avLst/>
                          </a:prstGeom>
                          <a:noFill/>
                          <a:ln w="6350">
                            <a:noFill/>
                          </a:ln>
                        </wps:spPr>
                        <wps:txbx>
                          <w:txbxContent>
                            <w:p w14:paraId="4DCABD8F" w14:textId="3F8CB4C6" w:rsidR="002A6B22" w:rsidRPr="00367240" w:rsidRDefault="002A6B22" w:rsidP="00972552">
                              <w:pPr>
                                <w:spacing w:before="60" w:after="60" w:line="240" w:lineRule="auto"/>
                                <w:jc w:val="center"/>
                                <w:rPr>
                                  <w:color w:val="AB1D70"/>
                                  <w:sz w:val="42"/>
                                  <w:szCs w:val="42"/>
                                  <w:lang w:bidi="en-US"/>
                                </w:rPr>
                              </w:pPr>
                              <w:r w:rsidRPr="00972552">
                                <w:rPr>
                                  <w:color w:val="AB1D70"/>
                                  <w:sz w:val="42"/>
                                  <w:szCs w:val="42"/>
                                  <w:lang w:bidi="en-US"/>
                                </w:rPr>
                                <w:t>Supporting Intervention</w:t>
                              </w:r>
                            </w:p>
                            <w:p w14:paraId="75D6F821" w14:textId="4DD6554D" w:rsidR="002A6B22" w:rsidRPr="00367240" w:rsidRDefault="002A6B22" w:rsidP="00972552">
                              <w:pPr>
                                <w:jc w:val="center"/>
                                <w:rPr>
                                  <w:color w:val="AB1D70"/>
                                  <w:sz w:val="26"/>
                                  <w:szCs w:val="26"/>
                                </w:rPr>
                              </w:pPr>
                              <w:r w:rsidRPr="0060750D">
                                <w:rPr>
                                  <w:b/>
                                  <w:bCs/>
                                  <w:color w:val="AB1D70"/>
                                  <w:sz w:val="36"/>
                                  <w:szCs w:val="36"/>
                                  <w:lang w:bidi="en-US"/>
                                </w:rPr>
                                <w:t xml:space="preserve">Effective Coordination Between Departments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132736B" id="Group 396" o:spid="_x0000_s1268" style="position:absolute;margin-left:-29pt;margin-top:-10.85pt;width:509.5pt;height:762.7pt;z-index:251581952"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">
                <v:group id="_x0000_s1269"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O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">
                  <v:shape id="Freeform: Shape 398" o:spid="_x0000_s1270"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" path="m,l5723099,r,8002531l,8002531,,xe" filled="f" strokecolor="#273149" strokeweight=".28758mm">
                    <v:stroke joinstyle="miter"/>
                    <v:path arrowok="t" o:connecttype="custom" o:connectlocs="0,0;5723099,0;5723099,8557347;0,8557347" o:connectangles="0,0,0,0"/>
                  </v:shape>
                  <v:shape id="Freeform: Shape 399" o:spid="_x0000_s1271"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400" o:spid="_x0000_s1272"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" path="m,l1158994,r,992728l,992728,,xe" fillcolor="#273149" stroked="f" strokeweight=".02072mm">
                    <v:stroke joinstyle="miter"/>
                    <v:path arrowok="t" o:connecttype="custom" o:connectlocs="0,0;1158994,0;1158994,992728;0,992728" o:connectangles="0,0,0,0"/>
                  </v:shape>
                  <v:shape id="Freeform: Shape 401" o:spid="_x0000_s1273"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01785A61" w14:textId="6C345821" w:rsidR="002A6B22" w:rsidRPr="00367240" w:rsidRDefault="002A6B22" w:rsidP="00972552">
                          <w:pPr>
                            <w:jc w:val="center"/>
                            <w:rPr>
                              <w:b/>
                              <w:bCs/>
                              <w:sz w:val="78"/>
                              <w:szCs w:val="78"/>
                            </w:rPr>
                          </w:pPr>
                          <w:r>
                            <w:rPr>
                              <w:b/>
                              <w:bCs/>
                              <w:sz w:val="78"/>
                              <w:szCs w:val="78"/>
                            </w:rPr>
                            <w:t>8</w:t>
                          </w:r>
                        </w:p>
                      </w:txbxContent>
                    </v:textbox>
                  </v:shape>
                  <v:shape id="Freeform: Shape 402" o:spid="_x0000_s1274" style="position:absolute;left:10094;top:14371;width:16637;height:6876;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292D39E7" w14:textId="04E2D9EB" w:rsidR="002A6B22" w:rsidRPr="002E0423" w:rsidRDefault="002A6B22" w:rsidP="00972552">
                          <w:pPr>
                            <w:spacing w:after="0" w:line="240" w:lineRule="auto"/>
                            <w:jc w:val="center"/>
                            <w:rPr>
                              <w:sz w:val="19"/>
                              <w:szCs w:val="20"/>
                            </w:rPr>
                          </w:pPr>
                          <w:r w:rsidRPr="002E0423">
                            <w:rPr>
                              <w:sz w:val="19"/>
                              <w:szCs w:val="20"/>
                            </w:rPr>
                            <w:t xml:space="preserve">Tourism Department, Law Department, Provincial </w:t>
                          </w:r>
                          <w:r w:rsidR="009305A8" w:rsidRPr="002E0423">
                            <w:rPr>
                              <w:sz w:val="19"/>
                              <w:szCs w:val="20"/>
                            </w:rPr>
                            <w:t>Assembly</w:t>
                          </w:r>
                          <w:r w:rsidRPr="002E0423">
                            <w:rPr>
                              <w:sz w:val="19"/>
                              <w:szCs w:val="20"/>
                            </w:rPr>
                            <w:t xml:space="preserve">, </w:t>
                          </w:r>
                          <w:r w:rsidR="002E0423" w:rsidRPr="002E0423">
                            <w:rPr>
                              <w:sz w:val="19"/>
                              <w:szCs w:val="20"/>
                            </w:rPr>
                            <w:t xml:space="preserve">Kalash </w:t>
                          </w:r>
                          <w:r w:rsidR="00005DDD">
                            <w:rPr>
                              <w:sz w:val="19"/>
                              <w:szCs w:val="20"/>
                            </w:rPr>
                            <w:t xml:space="preserve">Valleys </w:t>
                          </w:r>
                          <w:r w:rsidR="002E0423" w:rsidRPr="002E0423">
                            <w:rPr>
                              <w:sz w:val="19"/>
                              <w:szCs w:val="20"/>
                            </w:rPr>
                            <w:t xml:space="preserve">Development </w:t>
                          </w:r>
                          <w:r w:rsidRPr="002E0423">
                            <w:rPr>
                              <w:sz w:val="19"/>
                              <w:szCs w:val="20"/>
                            </w:rPr>
                            <w:t>Authority</w:t>
                          </w:r>
                        </w:p>
                      </w:txbxContent>
                    </v:textbox>
                  </v:shape>
                  <v:shape id="Freeform: Shape 403" o:spid="_x0000_s1275" style="position:absolute;left:11162;top:12562;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404" o:spid="_x0000_s1276" type="#_x0000_t202" style="position:absolute;left:11619;top:12509;width:13494;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" filled="f" stroked="f">
                    <v:textbox>
                      <w:txbxContent>
                        <w:p w14:paraId="42AD9B7B" w14:textId="7AF1A887" w:rsidR="002A6B22" w:rsidRPr="00367240" w:rsidRDefault="002A6B22" w:rsidP="00972552">
                          <w:pP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405" o:spid="_x0000_s1277"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46531130" w14:textId="77777777" w:rsidR="002A6B22" w:rsidRPr="00367240" w:rsidRDefault="002A6B22" w:rsidP="00972552">
                          <w:pPr>
                            <w:jc w:val="center"/>
                          </w:pPr>
                          <w:r w:rsidRPr="00367240">
                            <w:t>Short-Term</w:t>
                          </w:r>
                        </w:p>
                      </w:txbxContent>
                    </v:textbox>
                  </v:shape>
                  <v:shape id="Freeform: Shape 406" o:spid="_x0000_s1278"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 o:spid="_x0000_s1279"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" filled="f" stroked="f">
                    <v:textbox>
                      <w:txbxContent>
                        <w:p w14:paraId="22400A91" w14:textId="23DB474B" w:rsidR="002A6B22" w:rsidRPr="00367240" w:rsidRDefault="002A6B22" w:rsidP="00972552">
                          <w:pPr>
                            <w:textAlignment w:val="baseline"/>
                            <w:rPr>
                              <w:b/>
                              <w:bCs/>
                              <w:color w:val="FEFEFE"/>
                              <w:position w:val="4"/>
                              <w:sz w:val="26"/>
                              <w:szCs w:val="26"/>
                            </w:rPr>
                          </w:pPr>
                          <w:r w:rsidRPr="00367240">
                            <w:rPr>
                              <w:b/>
                              <w:bCs/>
                              <w:color w:val="FEFEFE"/>
                              <w:position w:val="4"/>
                              <w:sz w:val="26"/>
                              <w:szCs w:val="26"/>
                            </w:rPr>
                            <w:t>Timeline</w:t>
                          </w:r>
                        </w:p>
                      </w:txbxContent>
                    </v:textbox>
                  </v:shape>
                  <v:shape id="Text Box 13" o:spid="_x0000_s1280"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" filled="f" stroked="f">
                    <v:textbox>
                      <w:txbxContent>
                        <w:p w14:paraId="357E2F3C" w14:textId="77777777" w:rsidR="002A6B22" w:rsidRPr="00367240" w:rsidRDefault="002A6B22" w:rsidP="00972552">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409" o:spid="_x0000_s1281" style="position:absolute;left:14831;top:23273;width:41397;height:32518;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" adj="-11796480,,5400" path="m,l,1252006r4139683,l4139683,,,xe" fillcolor="#ededed" stroked="f" strokeweight=".02072mm">
                    <v:stroke joinstyle="miter"/>
                    <v:formulas/>
                    <v:path arrowok="t" o:connecttype="custom" o:connectlocs="0,0;0,3251811;4139683,3251811;4139683,0" o:connectangles="0,0,0,0" textboxrect="0,0,4139682,1252005"/>
                    <v:textbox>
                      <w:txbxContent>
                        <w:p w14:paraId="4AF9090F" w14:textId="77777777" w:rsidR="002A6B22" w:rsidRPr="009E0C8B" w:rsidRDefault="002A6B22" w:rsidP="009E0C8B">
                          <w:pPr>
                            <w:jc w:val="both"/>
                            <w:rPr>
                              <w:rFonts w:eastAsia="Century Gothic" w:cstheme="majorHAnsi"/>
                              <w:sz w:val="20"/>
                              <w:szCs w:val="20"/>
                            </w:rPr>
                          </w:pPr>
                          <w:r w:rsidRPr="009E0C8B">
                            <w:rPr>
                              <w:rFonts w:eastAsia="Century Gothic" w:cstheme="majorHAnsi"/>
                              <w:sz w:val="20"/>
                              <w:szCs w:val="20"/>
                            </w:rPr>
                            <w:t>Issue: Under the new KP Local Government (Amendment) Act, 2019, the Tehsil Municipal Administration is proposed to be replaced by the Tehsil Local Government. Some of the functions of the Tehsil Government under the Local Government Act 2019 are to:</w:t>
                          </w:r>
                        </w:p>
                        <w:p w14:paraId="4EDD50E0" w14:textId="77777777" w:rsidR="002A6B22" w:rsidRPr="00211BD1" w:rsidRDefault="002A6B22">
                          <w:pPr>
                            <w:pStyle w:val="ListParagraph"/>
                            <w:numPr>
                              <w:ilvl w:val="0"/>
                              <w:numId w:val="40"/>
                            </w:numPr>
                            <w:jc w:val="both"/>
                            <w:rPr>
                              <w:rFonts w:ascii="Proxima Nova Rg" w:eastAsia="Century Gothic" w:hAnsi="Proxima Nova Rg" w:cstheme="majorHAnsi"/>
                              <w:sz w:val="20"/>
                              <w:szCs w:val="20"/>
                            </w:rPr>
                          </w:pPr>
                          <w:r w:rsidRPr="00211BD1">
                            <w:rPr>
                              <w:rFonts w:ascii="Proxima Nova Rg" w:eastAsia="Century Gothic" w:hAnsi="Proxima Nova Rg" w:cstheme="majorHAnsi"/>
                              <w:sz w:val="20"/>
                              <w:szCs w:val="20"/>
                            </w:rPr>
                            <w:t xml:space="preserve">Provide tehsil-wise Development </w:t>
                          </w:r>
                        </w:p>
                        <w:p w14:paraId="1B7485B5" w14:textId="77777777" w:rsidR="002A6B22" w:rsidRPr="00211BD1" w:rsidRDefault="002A6B22">
                          <w:pPr>
                            <w:pStyle w:val="ListParagraph"/>
                            <w:numPr>
                              <w:ilvl w:val="0"/>
                              <w:numId w:val="40"/>
                            </w:numPr>
                            <w:jc w:val="both"/>
                            <w:rPr>
                              <w:rFonts w:ascii="Proxima Nova Rg" w:eastAsia="Century Gothic" w:hAnsi="Proxima Nova Rg" w:cstheme="majorHAnsi"/>
                              <w:sz w:val="20"/>
                              <w:szCs w:val="20"/>
                            </w:rPr>
                          </w:pPr>
                          <w:r w:rsidRPr="00211BD1">
                            <w:rPr>
                              <w:rFonts w:ascii="Proxima Nova Rg" w:eastAsia="Century Gothic" w:hAnsi="Proxima Nova Rg" w:cstheme="majorHAnsi"/>
                              <w:sz w:val="20"/>
                              <w:szCs w:val="20"/>
                            </w:rPr>
                            <w:t xml:space="preserve">Provide leadership and direction for the efficient functioning of Tehsil Local Government </w:t>
                          </w:r>
                        </w:p>
                        <w:p w14:paraId="603A2C8C" w14:textId="77777777" w:rsidR="002A6B22" w:rsidRPr="00211BD1" w:rsidRDefault="002A6B22">
                          <w:pPr>
                            <w:pStyle w:val="ListParagraph"/>
                            <w:numPr>
                              <w:ilvl w:val="0"/>
                              <w:numId w:val="40"/>
                            </w:numPr>
                            <w:jc w:val="both"/>
                            <w:rPr>
                              <w:rFonts w:ascii="Proxima Nova Rg" w:eastAsia="Century Gothic" w:hAnsi="Proxima Nova Rg" w:cstheme="majorHAnsi"/>
                              <w:sz w:val="20"/>
                              <w:szCs w:val="20"/>
                            </w:rPr>
                          </w:pPr>
                          <w:r w:rsidRPr="00211BD1">
                            <w:rPr>
                              <w:rFonts w:ascii="Proxima Nova Rg" w:eastAsia="Century Gothic" w:hAnsi="Proxima Nova Rg" w:cstheme="majorHAnsi"/>
                              <w:sz w:val="20"/>
                              <w:szCs w:val="20"/>
                            </w:rPr>
                            <w:t xml:space="preserve">Oversee the formulation and execution of the tehsil annual development program, including the annual program for developing and improving municipal services and infrastructure, etc. </w:t>
                          </w:r>
                        </w:p>
                        <w:p w14:paraId="4A482BCC" w14:textId="32CBCEC0" w:rsidR="002A6B22" w:rsidRPr="00367240" w:rsidRDefault="002A6B22" w:rsidP="009E0C8B">
                          <w:pPr>
                            <w:jc w:val="both"/>
                          </w:pPr>
                          <w:r w:rsidRPr="009E0C8B">
                            <w:rPr>
                              <w:rFonts w:eastAsia="Century Gothic" w:cstheme="majorHAnsi"/>
                              <w:sz w:val="20"/>
                              <w:szCs w:val="20"/>
                            </w:rPr>
                            <w:t>It is worth noting that there is an overlap between these functions of the Tehsil Local Governments and the Special Purpose Development Authority. The Special Purpose Development Authority is responsible for the improvement of the water supply for the community to ensure cleanliness and sanitation and to prepare solid waste management plans and development of means of communication, construction, and development of housing, etc., which is an overlap with the Tehsil Local Governments responsibility for municipal services and development of infrastructure.</w:t>
                          </w:r>
                        </w:p>
                      </w:txbxContent>
                    </v:textbox>
                  </v:shape>
                  <v:shape id="Freeform: Shape 410" o:spid="_x0000_s1282" style="position:absolute;left:14348;top:74380;width:41397;height:9706;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" adj="-11796480,,5400" path="m,l,1123435r4139683,l4139683,,,xe" fillcolor="#ededed" stroked="f" strokeweight=".02072mm">
                    <v:stroke joinstyle="miter"/>
                    <v:formulas/>
                    <v:path arrowok="t" o:connecttype="custom" o:connectlocs="0,0;0,970638;4139683,970638;4139683,0" o:connectangles="0,0,0,0" textboxrect="0,0,4139682,1123435"/>
                    <v:textbox>
                      <w:txbxContent>
                        <w:p w14:paraId="18F1B898" w14:textId="359CC683" w:rsidR="002A6B22" w:rsidRPr="0010783F" w:rsidRDefault="002A6B22" w:rsidP="00972552">
                          <w:pPr>
                            <w:spacing w:line="240" w:lineRule="auto"/>
                            <w:jc w:val="both"/>
                          </w:pPr>
                          <w:r w:rsidRPr="00211BD1">
                            <w:rPr>
                              <w:rFonts w:eastAsia="Century Gothic" w:cstheme="majorHAnsi"/>
                              <w:sz w:val="20"/>
                              <w:szCs w:val="20"/>
                            </w:rPr>
                            <w:t>Coordination and assistance in the performance of such tasks between the Tehsil Local Government and the Special Purpose Authorities would also greatly benefit the smooth functioning of the Special Purpose Development Authorities</w:t>
                          </w:r>
                        </w:p>
                      </w:txbxContent>
                    </v:textbox>
                  </v:shape>
                  <v:group id="_x0000_s1283" style="position:absolute;left:1696;top:59740;width:12300;height:11292" coordorigin="1696,59740"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Freeform: Shape 412" o:spid="_x0000_s1284" style="position:absolute;left:2165;top:59740;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18" o:spid="_x0000_s1285" type="#_x0000_t202" style="position:absolute;left:1696;top:67476;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" filled="f" stroked="f">
                      <v:textbox>
                        <w:txbxContent>
                          <w:p w14:paraId="0E74C094" w14:textId="4A53D01D" w:rsidR="002A6B22" w:rsidRPr="00367240" w:rsidRDefault="002A6B22" w:rsidP="00337AC4">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286" style="position:absolute;left:5291;top:60355;width:5339;height:7256" coordorigin="5291,60355"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shape id="Freeform: Shape 415" o:spid="_x0000_s1287" style="position:absolute;left:5291;top:60355;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416" o:spid="_x0000_s1288" style="position:absolute;left:6706;top:62125;width:2502;height:1946;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289"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dx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ARv8HfmXAE5PIGAAD//wMAUEsBAi0AFAAGAAgAAAAhANvh9svuAAAAhQEAABMAAAAAAAAA&#10;AAAAAAAAAAAAAFtDb250ZW50X1R5cGVzXS54bWxQSwECLQAUAAYACAAAACEAWvQsW78AAAAVAQAA&#10;CwAAAAAAAAAAAAAAAAAfAQAAX3JlbHMvLnJlbHNQSwECLQAUAAYACAAAACEALJo3ccYAAADcAAAA&#10;DwAAAAAAAAAAAAAAAAAHAgAAZHJzL2Rvd25yZXYueG1sUEsFBgAAAAADAAMAtwAAAPoCAAAAAA==&#10;">
                    <v:shape id="Freeform: Shape 418" o:spid="_x0000_s1290"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419" o:spid="_x0000_s1291"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292"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" path="m,l1158994,r,992728l,992728,,xe" fillcolor="#273149" stroked="f" strokeweight=".02072mm">
                    <v:stroke joinstyle="miter"/>
                    <v:path arrowok="t" o:connecttype="custom" o:connectlocs="0,0;1158994,0;1158994,992728;0,992728" o:connectangles="0,0,0,0"/>
                  </v:shape>
                  <v:shape id="Text Box 26" o:spid="_x0000_s1293"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" filled="f" stroked="f">
                    <v:textbox>
                      <w:txbxContent>
                        <w:p w14:paraId="72B1B53D" w14:textId="77777777" w:rsidR="002A6B22" w:rsidRPr="00367240" w:rsidRDefault="002A6B22" w:rsidP="00972552">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422" o:spid="_x0000_s1294"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423" o:spid="_x0000_s1295" style="position:absolute;left:14831;top:57481;width:41397;height:15794;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" adj="-11796480,,5400" path="m,l,2713259r4139683,l4139683,,,xe" fillcolor="#ededed" stroked="f" strokeweight=".02072mm">
                    <v:stroke joinstyle="miter"/>
                    <v:formulas/>
                    <v:path arrowok="t" o:connecttype="custom" o:connectlocs="0,0;0,1579389;4139683,1579389;4139683,0" o:connectangles="0,0,0,0" textboxrect="0,0,4139682,2713258"/>
                    <v:textbox>
                      <w:txbxContent>
                        <w:p w14:paraId="3D672491" w14:textId="7C27CABC" w:rsidR="002A6B22" w:rsidRPr="00367240" w:rsidRDefault="002A6B22" w:rsidP="00972552">
                          <w:pPr>
                            <w:jc w:val="both"/>
                          </w:pPr>
                          <w:r w:rsidRPr="00211BD1">
                            <w:rPr>
                              <w:rFonts w:eastAsia="Century Gothic" w:cstheme="majorHAnsi"/>
                              <w:sz w:val="20"/>
                              <w:szCs w:val="20"/>
                            </w:rPr>
                            <w:t>There is a need for clarity and amendments to be made in the Special Purpose Development Authority Rules and the Local Government Act to ascertain the authority of the Tehsil. Local Government extends to and whether in the project areas the overlapping functions such as municipal services and infrastructure etc., will be the sole responsibility of the Kalash</w:t>
                          </w:r>
                          <w:r w:rsidR="00005DDD">
                            <w:rPr>
                              <w:rFonts w:eastAsia="Century Gothic" w:cstheme="majorHAnsi"/>
                              <w:sz w:val="20"/>
                              <w:szCs w:val="20"/>
                            </w:rPr>
                            <w:t xml:space="preserve"> Valleys</w:t>
                          </w:r>
                          <w:r w:rsidRPr="00211BD1">
                            <w:rPr>
                              <w:rFonts w:eastAsia="Century Gothic" w:cstheme="majorHAnsi"/>
                              <w:sz w:val="20"/>
                              <w:szCs w:val="20"/>
                            </w:rPr>
                            <w:t xml:space="preserve"> Development Authority (K</w:t>
                          </w:r>
                          <w:r w:rsidR="00005DDD">
                            <w:rPr>
                              <w:rFonts w:eastAsia="Century Gothic" w:cstheme="majorHAnsi"/>
                              <w:sz w:val="20"/>
                              <w:szCs w:val="20"/>
                            </w:rPr>
                            <w:t>V</w:t>
                          </w:r>
                          <w:r w:rsidRPr="00211BD1">
                            <w:rPr>
                              <w:rFonts w:eastAsia="Century Gothic" w:cstheme="majorHAnsi"/>
                              <w:sz w:val="20"/>
                              <w:szCs w:val="20"/>
                            </w:rPr>
                            <w:t>DA).</w:t>
                          </w:r>
                        </w:p>
                      </w:txbxContent>
                    </v:textbox>
                  </v:shape>
                </v:group>
                <v:shape id="Text Box 424" o:spid="_x0000_s1296"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" filled="f" stroked="f" strokeweight=".5pt">
                  <v:textbox>
                    <w:txbxContent>
                      <w:p w14:paraId="4DCABD8F" w14:textId="3F8CB4C6" w:rsidR="002A6B22" w:rsidRPr="00367240" w:rsidRDefault="002A6B22" w:rsidP="00972552">
                        <w:pPr>
                          <w:spacing w:before="60" w:after="60" w:line="240" w:lineRule="auto"/>
                          <w:jc w:val="center"/>
                          <w:rPr>
                            <w:color w:val="AB1D70"/>
                            <w:sz w:val="42"/>
                            <w:szCs w:val="42"/>
                            <w:lang w:bidi="en-US"/>
                          </w:rPr>
                        </w:pPr>
                        <w:r w:rsidRPr="00972552">
                          <w:rPr>
                            <w:color w:val="AB1D70"/>
                            <w:sz w:val="42"/>
                            <w:szCs w:val="42"/>
                            <w:lang w:bidi="en-US"/>
                          </w:rPr>
                          <w:t>Supporting Intervention</w:t>
                        </w:r>
                      </w:p>
                      <w:p w14:paraId="75D6F821" w14:textId="4DD6554D" w:rsidR="002A6B22" w:rsidRPr="00367240" w:rsidRDefault="002A6B22" w:rsidP="00972552">
                        <w:pPr>
                          <w:jc w:val="center"/>
                          <w:rPr>
                            <w:color w:val="AB1D70"/>
                            <w:sz w:val="26"/>
                            <w:szCs w:val="26"/>
                          </w:rPr>
                        </w:pPr>
                        <w:r w:rsidRPr="0060750D">
                          <w:rPr>
                            <w:b/>
                            <w:bCs/>
                            <w:color w:val="AB1D70"/>
                            <w:sz w:val="36"/>
                            <w:szCs w:val="36"/>
                            <w:lang w:bidi="en-US"/>
                          </w:rPr>
                          <w:t xml:space="preserve">Effective Coordination Between Departments  </w:t>
                        </w:r>
                      </w:p>
                    </w:txbxContent>
                  </v:textbox>
                </v:shape>
              </v:group>
            </w:pict>
          </mc:Fallback>
        </mc:AlternateContent>
      </w:r>
      <w:r>
        <w:rPr>
          <w:lang w:bidi="en-US"/>
        </w:rPr>
        <w:br w:type="page"/>
      </w:r>
    </w:p>
    <w:p w14:paraId="5034572A" w14:textId="230E5EF5" w:rsidR="00972552" w:rsidRDefault="007B326A">
      <w:pPr>
        <w:rPr>
          <w:lang w:bidi="en-US"/>
        </w:rPr>
      </w:pPr>
      <w:r>
        <w:rPr>
          <w:rFonts w:asciiTheme="majorHAnsi" w:hAnsiTheme="majorHAnsi"/>
          <w:noProof/>
        </w:rPr>
        <w:lastRenderedPageBreak/>
        <mc:AlternateContent>
          <mc:Choice Requires="wpg">
            <w:drawing>
              <wp:anchor distT="0" distB="0" distL="114300" distR="114300" simplePos="0" relativeHeight="251582976" behindDoc="0" locked="0" layoutInCell="1" allowOverlap="1" wp14:anchorId="795DA60E" wp14:editId="2E345BAC">
                <wp:simplePos x="0" y="0"/>
                <wp:positionH relativeFrom="column">
                  <wp:posOffset>-368135</wp:posOffset>
                </wp:positionH>
                <wp:positionV relativeFrom="paragraph">
                  <wp:posOffset>-131981</wp:posOffset>
                </wp:positionV>
                <wp:extent cx="6470667" cy="9686260"/>
                <wp:effectExtent l="0" t="0" r="25400" b="10795"/>
                <wp:wrapNone/>
                <wp:docPr id="425" name="Group 425"/>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426" name="Graphic 9"/>
                        <wpg:cNvGrpSpPr/>
                        <wpg:grpSpPr>
                          <a:xfrm>
                            <a:off x="0" y="10633"/>
                            <a:ext cx="6470667" cy="9675627"/>
                            <a:chOff x="0" y="0"/>
                            <a:chExt cx="5723106" cy="8557347"/>
                          </a:xfrm>
                        </wpg:grpSpPr>
                        <wps:wsp>
                          <wps:cNvPr id="427" name="Freeform: Shape 427"/>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28" name="Freeform: Shape 428"/>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29" name="Freeform: Shape 429"/>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30" name="Freeform: Shape 430"/>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27A52128" w14:textId="5785BD3D" w:rsidR="002A6B22" w:rsidRPr="00367240" w:rsidRDefault="002A6B22" w:rsidP="007B326A">
                                <w:pPr>
                                  <w:jc w:val="center"/>
                                  <w:rPr>
                                    <w:b/>
                                    <w:bCs/>
                                    <w:sz w:val="78"/>
                                    <w:szCs w:val="78"/>
                                  </w:rPr>
                                </w:pPr>
                                <w:r>
                                  <w:rPr>
                                    <w:b/>
                                    <w:bCs/>
                                    <w:sz w:val="78"/>
                                    <w:szCs w:val="78"/>
                                  </w:rPr>
                                  <w:t>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1" name="Freeform: Shape 431"/>
                          <wps:cNvSpPr/>
                          <wps:spPr>
                            <a:xfrm>
                              <a:off x="100949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63EB077F" w14:textId="2E4AD2A7" w:rsidR="002A6B22" w:rsidRPr="00E84856" w:rsidRDefault="002A6B22" w:rsidP="007B326A">
                                <w:pPr>
                                  <w:spacing w:after="0" w:line="240" w:lineRule="auto"/>
                                  <w:jc w:val="center"/>
                                  <w:rPr>
                                    <w:sz w:val="22"/>
                                    <w:szCs w:val="20"/>
                                  </w:rPr>
                                </w:pPr>
                                <w:r w:rsidRPr="00D306B9">
                                  <w:rPr>
                                    <w:sz w:val="22"/>
                                    <w:szCs w:val="20"/>
                                  </w:rPr>
                                  <w:t xml:space="preserve">Law Department, Provincial </w:t>
                                </w:r>
                                <w:r w:rsidR="009305A8">
                                  <w:rPr>
                                    <w:sz w:val="22"/>
                                    <w:szCs w:val="20"/>
                                  </w:rPr>
                                  <w:t>Assembly</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432" name="Freeform: Shape 432"/>
                          <wps:cNvSpPr/>
                          <wps:spPr>
                            <a:xfrm>
                              <a:off x="1116286"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33" name="Text Box 433"/>
                          <wps:cNvSpPr txBox="1"/>
                          <wps:spPr>
                            <a:xfrm>
                              <a:off x="1161956" y="1250948"/>
                              <a:ext cx="1349375" cy="404495"/>
                            </a:xfrm>
                            <a:prstGeom prst="rect">
                              <a:avLst/>
                            </a:prstGeom>
                            <a:noFill/>
                          </wps:spPr>
                          <wps:txbx>
                            <w:txbxContent>
                              <w:p w14:paraId="62EEB855" w14:textId="0780124F" w:rsidR="002A6B22" w:rsidRPr="00367240" w:rsidRDefault="002A6B22" w:rsidP="007B326A">
                                <w:pP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34" name="Freeform: Shape 434"/>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781D1F8A" w14:textId="368BA03D" w:rsidR="002A6B22" w:rsidRPr="00367240" w:rsidRDefault="002A6B22" w:rsidP="00D306B9">
                                <w:pPr>
                                  <w:jc w:val="center"/>
                                </w:pPr>
                                <w:r>
                                  <w:t>Long</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5" name="Freeform: Shape 435"/>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36" name="Text Box 12"/>
                          <wps:cNvSpPr txBox="1"/>
                          <wps:spPr>
                            <a:xfrm>
                              <a:off x="3685706" y="1266099"/>
                              <a:ext cx="922020" cy="404495"/>
                            </a:xfrm>
                            <a:prstGeom prst="rect">
                              <a:avLst/>
                            </a:prstGeom>
                            <a:noFill/>
                          </wps:spPr>
                          <wps:txbx>
                            <w:txbxContent>
                              <w:p w14:paraId="65F5C178" w14:textId="574B18AB" w:rsidR="002A6B22" w:rsidRPr="00367240" w:rsidRDefault="002A6B22" w:rsidP="007B326A">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37" name="Text Box 13"/>
                          <wps:cNvSpPr txBox="1"/>
                          <wps:spPr>
                            <a:xfrm>
                              <a:off x="542986" y="3226797"/>
                              <a:ext cx="492760" cy="355600"/>
                            </a:xfrm>
                            <a:prstGeom prst="rect">
                              <a:avLst/>
                            </a:prstGeom>
                            <a:noFill/>
                          </wps:spPr>
                          <wps:txbx>
                            <w:txbxContent>
                              <w:p w14:paraId="09A1CCFC" w14:textId="77777777" w:rsidR="002A6B22" w:rsidRPr="00367240" w:rsidRDefault="002A6B22" w:rsidP="007B326A">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38" name="Freeform: Shape 438"/>
                          <wps:cNvSpPr/>
                          <wps:spPr>
                            <a:xfrm>
                              <a:off x="1483133" y="2326944"/>
                              <a:ext cx="4139682" cy="1234606"/>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7752550D" w14:textId="76FE4C42" w:rsidR="002A6B22" w:rsidRPr="00367240" w:rsidRDefault="002A6B22" w:rsidP="007B326A">
                                <w:pPr>
                                  <w:jc w:val="both"/>
                                </w:pPr>
                                <w:r w:rsidRPr="00211BD1">
                                  <w:rPr>
                                    <w:rFonts w:eastAsia="Century Gothic" w:cstheme="majorHAnsi"/>
                                    <w:sz w:val="20"/>
                                    <w:szCs w:val="20"/>
                                  </w:rPr>
                                  <w:t xml:space="preserve">In </w:t>
                                </w:r>
                                <w:r>
                                  <w:rPr>
                                    <w:rFonts w:eastAsia="Century Gothic" w:cstheme="majorHAnsi"/>
                                    <w:sz w:val="20"/>
                                    <w:szCs w:val="20"/>
                                  </w:rPr>
                                  <w:t>Chitral</w:t>
                                </w:r>
                                <w:r w:rsidRPr="00211BD1">
                                  <w:rPr>
                                    <w:rFonts w:eastAsia="Century Gothic" w:cstheme="majorHAnsi"/>
                                    <w:sz w:val="20"/>
                                    <w:szCs w:val="20"/>
                                  </w:rPr>
                                  <w:t>, the area has limited land revenue record and no formal land ownership, as there is no land settlement. Since there is no revenue record, people are presently buying and selling property on stamp paper, which mostly results in land disputes.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9" name="Freeform: Shape 439"/>
                          <wps:cNvSpPr/>
                          <wps:spPr>
                            <a:xfrm>
                              <a:off x="1434870" y="7438029"/>
                              <a:ext cx="4139682" cy="970638"/>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0C432D96" w14:textId="56142DFE" w:rsidR="002A6B22" w:rsidRPr="0010783F" w:rsidRDefault="002A6B22" w:rsidP="007B326A">
                                <w:pPr>
                                  <w:spacing w:line="240" w:lineRule="auto"/>
                                  <w:jc w:val="both"/>
                                </w:pPr>
                                <w:r w:rsidRPr="00256D53">
                                  <w:rPr>
                                    <w:rFonts w:eastAsia="Century Gothic" w:cstheme="majorHAnsi"/>
                                    <w:sz w:val="20"/>
                                    <w:szCs w:val="20"/>
                                  </w:rPr>
                                  <w:t>The resolution of land-related issues will pave the way for authority to enhance revenue streams. Furthermore, with proper land records, the investors will be more confident in investing in the area.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440" name="Graphic 9"/>
                          <wpg:cNvGrpSpPr/>
                          <wpg:grpSpPr>
                            <a:xfrm>
                              <a:off x="169648" y="5042898"/>
                              <a:ext cx="1229995" cy="1129173"/>
                              <a:chOff x="169648" y="5042898"/>
                              <a:chExt cx="1229995" cy="1129173"/>
                            </a:xfrm>
                          </wpg:grpSpPr>
                          <wps:wsp>
                            <wps:cNvPr id="441" name="Freeform: Shape 441"/>
                            <wps:cNvSpPr/>
                            <wps:spPr>
                              <a:xfrm>
                                <a:off x="216592" y="5042898"/>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42" name="Text Box 18"/>
                            <wps:cNvSpPr txBox="1"/>
                            <wps:spPr>
                              <a:xfrm>
                                <a:off x="169648" y="5816471"/>
                                <a:ext cx="1229995" cy="355600"/>
                              </a:xfrm>
                              <a:prstGeom prst="rect">
                                <a:avLst/>
                              </a:prstGeom>
                              <a:noFill/>
                            </wps:spPr>
                            <wps:txbx>
                              <w:txbxContent>
                                <w:p w14:paraId="7E75E90B" w14:textId="56567ABC" w:rsidR="002A6B22" w:rsidRPr="00367240" w:rsidRDefault="002A6B22" w:rsidP="007B326A">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443" name="Graphic 9"/>
                            <wpg:cNvGrpSpPr/>
                            <wpg:grpSpPr>
                              <a:xfrm>
                                <a:off x="529160" y="5104397"/>
                                <a:ext cx="533865" cy="725539"/>
                                <a:chOff x="529160" y="5104397"/>
                                <a:chExt cx="533865" cy="725539"/>
                              </a:xfrm>
                              <a:solidFill>
                                <a:srgbClr val="FEFEFE"/>
                              </a:solidFill>
                            </wpg:grpSpPr>
                            <wps:wsp>
                              <wps:cNvPr id="444" name="Freeform: Shape 444"/>
                              <wps:cNvSpPr/>
                              <wps:spPr>
                                <a:xfrm>
                                  <a:off x="529160" y="5104397"/>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45" name="Freeform: Shape 445"/>
                              <wps:cNvSpPr/>
                              <wps:spPr>
                                <a:xfrm>
                                  <a:off x="670619" y="5281377"/>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446" name="Graphic 9"/>
                          <wpg:cNvGrpSpPr/>
                          <wpg:grpSpPr>
                            <a:xfrm>
                              <a:off x="391791" y="2595257"/>
                              <a:ext cx="808630" cy="500049"/>
                              <a:chOff x="391791" y="2595257"/>
                              <a:chExt cx="808630" cy="500049"/>
                            </a:xfrm>
                            <a:solidFill>
                              <a:srgbClr val="FFFFFF"/>
                            </a:solidFill>
                          </wpg:grpSpPr>
                          <wps:wsp>
                            <wps:cNvPr id="447" name="Freeform: Shape 447"/>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48" name="Freeform: Shape 448"/>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449"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50" name="Text Box 26"/>
                          <wps:cNvSpPr txBox="1"/>
                          <wps:spPr>
                            <a:xfrm>
                              <a:off x="412561" y="8108048"/>
                              <a:ext cx="749935" cy="355600"/>
                            </a:xfrm>
                            <a:prstGeom prst="rect">
                              <a:avLst/>
                            </a:prstGeom>
                            <a:noFill/>
                          </wps:spPr>
                          <wps:txbx>
                            <w:txbxContent>
                              <w:p w14:paraId="498CE1E5" w14:textId="77777777" w:rsidR="002A6B22" w:rsidRPr="00367240" w:rsidRDefault="002A6B22" w:rsidP="007B326A">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51" name="Freeform: Shape 451"/>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52" name="Freeform: Shape 452"/>
                          <wps:cNvSpPr/>
                          <wps:spPr>
                            <a:xfrm>
                              <a:off x="1483129" y="3677082"/>
                              <a:ext cx="4139682" cy="3649327"/>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607058BD" w14:textId="4BED663D" w:rsidR="002A6B22" w:rsidRPr="00211BD1" w:rsidRDefault="002A6B22" w:rsidP="00211BD1">
                                <w:pPr>
                                  <w:rPr>
                                    <w:rFonts w:eastAsia="Century Gothic" w:cstheme="majorHAnsi"/>
                                    <w:sz w:val="20"/>
                                    <w:szCs w:val="20"/>
                                  </w:rPr>
                                </w:pPr>
                                <w:r w:rsidRPr="00211BD1">
                                  <w:rPr>
                                    <w:rFonts w:eastAsia="Century Gothic" w:cstheme="majorHAnsi"/>
                                    <w:sz w:val="20"/>
                                    <w:szCs w:val="20"/>
                                  </w:rPr>
                                  <w:t xml:space="preserve">We proposed the following for the resolution of land ownership and related disputes issues: </w:t>
                                </w:r>
                              </w:p>
                              <w:p w14:paraId="51093EF3" w14:textId="14C06EA6" w:rsidR="002A6B22" w:rsidRPr="00211BD1" w:rsidRDefault="002A6B22">
                                <w:pPr>
                                  <w:pStyle w:val="ListParagraph"/>
                                  <w:numPr>
                                    <w:ilvl w:val="0"/>
                                    <w:numId w:val="20"/>
                                  </w:numPr>
                                  <w:rPr>
                                    <w:rFonts w:ascii="Proxima Nova Rg" w:eastAsia="Century Gothic" w:hAnsi="Proxima Nova Rg" w:cstheme="majorHAnsi"/>
                                    <w:sz w:val="20"/>
                                    <w:szCs w:val="20"/>
                                    <w:lang w:bidi="ar-SA"/>
                                  </w:rPr>
                                </w:pPr>
                                <w:r w:rsidRPr="00211BD1">
                                  <w:rPr>
                                    <w:rFonts w:ascii="Proxima Nova Rg" w:eastAsia="Century Gothic" w:hAnsi="Proxima Nova Rg" w:cstheme="majorHAnsi"/>
                                    <w:sz w:val="20"/>
                                    <w:szCs w:val="20"/>
                                    <w:lang w:bidi="ar-SA"/>
                                  </w:rPr>
                                  <w:t xml:space="preserve">The establishment of land records as per the West Pakistan Land Revenue Act, 1967, which contains relevant provisions regarding the Record of Rights. The </w:t>
                                </w:r>
                                <w:r>
                                  <w:rPr>
                                    <w:rFonts w:ascii="Proxima Nova Rg" w:eastAsia="Century Gothic" w:hAnsi="Proxima Nova Rg" w:cstheme="majorHAnsi"/>
                                    <w:sz w:val="20"/>
                                    <w:szCs w:val="20"/>
                                    <w:lang w:bidi="ar-SA"/>
                                  </w:rPr>
                                  <w:t>g</w:t>
                                </w:r>
                                <w:r w:rsidRPr="00211BD1">
                                  <w:rPr>
                                    <w:rFonts w:ascii="Proxima Nova Rg" w:eastAsia="Century Gothic" w:hAnsi="Proxima Nova Rg" w:cstheme="majorHAnsi"/>
                                    <w:sz w:val="20"/>
                                    <w:szCs w:val="20"/>
                                    <w:lang w:bidi="ar-SA"/>
                                  </w:rPr>
                                  <w:t xml:space="preserve">overnment should initiate the settlement process in the project areas immediately. </w:t>
                                </w:r>
                              </w:p>
                              <w:p w14:paraId="6AC0C684" w14:textId="77777777" w:rsidR="002A6B22" w:rsidRPr="00211BD1" w:rsidRDefault="002A6B22">
                                <w:pPr>
                                  <w:pStyle w:val="ListParagraph"/>
                                  <w:numPr>
                                    <w:ilvl w:val="0"/>
                                    <w:numId w:val="20"/>
                                  </w:numPr>
                                  <w:rPr>
                                    <w:rFonts w:ascii="Proxima Nova Rg" w:eastAsia="Century Gothic" w:hAnsi="Proxima Nova Rg" w:cstheme="majorHAnsi"/>
                                    <w:sz w:val="20"/>
                                    <w:szCs w:val="20"/>
                                    <w:lang w:bidi="ar-SA"/>
                                  </w:rPr>
                                </w:pPr>
                                <w:r w:rsidRPr="00211BD1">
                                  <w:rPr>
                                    <w:rFonts w:ascii="Proxima Nova Rg" w:eastAsia="Century Gothic" w:hAnsi="Proxima Nova Rg" w:cstheme="majorHAnsi"/>
                                    <w:sz w:val="20"/>
                                    <w:szCs w:val="20"/>
                                    <w:lang w:bidi="ar-SA"/>
                                  </w:rPr>
                                  <w:t xml:space="preserve">A complete Record of Rights (Misal-e-Haqiat) needs to be prepared. </w:t>
                                </w:r>
                              </w:p>
                              <w:p w14:paraId="008CB8C8" w14:textId="77777777" w:rsidR="002A6B22" w:rsidRPr="00211BD1" w:rsidRDefault="002A6B22">
                                <w:pPr>
                                  <w:pStyle w:val="ListParagraph"/>
                                  <w:numPr>
                                    <w:ilvl w:val="0"/>
                                    <w:numId w:val="20"/>
                                  </w:numPr>
                                  <w:rPr>
                                    <w:rFonts w:ascii="Proxima Nova Rg" w:eastAsia="Century Gothic" w:hAnsi="Proxima Nova Rg" w:cstheme="majorHAnsi"/>
                                    <w:sz w:val="20"/>
                                    <w:szCs w:val="20"/>
                                    <w:lang w:bidi="ar-SA"/>
                                  </w:rPr>
                                </w:pPr>
                                <w:r w:rsidRPr="00211BD1">
                                  <w:rPr>
                                    <w:rFonts w:ascii="Proxima Nova Rg" w:eastAsia="Century Gothic" w:hAnsi="Proxima Nova Rg" w:cstheme="majorHAnsi"/>
                                    <w:sz w:val="20"/>
                                    <w:szCs w:val="20"/>
                                    <w:lang w:bidi="ar-SA"/>
                                  </w:rPr>
                                  <w:t>Access to land records at lower transaction costs for the beneficiary through a client-responsive service is ensured, along with an increase in the level of tenure security of land-right holders.</w:t>
                                </w:r>
                              </w:p>
                              <w:p w14:paraId="319989AE" w14:textId="77777777" w:rsidR="002A6B22" w:rsidRPr="00211BD1" w:rsidRDefault="002A6B22">
                                <w:pPr>
                                  <w:pStyle w:val="ListParagraph"/>
                                  <w:numPr>
                                    <w:ilvl w:val="0"/>
                                    <w:numId w:val="20"/>
                                  </w:numPr>
                                  <w:rPr>
                                    <w:rFonts w:ascii="Proxima Nova Rg" w:eastAsia="Century Gothic" w:hAnsi="Proxima Nova Rg" w:cstheme="majorHAnsi"/>
                                    <w:sz w:val="20"/>
                                    <w:szCs w:val="20"/>
                                    <w:lang w:bidi="ar-SA"/>
                                  </w:rPr>
                                </w:pPr>
                                <w:r w:rsidRPr="00211BD1">
                                  <w:rPr>
                                    <w:rFonts w:ascii="Proxima Nova Rg" w:eastAsia="Century Gothic" w:hAnsi="Proxima Nova Rg" w:cstheme="majorHAnsi"/>
                                    <w:sz w:val="20"/>
                                    <w:szCs w:val="20"/>
                                    <w:lang w:bidi="ar-SA"/>
                                  </w:rPr>
                                  <w:t xml:space="preserve">Arazi Record Centers have been established in every tehsil of Punjab along with 20 mobile land record centers, which have allowed and eased the provision of land record services in far-flung areas in Punjab. Similarly, a 24/7 online Fard facility has also been established, along with Registry Computerization, wherein after registry, there is an extension of automatic land transfer all over Punjab. Both these can be replicated in the areas of special purpose authorities too. </w:t>
                                </w:r>
                              </w:p>
                              <w:p w14:paraId="1AFBFBB6" w14:textId="3335CB75" w:rsidR="002A6B22" w:rsidRPr="003A1283" w:rsidRDefault="002A6B22">
                                <w:pPr>
                                  <w:pStyle w:val="ListParagraph"/>
                                  <w:numPr>
                                    <w:ilvl w:val="0"/>
                                    <w:numId w:val="20"/>
                                  </w:numPr>
                                  <w:rPr>
                                    <w:rFonts w:ascii="Proxima Nova Rg" w:hAnsi="Proxima Nova Rg"/>
                                  </w:rPr>
                                </w:pPr>
                                <w:r w:rsidRPr="00211BD1">
                                  <w:rPr>
                                    <w:rFonts w:ascii="Proxima Nova Rg" w:eastAsia="Century Gothic" w:hAnsi="Proxima Nova Rg" w:cstheme="majorHAnsi"/>
                                    <w:sz w:val="20"/>
                                    <w:szCs w:val="20"/>
                                    <w:lang w:bidi="ar-SA"/>
                                  </w:rPr>
                                  <w:t>Digitizing land records in the project areas will also greatly benefit private investors, allowing for greater transparency in land ownership and transfers and greater investor trust.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453" name="Text Box 453"/>
                        <wps:cNvSpPr txBox="1"/>
                        <wps:spPr>
                          <a:xfrm>
                            <a:off x="1095154" y="0"/>
                            <a:ext cx="4890977" cy="1222331"/>
                          </a:xfrm>
                          <a:prstGeom prst="rect">
                            <a:avLst/>
                          </a:prstGeom>
                          <a:noFill/>
                          <a:ln w="6350">
                            <a:noFill/>
                          </a:ln>
                        </wps:spPr>
                        <wps:txbx>
                          <w:txbxContent>
                            <w:p w14:paraId="67F95C08" w14:textId="77777777" w:rsidR="002A6B22" w:rsidRPr="00367240" w:rsidRDefault="002A6B22" w:rsidP="007B326A">
                              <w:pPr>
                                <w:spacing w:before="60" w:after="60" w:line="240" w:lineRule="auto"/>
                                <w:jc w:val="center"/>
                                <w:rPr>
                                  <w:color w:val="AB1D70"/>
                                  <w:sz w:val="42"/>
                                  <w:szCs w:val="42"/>
                                  <w:lang w:bidi="en-US"/>
                                </w:rPr>
                              </w:pPr>
                              <w:r w:rsidRPr="00972552">
                                <w:rPr>
                                  <w:color w:val="AB1D70"/>
                                  <w:sz w:val="42"/>
                                  <w:szCs w:val="42"/>
                                  <w:lang w:bidi="en-US"/>
                                </w:rPr>
                                <w:t>Supporting Intervention</w:t>
                              </w:r>
                            </w:p>
                            <w:p w14:paraId="644C870E" w14:textId="3BB590C2" w:rsidR="002A6B22" w:rsidRPr="00367240" w:rsidRDefault="002A6B22" w:rsidP="007B326A">
                              <w:pPr>
                                <w:jc w:val="center"/>
                                <w:rPr>
                                  <w:color w:val="AB1D70"/>
                                  <w:sz w:val="26"/>
                                  <w:szCs w:val="26"/>
                                </w:rPr>
                              </w:pPr>
                              <w:r w:rsidRPr="007B326A">
                                <w:rPr>
                                  <w:b/>
                                  <w:bCs/>
                                  <w:color w:val="AB1D70"/>
                                  <w:sz w:val="36"/>
                                  <w:szCs w:val="36"/>
                                  <w:lang w:bidi="en-US"/>
                                </w:rPr>
                                <w:t xml:space="preserve">Land ownership/Disputes  </w:t>
                              </w:r>
                              <w:r w:rsidRPr="0060750D">
                                <w:rPr>
                                  <w:b/>
                                  <w:bCs/>
                                  <w:color w:val="AB1D70"/>
                                  <w:sz w:val="36"/>
                                  <w:szCs w:val="36"/>
                                  <w:lang w:bidi="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95DA60E" id="Group 425" o:spid="_x0000_s1297" style="position:absolute;margin-left:-29pt;margin-top:-10.4pt;width:509.5pt;height:762.7pt;z-index:251582976"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">
                <v:group id="_x0000_s1298"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v:shape id="Freeform: Shape 427" o:spid="_x0000_s1299"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" path="m,l5723099,r,8002531l,8002531,,xe" filled="f" strokecolor="#273149" strokeweight=".28758mm">
                    <v:stroke joinstyle="miter"/>
                    <v:path arrowok="t" o:connecttype="custom" o:connectlocs="0,0;5723099,0;5723099,8557347;0,8557347" o:connectangles="0,0,0,0"/>
                  </v:shape>
                  <v:shape id="Freeform: Shape 428" o:spid="_x0000_s1300"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429" o:spid="_x0000_s1301"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Freeform: Shape 430" o:spid="_x0000_s1302"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27A52128" w14:textId="5785BD3D" w:rsidR="002A6B22" w:rsidRPr="00367240" w:rsidRDefault="002A6B22" w:rsidP="007B326A">
                          <w:pPr>
                            <w:jc w:val="center"/>
                            <w:rPr>
                              <w:b/>
                              <w:bCs/>
                              <w:sz w:val="78"/>
                              <w:szCs w:val="78"/>
                            </w:rPr>
                          </w:pPr>
                          <w:r>
                            <w:rPr>
                              <w:b/>
                              <w:bCs/>
                              <w:sz w:val="78"/>
                              <w:szCs w:val="78"/>
                            </w:rPr>
                            <w:t>9</w:t>
                          </w:r>
                        </w:p>
                      </w:txbxContent>
                    </v:textbox>
                  </v:shape>
                  <v:shape id="Freeform: Shape 431" o:spid="_x0000_s1303" style="position:absolute;left:10094;top:14371;width:16637;height:6876;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63EB077F" w14:textId="2E4AD2A7" w:rsidR="002A6B22" w:rsidRPr="00E84856" w:rsidRDefault="002A6B22" w:rsidP="007B326A">
                          <w:pPr>
                            <w:spacing w:after="0" w:line="240" w:lineRule="auto"/>
                            <w:jc w:val="center"/>
                            <w:rPr>
                              <w:sz w:val="22"/>
                              <w:szCs w:val="20"/>
                            </w:rPr>
                          </w:pPr>
                          <w:r w:rsidRPr="00D306B9">
                            <w:rPr>
                              <w:sz w:val="22"/>
                              <w:szCs w:val="20"/>
                            </w:rPr>
                            <w:t xml:space="preserve">Law Department, Provincial </w:t>
                          </w:r>
                          <w:r w:rsidR="009305A8">
                            <w:rPr>
                              <w:sz w:val="22"/>
                              <w:szCs w:val="20"/>
                            </w:rPr>
                            <w:t>Assembly</w:t>
                          </w:r>
                        </w:p>
                      </w:txbxContent>
                    </v:textbox>
                  </v:shape>
                  <v:shape id="Freeform: Shape 432" o:spid="_x0000_s1304" style="position:absolute;left:11162;top:12562;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433" o:spid="_x0000_s1305" type="#_x0000_t202" style="position:absolute;left:11619;top:12509;width:13494;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" filled="f" stroked="f">
                    <v:textbox>
                      <w:txbxContent>
                        <w:p w14:paraId="62EEB855" w14:textId="0780124F" w:rsidR="002A6B22" w:rsidRPr="00367240" w:rsidRDefault="002A6B22" w:rsidP="007B326A">
                          <w:pP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434" o:spid="_x0000_s1306"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781D1F8A" w14:textId="368BA03D" w:rsidR="002A6B22" w:rsidRPr="00367240" w:rsidRDefault="002A6B22" w:rsidP="00D306B9">
                          <w:pPr>
                            <w:jc w:val="center"/>
                          </w:pPr>
                          <w:r>
                            <w:t>Long</w:t>
                          </w:r>
                          <w:r w:rsidRPr="00367240">
                            <w:t>-Term</w:t>
                          </w:r>
                        </w:p>
                      </w:txbxContent>
                    </v:textbox>
                  </v:shape>
                  <v:shape id="Freeform: Shape 435" o:spid="_x0000_s1307"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 o:spid="_x0000_s1308"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" filled="f" stroked="f">
                    <v:textbox>
                      <w:txbxContent>
                        <w:p w14:paraId="65F5C178" w14:textId="574B18AB" w:rsidR="002A6B22" w:rsidRPr="00367240" w:rsidRDefault="002A6B22" w:rsidP="007B326A">
                          <w:pPr>
                            <w:textAlignment w:val="baseline"/>
                            <w:rPr>
                              <w:b/>
                              <w:bCs/>
                              <w:color w:val="FEFEFE"/>
                              <w:position w:val="4"/>
                              <w:sz w:val="26"/>
                              <w:szCs w:val="26"/>
                            </w:rPr>
                          </w:pPr>
                          <w:r w:rsidRPr="00367240">
                            <w:rPr>
                              <w:b/>
                              <w:bCs/>
                              <w:color w:val="FEFEFE"/>
                              <w:position w:val="4"/>
                              <w:sz w:val="26"/>
                              <w:szCs w:val="26"/>
                            </w:rPr>
                            <w:t>Timeline</w:t>
                          </w:r>
                        </w:p>
                      </w:txbxContent>
                    </v:textbox>
                  </v:shape>
                  <v:shape id="Text Box 13" o:spid="_x0000_s1309"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" filled="f" stroked="f">
                    <v:textbox>
                      <w:txbxContent>
                        <w:p w14:paraId="09A1CCFC" w14:textId="77777777" w:rsidR="002A6B22" w:rsidRPr="00367240" w:rsidRDefault="002A6B22" w:rsidP="007B326A">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438" o:spid="_x0000_s1310" style="position:absolute;left:14831;top:23269;width:41397;height:12346;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" adj="-11796480,,5400" path="m,l,1252006r4139683,l4139683,,,xe" fillcolor="#ededed" stroked="f" strokeweight=".02072mm">
                    <v:stroke joinstyle="miter"/>
                    <v:formulas/>
                    <v:path arrowok="t" o:connecttype="custom" o:connectlocs="0,0;0,1234607;4139683,1234607;4139683,0" o:connectangles="0,0,0,0" textboxrect="0,0,4139682,1252005"/>
                    <v:textbox>
                      <w:txbxContent>
                        <w:p w14:paraId="7752550D" w14:textId="76FE4C42" w:rsidR="002A6B22" w:rsidRPr="00367240" w:rsidRDefault="002A6B22" w:rsidP="007B326A">
                          <w:pPr>
                            <w:jc w:val="both"/>
                          </w:pPr>
                          <w:r w:rsidRPr="00211BD1">
                            <w:rPr>
                              <w:rFonts w:eastAsia="Century Gothic" w:cstheme="majorHAnsi"/>
                              <w:sz w:val="20"/>
                              <w:szCs w:val="20"/>
                            </w:rPr>
                            <w:t xml:space="preserve">In </w:t>
                          </w:r>
                          <w:r>
                            <w:rPr>
                              <w:rFonts w:eastAsia="Century Gothic" w:cstheme="majorHAnsi"/>
                              <w:sz w:val="20"/>
                              <w:szCs w:val="20"/>
                            </w:rPr>
                            <w:t>Chitral</w:t>
                          </w:r>
                          <w:r w:rsidRPr="00211BD1">
                            <w:rPr>
                              <w:rFonts w:eastAsia="Century Gothic" w:cstheme="majorHAnsi"/>
                              <w:sz w:val="20"/>
                              <w:szCs w:val="20"/>
                            </w:rPr>
                            <w:t>, the area has limited land revenue record and no formal land ownership, as there is no land settlement. Since there is no revenue record, people are presently buying and selling property on stamp paper, which mostly results in land disputes.</w:t>
                          </w:r>
                        </w:p>
                      </w:txbxContent>
                    </v:textbox>
                  </v:shape>
                  <v:shape id="Freeform: Shape 439" o:spid="_x0000_s1311" style="position:absolute;left:14348;top:74380;width:41397;height:9706;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" adj="-11796480,,5400" path="m,l,1123435r4139683,l4139683,,,xe" fillcolor="#ededed" stroked="f" strokeweight=".02072mm">
                    <v:stroke joinstyle="miter"/>
                    <v:formulas/>
                    <v:path arrowok="t" o:connecttype="custom" o:connectlocs="0,0;0,970638;4139683,970638;4139683,0" o:connectangles="0,0,0,0" textboxrect="0,0,4139682,1123435"/>
                    <v:textbox>
                      <w:txbxContent>
                        <w:p w14:paraId="0C432D96" w14:textId="56142DFE" w:rsidR="002A6B22" w:rsidRPr="0010783F" w:rsidRDefault="002A6B22" w:rsidP="007B326A">
                          <w:pPr>
                            <w:spacing w:line="240" w:lineRule="auto"/>
                            <w:jc w:val="both"/>
                          </w:pPr>
                          <w:r w:rsidRPr="00256D53">
                            <w:rPr>
                              <w:rFonts w:eastAsia="Century Gothic" w:cstheme="majorHAnsi"/>
                              <w:sz w:val="20"/>
                              <w:szCs w:val="20"/>
                            </w:rPr>
                            <w:t>The resolution of land-related issues will pave the way for authority to enhance revenue streams. Furthermore, with proper land records, the investors will be more confident in investing in the area.</w:t>
                          </w:r>
                        </w:p>
                      </w:txbxContent>
                    </v:textbox>
                  </v:shape>
                  <v:group id="_x0000_s1312" style="position:absolute;left:1696;top:50428;width:12300;height:11292" coordorigin="1696,50428"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">
                    <v:shape id="Freeform: Shape 441" o:spid="_x0000_s1313" style="position:absolute;left:2165;top:50428;width:11590;height:9928;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18" o:spid="_x0000_s1314" type="#_x0000_t202" style="position:absolute;left:1696;top:58164;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" filled="f" stroked="f">
                      <v:textbox>
                        <w:txbxContent>
                          <w:p w14:paraId="7E75E90B" w14:textId="56567ABC" w:rsidR="002A6B22" w:rsidRPr="00367240" w:rsidRDefault="002A6B22" w:rsidP="007B326A">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315" style="position:absolute;left:5291;top:51043;width:5339;height:7256" coordorigin="5291,51043"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5vxgAAANwAAAAPAAAAZHJzL2Rvd25yZXYueG1sRI9Ba8JA&#10;FITvBf/D8gremk00LZ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QBIeb8YAAADcAAAA&#10;DwAAAAAAAAAAAAAAAAAHAgAAZHJzL2Rvd25yZXYueG1sUEsFBgAAAAADAAMAtwAAAPoCAAAAAA==&#10;">
                      <v:shape id="Freeform: Shape 444" o:spid="_x0000_s1316" style="position:absolute;left:5291;top:51043;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445" o:spid="_x0000_s1317" style="position:absolute;left:6706;top:52813;width:2502;height:1947;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318"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">
                    <v:shape id="Freeform: Shape 447" o:spid="_x0000_s1319"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448" o:spid="_x0000_s1320"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321"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26" o:spid="_x0000_s1322"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" filled="f" stroked="f">
                    <v:textbox>
                      <w:txbxContent>
                        <w:p w14:paraId="498CE1E5" w14:textId="77777777" w:rsidR="002A6B22" w:rsidRPr="00367240" w:rsidRDefault="002A6B22" w:rsidP="007B326A">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451" o:spid="_x0000_s1323"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452" o:spid="_x0000_s1324" style="position:absolute;left:14831;top:36770;width:41397;height:36494;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" adj="-11796480,,5400" path="m,l,2713259r4139683,l4139683,,,xe" fillcolor="#ededed" stroked="f" strokeweight=".02072mm">
                    <v:stroke joinstyle="miter"/>
                    <v:formulas/>
                    <v:path arrowok="t" o:connecttype="custom" o:connectlocs="0,0;0,3649328;4139683,3649328;4139683,0" o:connectangles="0,0,0,0" textboxrect="0,0,4139682,2713258"/>
                    <v:textbox>
                      <w:txbxContent>
                        <w:p w14:paraId="607058BD" w14:textId="4BED663D" w:rsidR="002A6B22" w:rsidRPr="00211BD1" w:rsidRDefault="002A6B22" w:rsidP="00211BD1">
                          <w:pPr>
                            <w:rPr>
                              <w:rFonts w:eastAsia="Century Gothic" w:cstheme="majorHAnsi"/>
                              <w:sz w:val="20"/>
                              <w:szCs w:val="20"/>
                            </w:rPr>
                          </w:pPr>
                          <w:r w:rsidRPr="00211BD1">
                            <w:rPr>
                              <w:rFonts w:eastAsia="Century Gothic" w:cstheme="majorHAnsi"/>
                              <w:sz w:val="20"/>
                              <w:szCs w:val="20"/>
                            </w:rPr>
                            <w:t xml:space="preserve">We proposed the following for the resolution of land ownership and related disputes issues: </w:t>
                          </w:r>
                        </w:p>
                        <w:p w14:paraId="51093EF3" w14:textId="14C06EA6" w:rsidR="002A6B22" w:rsidRPr="00211BD1" w:rsidRDefault="002A6B22">
                          <w:pPr>
                            <w:pStyle w:val="ListParagraph"/>
                            <w:numPr>
                              <w:ilvl w:val="0"/>
                              <w:numId w:val="20"/>
                            </w:numPr>
                            <w:rPr>
                              <w:rFonts w:ascii="Proxima Nova Rg" w:eastAsia="Century Gothic" w:hAnsi="Proxima Nova Rg" w:cstheme="majorHAnsi"/>
                              <w:sz w:val="20"/>
                              <w:szCs w:val="20"/>
                              <w:lang w:bidi="ar-SA"/>
                            </w:rPr>
                          </w:pPr>
                          <w:r w:rsidRPr="00211BD1">
                            <w:rPr>
                              <w:rFonts w:ascii="Proxima Nova Rg" w:eastAsia="Century Gothic" w:hAnsi="Proxima Nova Rg" w:cstheme="majorHAnsi"/>
                              <w:sz w:val="20"/>
                              <w:szCs w:val="20"/>
                              <w:lang w:bidi="ar-SA"/>
                            </w:rPr>
                            <w:t xml:space="preserve">The establishment of land records as per the West Pakistan Land Revenue Act, 1967, which contains relevant provisions regarding the Record of Rights. The </w:t>
                          </w:r>
                          <w:r>
                            <w:rPr>
                              <w:rFonts w:ascii="Proxima Nova Rg" w:eastAsia="Century Gothic" w:hAnsi="Proxima Nova Rg" w:cstheme="majorHAnsi"/>
                              <w:sz w:val="20"/>
                              <w:szCs w:val="20"/>
                              <w:lang w:bidi="ar-SA"/>
                            </w:rPr>
                            <w:t>g</w:t>
                          </w:r>
                          <w:r w:rsidRPr="00211BD1">
                            <w:rPr>
                              <w:rFonts w:ascii="Proxima Nova Rg" w:eastAsia="Century Gothic" w:hAnsi="Proxima Nova Rg" w:cstheme="majorHAnsi"/>
                              <w:sz w:val="20"/>
                              <w:szCs w:val="20"/>
                              <w:lang w:bidi="ar-SA"/>
                            </w:rPr>
                            <w:t xml:space="preserve">overnment should initiate the settlement process in the project areas immediately. </w:t>
                          </w:r>
                        </w:p>
                        <w:p w14:paraId="6AC0C684" w14:textId="77777777" w:rsidR="002A6B22" w:rsidRPr="00211BD1" w:rsidRDefault="002A6B22">
                          <w:pPr>
                            <w:pStyle w:val="ListParagraph"/>
                            <w:numPr>
                              <w:ilvl w:val="0"/>
                              <w:numId w:val="20"/>
                            </w:numPr>
                            <w:rPr>
                              <w:rFonts w:ascii="Proxima Nova Rg" w:eastAsia="Century Gothic" w:hAnsi="Proxima Nova Rg" w:cstheme="majorHAnsi"/>
                              <w:sz w:val="20"/>
                              <w:szCs w:val="20"/>
                              <w:lang w:bidi="ar-SA"/>
                            </w:rPr>
                          </w:pPr>
                          <w:r w:rsidRPr="00211BD1">
                            <w:rPr>
                              <w:rFonts w:ascii="Proxima Nova Rg" w:eastAsia="Century Gothic" w:hAnsi="Proxima Nova Rg" w:cstheme="majorHAnsi"/>
                              <w:sz w:val="20"/>
                              <w:szCs w:val="20"/>
                              <w:lang w:bidi="ar-SA"/>
                            </w:rPr>
                            <w:t xml:space="preserve">A complete Record of Rights (Misal-e-Haqiat) needs to be prepared. </w:t>
                          </w:r>
                        </w:p>
                        <w:p w14:paraId="008CB8C8" w14:textId="77777777" w:rsidR="002A6B22" w:rsidRPr="00211BD1" w:rsidRDefault="002A6B22">
                          <w:pPr>
                            <w:pStyle w:val="ListParagraph"/>
                            <w:numPr>
                              <w:ilvl w:val="0"/>
                              <w:numId w:val="20"/>
                            </w:numPr>
                            <w:rPr>
                              <w:rFonts w:ascii="Proxima Nova Rg" w:eastAsia="Century Gothic" w:hAnsi="Proxima Nova Rg" w:cstheme="majorHAnsi"/>
                              <w:sz w:val="20"/>
                              <w:szCs w:val="20"/>
                              <w:lang w:bidi="ar-SA"/>
                            </w:rPr>
                          </w:pPr>
                          <w:r w:rsidRPr="00211BD1">
                            <w:rPr>
                              <w:rFonts w:ascii="Proxima Nova Rg" w:eastAsia="Century Gothic" w:hAnsi="Proxima Nova Rg" w:cstheme="majorHAnsi"/>
                              <w:sz w:val="20"/>
                              <w:szCs w:val="20"/>
                              <w:lang w:bidi="ar-SA"/>
                            </w:rPr>
                            <w:t>Access to land records at lower transaction costs for the beneficiary through a client-responsive service is ensured, along with an increase in the level of tenure security of land-right holders.</w:t>
                          </w:r>
                        </w:p>
                        <w:p w14:paraId="319989AE" w14:textId="77777777" w:rsidR="002A6B22" w:rsidRPr="00211BD1" w:rsidRDefault="002A6B22">
                          <w:pPr>
                            <w:pStyle w:val="ListParagraph"/>
                            <w:numPr>
                              <w:ilvl w:val="0"/>
                              <w:numId w:val="20"/>
                            </w:numPr>
                            <w:rPr>
                              <w:rFonts w:ascii="Proxima Nova Rg" w:eastAsia="Century Gothic" w:hAnsi="Proxima Nova Rg" w:cstheme="majorHAnsi"/>
                              <w:sz w:val="20"/>
                              <w:szCs w:val="20"/>
                              <w:lang w:bidi="ar-SA"/>
                            </w:rPr>
                          </w:pPr>
                          <w:r w:rsidRPr="00211BD1">
                            <w:rPr>
                              <w:rFonts w:ascii="Proxima Nova Rg" w:eastAsia="Century Gothic" w:hAnsi="Proxima Nova Rg" w:cstheme="majorHAnsi"/>
                              <w:sz w:val="20"/>
                              <w:szCs w:val="20"/>
                              <w:lang w:bidi="ar-SA"/>
                            </w:rPr>
                            <w:t xml:space="preserve">Arazi Record Centers have been established in every tehsil of Punjab along with 20 mobile land record centers, which have allowed and eased the provision of land record services in far-flung areas in Punjab. Similarly, a 24/7 online Fard facility has also been established, along with Registry Computerization, wherein after registry, there is an extension of automatic land transfer all over Punjab. Both these can be replicated in the areas of special purpose authorities too. </w:t>
                          </w:r>
                        </w:p>
                        <w:p w14:paraId="1AFBFBB6" w14:textId="3335CB75" w:rsidR="002A6B22" w:rsidRPr="003A1283" w:rsidRDefault="002A6B22">
                          <w:pPr>
                            <w:pStyle w:val="ListParagraph"/>
                            <w:numPr>
                              <w:ilvl w:val="0"/>
                              <w:numId w:val="20"/>
                            </w:numPr>
                            <w:rPr>
                              <w:rFonts w:ascii="Proxima Nova Rg" w:hAnsi="Proxima Nova Rg"/>
                            </w:rPr>
                          </w:pPr>
                          <w:r w:rsidRPr="00211BD1">
                            <w:rPr>
                              <w:rFonts w:ascii="Proxima Nova Rg" w:eastAsia="Century Gothic" w:hAnsi="Proxima Nova Rg" w:cstheme="majorHAnsi"/>
                              <w:sz w:val="20"/>
                              <w:szCs w:val="20"/>
                              <w:lang w:bidi="ar-SA"/>
                            </w:rPr>
                            <w:t>Digitizing land records in the project areas will also greatly benefit private investors, allowing for greater transparency in land ownership and transfers and greater investor trust.</w:t>
                          </w:r>
                        </w:p>
                      </w:txbxContent>
                    </v:textbox>
                  </v:shape>
                </v:group>
                <v:shape id="Text Box 453" o:spid="_x0000_s1325"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" filled="f" stroked="f" strokeweight=".5pt">
                  <v:textbox>
                    <w:txbxContent>
                      <w:p w14:paraId="67F95C08" w14:textId="77777777" w:rsidR="002A6B22" w:rsidRPr="00367240" w:rsidRDefault="002A6B22" w:rsidP="007B326A">
                        <w:pPr>
                          <w:spacing w:before="60" w:after="60" w:line="240" w:lineRule="auto"/>
                          <w:jc w:val="center"/>
                          <w:rPr>
                            <w:color w:val="AB1D70"/>
                            <w:sz w:val="42"/>
                            <w:szCs w:val="42"/>
                            <w:lang w:bidi="en-US"/>
                          </w:rPr>
                        </w:pPr>
                        <w:r w:rsidRPr="00972552">
                          <w:rPr>
                            <w:color w:val="AB1D70"/>
                            <w:sz w:val="42"/>
                            <w:szCs w:val="42"/>
                            <w:lang w:bidi="en-US"/>
                          </w:rPr>
                          <w:t>Supporting Intervention</w:t>
                        </w:r>
                      </w:p>
                      <w:p w14:paraId="644C870E" w14:textId="3BB590C2" w:rsidR="002A6B22" w:rsidRPr="00367240" w:rsidRDefault="002A6B22" w:rsidP="007B326A">
                        <w:pPr>
                          <w:jc w:val="center"/>
                          <w:rPr>
                            <w:color w:val="AB1D70"/>
                            <w:sz w:val="26"/>
                            <w:szCs w:val="26"/>
                          </w:rPr>
                        </w:pPr>
                        <w:r w:rsidRPr="007B326A">
                          <w:rPr>
                            <w:b/>
                            <w:bCs/>
                            <w:color w:val="AB1D70"/>
                            <w:sz w:val="36"/>
                            <w:szCs w:val="36"/>
                            <w:lang w:bidi="en-US"/>
                          </w:rPr>
                          <w:t xml:space="preserve">Land ownership/Disputes  </w:t>
                        </w:r>
                        <w:r w:rsidRPr="0060750D">
                          <w:rPr>
                            <w:b/>
                            <w:bCs/>
                            <w:color w:val="AB1D70"/>
                            <w:sz w:val="36"/>
                            <w:szCs w:val="36"/>
                            <w:lang w:bidi="en-US"/>
                          </w:rPr>
                          <w:t xml:space="preserve">  </w:t>
                        </w:r>
                      </w:p>
                    </w:txbxContent>
                  </v:textbox>
                </v:shape>
              </v:group>
            </w:pict>
          </mc:Fallback>
        </mc:AlternateContent>
      </w:r>
      <w:r w:rsidR="00972552">
        <w:rPr>
          <w:lang w:bidi="en-US"/>
        </w:rPr>
        <w:br w:type="page"/>
      </w:r>
    </w:p>
    <w:p w14:paraId="526587C2" w14:textId="0FADA183" w:rsidR="00972552" w:rsidRDefault="00A4228A">
      <w:pPr>
        <w:rPr>
          <w:lang w:bidi="en-US"/>
        </w:rPr>
      </w:pPr>
      <w:r>
        <w:rPr>
          <w:rFonts w:asciiTheme="majorHAnsi" w:hAnsiTheme="majorHAnsi"/>
          <w:noProof/>
        </w:rPr>
        <w:lastRenderedPageBreak/>
        <mc:AlternateContent>
          <mc:Choice Requires="wpg">
            <w:drawing>
              <wp:anchor distT="0" distB="0" distL="114300" distR="114300" simplePos="0" relativeHeight="251584000" behindDoc="0" locked="0" layoutInCell="1" allowOverlap="1" wp14:anchorId="1319E4A7" wp14:editId="36BD2EDC">
                <wp:simplePos x="0" y="0"/>
                <wp:positionH relativeFrom="column">
                  <wp:posOffset>-365760</wp:posOffset>
                </wp:positionH>
                <wp:positionV relativeFrom="paragraph">
                  <wp:posOffset>-130810</wp:posOffset>
                </wp:positionV>
                <wp:extent cx="6470667" cy="9686260"/>
                <wp:effectExtent l="0" t="0" r="25400" b="10795"/>
                <wp:wrapNone/>
                <wp:docPr id="454" name="Group 454"/>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455" name="Graphic 9"/>
                        <wpg:cNvGrpSpPr/>
                        <wpg:grpSpPr>
                          <a:xfrm>
                            <a:off x="0" y="10633"/>
                            <a:ext cx="6470667" cy="9675627"/>
                            <a:chOff x="0" y="0"/>
                            <a:chExt cx="5723106" cy="8557347"/>
                          </a:xfrm>
                        </wpg:grpSpPr>
                        <wps:wsp>
                          <wps:cNvPr id="456" name="Freeform: Shape 456"/>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57" name="Freeform: Shape 457"/>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58" name="Freeform: Shape 458"/>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59" name="Freeform: Shape 459"/>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560FAB06" w14:textId="3A47BC9C" w:rsidR="002A6B22" w:rsidRPr="00112FB5" w:rsidRDefault="002A6B22" w:rsidP="00A4228A">
                                <w:pPr>
                                  <w:jc w:val="center"/>
                                  <w:rPr>
                                    <w:b/>
                                    <w:bCs/>
                                    <w:sz w:val="76"/>
                                    <w:szCs w:val="72"/>
                                  </w:rPr>
                                </w:pPr>
                                <w:r w:rsidRPr="00112FB5">
                                  <w:rPr>
                                    <w:b/>
                                    <w:bCs/>
                                    <w:sz w:val="76"/>
                                    <w:szCs w:val="72"/>
                                  </w:rPr>
                                  <w:t>10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0" name="Freeform: Shape 460"/>
                          <wps:cNvSpPr/>
                          <wps:spPr>
                            <a:xfrm>
                              <a:off x="905532" y="1332838"/>
                              <a:ext cx="1875091" cy="79087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32607142" w14:textId="78A6983B" w:rsidR="002A6B22" w:rsidRPr="002E0423" w:rsidRDefault="00920787" w:rsidP="00A4228A">
                                <w:pPr>
                                  <w:spacing w:after="0" w:line="240" w:lineRule="auto"/>
                                  <w:jc w:val="center"/>
                                  <w:rPr>
                                    <w:sz w:val="20"/>
                                    <w:szCs w:val="18"/>
                                  </w:rPr>
                                </w:pPr>
                                <w:r w:rsidRPr="002E0423">
                                  <w:rPr>
                                    <w:sz w:val="20"/>
                                    <w:szCs w:val="18"/>
                                  </w:rPr>
                                  <w:t>GoKP</w:t>
                                </w:r>
                                <w:r w:rsidR="002A6B22" w:rsidRPr="002E0423">
                                  <w:rPr>
                                    <w:sz w:val="20"/>
                                    <w:szCs w:val="18"/>
                                  </w:rPr>
                                  <w:t xml:space="preserve">, Tourism Department, KP CTA, </w:t>
                                </w:r>
                                <w:r w:rsidR="002E0423" w:rsidRPr="002E0423">
                                  <w:rPr>
                                    <w:sz w:val="20"/>
                                    <w:szCs w:val="18"/>
                                  </w:rPr>
                                  <w:t>Kalash</w:t>
                                </w:r>
                                <w:r w:rsidR="00005DDD">
                                  <w:rPr>
                                    <w:sz w:val="20"/>
                                    <w:szCs w:val="18"/>
                                  </w:rPr>
                                  <w:t xml:space="preserve"> Valleys</w:t>
                                </w:r>
                                <w:r w:rsidR="002E0423" w:rsidRPr="002E0423">
                                  <w:rPr>
                                    <w:sz w:val="20"/>
                                    <w:szCs w:val="18"/>
                                  </w:rPr>
                                  <w:t xml:space="preserve"> Development </w:t>
                                </w:r>
                                <w:r w:rsidR="002A6B22" w:rsidRPr="002E0423">
                                  <w:rPr>
                                    <w:sz w:val="20"/>
                                    <w:szCs w:val="18"/>
                                  </w:rPr>
                                  <w:t xml:space="preserve">Authority, Environmental Protection Agency KP  </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461" name="Freeform: Shape 461"/>
                          <wps:cNvSpPr/>
                          <wps:spPr>
                            <a:xfrm>
                              <a:off x="1116286" y="1157753"/>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62" name="Text Box 462"/>
                          <wps:cNvSpPr txBox="1"/>
                          <wps:spPr>
                            <a:xfrm>
                              <a:off x="1161953" y="1155984"/>
                              <a:ext cx="1349375" cy="290300"/>
                            </a:xfrm>
                            <a:prstGeom prst="rect">
                              <a:avLst/>
                            </a:prstGeom>
                            <a:noFill/>
                          </wps:spPr>
                          <wps:txbx>
                            <w:txbxContent>
                              <w:p w14:paraId="5EA053C4" w14:textId="5A82C6F1" w:rsidR="002A6B22" w:rsidRPr="00367240" w:rsidRDefault="002A6B22" w:rsidP="00ED24E1">
                                <w:pPr>
                                  <w:jc w:val="cente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63" name="Freeform: Shape 463"/>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55F4A14B" w14:textId="0C9B214F" w:rsidR="002A6B22" w:rsidRPr="00367240" w:rsidRDefault="002A6B22" w:rsidP="00A4228A">
                                <w:pPr>
                                  <w:jc w:val="center"/>
                                </w:pPr>
                                <w:r>
                                  <w:t>Mid</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4" name="Freeform: Shape 464"/>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65" name="Text Box 12"/>
                          <wps:cNvSpPr txBox="1"/>
                          <wps:spPr>
                            <a:xfrm>
                              <a:off x="3685706" y="1266099"/>
                              <a:ext cx="922020" cy="404495"/>
                            </a:xfrm>
                            <a:prstGeom prst="rect">
                              <a:avLst/>
                            </a:prstGeom>
                            <a:noFill/>
                          </wps:spPr>
                          <wps:txbx>
                            <w:txbxContent>
                              <w:p w14:paraId="3F7CE6E5" w14:textId="6616EA2F" w:rsidR="002A6B22" w:rsidRPr="00367240" w:rsidRDefault="002A6B22" w:rsidP="00A4228A">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66" name="Text Box 13"/>
                          <wps:cNvSpPr txBox="1"/>
                          <wps:spPr>
                            <a:xfrm>
                              <a:off x="542986" y="3226797"/>
                              <a:ext cx="492760" cy="355600"/>
                            </a:xfrm>
                            <a:prstGeom prst="rect">
                              <a:avLst/>
                            </a:prstGeom>
                            <a:noFill/>
                          </wps:spPr>
                          <wps:txbx>
                            <w:txbxContent>
                              <w:p w14:paraId="23042A01" w14:textId="77777777" w:rsidR="002A6B22" w:rsidRPr="00367240" w:rsidRDefault="002A6B22" w:rsidP="00A4228A">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67" name="Freeform: Shape 467"/>
                          <wps:cNvSpPr/>
                          <wps:spPr>
                            <a:xfrm>
                              <a:off x="1483133" y="2326944"/>
                              <a:ext cx="4139682" cy="1234606"/>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41F54F01" w14:textId="02FD2F93" w:rsidR="002A6B22" w:rsidRPr="00367240" w:rsidRDefault="002A6B22" w:rsidP="00A4228A">
                                <w:pPr>
                                  <w:jc w:val="both"/>
                                </w:pPr>
                                <w:r w:rsidRPr="00256D53">
                                  <w:rPr>
                                    <w:rFonts w:eastAsia="Century Gothic" w:cstheme="majorHAnsi"/>
                                    <w:sz w:val="20"/>
                                    <w:szCs w:val="20"/>
                                  </w:rPr>
                                  <w:t>Currently, no building by-laws are applicable to the project areas. This has led to unregulated and haphazard construction, including that of numerous hotels and restaurants on the riverbank and numerous commercial buildings with multiple stories.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8" name="Freeform: Shape 468"/>
                          <wps:cNvSpPr/>
                          <wps:spPr>
                            <a:xfrm>
                              <a:off x="1434870" y="7438029"/>
                              <a:ext cx="4139682" cy="970638"/>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346AD02A" w14:textId="26546062" w:rsidR="002A6B22" w:rsidRPr="0010783F" w:rsidRDefault="002A6B22" w:rsidP="00A4228A">
                                <w:pPr>
                                  <w:spacing w:line="240" w:lineRule="auto"/>
                                  <w:jc w:val="both"/>
                                </w:pPr>
                                <w:r w:rsidRPr="008051FF">
                                  <w:rPr>
                                    <w:rFonts w:eastAsia="Century Gothic" w:cstheme="majorHAnsi"/>
                                    <w:sz w:val="20"/>
                                    <w:szCs w:val="20"/>
                                  </w:rPr>
                                  <w:t>It will provide guidelines to designing Engineers or Architects, preventing development without any resemblance with an area as a whole. Furthermore, It will also ensure safety against health hazards, noise, structure failure, fire, and weather-related calamities.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469" name="Graphic 9"/>
                          <wpg:cNvGrpSpPr/>
                          <wpg:grpSpPr>
                            <a:xfrm>
                              <a:off x="169648" y="5042898"/>
                              <a:ext cx="1229995" cy="1129173"/>
                              <a:chOff x="169648" y="5042898"/>
                              <a:chExt cx="1229995" cy="1129173"/>
                            </a:xfrm>
                          </wpg:grpSpPr>
                          <wps:wsp>
                            <wps:cNvPr id="470" name="Freeform: Shape 470"/>
                            <wps:cNvSpPr/>
                            <wps:spPr>
                              <a:xfrm>
                                <a:off x="216592" y="5042898"/>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71" name="Text Box 18"/>
                            <wps:cNvSpPr txBox="1"/>
                            <wps:spPr>
                              <a:xfrm>
                                <a:off x="169648" y="5816471"/>
                                <a:ext cx="1229995" cy="355600"/>
                              </a:xfrm>
                              <a:prstGeom prst="rect">
                                <a:avLst/>
                              </a:prstGeom>
                              <a:noFill/>
                            </wps:spPr>
                            <wps:txbx>
                              <w:txbxContent>
                                <w:p w14:paraId="7B385A07" w14:textId="6A6E6599" w:rsidR="002A6B22" w:rsidRPr="00367240" w:rsidRDefault="002A6B22" w:rsidP="00A4228A">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472" name="Graphic 9"/>
                            <wpg:cNvGrpSpPr/>
                            <wpg:grpSpPr>
                              <a:xfrm>
                                <a:off x="529160" y="5104397"/>
                                <a:ext cx="533865" cy="725539"/>
                                <a:chOff x="529160" y="5104397"/>
                                <a:chExt cx="533865" cy="725539"/>
                              </a:xfrm>
                              <a:solidFill>
                                <a:srgbClr val="FEFEFE"/>
                              </a:solidFill>
                            </wpg:grpSpPr>
                            <wps:wsp>
                              <wps:cNvPr id="473" name="Freeform: Shape 473"/>
                              <wps:cNvSpPr/>
                              <wps:spPr>
                                <a:xfrm>
                                  <a:off x="529160" y="5104397"/>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74" name="Freeform: Shape 474"/>
                              <wps:cNvSpPr/>
                              <wps:spPr>
                                <a:xfrm>
                                  <a:off x="670619" y="5281377"/>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475" name="Graphic 9"/>
                          <wpg:cNvGrpSpPr/>
                          <wpg:grpSpPr>
                            <a:xfrm>
                              <a:off x="391791" y="2595257"/>
                              <a:ext cx="808630" cy="500049"/>
                              <a:chOff x="391791" y="2595257"/>
                              <a:chExt cx="808630" cy="500049"/>
                            </a:xfrm>
                            <a:solidFill>
                              <a:srgbClr val="FFFFFF"/>
                            </a:solidFill>
                          </wpg:grpSpPr>
                          <wps:wsp>
                            <wps:cNvPr id="476" name="Freeform: Shape 476"/>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77" name="Freeform: Shape 477"/>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478"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79" name="Text Box 26"/>
                          <wps:cNvSpPr txBox="1"/>
                          <wps:spPr>
                            <a:xfrm>
                              <a:off x="412561" y="8108048"/>
                              <a:ext cx="749935" cy="355600"/>
                            </a:xfrm>
                            <a:prstGeom prst="rect">
                              <a:avLst/>
                            </a:prstGeom>
                            <a:noFill/>
                          </wps:spPr>
                          <wps:txbx>
                            <w:txbxContent>
                              <w:p w14:paraId="03F34BBB" w14:textId="77777777" w:rsidR="002A6B22" w:rsidRPr="00367240" w:rsidRDefault="002A6B22" w:rsidP="00A4228A">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80" name="Freeform: Shape 480"/>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81" name="Freeform: Shape 481"/>
                          <wps:cNvSpPr/>
                          <wps:spPr>
                            <a:xfrm>
                              <a:off x="1483129" y="3677082"/>
                              <a:ext cx="4139682" cy="3649327"/>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6C76282B" w14:textId="1AE43ABC" w:rsidR="002A6B22" w:rsidRPr="00256D53" w:rsidRDefault="002A6B22" w:rsidP="00256D53">
                                <w:pPr>
                                  <w:jc w:val="both"/>
                                  <w:rPr>
                                    <w:rFonts w:eastAsia="Century Gothic" w:cstheme="majorHAnsi"/>
                                    <w:sz w:val="20"/>
                                    <w:szCs w:val="20"/>
                                  </w:rPr>
                                </w:pPr>
                                <w:r w:rsidRPr="00256D53">
                                  <w:rPr>
                                    <w:rFonts w:eastAsia="Century Gothic" w:cstheme="majorHAnsi"/>
                                    <w:sz w:val="20"/>
                                    <w:szCs w:val="20"/>
                                  </w:rPr>
                                  <w:t xml:space="preserve"> </w:t>
                                </w:r>
                              </w:p>
                              <w:p w14:paraId="0BEFE5AC" w14:textId="77777777" w:rsidR="002A6B22" w:rsidRPr="00256D53" w:rsidRDefault="002A6B22">
                                <w:pPr>
                                  <w:pStyle w:val="ListParagraph"/>
                                  <w:numPr>
                                    <w:ilvl w:val="0"/>
                                    <w:numId w:val="21"/>
                                  </w:numPr>
                                  <w:jc w:val="both"/>
                                  <w:rPr>
                                    <w:rFonts w:ascii="Proxima Nova Rg" w:eastAsia="Century Gothic" w:hAnsi="Proxima Nova Rg" w:cstheme="majorHAnsi"/>
                                    <w:sz w:val="20"/>
                                    <w:szCs w:val="20"/>
                                    <w:lang w:bidi="ar-SA"/>
                                  </w:rPr>
                                </w:pPr>
                                <w:r w:rsidRPr="00256D53">
                                  <w:rPr>
                                    <w:rFonts w:ascii="Proxima Nova Rg" w:eastAsia="Century Gothic" w:hAnsi="Proxima Nova Rg" w:cstheme="majorHAnsi"/>
                                    <w:sz w:val="20"/>
                                    <w:szCs w:val="20"/>
                                    <w:lang w:bidi="ar-SA"/>
                                  </w:rPr>
                                  <w:t>There is an urgent requirement for enacting and implementing strict building by-laws for Authority. These shall make permission from the DGs of the authority for the erection and re-erection of buildings in the areas of authorities and approval of buildings plans etc., by him.</w:t>
                                </w:r>
                              </w:p>
                              <w:p w14:paraId="0D4AA844" w14:textId="77777777" w:rsidR="002A6B22" w:rsidRPr="00256D53" w:rsidRDefault="002A6B22">
                                <w:pPr>
                                  <w:pStyle w:val="ListParagraph"/>
                                  <w:numPr>
                                    <w:ilvl w:val="0"/>
                                    <w:numId w:val="21"/>
                                  </w:numPr>
                                  <w:jc w:val="both"/>
                                  <w:rPr>
                                    <w:rFonts w:ascii="Proxima Nova Rg" w:eastAsia="Century Gothic" w:hAnsi="Proxima Nova Rg" w:cstheme="majorHAnsi"/>
                                    <w:sz w:val="20"/>
                                    <w:szCs w:val="20"/>
                                    <w:lang w:bidi="ar-SA"/>
                                  </w:rPr>
                                </w:pPr>
                                <w:r w:rsidRPr="00256D53">
                                  <w:rPr>
                                    <w:rFonts w:ascii="Proxima Nova Rg" w:eastAsia="Century Gothic" w:hAnsi="Proxima Nova Rg" w:cstheme="majorHAnsi"/>
                                    <w:sz w:val="20"/>
                                    <w:szCs w:val="20"/>
                                    <w:lang w:bidi="ar-SA"/>
                                  </w:rPr>
                                  <w:t xml:space="preserve">Similarly, urban planners need to be hired to determine the kind of buildings that are most feasible to be constructed, given the area's topography and the requisite height of buildings that should be allowed in the project areas. </w:t>
                                </w:r>
                              </w:p>
                              <w:p w14:paraId="0425F5B3" w14:textId="77777777" w:rsidR="002A6B22" w:rsidRPr="00256D53" w:rsidRDefault="002A6B22">
                                <w:pPr>
                                  <w:pStyle w:val="ListParagraph"/>
                                  <w:numPr>
                                    <w:ilvl w:val="0"/>
                                    <w:numId w:val="21"/>
                                  </w:numPr>
                                  <w:jc w:val="both"/>
                                  <w:rPr>
                                    <w:rFonts w:ascii="Proxima Nova Rg" w:eastAsia="Century Gothic" w:hAnsi="Proxima Nova Rg" w:cstheme="majorHAnsi"/>
                                    <w:sz w:val="20"/>
                                    <w:szCs w:val="20"/>
                                    <w:lang w:bidi="ar-SA"/>
                                  </w:rPr>
                                </w:pPr>
                                <w:r w:rsidRPr="00256D53">
                                  <w:rPr>
                                    <w:rFonts w:ascii="Proxima Nova Rg" w:eastAsia="Century Gothic" w:hAnsi="Proxima Nova Rg" w:cstheme="majorHAnsi"/>
                                    <w:sz w:val="20"/>
                                    <w:szCs w:val="20"/>
                                    <w:lang w:bidi="ar-SA"/>
                                  </w:rPr>
                                  <w:t xml:space="preserve">While the Kalash Development Authority Rules grant the Authority the power to demolish non-conforming buildings, it is also essential for the by-laws to define contraventions strictly and give the Authority power to stop any further construction or demolish such buildings that are not in accordance with the master plan or are in violation to any of the provisions of the by-laws. This will significantly curb illegal constructions, especially those along the riverbank. </w:t>
                                </w:r>
                              </w:p>
                              <w:p w14:paraId="2313BFC8" w14:textId="7EDCB349" w:rsidR="002A6B22" w:rsidRPr="00256D53" w:rsidRDefault="002A6B22">
                                <w:pPr>
                                  <w:pStyle w:val="ListParagraph"/>
                                  <w:numPr>
                                    <w:ilvl w:val="0"/>
                                    <w:numId w:val="21"/>
                                  </w:numPr>
                                  <w:jc w:val="both"/>
                                  <w:rPr>
                                    <w:rFonts w:ascii="Proxima Nova Rg" w:eastAsia="Century Gothic" w:hAnsi="Proxima Nova Rg" w:cstheme="majorHAnsi"/>
                                    <w:sz w:val="20"/>
                                    <w:szCs w:val="20"/>
                                    <w:lang w:bidi="ar-SA"/>
                                  </w:rPr>
                                </w:pPr>
                                <w:r w:rsidRPr="00256D53">
                                  <w:rPr>
                                    <w:rFonts w:ascii="Proxima Nova Rg" w:eastAsia="Century Gothic" w:hAnsi="Proxima Nova Rg" w:cstheme="majorHAnsi"/>
                                    <w:sz w:val="20"/>
                                    <w:szCs w:val="20"/>
                                    <w:lang w:bidi="ar-SA"/>
                                  </w:rPr>
                                  <w:t>Overall, the Building by-laws of GDA are all-encompassing and comprehensive; the same can be, with some tweaking for customized needs, enacted and later implemented in the areas of Special Purpose Authorities.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482" name="Text Box 482"/>
                        <wps:cNvSpPr txBox="1"/>
                        <wps:spPr>
                          <a:xfrm>
                            <a:off x="1095154" y="0"/>
                            <a:ext cx="4890977" cy="1222331"/>
                          </a:xfrm>
                          <a:prstGeom prst="rect">
                            <a:avLst/>
                          </a:prstGeom>
                          <a:noFill/>
                          <a:ln w="6350">
                            <a:noFill/>
                          </a:ln>
                        </wps:spPr>
                        <wps:txbx>
                          <w:txbxContent>
                            <w:p w14:paraId="70254B6F" w14:textId="77777777" w:rsidR="002A6B22" w:rsidRPr="00367240" w:rsidRDefault="002A6B22" w:rsidP="00A4228A">
                              <w:pPr>
                                <w:spacing w:before="60" w:after="60" w:line="240" w:lineRule="auto"/>
                                <w:jc w:val="center"/>
                                <w:rPr>
                                  <w:color w:val="AB1D70"/>
                                  <w:sz w:val="42"/>
                                  <w:szCs w:val="42"/>
                                  <w:lang w:bidi="en-US"/>
                                </w:rPr>
                              </w:pPr>
                              <w:r w:rsidRPr="00972552">
                                <w:rPr>
                                  <w:color w:val="AB1D70"/>
                                  <w:sz w:val="42"/>
                                  <w:szCs w:val="42"/>
                                  <w:lang w:bidi="en-US"/>
                                </w:rPr>
                                <w:t>Supporting Intervention</w:t>
                              </w:r>
                            </w:p>
                            <w:p w14:paraId="61CBC9B3" w14:textId="090C5941" w:rsidR="002A6B22" w:rsidRPr="00367240" w:rsidRDefault="002A6B22" w:rsidP="00A4228A">
                              <w:pPr>
                                <w:jc w:val="center"/>
                                <w:rPr>
                                  <w:color w:val="AB1D70"/>
                                  <w:sz w:val="26"/>
                                  <w:szCs w:val="26"/>
                                </w:rPr>
                              </w:pPr>
                              <w:r w:rsidRPr="00A4228A">
                                <w:rPr>
                                  <w:b/>
                                  <w:bCs/>
                                  <w:color w:val="AB1D70"/>
                                  <w:sz w:val="36"/>
                                  <w:szCs w:val="36"/>
                                  <w:lang w:bidi="en-US"/>
                                </w:rPr>
                                <w:t xml:space="preserve">Building by-laws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19E4A7" id="Group 454" o:spid="_x0000_s1326" style="position:absolute;margin-left:-28.8pt;margin-top:-10.3pt;width:509.5pt;height:762.7pt;z-index:251584000"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">
                <v:group id="_x0000_s1327"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shape id="Freeform: Shape 456" o:spid="_x0000_s1328"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" path="m,l5723099,r,8002531l,8002531,,xe" filled="f" strokecolor="#273149" strokeweight=".28758mm">
                    <v:stroke joinstyle="miter"/>
                    <v:path arrowok="t" o:connecttype="custom" o:connectlocs="0,0;5723099,0;5723099,8557347;0,8557347" o:connectangles="0,0,0,0"/>
                  </v:shape>
                  <v:shape id="Freeform: Shape 457" o:spid="_x0000_s1329"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458" o:spid="_x0000_s1330"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" path="m,l1158994,r,992728l,992728,,xe" fillcolor="#273149" stroked="f" strokeweight=".02072mm">
                    <v:stroke joinstyle="miter"/>
                    <v:path arrowok="t" o:connecttype="custom" o:connectlocs="0,0;1158994,0;1158994,992728;0,992728" o:connectangles="0,0,0,0"/>
                  </v:shape>
                  <v:shape id="Freeform: Shape 459" o:spid="_x0000_s1331"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560FAB06" w14:textId="3A47BC9C" w:rsidR="002A6B22" w:rsidRPr="00112FB5" w:rsidRDefault="002A6B22" w:rsidP="00A4228A">
                          <w:pPr>
                            <w:jc w:val="center"/>
                            <w:rPr>
                              <w:b/>
                              <w:bCs/>
                              <w:sz w:val="76"/>
                              <w:szCs w:val="72"/>
                            </w:rPr>
                          </w:pPr>
                          <w:r w:rsidRPr="00112FB5">
                            <w:rPr>
                              <w:b/>
                              <w:bCs/>
                              <w:sz w:val="76"/>
                              <w:szCs w:val="72"/>
                            </w:rPr>
                            <w:t>10</w:t>
                          </w:r>
                        </w:p>
                      </w:txbxContent>
                    </v:textbox>
                  </v:shape>
                  <v:shape id="Freeform: Shape 460" o:spid="_x0000_s1332" style="position:absolute;left:9055;top:13328;width:18751;height:7909;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66960,0;96285,0;96285,59764;193444,158935;1660623,158935;1757784,59764;1757784,0;1808124,0;1875092,68348;1875092,722527;1808124,790875;66968,790875;0,722527;0,68348;66968,0" o:connectangles="0,0,0,0,0,0,0,0,0,0,0,0,0,0,0" textboxrect="0,0,1663698,687587"/>
                    <v:textbox>
                      <w:txbxContent>
                        <w:p w14:paraId="32607142" w14:textId="78A6983B" w:rsidR="002A6B22" w:rsidRPr="002E0423" w:rsidRDefault="00920787" w:rsidP="00A4228A">
                          <w:pPr>
                            <w:spacing w:after="0" w:line="240" w:lineRule="auto"/>
                            <w:jc w:val="center"/>
                            <w:rPr>
                              <w:sz w:val="20"/>
                              <w:szCs w:val="18"/>
                            </w:rPr>
                          </w:pPr>
                          <w:r w:rsidRPr="002E0423">
                            <w:rPr>
                              <w:sz w:val="20"/>
                              <w:szCs w:val="18"/>
                            </w:rPr>
                            <w:t>GoKP</w:t>
                          </w:r>
                          <w:r w:rsidR="002A6B22" w:rsidRPr="002E0423">
                            <w:rPr>
                              <w:sz w:val="20"/>
                              <w:szCs w:val="18"/>
                            </w:rPr>
                            <w:t xml:space="preserve">, Tourism Department, KP CTA, </w:t>
                          </w:r>
                          <w:r w:rsidR="002E0423" w:rsidRPr="002E0423">
                            <w:rPr>
                              <w:sz w:val="20"/>
                              <w:szCs w:val="18"/>
                            </w:rPr>
                            <w:t>Kalash</w:t>
                          </w:r>
                          <w:r w:rsidR="00005DDD">
                            <w:rPr>
                              <w:sz w:val="20"/>
                              <w:szCs w:val="18"/>
                            </w:rPr>
                            <w:t xml:space="preserve"> Valleys</w:t>
                          </w:r>
                          <w:r w:rsidR="002E0423" w:rsidRPr="002E0423">
                            <w:rPr>
                              <w:sz w:val="20"/>
                              <w:szCs w:val="18"/>
                            </w:rPr>
                            <w:t xml:space="preserve"> Development </w:t>
                          </w:r>
                          <w:r w:rsidR="002A6B22" w:rsidRPr="002E0423">
                            <w:rPr>
                              <w:sz w:val="20"/>
                              <w:szCs w:val="18"/>
                            </w:rPr>
                            <w:t xml:space="preserve">Authority, Environmental Protection Agency KP  </w:t>
                          </w:r>
                        </w:p>
                      </w:txbxContent>
                    </v:textbox>
                  </v:shape>
                  <v:shape id="Freeform: Shape 461" o:spid="_x0000_s1333" style="position:absolute;left:11162;top:11577;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462" o:spid="_x0000_s1334" type="#_x0000_t202" style="position:absolute;left:11619;top:11559;width:13494;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" filled="f" stroked="f">
                    <v:textbox>
                      <w:txbxContent>
                        <w:p w14:paraId="5EA053C4" w14:textId="5A82C6F1" w:rsidR="002A6B22" w:rsidRPr="00367240" w:rsidRDefault="002A6B22" w:rsidP="00ED24E1">
                          <w:pPr>
                            <w:jc w:val="cente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463" o:spid="_x0000_s1335"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55F4A14B" w14:textId="0C9B214F" w:rsidR="002A6B22" w:rsidRPr="00367240" w:rsidRDefault="002A6B22" w:rsidP="00A4228A">
                          <w:pPr>
                            <w:jc w:val="center"/>
                          </w:pPr>
                          <w:r>
                            <w:t>Mid</w:t>
                          </w:r>
                          <w:r w:rsidRPr="00367240">
                            <w:t>-Term</w:t>
                          </w:r>
                        </w:p>
                      </w:txbxContent>
                    </v:textbox>
                  </v:shape>
                  <v:shape id="Freeform: Shape 464" o:spid="_x0000_s1336"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 o:spid="_x0000_s1337"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" filled="f" stroked="f">
                    <v:textbox>
                      <w:txbxContent>
                        <w:p w14:paraId="3F7CE6E5" w14:textId="6616EA2F" w:rsidR="002A6B22" w:rsidRPr="00367240" w:rsidRDefault="002A6B22" w:rsidP="00A4228A">
                          <w:pPr>
                            <w:textAlignment w:val="baseline"/>
                            <w:rPr>
                              <w:b/>
                              <w:bCs/>
                              <w:color w:val="FEFEFE"/>
                              <w:position w:val="4"/>
                              <w:sz w:val="26"/>
                              <w:szCs w:val="26"/>
                            </w:rPr>
                          </w:pPr>
                          <w:r w:rsidRPr="00367240">
                            <w:rPr>
                              <w:b/>
                              <w:bCs/>
                              <w:color w:val="FEFEFE"/>
                              <w:position w:val="4"/>
                              <w:sz w:val="26"/>
                              <w:szCs w:val="26"/>
                            </w:rPr>
                            <w:t>Timeline</w:t>
                          </w:r>
                        </w:p>
                      </w:txbxContent>
                    </v:textbox>
                  </v:shape>
                  <v:shape id="Text Box 13" o:spid="_x0000_s1338"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" filled="f" stroked="f">
                    <v:textbox>
                      <w:txbxContent>
                        <w:p w14:paraId="23042A01" w14:textId="77777777" w:rsidR="002A6B22" w:rsidRPr="00367240" w:rsidRDefault="002A6B22" w:rsidP="00A4228A">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467" o:spid="_x0000_s1339" style="position:absolute;left:14831;top:23269;width:41397;height:12346;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" adj="-11796480,,5400" path="m,l,1252006r4139683,l4139683,,,xe" fillcolor="#ededed" stroked="f" strokeweight=".02072mm">
                    <v:stroke joinstyle="miter"/>
                    <v:formulas/>
                    <v:path arrowok="t" o:connecttype="custom" o:connectlocs="0,0;0,1234607;4139683,1234607;4139683,0" o:connectangles="0,0,0,0" textboxrect="0,0,4139682,1252005"/>
                    <v:textbox>
                      <w:txbxContent>
                        <w:p w14:paraId="41F54F01" w14:textId="02FD2F93" w:rsidR="002A6B22" w:rsidRPr="00367240" w:rsidRDefault="002A6B22" w:rsidP="00A4228A">
                          <w:pPr>
                            <w:jc w:val="both"/>
                          </w:pPr>
                          <w:r w:rsidRPr="00256D53">
                            <w:rPr>
                              <w:rFonts w:eastAsia="Century Gothic" w:cstheme="majorHAnsi"/>
                              <w:sz w:val="20"/>
                              <w:szCs w:val="20"/>
                            </w:rPr>
                            <w:t>Currently, no building by-laws are applicable to the project areas. This has led to unregulated and haphazard construction, including that of numerous hotels and restaurants on the riverbank and numerous commercial buildings with multiple stories.</w:t>
                          </w:r>
                        </w:p>
                      </w:txbxContent>
                    </v:textbox>
                  </v:shape>
                  <v:shape id="Freeform: Shape 468" o:spid="_x0000_s1340" style="position:absolute;left:14348;top:74380;width:41397;height:9706;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" adj="-11796480,,5400" path="m,l,1123435r4139683,l4139683,,,xe" fillcolor="#ededed" stroked="f" strokeweight=".02072mm">
                    <v:stroke joinstyle="miter"/>
                    <v:formulas/>
                    <v:path arrowok="t" o:connecttype="custom" o:connectlocs="0,0;0,970638;4139683,970638;4139683,0" o:connectangles="0,0,0,0" textboxrect="0,0,4139682,1123435"/>
                    <v:textbox>
                      <w:txbxContent>
                        <w:p w14:paraId="346AD02A" w14:textId="26546062" w:rsidR="002A6B22" w:rsidRPr="0010783F" w:rsidRDefault="002A6B22" w:rsidP="00A4228A">
                          <w:pPr>
                            <w:spacing w:line="240" w:lineRule="auto"/>
                            <w:jc w:val="both"/>
                          </w:pPr>
                          <w:r w:rsidRPr="008051FF">
                            <w:rPr>
                              <w:rFonts w:eastAsia="Century Gothic" w:cstheme="majorHAnsi"/>
                              <w:sz w:val="20"/>
                              <w:szCs w:val="20"/>
                            </w:rPr>
                            <w:t xml:space="preserve">It will provide guidelines to designing Engineers or Architects, preventing development without any resemblance with an area as a whole. Furthermore, </w:t>
                          </w:r>
                          <w:proofErr w:type="gramStart"/>
                          <w:r w:rsidRPr="008051FF">
                            <w:rPr>
                              <w:rFonts w:eastAsia="Century Gothic" w:cstheme="majorHAnsi"/>
                              <w:sz w:val="20"/>
                              <w:szCs w:val="20"/>
                            </w:rPr>
                            <w:t>It</w:t>
                          </w:r>
                          <w:proofErr w:type="gramEnd"/>
                          <w:r w:rsidRPr="008051FF">
                            <w:rPr>
                              <w:rFonts w:eastAsia="Century Gothic" w:cstheme="majorHAnsi"/>
                              <w:sz w:val="20"/>
                              <w:szCs w:val="20"/>
                            </w:rPr>
                            <w:t xml:space="preserve"> will also ensure safety against health hazards, noise, structure failure, fire, and weather-related calamities.</w:t>
                          </w:r>
                        </w:p>
                      </w:txbxContent>
                    </v:textbox>
                  </v:shape>
                  <v:group id="_x0000_s1341" style="position:absolute;left:1696;top:50428;width:12300;height:11292" coordorigin="1696,50428"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v:shape id="Freeform: Shape 470" o:spid="_x0000_s1342" style="position:absolute;left:2165;top:50428;width:11590;height:9928;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" path="m,l1158994,r,992728l,992728,,xe" fillcolor="#273149" stroked="f" strokeweight=".02072mm">
                      <v:stroke joinstyle="miter"/>
                      <v:path arrowok="t" o:connecttype="custom" o:connectlocs="0,0;1158994,0;1158994,992728;0,992728" o:connectangles="0,0,0,0"/>
                    </v:shape>
                    <v:shape id="Text Box 18" o:spid="_x0000_s1343" type="#_x0000_t202" style="position:absolute;left:1696;top:58164;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" filled="f" stroked="f">
                      <v:textbox>
                        <w:txbxContent>
                          <w:p w14:paraId="7B385A07" w14:textId="6A6E6599" w:rsidR="002A6B22" w:rsidRPr="00367240" w:rsidRDefault="002A6B22" w:rsidP="00A4228A">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344" style="position:absolute;left:5291;top:51043;width:5339;height:7256" coordorigin="5291,51043"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shape id="Freeform: Shape 473" o:spid="_x0000_s1345" style="position:absolute;left:5291;top:51043;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474" o:spid="_x0000_s1346" style="position:absolute;left:6706;top:52813;width:2502;height:1947;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347"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">
                    <v:shape id="Freeform: Shape 476" o:spid="_x0000_s1348"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477" o:spid="_x0000_s1349"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350"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" path="m,l1158994,r,992728l,992728,,xe" fillcolor="#273149" stroked="f" strokeweight=".02072mm">
                    <v:stroke joinstyle="miter"/>
                    <v:path arrowok="t" o:connecttype="custom" o:connectlocs="0,0;1158994,0;1158994,992728;0,992728" o:connectangles="0,0,0,0"/>
                  </v:shape>
                  <v:shape id="Text Box 26" o:spid="_x0000_s1351"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" filled="f" stroked="f">
                    <v:textbox>
                      <w:txbxContent>
                        <w:p w14:paraId="03F34BBB" w14:textId="77777777" w:rsidR="002A6B22" w:rsidRPr="00367240" w:rsidRDefault="002A6B22" w:rsidP="00A4228A">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480" o:spid="_x0000_s1352"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481" o:spid="_x0000_s1353" style="position:absolute;left:14831;top:36770;width:41397;height:36494;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" adj="-11796480,,5400" path="m,l,2713259r4139683,l4139683,,,xe" fillcolor="#ededed" stroked="f" strokeweight=".02072mm">
                    <v:stroke joinstyle="miter"/>
                    <v:formulas/>
                    <v:path arrowok="t" o:connecttype="custom" o:connectlocs="0,0;0,3649328;4139683,3649328;4139683,0" o:connectangles="0,0,0,0" textboxrect="0,0,4139682,2713258"/>
                    <v:textbox>
                      <w:txbxContent>
                        <w:p w14:paraId="6C76282B" w14:textId="1AE43ABC" w:rsidR="002A6B22" w:rsidRPr="00256D53" w:rsidRDefault="002A6B22" w:rsidP="00256D53">
                          <w:pPr>
                            <w:jc w:val="both"/>
                            <w:rPr>
                              <w:rFonts w:eastAsia="Century Gothic" w:cstheme="majorHAnsi"/>
                              <w:sz w:val="20"/>
                              <w:szCs w:val="20"/>
                            </w:rPr>
                          </w:pPr>
                          <w:r w:rsidRPr="00256D53">
                            <w:rPr>
                              <w:rFonts w:eastAsia="Century Gothic" w:cstheme="majorHAnsi"/>
                              <w:sz w:val="20"/>
                              <w:szCs w:val="20"/>
                            </w:rPr>
                            <w:t xml:space="preserve"> </w:t>
                          </w:r>
                        </w:p>
                        <w:p w14:paraId="0BEFE5AC" w14:textId="77777777" w:rsidR="002A6B22" w:rsidRPr="00256D53" w:rsidRDefault="002A6B22">
                          <w:pPr>
                            <w:pStyle w:val="ListParagraph"/>
                            <w:numPr>
                              <w:ilvl w:val="0"/>
                              <w:numId w:val="21"/>
                            </w:numPr>
                            <w:jc w:val="both"/>
                            <w:rPr>
                              <w:rFonts w:ascii="Proxima Nova Rg" w:eastAsia="Century Gothic" w:hAnsi="Proxima Nova Rg" w:cstheme="majorHAnsi"/>
                              <w:sz w:val="20"/>
                              <w:szCs w:val="20"/>
                              <w:lang w:bidi="ar-SA"/>
                            </w:rPr>
                          </w:pPr>
                          <w:r w:rsidRPr="00256D53">
                            <w:rPr>
                              <w:rFonts w:ascii="Proxima Nova Rg" w:eastAsia="Century Gothic" w:hAnsi="Proxima Nova Rg" w:cstheme="majorHAnsi"/>
                              <w:sz w:val="20"/>
                              <w:szCs w:val="20"/>
                              <w:lang w:bidi="ar-SA"/>
                            </w:rPr>
                            <w:t>There is an urgent requirement for enacting and implementing strict building by-laws for Authority. These shall make permission from the DGs of the authority for the erection and re-erection of buildings in the areas of authorities and approval of buildings plans etc., by him.</w:t>
                          </w:r>
                        </w:p>
                        <w:p w14:paraId="0D4AA844" w14:textId="77777777" w:rsidR="002A6B22" w:rsidRPr="00256D53" w:rsidRDefault="002A6B22">
                          <w:pPr>
                            <w:pStyle w:val="ListParagraph"/>
                            <w:numPr>
                              <w:ilvl w:val="0"/>
                              <w:numId w:val="21"/>
                            </w:numPr>
                            <w:jc w:val="both"/>
                            <w:rPr>
                              <w:rFonts w:ascii="Proxima Nova Rg" w:eastAsia="Century Gothic" w:hAnsi="Proxima Nova Rg" w:cstheme="majorHAnsi"/>
                              <w:sz w:val="20"/>
                              <w:szCs w:val="20"/>
                              <w:lang w:bidi="ar-SA"/>
                            </w:rPr>
                          </w:pPr>
                          <w:r w:rsidRPr="00256D53">
                            <w:rPr>
                              <w:rFonts w:ascii="Proxima Nova Rg" w:eastAsia="Century Gothic" w:hAnsi="Proxima Nova Rg" w:cstheme="majorHAnsi"/>
                              <w:sz w:val="20"/>
                              <w:szCs w:val="20"/>
                              <w:lang w:bidi="ar-SA"/>
                            </w:rPr>
                            <w:t xml:space="preserve">Similarly, urban planners need to be hired to determine the kind of buildings that are most feasible to be constructed, given the area's topography and the requisite height of buildings that should be allowed in the project areas. </w:t>
                          </w:r>
                        </w:p>
                        <w:p w14:paraId="0425F5B3" w14:textId="77777777" w:rsidR="002A6B22" w:rsidRPr="00256D53" w:rsidRDefault="002A6B22">
                          <w:pPr>
                            <w:pStyle w:val="ListParagraph"/>
                            <w:numPr>
                              <w:ilvl w:val="0"/>
                              <w:numId w:val="21"/>
                            </w:numPr>
                            <w:jc w:val="both"/>
                            <w:rPr>
                              <w:rFonts w:ascii="Proxima Nova Rg" w:eastAsia="Century Gothic" w:hAnsi="Proxima Nova Rg" w:cstheme="majorHAnsi"/>
                              <w:sz w:val="20"/>
                              <w:szCs w:val="20"/>
                              <w:lang w:bidi="ar-SA"/>
                            </w:rPr>
                          </w:pPr>
                          <w:r w:rsidRPr="00256D53">
                            <w:rPr>
                              <w:rFonts w:ascii="Proxima Nova Rg" w:eastAsia="Century Gothic" w:hAnsi="Proxima Nova Rg" w:cstheme="majorHAnsi"/>
                              <w:sz w:val="20"/>
                              <w:szCs w:val="20"/>
                              <w:lang w:bidi="ar-SA"/>
                            </w:rPr>
                            <w:t xml:space="preserve">While the Kalash Development Authority Rules grant the Authority the power to demolish non-conforming buildings, it is also essential for the by-laws to define contraventions strictly and give the Authority power to stop any further construction or demolish such buildings that are not in accordance with the master plan or are in violation to any of the provisions of the by-laws. This will significantly curb illegal constructions, especially those along the riverbank. </w:t>
                          </w:r>
                        </w:p>
                        <w:p w14:paraId="2313BFC8" w14:textId="7EDCB349" w:rsidR="002A6B22" w:rsidRPr="00256D53" w:rsidRDefault="002A6B22">
                          <w:pPr>
                            <w:pStyle w:val="ListParagraph"/>
                            <w:numPr>
                              <w:ilvl w:val="0"/>
                              <w:numId w:val="21"/>
                            </w:numPr>
                            <w:jc w:val="both"/>
                            <w:rPr>
                              <w:rFonts w:ascii="Proxima Nova Rg" w:eastAsia="Century Gothic" w:hAnsi="Proxima Nova Rg" w:cstheme="majorHAnsi"/>
                              <w:sz w:val="20"/>
                              <w:szCs w:val="20"/>
                              <w:lang w:bidi="ar-SA"/>
                            </w:rPr>
                          </w:pPr>
                          <w:r w:rsidRPr="00256D53">
                            <w:rPr>
                              <w:rFonts w:ascii="Proxima Nova Rg" w:eastAsia="Century Gothic" w:hAnsi="Proxima Nova Rg" w:cstheme="majorHAnsi"/>
                              <w:sz w:val="20"/>
                              <w:szCs w:val="20"/>
                              <w:lang w:bidi="ar-SA"/>
                            </w:rPr>
                            <w:t>Overall, the Building by-laws of GDA are all-encompassing and comprehensive; the same can be, with some tweaking for customized needs, enacted and later implemented in the areas of Special Purpose Authorities.</w:t>
                          </w:r>
                        </w:p>
                      </w:txbxContent>
                    </v:textbox>
                  </v:shape>
                </v:group>
                <v:shape id="Text Box 482" o:spid="_x0000_s1354"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" filled="f" stroked="f" strokeweight=".5pt">
                  <v:textbox>
                    <w:txbxContent>
                      <w:p w14:paraId="70254B6F" w14:textId="77777777" w:rsidR="002A6B22" w:rsidRPr="00367240" w:rsidRDefault="002A6B22" w:rsidP="00A4228A">
                        <w:pPr>
                          <w:spacing w:before="60" w:after="60" w:line="240" w:lineRule="auto"/>
                          <w:jc w:val="center"/>
                          <w:rPr>
                            <w:color w:val="AB1D70"/>
                            <w:sz w:val="42"/>
                            <w:szCs w:val="42"/>
                            <w:lang w:bidi="en-US"/>
                          </w:rPr>
                        </w:pPr>
                        <w:r w:rsidRPr="00972552">
                          <w:rPr>
                            <w:color w:val="AB1D70"/>
                            <w:sz w:val="42"/>
                            <w:szCs w:val="42"/>
                            <w:lang w:bidi="en-US"/>
                          </w:rPr>
                          <w:t>Supporting Intervention</w:t>
                        </w:r>
                      </w:p>
                      <w:p w14:paraId="61CBC9B3" w14:textId="090C5941" w:rsidR="002A6B22" w:rsidRPr="00367240" w:rsidRDefault="002A6B22" w:rsidP="00A4228A">
                        <w:pPr>
                          <w:jc w:val="center"/>
                          <w:rPr>
                            <w:color w:val="AB1D70"/>
                            <w:sz w:val="26"/>
                            <w:szCs w:val="26"/>
                          </w:rPr>
                        </w:pPr>
                        <w:r w:rsidRPr="00A4228A">
                          <w:rPr>
                            <w:b/>
                            <w:bCs/>
                            <w:color w:val="AB1D70"/>
                            <w:sz w:val="36"/>
                            <w:szCs w:val="36"/>
                            <w:lang w:bidi="en-US"/>
                          </w:rPr>
                          <w:t xml:space="preserve">Building by-laws </w:t>
                        </w:r>
                      </w:p>
                    </w:txbxContent>
                  </v:textbox>
                </v:shape>
              </v:group>
            </w:pict>
          </mc:Fallback>
        </mc:AlternateContent>
      </w:r>
      <w:r w:rsidR="00972552">
        <w:rPr>
          <w:lang w:bidi="en-US"/>
        </w:rPr>
        <w:br w:type="page"/>
      </w:r>
    </w:p>
    <w:p w14:paraId="1AC21A95" w14:textId="1BBAE8F5" w:rsidR="00ED24E1" w:rsidRDefault="00ED24E1">
      <w:pPr>
        <w:rPr>
          <w:lang w:bidi="en-US"/>
        </w:rPr>
      </w:pPr>
      <w:r>
        <w:rPr>
          <w:noProof/>
        </w:rPr>
        <w:lastRenderedPageBreak/>
        <w:drawing>
          <wp:anchor distT="0" distB="0" distL="114300" distR="114300" simplePos="0" relativeHeight="251586048" behindDoc="0" locked="0" layoutInCell="1" allowOverlap="1" wp14:anchorId="6C87B660" wp14:editId="7AE74690">
            <wp:simplePos x="0" y="0"/>
            <wp:positionH relativeFrom="page">
              <wp:posOffset>340</wp:posOffset>
            </wp:positionH>
            <wp:positionV relativeFrom="paragraph">
              <wp:posOffset>-633567</wp:posOffset>
            </wp:positionV>
            <wp:extent cx="7596574" cy="3329796"/>
            <wp:effectExtent l="0" t="0" r="4445" b="4445"/>
            <wp:wrapNone/>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pic:cNvPicPr/>
                  </pic:nvPicPr>
                  <pic:blipFill>
                    <a:blip r:embed="rId90" cstate="print">
                      <a:extLst>
                        <a:ext uri="{28A0092B-C50C-407E-A947-70E740481C1C}">
                          <a14:useLocalDpi xmlns:a14="http://schemas.microsoft.com/office/drawing/2010/main" val="0"/>
                        </a:ext>
                      </a:extLst>
                    </a:blip>
                    <a:stretch>
                      <a:fillRect/>
                    </a:stretch>
                  </pic:blipFill>
                  <pic:spPr>
                    <a:xfrm>
                      <a:off x="0" y="0"/>
                      <a:ext cx="7596574" cy="3329796"/>
                    </a:xfrm>
                    <a:prstGeom prst="rect">
                      <a:avLst/>
                    </a:prstGeom>
                  </pic:spPr>
                </pic:pic>
              </a:graphicData>
            </a:graphic>
            <wp14:sizeRelH relativeFrom="margin">
              <wp14:pctWidth>0</wp14:pctWidth>
            </wp14:sizeRelH>
            <wp14:sizeRelV relativeFrom="margin">
              <wp14:pctHeight>0</wp14:pctHeight>
            </wp14:sizeRelV>
          </wp:anchor>
        </w:drawing>
      </w:r>
    </w:p>
    <w:p w14:paraId="62A1FCE6" w14:textId="77777777" w:rsidR="00ED24E1" w:rsidRDefault="00ED24E1">
      <w:pPr>
        <w:rPr>
          <w:lang w:bidi="en-US"/>
        </w:rPr>
      </w:pPr>
    </w:p>
    <w:p w14:paraId="0DA71C34" w14:textId="77777777" w:rsidR="00ED24E1" w:rsidRDefault="00ED24E1">
      <w:pPr>
        <w:rPr>
          <w:lang w:bidi="en-US"/>
        </w:rPr>
      </w:pPr>
    </w:p>
    <w:p w14:paraId="78442844" w14:textId="77777777" w:rsidR="00ED24E1" w:rsidRDefault="00ED24E1">
      <w:pPr>
        <w:rPr>
          <w:lang w:bidi="en-US"/>
        </w:rPr>
      </w:pPr>
    </w:p>
    <w:p w14:paraId="790CC1F1" w14:textId="77777777" w:rsidR="00ED24E1" w:rsidRDefault="00ED24E1">
      <w:pPr>
        <w:rPr>
          <w:lang w:bidi="en-US"/>
        </w:rPr>
      </w:pPr>
    </w:p>
    <w:p w14:paraId="392942CC" w14:textId="77777777" w:rsidR="00ED24E1" w:rsidRDefault="00ED24E1">
      <w:pPr>
        <w:rPr>
          <w:lang w:bidi="en-US"/>
        </w:rPr>
      </w:pPr>
    </w:p>
    <w:p w14:paraId="7FB5FB6E" w14:textId="77777777" w:rsidR="00ED24E1" w:rsidRDefault="00ED24E1">
      <w:pPr>
        <w:rPr>
          <w:lang w:bidi="en-US"/>
        </w:rPr>
      </w:pPr>
    </w:p>
    <w:p w14:paraId="3A84BA74" w14:textId="77777777" w:rsidR="00ED24E1" w:rsidRDefault="00ED24E1">
      <w:pPr>
        <w:rPr>
          <w:lang w:bidi="en-US"/>
        </w:rPr>
      </w:pPr>
    </w:p>
    <w:p w14:paraId="26C88FBF" w14:textId="77E44D94" w:rsidR="00ED24E1" w:rsidRDefault="00ED24E1">
      <w:pPr>
        <w:rPr>
          <w:lang w:bidi="en-US"/>
        </w:rPr>
      </w:pPr>
    </w:p>
    <w:p w14:paraId="45BD2823" w14:textId="0D1D4DF1" w:rsidR="00B07B49" w:rsidRDefault="00ED24E1" w:rsidP="00B07B49">
      <w:pPr>
        <w:pStyle w:val="Heading1"/>
        <w:ind w:right="-694"/>
        <w:rPr>
          <w:color w:val="F28D00"/>
          <w:u w:color="000000" w:themeColor="text1"/>
        </w:rPr>
      </w:pPr>
      <w:r w:rsidRPr="008D74AC">
        <w:rPr>
          <w:color w:val="F28D00"/>
          <w:u w:color="000000" w:themeColor="text1"/>
        </w:rPr>
        <w:t>Visitor Management</w:t>
      </w:r>
    </w:p>
    <w:tbl>
      <w:tblPr>
        <w:tblStyle w:val="TableGrid"/>
        <w:tblpPr w:leftFromText="180" w:rightFromText="180" w:vertAnchor="text" w:tblpX="-720"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tblGrid>
      <w:tr w:rsidR="00B07B49" w14:paraId="72DBCED8" w14:textId="77777777" w:rsidTr="008403B6">
        <w:tc>
          <w:tcPr>
            <w:tcW w:w="265" w:type="dxa"/>
            <w:shd w:val="clear" w:color="auto" w:fill="F28D00"/>
          </w:tcPr>
          <w:p w14:paraId="52ADDBF3" w14:textId="77777777" w:rsidR="00B07B49" w:rsidRDefault="00B07B49" w:rsidP="008403B6">
            <w:pPr>
              <w:pStyle w:val="Heading2"/>
              <w:ind w:left="0"/>
            </w:pPr>
          </w:p>
        </w:tc>
      </w:tr>
    </w:tbl>
    <w:p w14:paraId="792D0B1E" w14:textId="523ADB10" w:rsidR="00B07B49" w:rsidRDefault="00ED24E1" w:rsidP="00B07B49">
      <w:pPr>
        <w:pStyle w:val="Heading2"/>
        <w:tabs>
          <w:tab w:val="clear" w:pos="2110"/>
        </w:tabs>
        <w:ind w:firstLine="720"/>
        <w:rPr>
          <w:u w:color="000000" w:themeColor="text1"/>
        </w:rPr>
      </w:pPr>
      <w:r w:rsidRPr="008D74AC">
        <w:rPr>
          <w:u w:color="000000" w:themeColor="text1"/>
        </w:rPr>
        <w:t>Overview</w:t>
      </w:r>
    </w:p>
    <w:p w14:paraId="6687D7F7" w14:textId="10FD6930" w:rsidR="00B07B49" w:rsidRDefault="009305A8" w:rsidP="00B07B49">
      <w:pPr>
        <w:tabs>
          <w:tab w:val="left" w:pos="2110"/>
        </w:tabs>
        <w:spacing w:after="0" w:line="240" w:lineRule="auto"/>
        <w:ind w:left="-720" w:right="-784"/>
        <w:jc w:val="both"/>
      </w:pPr>
      <w:r>
        <w:rPr>
          <w:rFonts w:ascii="Times New Roman" w:hAnsi="Times New Roman" w:cs="Times New Roman"/>
          <w:noProof/>
          <w:szCs w:val="24"/>
        </w:rPr>
        <mc:AlternateContent>
          <mc:Choice Requires="wps">
            <w:drawing>
              <wp:anchor distT="45720" distB="45720" distL="114300" distR="114300" simplePos="0" relativeHeight="251587072" behindDoc="1" locked="0" layoutInCell="1" allowOverlap="1" wp14:anchorId="649137D5" wp14:editId="158AF674">
                <wp:simplePos x="0" y="0"/>
                <wp:positionH relativeFrom="page">
                  <wp:posOffset>4239260</wp:posOffset>
                </wp:positionH>
                <wp:positionV relativeFrom="paragraph">
                  <wp:posOffset>61595</wp:posOffset>
                </wp:positionV>
                <wp:extent cx="3312795" cy="3443605"/>
                <wp:effectExtent l="0" t="0" r="1905" b="4445"/>
                <wp:wrapTight wrapText="bothSides">
                  <wp:wrapPolygon edited="0">
                    <wp:start x="0" y="0"/>
                    <wp:lineTo x="0" y="21508"/>
                    <wp:lineTo x="21488" y="21508"/>
                    <wp:lineTo x="21488" y="0"/>
                    <wp:lineTo x="0" y="0"/>
                  </wp:wrapPolygon>
                </wp:wrapTight>
                <wp:docPr id="485"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2795" cy="3443605"/>
                        </a:xfrm>
                        <a:prstGeom prst="rect">
                          <a:avLst/>
                        </a:prstGeom>
                        <a:solidFill>
                          <a:schemeClr val="accent6">
                            <a:lumMod val="75000"/>
                          </a:schemeClr>
                        </a:solidFill>
                        <a:ln>
                          <a:noFill/>
                        </a:ln>
                      </wps:spPr>
                      <wps:style>
                        <a:lnRef idx="2">
                          <a:schemeClr val="accent2"/>
                        </a:lnRef>
                        <a:fillRef idx="1">
                          <a:schemeClr val="lt1"/>
                        </a:fillRef>
                        <a:effectRef idx="0">
                          <a:schemeClr val="accent2"/>
                        </a:effectRef>
                        <a:fontRef idx="minor">
                          <a:schemeClr val="dk1"/>
                        </a:fontRef>
                      </wps:style>
                      <wps:txbx>
                        <w:txbxContent>
                          <w:p w14:paraId="3217D859" w14:textId="77777777" w:rsidR="002A6B22" w:rsidRPr="00F512AE" w:rsidRDefault="002A6B22" w:rsidP="00B07B49">
                            <w:pPr>
                              <w:spacing w:after="120" w:line="240" w:lineRule="auto"/>
                              <w:ind w:right="706"/>
                              <w:jc w:val="center"/>
                              <w:rPr>
                                <w:b/>
                                <w:color w:val="FFFFFF" w:themeColor="background1"/>
                                <w:sz w:val="20"/>
                                <w:szCs w:val="20"/>
                              </w:rPr>
                            </w:pPr>
                            <w:r w:rsidRPr="00F512AE">
                              <w:rPr>
                                <w:b/>
                                <w:color w:val="FFFFFF" w:themeColor="background1"/>
                                <w:sz w:val="20"/>
                                <w:szCs w:val="20"/>
                              </w:rPr>
                              <w:t>Pakistan</w:t>
                            </w:r>
                          </w:p>
                          <w:p w14:paraId="52DB7152" w14:textId="77777777" w:rsidR="002A6B22" w:rsidRPr="005B3299" w:rsidRDefault="002A6B22" w:rsidP="00F512AE">
                            <w:pPr>
                              <w:spacing w:after="120" w:line="240" w:lineRule="auto"/>
                              <w:ind w:right="598"/>
                              <w:jc w:val="both"/>
                              <w:rPr>
                                <w:bCs/>
                                <w:color w:val="FFFFFF" w:themeColor="background1"/>
                                <w:sz w:val="20"/>
                                <w:szCs w:val="20"/>
                              </w:rPr>
                            </w:pPr>
                            <w:r w:rsidRPr="005B3299">
                              <w:rPr>
                                <w:bCs/>
                                <w:color w:val="FFFFFF" w:themeColor="background1"/>
                                <w:sz w:val="20"/>
                                <w:szCs w:val="20"/>
                              </w:rPr>
                              <w:t>Wild Frontiers has been tipping Pakistan as the next big destination for a couple of years now, but with the recent visit and royal seal of approval from the Duke and Duchess of Cambridge, they anticipate the destination will continue to be one to watch. “Pakistan is perhaps the ultimate adventure travel destination,” says founder Jonny Bealby. “It offers ancient Indus civilizations stretching back 4,000 years, and exciting cities like Lahore with its forts, mosques and palaces. Pakistan is great for trekking, mountain biking, rafting or just cultural tourism. The infrastructure has also improved, with resurfaced roads and new tunnels cutting down travel time, new luxury hotels are opening up in the region.”</w:t>
                            </w:r>
                          </w:p>
                          <w:p w14:paraId="69BD01A2" w14:textId="47974515" w:rsidR="002A6B22" w:rsidRPr="00396D2F" w:rsidRDefault="002A6B22" w:rsidP="005B3299">
                            <w:pPr>
                              <w:spacing w:after="120" w:line="240" w:lineRule="auto"/>
                              <w:ind w:right="706"/>
                              <w:jc w:val="both"/>
                              <w:rPr>
                                <w:bCs/>
                                <w:color w:val="FFFFFF" w:themeColor="background1"/>
                                <w:sz w:val="16"/>
                                <w:szCs w:val="16"/>
                              </w:rPr>
                            </w:pPr>
                            <w:r w:rsidRPr="00396D2F">
                              <w:rPr>
                                <w:bCs/>
                                <w:color w:val="FFFFFF" w:themeColor="background1"/>
                                <w:sz w:val="18"/>
                                <w:szCs w:val="18"/>
                              </w:rPr>
                              <w:t>forbes.com/sites/annabel/2020/01/02/the-not-hot-list-10-best-under-the-radar-trips-for-2020/?utm_source=twitter_video&amp;utm_medium=social&amp;utm_campaign=forbes&amp;sh=2576e8492264</w:t>
                            </w:r>
                          </w:p>
                        </w:txbxContent>
                      </wps:txbx>
                      <wps:bodyPr rot="0" vertOverflow="clip" horzOverflow="clip"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49137D5" id="Text Box 485" o:spid="_x0000_s1355" type="#_x0000_t202" style="position:absolute;left:0;text-align:left;margin-left:333.8pt;margin-top:4.85pt;width:260.85pt;height:271.15pt;z-index:-2517294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" fillcolor="#538135 [2409]" stroked="f" strokeweight="1pt">
                <v:textbox>
                  <w:txbxContent>
                    <w:p w14:paraId="3217D859" w14:textId="77777777" w:rsidR="002A6B22" w:rsidRPr="00F512AE" w:rsidRDefault="002A6B22" w:rsidP="00B07B49">
                      <w:pPr>
                        <w:spacing w:after="120" w:line="240" w:lineRule="auto"/>
                        <w:ind w:right="706"/>
                        <w:jc w:val="center"/>
                        <w:rPr>
                          <w:b/>
                          <w:color w:val="FFFFFF" w:themeColor="background1"/>
                          <w:sz w:val="20"/>
                          <w:szCs w:val="20"/>
                        </w:rPr>
                      </w:pPr>
                      <w:r w:rsidRPr="00F512AE">
                        <w:rPr>
                          <w:b/>
                          <w:color w:val="FFFFFF" w:themeColor="background1"/>
                          <w:sz w:val="20"/>
                          <w:szCs w:val="20"/>
                        </w:rPr>
                        <w:t>Pakistan</w:t>
                      </w:r>
                    </w:p>
                    <w:p w14:paraId="52DB7152" w14:textId="77777777" w:rsidR="002A6B22" w:rsidRPr="005B3299" w:rsidRDefault="002A6B22" w:rsidP="00F512AE">
                      <w:pPr>
                        <w:spacing w:after="120" w:line="240" w:lineRule="auto"/>
                        <w:ind w:right="598"/>
                        <w:jc w:val="both"/>
                        <w:rPr>
                          <w:bCs/>
                          <w:color w:val="FFFFFF" w:themeColor="background1"/>
                          <w:sz w:val="20"/>
                          <w:szCs w:val="20"/>
                        </w:rPr>
                      </w:pPr>
                      <w:r w:rsidRPr="005B3299">
                        <w:rPr>
                          <w:bCs/>
                          <w:color w:val="FFFFFF" w:themeColor="background1"/>
                          <w:sz w:val="20"/>
                          <w:szCs w:val="20"/>
                        </w:rPr>
                        <w:t>Wild Frontiers has been tipping Pakistan as the next big destination for a couple of years now, but with the recent visit and royal seal of approval from the Duke and Duchess of Cambridge, they anticipate the destination will continue to be one to watch. “Pakistan is perhaps the ultimate adventure travel destination,” says founder Jonny Bealby. “It offers ancient Indus civilizations stretching back 4,000 years, and exciting cities like Lahore with its forts, mosques and palaces. Pakistan is great for trekking, mountain biking, rafting or just cultural tourism. The infrastructure has also improved, with resurfaced roads and new tunnels cutting down travel time, new luxury hotels are opening up in the region.”</w:t>
                      </w:r>
                    </w:p>
                    <w:p w14:paraId="69BD01A2" w14:textId="47974515" w:rsidR="002A6B22" w:rsidRPr="00396D2F" w:rsidRDefault="002A6B22" w:rsidP="005B3299">
                      <w:pPr>
                        <w:spacing w:after="120" w:line="240" w:lineRule="auto"/>
                        <w:ind w:right="706"/>
                        <w:jc w:val="both"/>
                        <w:rPr>
                          <w:bCs/>
                          <w:color w:val="FFFFFF" w:themeColor="background1"/>
                          <w:sz w:val="16"/>
                          <w:szCs w:val="16"/>
                        </w:rPr>
                      </w:pPr>
                      <w:r w:rsidRPr="00396D2F">
                        <w:rPr>
                          <w:bCs/>
                          <w:color w:val="FFFFFF" w:themeColor="background1"/>
                          <w:sz w:val="18"/>
                          <w:szCs w:val="18"/>
                        </w:rPr>
                        <w:t>forbes.com/sites/annabel/2020/01/02/the-not-hot-list-10-best-under-the-radar-trips-for-2020/?utm_source=twitter_video&amp;utm_medium=social&amp;utm_campaign=forbes&amp;sh=2576e8492264</w:t>
                      </w:r>
                    </w:p>
                  </w:txbxContent>
                </v:textbox>
                <w10:wrap type="tight" anchorx="page"/>
              </v:shape>
            </w:pict>
          </mc:Fallback>
        </mc:AlternateContent>
      </w:r>
      <w:r w:rsidR="00396D2F" w:rsidRPr="00396D2F">
        <w:t xml:space="preserve">While discussing the </w:t>
      </w:r>
      <w:r w:rsidR="00A4567B">
        <w:t>Destination Management Plan</w:t>
      </w:r>
      <w:r w:rsidR="00396D2F" w:rsidRPr="00396D2F">
        <w:t xml:space="preserve">, the Visitor Management concerns were briefly mentioned. It is important to mention here that </w:t>
      </w:r>
      <w:r w:rsidR="001849F7">
        <w:t>Chitral</w:t>
      </w:r>
      <w:r w:rsidR="00396D2F" w:rsidRPr="00396D2F">
        <w:t xml:space="preserve"> has enormous tourism potential due to its beautiful landscape and the ancient culture of Kalash. Still, local populations have yet to benefit due to a variety of difficulties. These factors include challenging accessibility, a lack of basic facilities and infrastructure, cellular connectivity, inadequate hospitality sector (hotel/restaurant) services and recent security difficulties. One of the recurring challenges, the extent of which is expected to grow each year, is "mass tourism" (</w:t>
      </w:r>
      <w:r w:rsidR="00FE5F90">
        <w:t>m</w:t>
      </w:r>
      <w:r w:rsidR="00396D2F" w:rsidRPr="00396D2F">
        <w:t>ass tourism occurs when large numbers of people visit the same place at any one time). This is a critical and dangerous issue. It impacts the local environment, economy, businesses, government, and, most significantly, people, culture, heritage, and customs.</w:t>
      </w:r>
      <w:r w:rsidR="00B07B49" w:rsidRPr="00B07B49">
        <w:t xml:space="preserve"> </w:t>
      </w:r>
    </w:p>
    <w:p w14:paraId="78EBBD9A" w14:textId="77777777" w:rsidR="00B07B49" w:rsidRDefault="00B07B49" w:rsidP="00B07B49">
      <w:pPr>
        <w:tabs>
          <w:tab w:val="left" w:pos="2110"/>
        </w:tabs>
        <w:spacing w:after="0" w:line="240" w:lineRule="auto"/>
        <w:ind w:left="-720" w:right="-784"/>
        <w:jc w:val="both"/>
      </w:pPr>
    </w:p>
    <w:p w14:paraId="716EAFEB" w14:textId="3B154CCE" w:rsidR="00B07B49" w:rsidRDefault="00564B8B" w:rsidP="00F512AE">
      <w:pPr>
        <w:tabs>
          <w:tab w:val="left" w:pos="2110"/>
        </w:tabs>
        <w:spacing w:after="0" w:line="240" w:lineRule="auto"/>
        <w:ind w:left="-720" w:right="-694"/>
        <w:jc w:val="both"/>
      </w:pPr>
      <w:r w:rsidRPr="00564B8B">
        <w:t>The success of a tourism product is also highly dependent on visitor satisfaction. Field studies conducted by the consultant show that visitors are not satisfied with the current situation. Thus, as mentioned above, the inability to provide these basic amenities will ultimately reduce tourist numbers in these locations.</w:t>
      </w:r>
    </w:p>
    <w:p w14:paraId="3B305D5E" w14:textId="77777777" w:rsidR="00187B48" w:rsidRDefault="00187B48" w:rsidP="00B07B49">
      <w:pPr>
        <w:tabs>
          <w:tab w:val="left" w:pos="2110"/>
        </w:tabs>
        <w:spacing w:after="0" w:line="240" w:lineRule="auto"/>
        <w:ind w:left="-720" w:right="-784"/>
        <w:jc w:val="both"/>
      </w:pPr>
    </w:p>
    <w:p w14:paraId="6C525B41" w14:textId="22F5727C" w:rsidR="00B07B49" w:rsidRPr="00B07B49" w:rsidRDefault="00187B48" w:rsidP="00F512AE">
      <w:pPr>
        <w:tabs>
          <w:tab w:val="left" w:pos="2110"/>
        </w:tabs>
        <w:spacing w:after="0" w:line="240" w:lineRule="auto"/>
        <w:ind w:left="-720" w:right="-694"/>
        <w:jc w:val="both"/>
      </w:pPr>
      <w:r w:rsidRPr="00187B48">
        <w:t xml:space="preserve">The following are some of the main areas that this Plan will address. These areas have been highlighted through test research and consultation with the various stakeholders such as the tourists, hotel associations, police, DC office, Chambers of Commerce, </w:t>
      </w:r>
      <w:r w:rsidR="00FE5F90">
        <w:t>i</w:t>
      </w:r>
      <w:r w:rsidRPr="00187B48">
        <w:t>ndustries in selected destinations, and the community at large. The areas specifically identified include:</w:t>
      </w:r>
    </w:p>
    <w:p w14:paraId="3C5E9CC0" w14:textId="77777777" w:rsidR="007C1AA2" w:rsidRDefault="007C1AA2" w:rsidP="005F2F30">
      <w:pPr>
        <w:tabs>
          <w:tab w:val="left" w:pos="2110"/>
        </w:tabs>
        <w:spacing w:after="0" w:line="240" w:lineRule="auto"/>
        <w:ind w:right="-784"/>
        <w:jc w:val="both"/>
      </w:pPr>
    </w:p>
    <w:p w14:paraId="1E9E1621" w14:textId="6CDEDA03" w:rsidR="005F2F30" w:rsidRPr="005F2F30" w:rsidRDefault="005F2F30" w:rsidP="005F2F30">
      <w:pPr>
        <w:tabs>
          <w:tab w:val="left" w:pos="2110"/>
        </w:tabs>
        <w:spacing w:after="0" w:line="240" w:lineRule="auto"/>
        <w:ind w:right="-784"/>
        <w:jc w:val="both"/>
        <w:sectPr w:rsidR="005F2F30" w:rsidRPr="005F2F30" w:rsidSect="00FD332A">
          <w:type w:val="continuous"/>
          <w:pgSz w:w="11906" w:h="16838" w:code="9"/>
          <w:pgMar w:top="720" w:right="1440" w:bottom="1440" w:left="1440" w:header="720" w:footer="720" w:gutter="0"/>
          <w:pgNumType w:start="22"/>
          <w:cols w:space="720"/>
          <w:titlePg/>
          <w:docGrid w:linePitch="360"/>
        </w:sectPr>
      </w:pPr>
    </w:p>
    <w:p w14:paraId="157D5AEA" w14:textId="77777777" w:rsidR="005E503E" w:rsidRPr="005E503E" w:rsidRDefault="005E503E">
      <w:pPr>
        <w:pStyle w:val="ListParagraph"/>
        <w:numPr>
          <w:ilvl w:val="0"/>
          <w:numId w:val="41"/>
        </w:numPr>
        <w:tabs>
          <w:tab w:val="left" w:pos="2110"/>
        </w:tabs>
        <w:spacing w:after="0" w:line="240" w:lineRule="auto"/>
        <w:ind w:right="103"/>
        <w:jc w:val="both"/>
        <w:rPr>
          <w:rFonts w:ascii="Proxima Nova Rg" w:hAnsi="Proxima Nova Rg"/>
        </w:rPr>
      </w:pPr>
      <w:r w:rsidRPr="005E503E">
        <w:rPr>
          <w:rFonts w:ascii="Proxima Nova Rg" w:hAnsi="Proxima Nova Rg"/>
        </w:rPr>
        <w:t>Solid waste management, including training and equipment for local authorities</w:t>
      </w:r>
    </w:p>
    <w:p w14:paraId="05157331" w14:textId="77777777" w:rsidR="005E503E" w:rsidRPr="005E503E" w:rsidRDefault="005E503E">
      <w:pPr>
        <w:pStyle w:val="ListParagraph"/>
        <w:numPr>
          <w:ilvl w:val="0"/>
          <w:numId w:val="41"/>
        </w:numPr>
        <w:tabs>
          <w:tab w:val="left" w:pos="2110"/>
        </w:tabs>
        <w:spacing w:after="0" w:line="240" w:lineRule="auto"/>
        <w:ind w:right="103"/>
        <w:jc w:val="both"/>
        <w:rPr>
          <w:rFonts w:ascii="Proxima Nova Rg" w:hAnsi="Proxima Nova Rg"/>
        </w:rPr>
      </w:pPr>
      <w:r w:rsidRPr="005E503E">
        <w:rPr>
          <w:rFonts w:ascii="Proxima Nova Rg" w:hAnsi="Proxima Nova Rg"/>
        </w:rPr>
        <w:t>Signage and guiding protocols for the visitors</w:t>
      </w:r>
    </w:p>
    <w:p w14:paraId="22F0D5EA" w14:textId="77777777" w:rsidR="005E503E" w:rsidRPr="005E503E" w:rsidRDefault="005E503E">
      <w:pPr>
        <w:pStyle w:val="ListParagraph"/>
        <w:numPr>
          <w:ilvl w:val="0"/>
          <w:numId w:val="41"/>
        </w:numPr>
        <w:tabs>
          <w:tab w:val="left" w:pos="2110"/>
        </w:tabs>
        <w:spacing w:after="0" w:line="240" w:lineRule="auto"/>
        <w:ind w:right="103"/>
        <w:jc w:val="both"/>
        <w:rPr>
          <w:rFonts w:ascii="Proxima Nova Rg" w:hAnsi="Proxima Nova Rg"/>
        </w:rPr>
      </w:pPr>
      <w:r w:rsidRPr="005E503E">
        <w:rPr>
          <w:rFonts w:ascii="Proxima Nova Rg" w:hAnsi="Proxima Nova Rg"/>
        </w:rPr>
        <w:t>Car Parking</w:t>
      </w:r>
    </w:p>
    <w:p w14:paraId="0C4B2932" w14:textId="77777777" w:rsidR="005E503E" w:rsidRPr="005E503E" w:rsidRDefault="005E503E">
      <w:pPr>
        <w:pStyle w:val="ListParagraph"/>
        <w:numPr>
          <w:ilvl w:val="0"/>
          <w:numId w:val="41"/>
        </w:numPr>
        <w:tabs>
          <w:tab w:val="left" w:pos="2110"/>
        </w:tabs>
        <w:spacing w:after="0" w:line="240" w:lineRule="auto"/>
        <w:ind w:right="103"/>
        <w:jc w:val="both"/>
        <w:rPr>
          <w:rFonts w:ascii="Proxima Nova Rg" w:hAnsi="Proxima Nova Rg"/>
        </w:rPr>
      </w:pPr>
      <w:r w:rsidRPr="005E503E">
        <w:rPr>
          <w:rFonts w:ascii="Proxima Nova Rg" w:hAnsi="Proxima Nova Rg"/>
        </w:rPr>
        <w:t>Helipad facility</w:t>
      </w:r>
    </w:p>
    <w:p w14:paraId="3A782151" w14:textId="77777777" w:rsidR="005E503E" w:rsidRPr="005E503E" w:rsidRDefault="005E503E">
      <w:pPr>
        <w:pStyle w:val="ListParagraph"/>
        <w:numPr>
          <w:ilvl w:val="0"/>
          <w:numId w:val="41"/>
        </w:numPr>
        <w:tabs>
          <w:tab w:val="left" w:pos="2110"/>
        </w:tabs>
        <w:spacing w:after="0" w:line="240" w:lineRule="auto"/>
        <w:ind w:right="103"/>
        <w:jc w:val="both"/>
        <w:rPr>
          <w:rFonts w:ascii="Proxima Nova Rg" w:hAnsi="Proxima Nova Rg"/>
        </w:rPr>
      </w:pPr>
      <w:r w:rsidRPr="005E503E">
        <w:rPr>
          <w:rFonts w:ascii="Proxima Nova Rg" w:hAnsi="Proxima Nova Rg"/>
        </w:rPr>
        <w:t>Water supply network, including water storage tanks</w:t>
      </w:r>
    </w:p>
    <w:p w14:paraId="2DA300D3" w14:textId="2B3C767B" w:rsidR="005E503E" w:rsidRPr="005E503E" w:rsidRDefault="005E503E">
      <w:pPr>
        <w:pStyle w:val="ListParagraph"/>
        <w:numPr>
          <w:ilvl w:val="0"/>
          <w:numId w:val="41"/>
        </w:numPr>
        <w:tabs>
          <w:tab w:val="left" w:pos="2110"/>
        </w:tabs>
        <w:spacing w:after="0" w:line="240" w:lineRule="auto"/>
        <w:ind w:right="103"/>
        <w:jc w:val="both"/>
        <w:rPr>
          <w:rFonts w:ascii="Proxima Nova Rg" w:hAnsi="Proxima Nova Rg"/>
        </w:rPr>
      </w:pPr>
      <w:r w:rsidRPr="005E503E">
        <w:rPr>
          <w:rFonts w:ascii="Proxima Nova Rg" w:hAnsi="Proxima Nova Rg"/>
        </w:rPr>
        <w:t xml:space="preserve">Septic tanks at different locations </w:t>
      </w:r>
      <w:r w:rsidR="0046150E">
        <w:rPr>
          <w:rFonts w:ascii="Proxima Nova Rg" w:hAnsi="Proxima Nova Rg"/>
        </w:rPr>
        <w:t>connected</w:t>
      </w:r>
      <w:r w:rsidRPr="005E503E">
        <w:rPr>
          <w:rFonts w:ascii="Proxima Nova Rg" w:hAnsi="Proxima Nova Rg"/>
        </w:rPr>
        <w:t xml:space="preserve"> with public toilets</w:t>
      </w:r>
    </w:p>
    <w:p w14:paraId="61635918" w14:textId="77777777" w:rsidR="005E503E" w:rsidRPr="005E503E" w:rsidRDefault="005E503E" w:rsidP="00F512AE">
      <w:pPr>
        <w:pStyle w:val="ListParagraph"/>
        <w:numPr>
          <w:ilvl w:val="0"/>
          <w:numId w:val="41"/>
        </w:numPr>
        <w:tabs>
          <w:tab w:val="left" w:pos="2110"/>
        </w:tabs>
        <w:spacing w:after="0" w:line="240" w:lineRule="auto"/>
        <w:ind w:right="103"/>
        <w:jc w:val="both"/>
        <w:rPr>
          <w:rFonts w:ascii="Proxima Nova Rg" w:hAnsi="Proxima Nova Rg"/>
        </w:rPr>
      </w:pPr>
      <w:r w:rsidRPr="005E503E">
        <w:rPr>
          <w:rFonts w:ascii="Proxima Nova Rg" w:hAnsi="Proxima Nova Rg"/>
        </w:rPr>
        <w:t>Sewage treatment plant (STP)</w:t>
      </w:r>
    </w:p>
    <w:p w14:paraId="3B5DE1A2" w14:textId="499A1B0F" w:rsidR="005E503E" w:rsidRPr="005E503E" w:rsidRDefault="005E503E" w:rsidP="00F512AE">
      <w:pPr>
        <w:pStyle w:val="ListParagraph"/>
        <w:numPr>
          <w:ilvl w:val="0"/>
          <w:numId w:val="41"/>
        </w:numPr>
        <w:tabs>
          <w:tab w:val="left" w:pos="2110"/>
        </w:tabs>
        <w:spacing w:after="0" w:line="240" w:lineRule="auto"/>
        <w:ind w:right="103"/>
        <w:jc w:val="both"/>
        <w:rPr>
          <w:rFonts w:ascii="Proxima Nova Rg" w:hAnsi="Proxima Nova Rg"/>
        </w:rPr>
      </w:pPr>
      <w:r w:rsidRPr="005E503E">
        <w:rPr>
          <w:rFonts w:ascii="Proxima Nova Rg" w:hAnsi="Proxima Nova Rg"/>
        </w:rPr>
        <w:t>Electrification / energ</w:t>
      </w:r>
      <w:r w:rsidR="00F23ECD">
        <w:rPr>
          <w:rFonts w:ascii="Proxima Nova Rg" w:hAnsi="Proxima Nova Rg"/>
        </w:rPr>
        <w:t>y</w:t>
      </w:r>
      <w:r w:rsidRPr="005E503E">
        <w:rPr>
          <w:rFonts w:ascii="Proxima Nova Rg" w:hAnsi="Proxima Nova Rg"/>
        </w:rPr>
        <w:t xml:space="preserve"> issues</w:t>
      </w:r>
    </w:p>
    <w:p w14:paraId="1BA5DD9E" w14:textId="77777777" w:rsidR="005E503E" w:rsidRPr="005E503E" w:rsidRDefault="005E503E" w:rsidP="00F512AE">
      <w:pPr>
        <w:pStyle w:val="ListParagraph"/>
        <w:numPr>
          <w:ilvl w:val="0"/>
          <w:numId w:val="41"/>
        </w:numPr>
        <w:tabs>
          <w:tab w:val="left" w:pos="2110"/>
        </w:tabs>
        <w:spacing w:after="0" w:line="240" w:lineRule="auto"/>
        <w:ind w:right="103"/>
        <w:jc w:val="both"/>
        <w:rPr>
          <w:rFonts w:ascii="Proxima Nova Rg" w:hAnsi="Proxima Nova Rg"/>
        </w:rPr>
      </w:pPr>
      <w:r w:rsidRPr="005E503E">
        <w:rPr>
          <w:rFonts w:ascii="Proxima Nova Rg" w:hAnsi="Proxima Nova Rg"/>
        </w:rPr>
        <w:t>Telecommunication services (Mobile and Internet Service)</w:t>
      </w:r>
    </w:p>
    <w:p w14:paraId="4533C11A" w14:textId="77777777" w:rsidR="005E503E" w:rsidRPr="005E503E" w:rsidRDefault="005E503E" w:rsidP="00F512AE">
      <w:pPr>
        <w:pStyle w:val="ListParagraph"/>
        <w:numPr>
          <w:ilvl w:val="0"/>
          <w:numId w:val="41"/>
        </w:numPr>
        <w:tabs>
          <w:tab w:val="left" w:pos="2110"/>
        </w:tabs>
        <w:spacing w:after="0" w:line="240" w:lineRule="auto"/>
        <w:ind w:right="103"/>
        <w:jc w:val="both"/>
        <w:rPr>
          <w:rFonts w:ascii="Proxima Nova Rg" w:hAnsi="Proxima Nova Rg"/>
        </w:rPr>
      </w:pPr>
      <w:r w:rsidRPr="005E503E">
        <w:rPr>
          <w:rFonts w:ascii="Proxima Nova Rg" w:hAnsi="Proxima Nova Rg"/>
        </w:rPr>
        <w:t>Health facility</w:t>
      </w:r>
    </w:p>
    <w:p w14:paraId="6D83DFF4" w14:textId="77777777" w:rsidR="005E503E" w:rsidRPr="005E503E" w:rsidRDefault="005E503E" w:rsidP="00F512AE">
      <w:pPr>
        <w:pStyle w:val="ListParagraph"/>
        <w:numPr>
          <w:ilvl w:val="0"/>
          <w:numId w:val="41"/>
        </w:numPr>
        <w:tabs>
          <w:tab w:val="left" w:pos="2110"/>
        </w:tabs>
        <w:spacing w:after="0" w:line="240" w:lineRule="auto"/>
        <w:ind w:right="103"/>
        <w:jc w:val="both"/>
        <w:rPr>
          <w:rFonts w:ascii="Proxima Nova Rg" w:hAnsi="Proxima Nova Rg"/>
        </w:rPr>
      </w:pPr>
      <w:r w:rsidRPr="005E503E">
        <w:rPr>
          <w:rFonts w:ascii="Proxima Nova Rg" w:hAnsi="Proxima Nova Rg"/>
        </w:rPr>
        <w:t>Public sanitation and toilet facility</w:t>
      </w:r>
    </w:p>
    <w:p w14:paraId="773387DA" w14:textId="77777777" w:rsidR="005E503E" w:rsidRPr="005E503E" w:rsidRDefault="005E503E" w:rsidP="00F512AE">
      <w:pPr>
        <w:pStyle w:val="ListParagraph"/>
        <w:numPr>
          <w:ilvl w:val="0"/>
          <w:numId w:val="41"/>
        </w:numPr>
        <w:tabs>
          <w:tab w:val="left" w:pos="2110"/>
        </w:tabs>
        <w:spacing w:after="0" w:line="240" w:lineRule="auto"/>
        <w:ind w:right="103"/>
        <w:jc w:val="both"/>
        <w:rPr>
          <w:rFonts w:ascii="Proxima Nova Rg" w:hAnsi="Proxima Nova Rg"/>
        </w:rPr>
      </w:pPr>
      <w:r w:rsidRPr="005E503E">
        <w:rPr>
          <w:rFonts w:ascii="Proxima Nova Rg" w:hAnsi="Proxima Nova Rg"/>
        </w:rPr>
        <w:t>Tourist infrastructure, including accommodation, restaurants, shopping outlets, etc.</w:t>
      </w:r>
    </w:p>
    <w:p w14:paraId="0EEFABE9" w14:textId="77777777" w:rsidR="005E503E" w:rsidRPr="005E503E" w:rsidRDefault="005E503E" w:rsidP="00F512AE">
      <w:pPr>
        <w:pStyle w:val="ListParagraph"/>
        <w:numPr>
          <w:ilvl w:val="0"/>
          <w:numId w:val="41"/>
        </w:numPr>
        <w:tabs>
          <w:tab w:val="left" w:pos="2110"/>
        </w:tabs>
        <w:spacing w:after="0" w:line="240" w:lineRule="auto"/>
        <w:ind w:right="103"/>
        <w:jc w:val="both"/>
        <w:rPr>
          <w:rFonts w:ascii="Proxima Nova Rg" w:hAnsi="Proxima Nova Rg"/>
        </w:rPr>
      </w:pPr>
      <w:r w:rsidRPr="005E503E">
        <w:rPr>
          <w:rFonts w:ascii="Proxima Nova Rg" w:hAnsi="Proxima Nova Rg"/>
        </w:rPr>
        <w:t>Security and emergency services</w:t>
      </w:r>
    </w:p>
    <w:p w14:paraId="6FD011B0" w14:textId="1BA2CAE9" w:rsidR="007C1AA2" w:rsidRPr="00526F56" w:rsidRDefault="005E503E" w:rsidP="00F512AE">
      <w:pPr>
        <w:pStyle w:val="ListParagraph"/>
        <w:numPr>
          <w:ilvl w:val="0"/>
          <w:numId w:val="41"/>
        </w:numPr>
        <w:tabs>
          <w:tab w:val="left" w:pos="2110"/>
        </w:tabs>
        <w:spacing w:after="0" w:line="240" w:lineRule="auto"/>
        <w:ind w:right="103"/>
        <w:contextualSpacing w:val="0"/>
        <w:jc w:val="both"/>
        <w:rPr>
          <w:rFonts w:ascii="Proxima Nova Rg" w:hAnsi="Proxima Nova Rg"/>
        </w:rPr>
      </w:pPr>
      <w:r w:rsidRPr="005E503E">
        <w:rPr>
          <w:rFonts w:ascii="Proxima Nova Rg" w:hAnsi="Proxima Nova Rg"/>
        </w:rPr>
        <w:t>Tourist information and guide services</w:t>
      </w:r>
    </w:p>
    <w:p w14:paraId="62713F1A" w14:textId="77777777" w:rsidR="007C1AA2" w:rsidRDefault="007C1AA2" w:rsidP="008403B6">
      <w:pPr>
        <w:tabs>
          <w:tab w:val="left" w:pos="2110"/>
        </w:tabs>
        <w:spacing w:after="0" w:line="240" w:lineRule="auto"/>
        <w:ind w:left="-720" w:right="-778"/>
        <w:jc w:val="both"/>
        <w:sectPr w:rsidR="007C1AA2" w:rsidSect="005E503E">
          <w:type w:val="continuous"/>
          <w:pgSz w:w="11906" w:h="16838" w:code="9"/>
          <w:pgMar w:top="720" w:right="1440" w:bottom="1440" w:left="1440" w:header="720" w:footer="720" w:gutter="0"/>
          <w:pgNumType w:start="0"/>
          <w:cols w:num="2" w:space="720"/>
          <w:titlePg/>
          <w:docGrid w:linePitch="360"/>
        </w:sectPr>
      </w:pPr>
    </w:p>
    <w:p w14:paraId="2D8EB7CA" w14:textId="77777777" w:rsidR="007C1AA2" w:rsidRDefault="007C1AA2" w:rsidP="008403B6">
      <w:pPr>
        <w:tabs>
          <w:tab w:val="left" w:pos="2110"/>
        </w:tabs>
        <w:spacing w:after="0" w:line="240" w:lineRule="auto"/>
        <w:ind w:left="-720" w:right="-778"/>
        <w:jc w:val="both"/>
      </w:pPr>
    </w:p>
    <w:p w14:paraId="572D9713" w14:textId="342E6D05" w:rsidR="007C1AA2" w:rsidRDefault="005E503E" w:rsidP="00F512AE">
      <w:pPr>
        <w:tabs>
          <w:tab w:val="left" w:pos="2110"/>
        </w:tabs>
        <w:spacing w:after="0" w:line="240" w:lineRule="auto"/>
        <w:ind w:left="-360" w:right="-334"/>
        <w:jc w:val="both"/>
      </w:pPr>
      <w:r w:rsidRPr="005E503E">
        <w:t>To improve the visitor experience and increase visitor flow for enhanced revenue generation, various initiatives are identified under the VMP, which, if implemented in true spirit, can improve visitor flow and experience and minimize negative environmental impacts in the area.</w:t>
      </w:r>
    </w:p>
    <w:p w14:paraId="741925B1" w14:textId="008E8F1D" w:rsidR="00DE0422" w:rsidRPr="00DE0422" w:rsidRDefault="00F512AE" w:rsidP="008403B6">
      <w:pPr>
        <w:tabs>
          <w:tab w:val="left" w:pos="2110"/>
        </w:tabs>
        <w:spacing w:after="0" w:line="240" w:lineRule="auto"/>
        <w:ind w:left="-720" w:right="-778"/>
        <w:jc w:val="both"/>
        <w:rPr>
          <w:sz w:val="10"/>
          <w:szCs w:val="8"/>
        </w:rPr>
      </w:pPr>
      <w:r>
        <w:rPr>
          <w:noProof/>
        </w:rPr>
        <mc:AlternateContent>
          <mc:Choice Requires="wps">
            <w:drawing>
              <wp:anchor distT="0" distB="0" distL="114300" distR="114300" simplePos="0" relativeHeight="251658752" behindDoc="0" locked="0" layoutInCell="1" allowOverlap="1" wp14:anchorId="1DCD0693" wp14:editId="2D9C52CA">
                <wp:simplePos x="0" y="0"/>
                <wp:positionH relativeFrom="column">
                  <wp:posOffset>-268444</wp:posOffset>
                </wp:positionH>
                <wp:positionV relativeFrom="paragraph">
                  <wp:posOffset>83185</wp:posOffset>
                </wp:positionV>
                <wp:extent cx="170180" cy="293370"/>
                <wp:effectExtent l="0" t="0" r="1270" b="0"/>
                <wp:wrapNone/>
                <wp:docPr id="849" name="Rectangle 849"/>
                <wp:cNvGraphicFramePr/>
                <a:graphic xmlns:a="http://schemas.openxmlformats.org/drawingml/2006/main">
                  <a:graphicData uri="http://schemas.microsoft.com/office/word/2010/wordprocessingShape">
                    <wps:wsp>
                      <wps:cNvSpPr/>
                      <wps:spPr>
                        <a:xfrm>
                          <a:off x="0" y="0"/>
                          <a:ext cx="170180" cy="293370"/>
                        </a:xfrm>
                        <a:prstGeom prst="rect">
                          <a:avLst/>
                        </a:prstGeom>
                        <a:solidFill>
                          <a:srgbClr val="F28D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0BC5A5" id="Rectangle 849" o:spid="_x0000_s1026" style="position:absolute;margin-left:-21.15pt;margin-top:6.55pt;width:13.4pt;height:23.1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" fillcolor="#f28d00" stroked="f" strokeweight="1pt"/>
            </w:pict>
          </mc:Fallback>
        </mc:AlternateContent>
      </w:r>
    </w:p>
    <w:p w14:paraId="69039E32" w14:textId="00881B5E" w:rsidR="007C1AA2" w:rsidRPr="0007019B" w:rsidRDefault="007C1AA2" w:rsidP="00F512AE">
      <w:pPr>
        <w:pStyle w:val="Heading2"/>
        <w:tabs>
          <w:tab w:val="clear" w:pos="2110"/>
        </w:tabs>
        <w:ind w:firstLine="720"/>
        <w:rPr>
          <w:u w:color="000000" w:themeColor="text1"/>
        </w:rPr>
      </w:pPr>
      <w:bookmarkStart w:id="17" w:name="_Toc125819845"/>
      <w:r w:rsidRPr="00526F56">
        <w:rPr>
          <w:u w:color="000000" w:themeColor="text1"/>
        </w:rPr>
        <w:t>Situational Analysis</w:t>
      </w:r>
      <w:bookmarkEnd w:id="17"/>
      <w:r w:rsidRPr="00526F56">
        <w:rPr>
          <w:u w:color="000000" w:themeColor="text1"/>
        </w:rPr>
        <w:t xml:space="preserve"> </w:t>
      </w:r>
    </w:p>
    <w:p w14:paraId="382515B7" w14:textId="77777777" w:rsidR="00024CB3" w:rsidRDefault="00DE0422" w:rsidP="00F512AE">
      <w:pPr>
        <w:tabs>
          <w:tab w:val="left" w:pos="2110"/>
        </w:tabs>
        <w:spacing w:after="0" w:line="240" w:lineRule="auto"/>
        <w:ind w:left="-360" w:right="-334"/>
        <w:jc w:val="both"/>
      </w:pPr>
      <w:r w:rsidRPr="00DE0422">
        <w:t>To improve the visitor experience and increase visitor flow for enhanced revenue generation, various initiatives are identified under the VMP, which, if implemented in true spirit, can improve visitor flow and experience and minimize negative environmental impacts in the area.</w:t>
      </w:r>
    </w:p>
    <w:p w14:paraId="4AD8D0BC" w14:textId="4CB43369" w:rsidR="007C1AA2" w:rsidRPr="00526F56" w:rsidRDefault="007C1AA2" w:rsidP="008403B6">
      <w:pPr>
        <w:tabs>
          <w:tab w:val="left" w:pos="2110"/>
        </w:tabs>
        <w:spacing w:after="0" w:line="240" w:lineRule="auto"/>
        <w:ind w:left="-720" w:right="-778"/>
        <w:jc w:val="both"/>
      </w:pPr>
      <w:r w:rsidRPr="00526F56">
        <w:t xml:space="preserve"> </w:t>
      </w:r>
    </w:p>
    <w:p w14:paraId="7ACC9DB3" w14:textId="77777777" w:rsidR="007C1AA2" w:rsidRDefault="007C1AA2">
      <w:pPr>
        <w:pStyle w:val="ListParagraph"/>
        <w:numPr>
          <w:ilvl w:val="0"/>
          <w:numId w:val="23"/>
        </w:numPr>
        <w:tabs>
          <w:tab w:val="left" w:pos="2110"/>
        </w:tabs>
        <w:spacing w:after="0" w:line="240" w:lineRule="auto"/>
        <w:ind w:right="-778"/>
        <w:contextualSpacing w:val="0"/>
        <w:jc w:val="both"/>
        <w:rPr>
          <w:rFonts w:ascii="Proxima Nova Rg" w:hAnsi="Proxima Nova Rg"/>
        </w:rPr>
        <w:sectPr w:rsidR="007C1AA2" w:rsidSect="008403B6">
          <w:type w:val="continuous"/>
          <w:pgSz w:w="11906" w:h="16838" w:code="9"/>
          <w:pgMar w:top="1440" w:right="1080" w:bottom="1440" w:left="1080" w:header="288" w:footer="288" w:gutter="0"/>
          <w:cols w:space="720"/>
          <w:noEndnote/>
          <w:docGrid w:linePitch="299"/>
        </w:sectPr>
      </w:pPr>
    </w:p>
    <w:p w14:paraId="484029C9" w14:textId="77777777" w:rsidR="00024CB3" w:rsidRPr="00024CB3" w:rsidRDefault="00024CB3">
      <w:pPr>
        <w:pStyle w:val="ListParagraph"/>
        <w:numPr>
          <w:ilvl w:val="0"/>
          <w:numId w:val="23"/>
        </w:numPr>
        <w:tabs>
          <w:tab w:val="left" w:pos="2110"/>
        </w:tabs>
        <w:spacing w:after="0" w:line="240" w:lineRule="auto"/>
        <w:ind w:right="-778"/>
        <w:jc w:val="both"/>
        <w:rPr>
          <w:rFonts w:ascii="Proxima Nova Rg" w:hAnsi="Proxima Nova Rg"/>
        </w:rPr>
      </w:pPr>
      <w:r w:rsidRPr="00024CB3">
        <w:rPr>
          <w:rFonts w:ascii="Proxima Nova Rg" w:hAnsi="Proxima Nova Rg"/>
        </w:rPr>
        <w:t xml:space="preserve">Accessibility </w:t>
      </w:r>
    </w:p>
    <w:p w14:paraId="608FEDAB" w14:textId="77777777" w:rsidR="00024CB3" w:rsidRPr="00024CB3" w:rsidRDefault="00024CB3">
      <w:pPr>
        <w:pStyle w:val="ListParagraph"/>
        <w:numPr>
          <w:ilvl w:val="0"/>
          <w:numId w:val="23"/>
        </w:numPr>
        <w:tabs>
          <w:tab w:val="left" w:pos="2110"/>
        </w:tabs>
        <w:spacing w:after="0" w:line="240" w:lineRule="auto"/>
        <w:ind w:right="-778"/>
        <w:jc w:val="both"/>
        <w:rPr>
          <w:rFonts w:ascii="Proxima Nova Rg" w:hAnsi="Proxima Nova Rg"/>
        </w:rPr>
      </w:pPr>
      <w:r w:rsidRPr="00024CB3">
        <w:rPr>
          <w:rFonts w:ascii="Proxima Nova Rg" w:hAnsi="Proxima Nova Rg"/>
        </w:rPr>
        <w:t xml:space="preserve">Water Supply </w:t>
      </w:r>
    </w:p>
    <w:p w14:paraId="0C9D974F" w14:textId="77777777" w:rsidR="00024CB3" w:rsidRPr="00024CB3" w:rsidRDefault="00024CB3">
      <w:pPr>
        <w:pStyle w:val="ListParagraph"/>
        <w:numPr>
          <w:ilvl w:val="0"/>
          <w:numId w:val="23"/>
        </w:numPr>
        <w:tabs>
          <w:tab w:val="left" w:pos="2110"/>
        </w:tabs>
        <w:spacing w:after="0" w:line="240" w:lineRule="auto"/>
        <w:ind w:right="-778"/>
        <w:jc w:val="both"/>
        <w:rPr>
          <w:rFonts w:ascii="Proxima Nova Rg" w:hAnsi="Proxima Nova Rg"/>
        </w:rPr>
      </w:pPr>
      <w:r w:rsidRPr="00024CB3">
        <w:rPr>
          <w:rFonts w:ascii="Proxima Nova Rg" w:hAnsi="Proxima Nova Rg"/>
        </w:rPr>
        <w:t xml:space="preserve">Sewerage Network </w:t>
      </w:r>
    </w:p>
    <w:p w14:paraId="14C2718B" w14:textId="77777777" w:rsidR="00024CB3" w:rsidRPr="00024CB3" w:rsidRDefault="00024CB3">
      <w:pPr>
        <w:pStyle w:val="ListParagraph"/>
        <w:numPr>
          <w:ilvl w:val="0"/>
          <w:numId w:val="23"/>
        </w:numPr>
        <w:tabs>
          <w:tab w:val="left" w:pos="2110"/>
        </w:tabs>
        <w:spacing w:after="0" w:line="240" w:lineRule="auto"/>
        <w:ind w:right="-778"/>
        <w:jc w:val="both"/>
        <w:rPr>
          <w:rFonts w:ascii="Proxima Nova Rg" w:hAnsi="Proxima Nova Rg"/>
        </w:rPr>
      </w:pPr>
      <w:r w:rsidRPr="00024CB3">
        <w:rPr>
          <w:rFonts w:ascii="Proxima Nova Rg" w:hAnsi="Proxima Nova Rg"/>
        </w:rPr>
        <w:t xml:space="preserve">Solid Waste Management </w:t>
      </w:r>
    </w:p>
    <w:p w14:paraId="028A8BAF" w14:textId="77777777" w:rsidR="00024CB3" w:rsidRPr="00024CB3" w:rsidRDefault="00024CB3">
      <w:pPr>
        <w:pStyle w:val="ListParagraph"/>
        <w:numPr>
          <w:ilvl w:val="0"/>
          <w:numId w:val="23"/>
        </w:numPr>
        <w:tabs>
          <w:tab w:val="left" w:pos="2110"/>
        </w:tabs>
        <w:spacing w:after="0" w:line="240" w:lineRule="auto"/>
        <w:ind w:right="-778"/>
        <w:jc w:val="both"/>
        <w:rPr>
          <w:rFonts w:ascii="Proxima Nova Rg" w:hAnsi="Proxima Nova Rg"/>
        </w:rPr>
      </w:pPr>
      <w:r w:rsidRPr="00024CB3">
        <w:rPr>
          <w:rFonts w:ascii="Proxima Nova Rg" w:hAnsi="Proxima Nova Rg"/>
        </w:rPr>
        <w:t xml:space="preserve">Power Network </w:t>
      </w:r>
    </w:p>
    <w:p w14:paraId="181D762B" w14:textId="77777777" w:rsidR="00024CB3" w:rsidRPr="00024CB3" w:rsidRDefault="00024CB3">
      <w:pPr>
        <w:pStyle w:val="ListParagraph"/>
        <w:numPr>
          <w:ilvl w:val="0"/>
          <w:numId w:val="23"/>
        </w:numPr>
        <w:tabs>
          <w:tab w:val="left" w:pos="2110"/>
        </w:tabs>
        <w:spacing w:after="0" w:line="240" w:lineRule="auto"/>
        <w:ind w:right="-778"/>
        <w:jc w:val="both"/>
        <w:rPr>
          <w:rFonts w:ascii="Proxima Nova Rg" w:hAnsi="Proxima Nova Rg"/>
        </w:rPr>
      </w:pPr>
      <w:r w:rsidRPr="00024CB3">
        <w:rPr>
          <w:rFonts w:ascii="Proxima Nova Rg" w:hAnsi="Proxima Nova Rg"/>
        </w:rPr>
        <w:t xml:space="preserve">Telecommunication </w:t>
      </w:r>
    </w:p>
    <w:p w14:paraId="3D4B0EF0" w14:textId="77777777" w:rsidR="00024CB3" w:rsidRPr="00024CB3" w:rsidRDefault="00024CB3">
      <w:pPr>
        <w:pStyle w:val="ListParagraph"/>
        <w:numPr>
          <w:ilvl w:val="0"/>
          <w:numId w:val="23"/>
        </w:numPr>
        <w:tabs>
          <w:tab w:val="left" w:pos="2110"/>
        </w:tabs>
        <w:spacing w:after="0" w:line="240" w:lineRule="auto"/>
        <w:ind w:right="-778"/>
        <w:jc w:val="both"/>
        <w:rPr>
          <w:rFonts w:ascii="Proxima Nova Rg" w:hAnsi="Proxima Nova Rg"/>
        </w:rPr>
      </w:pPr>
      <w:r w:rsidRPr="00024CB3">
        <w:rPr>
          <w:rFonts w:ascii="Proxima Nova Rg" w:hAnsi="Proxima Nova Rg"/>
        </w:rPr>
        <w:t xml:space="preserve">Master Planning &amp; Land use control </w:t>
      </w:r>
    </w:p>
    <w:p w14:paraId="0388EA54" w14:textId="77777777" w:rsidR="00024CB3" w:rsidRPr="00024CB3" w:rsidRDefault="00024CB3">
      <w:pPr>
        <w:pStyle w:val="ListParagraph"/>
        <w:numPr>
          <w:ilvl w:val="0"/>
          <w:numId w:val="23"/>
        </w:numPr>
        <w:tabs>
          <w:tab w:val="left" w:pos="2110"/>
        </w:tabs>
        <w:spacing w:after="0" w:line="240" w:lineRule="auto"/>
        <w:ind w:right="-778"/>
        <w:jc w:val="both"/>
        <w:rPr>
          <w:rFonts w:ascii="Proxima Nova Rg" w:hAnsi="Proxima Nova Rg"/>
        </w:rPr>
      </w:pPr>
      <w:r w:rsidRPr="00024CB3">
        <w:rPr>
          <w:rFonts w:ascii="Proxima Nova Rg" w:hAnsi="Proxima Nova Rg"/>
        </w:rPr>
        <w:t xml:space="preserve">Tourist Security and Safety </w:t>
      </w:r>
    </w:p>
    <w:p w14:paraId="36924386" w14:textId="77777777" w:rsidR="00024CB3" w:rsidRPr="00024CB3" w:rsidRDefault="00024CB3">
      <w:pPr>
        <w:pStyle w:val="ListParagraph"/>
        <w:numPr>
          <w:ilvl w:val="0"/>
          <w:numId w:val="23"/>
        </w:numPr>
        <w:tabs>
          <w:tab w:val="left" w:pos="2110"/>
        </w:tabs>
        <w:spacing w:after="0" w:line="240" w:lineRule="auto"/>
        <w:ind w:right="-778"/>
        <w:jc w:val="both"/>
        <w:rPr>
          <w:rFonts w:ascii="Proxima Nova Rg" w:hAnsi="Proxima Nova Rg"/>
        </w:rPr>
      </w:pPr>
      <w:r w:rsidRPr="00024CB3">
        <w:rPr>
          <w:rFonts w:ascii="Proxima Nova Rg" w:hAnsi="Proxima Nova Rg"/>
        </w:rPr>
        <w:t xml:space="preserve">Information Centers </w:t>
      </w:r>
    </w:p>
    <w:p w14:paraId="4AF42FC7" w14:textId="623270D0" w:rsidR="00024CB3" w:rsidRDefault="00024CB3">
      <w:pPr>
        <w:pStyle w:val="ListParagraph"/>
        <w:numPr>
          <w:ilvl w:val="0"/>
          <w:numId w:val="23"/>
        </w:numPr>
        <w:tabs>
          <w:tab w:val="left" w:pos="2110"/>
        </w:tabs>
        <w:spacing w:after="0" w:line="240" w:lineRule="auto"/>
        <w:ind w:right="-778"/>
        <w:contextualSpacing w:val="0"/>
        <w:jc w:val="both"/>
        <w:rPr>
          <w:rFonts w:ascii="Proxima Nova Rg" w:hAnsi="Proxima Nova Rg"/>
        </w:rPr>
        <w:sectPr w:rsidR="00024CB3" w:rsidSect="00024CB3">
          <w:type w:val="continuous"/>
          <w:pgSz w:w="11906" w:h="16838" w:code="9"/>
          <w:pgMar w:top="1440" w:right="1080" w:bottom="1440" w:left="1080" w:header="288" w:footer="288" w:gutter="0"/>
          <w:cols w:space="720"/>
          <w:noEndnote/>
          <w:docGrid w:linePitch="299"/>
        </w:sectPr>
      </w:pPr>
      <w:r w:rsidRPr="00024CB3">
        <w:rPr>
          <w:rFonts w:ascii="Proxima Nova Rg" w:hAnsi="Proxima Nova Rg"/>
        </w:rPr>
        <w:t xml:space="preserve">Tourism </w:t>
      </w:r>
    </w:p>
    <w:p w14:paraId="11FB2E96" w14:textId="77777777" w:rsidR="007C1AA2" w:rsidRPr="00024CB3" w:rsidRDefault="007C1AA2">
      <w:pPr>
        <w:pStyle w:val="ListParagraph"/>
        <w:numPr>
          <w:ilvl w:val="0"/>
          <w:numId w:val="23"/>
        </w:numPr>
        <w:tabs>
          <w:tab w:val="left" w:pos="2110"/>
        </w:tabs>
        <w:spacing w:after="0" w:line="240" w:lineRule="auto"/>
        <w:ind w:right="-778"/>
        <w:contextualSpacing w:val="0"/>
        <w:jc w:val="both"/>
        <w:rPr>
          <w:rFonts w:ascii="Proxima Nova Rg" w:hAnsi="Proxima Nova Rg"/>
        </w:rPr>
        <w:sectPr w:rsidR="007C1AA2" w:rsidRPr="00024CB3" w:rsidSect="00024CB3">
          <w:type w:val="continuous"/>
          <w:pgSz w:w="11906" w:h="16838" w:code="9"/>
          <w:pgMar w:top="1440" w:right="1080" w:bottom="1440" w:left="1080" w:header="288" w:footer="288" w:gutter="0"/>
          <w:cols w:space="720"/>
          <w:noEndnote/>
          <w:docGrid w:linePitch="299"/>
        </w:sectPr>
      </w:pPr>
    </w:p>
    <w:p w14:paraId="737C0E98" w14:textId="77777777" w:rsidR="007C1AA2" w:rsidRPr="007B47F5" w:rsidRDefault="007C1AA2" w:rsidP="008403B6">
      <w:pPr>
        <w:pStyle w:val="BodyText"/>
        <w:spacing w:line="235" w:lineRule="auto"/>
        <w:ind w:right="527"/>
        <w:jc w:val="both"/>
        <w:rPr>
          <w:rFonts w:asciiTheme="majorHAnsi" w:hAnsiTheme="majorHAnsi"/>
          <w:sz w:val="20"/>
          <w:szCs w:val="20"/>
        </w:rPr>
      </w:pPr>
    </w:p>
    <w:tbl>
      <w:tblPr>
        <w:tblStyle w:val="GridTable6Colorful-Accent41"/>
        <w:tblpPr w:leftFromText="180" w:rightFromText="180" w:vertAnchor="text" w:horzAnchor="page" w:tblpXSpec="center" w:tblpY="814"/>
        <w:tblOverlap w:val="never"/>
        <w:tblW w:w="10278" w:type="dxa"/>
        <w:tblLook w:val="04A0" w:firstRow="1" w:lastRow="0" w:firstColumn="1" w:lastColumn="0" w:noHBand="0" w:noVBand="1"/>
      </w:tblPr>
      <w:tblGrid>
        <w:gridCol w:w="3329"/>
        <w:gridCol w:w="6949"/>
      </w:tblGrid>
      <w:tr w:rsidR="00024CB3" w14:paraId="77860167" w14:textId="77777777" w:rsidTr="00F512AE">
        <w:trPr>
          <w:cnfStyle w:val="100000000000" w:firstRow="1" w:lastRow="0" w:firstColumn="0" w:lastColumn="0" w:oddVBand="0" w:evenVBand="0" w:oddHBand="0"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3329" w:type="dxa"/>
          </w:tcPr>
          <w:p w14:paraId="3250A3DE" w14:textId="77777777" w:rsidR="00024CB3" w:rsidRDefault="00024CB3" w:rsidP="00024CB3">
            <w:pPr>
              <w:pStyle w:val="ListParagraph"/>
              <w:tabs>
                <w:tab w:val="left" w:pos="2110"/>
              </w:tabs>
              <w:spacing w:after="0" w:line="240" w:lineRule="auto"/>
              <w:ind w:left="0" w:right="-784"/>
              <w:jc w:val="both"/>
              <w:rPr>
                <w:rFonts w:ascii="Proxima Nova Rg" w:hAnsi="Proxima Nova Rg"/>
              </w:rPr>
            </w:pPr>
            <w:r w:rsidRPr="009672BE">
              <w:rPr>
                <w:rFonts w:ascii="Proxima Nova Rg" w:hAnsi="Proxima Nova Rg"/>
              </w:rPr>
              <w:t>Limited availability</w:t>
            </w:r>
          </w:p>
        </w:tc>
        <w:tc>
          <w:tcPr>
            <w:tcW w:w="6949" w:type="dxa"/>
          </w:tcPr>
          <w:p w14:paraId="5AAB4514" w14:textId="77777777" w:rsidR="00024CB3" w:rsidRPr="009672BE" w:rsidRDefault="00024CB3" w:rsidP="00024CB3">
            <w:pPr>
              <w:pStyle w:val="ListParagraph"/>
              <w:tabs>
                <w:tab w:val="left" w:pos="2110"/>
              </w:tabs>
              <w:spacing w:after="0" w:line="240" w:lineRule="auto"/>
              <w:ind w:left="0" w:right="-784"/>
              <w:jc w:val="both"/>
              <w:cnfStyle w:val="100000000000" w:firstRow="1" w:lastRow="0" w:firstColumn="0" w:lastColumn="0" w:oddVBand="0" w:evenVBand="0" w:oddHBand="0" w:evenHBand="0" w:firstRowFirstColumn="0" w:firstRowLastColumn="0" w:lastRowFirstColumn="0" w:lastRowLastColumn="0"/>
              <w:rPr>
                <w:rFonts w:ascii="Proxima Nova Rg" w:hAnsi="Proxima Nova Rg"/>
                <w:b w:val="0"/>
                <w:bCs w:val="0"/>
              </w:rPr>
            </w:pPr>
            <w:r w:rsidRPr="009672BE">
              <w:rPr>
                <w:rFonts w:ascii="Proxima Nova Rg" w:hAnsi="Proxima Nova Rg"/>
                <w:color w:val="000000" w:themeColor="text1"/>
              </w:rPr>
              <w:t>Only at specific locations, the amenity is available</w:t>
            </w:r>
          </w:p>
        </w:tc>
      </w:tr>
      <w:tr w:rsidR="00024CB3" w14:paraId="04A93523" w14:textId="77777777" w:rsidTr="00F512AE">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329" w:type="dxa"/>
          </w:tcPr>
          <w:p w14:paraId="6AF0D742" w14:textId="77777777" w:rsidR="00024CB3" w:rsidRDefault="00024CB3" w:rsidP="00024CB3">
            <w:pPr>
              <w:pStyle w:val="ListParagraph"/>
              <w:tabs>
                <w:tab w:val="left" w:pos="2110"/>
              </w:tabs>
              <w:spacing w:after="0" w:line="240" w:lineRule="auto"/>
              <w:ind w:left="0" w:right="-784"/>
              <w:jc w:val="both"/>
              <w:rPr>
                <w:rFonts w:ascii="Proxima Nova Rg" w:hAnsi="Proxima Nova Rg"/>
              </w:rPr>
            </w:pPr>
            <w:r w:rsidRPr="009672BE">
              <w:rPr>
                <w:rFonts w:ascii="Proxima Nova Rg" w:hAnsi="Proxima Nova Rg"/>
              </w:rPr>
              <w:t>Not Available</w:t>
            </w:r>
          </w:p>
        </w:tc>
        <w:tc>
          <w:tcPr>
            <w:tcW w:w="6949" w:type="dxa"/>
          </w:tcPr>
          <w:p w14:paraId="347EEF25" w14:textId="77777777" w:rsidR="00024CB3" w:rsidRPr="009672BE" w:rsidRDefault="00024CB3" w:rsidP="00024CB3">
            <w:pPr>
              <w:pStyle w:val="ListParagraph"/>
              <w:tabs>
                <w:tab w:val="left" w:pos="2110"/>
              </w:tabs>
              <w:spacing w:after="0" w:line="240" w:lineRule="auto"/>
              <w:ind w:left="0" w:right="-784"/>
              <w:jc w:val="both"/>
              <w:cnfStyle w:val="000000100000" w:firstRow="0" w:lastRow="0" w:firstColumn="0" w:lastColumn="0" w:oddVBand="0" w:evenVBand="0" w:oddHBand="1" w:evenHBand="0" w:firstRowFirstColumn="0" w:firstRowLastColumn="0" w:lastRowFirstColumn="0" w:lastRowLastColumn="0"/>
              <w:rPr>
                <w:rFonts w:ascii="Proxima Nova Rg" w:hAnsi="Proxima Nova Rg"/>
                <w:color w:val="000000" w:themeColor="text1"/>
              </w:rPr>
            </w:pPr>
            <w:r w:rsidRPr="009672BE">
              <w:rPr>
                <w:rFonts w:ascii="Proxima Nova Rg" w:hAnsi="Proxima Nova Rg"/>
                <w:color w:val="000000" w:themeColor="text1"/>
              </w:rPr>
              <w:t>The amenity is not available at all</w:t>
            </w:r>
          </w:p>
        </w:tc>
      </w:tr>
      <w:tr w:rsidR="00024CB3" w14:paraId="5A466C7D" w14:textId="77777777" w:rsidTr="00F512AE">
        <w:trPr>
          <w:trHeight w:val="379"/>
        </w:trPr>
        <w:tc>
          <w:tcPr>
            <w:cnfStyle w:val="001000000000" w:firstRow="0" w:lastRow="0" w:firstColumn="1" w:lastColumn="0" w:oddVBand="0" w:evenVBand="0" w:oddHBand="0" w:evenHBand="0" w:firstRowFirstColumn="0" w:firstRowLastColumn="0" w:lastRowFirstColumn="0" w:lastRowLastColumn="0"/>
            <w:tcW w:w="3329" w:type="dxa"/>
          </w:tcPr>
          <w:p w14:paraId="6A683942" w14:textId="77777777" w:rsidR="00024CB3" w:rsidRDefault="00024CB3" w:rsidP="00024CB3">
            <w:pPr>
              <w:pStyle w:val="ListParagraph"/>
              <w:tabs>
                <w:tab w:val="left" w:pos="2110"/>
              </w:tabs>
              <w:spacing w:after="0" w:line="240" w:lineRule="auto"/>
              <w:ind w:left="0" w:right="-784"/>
              <w:jc w:val="both"/>
              <w:rPr>
                <w:rFonts w:ascii="Proxima Nova Rg" w:hAnsi="Proxima Nova Rg"/>
              </w:rPr>
            </w:pPr>
            <w:r w:rsidRPr="009672BE">
              <w:rPr>
                <w:rFonts w:ascii="Proxima Nova Rg" w:hAnsi="Proxima Nova Rg"/>
              </w:rPr>
              <w:t>Good</w:t>
            </w:r>
          </w:p>
        </w:tc>
        <w:tc>
          <w:tcPr>
            <w:tcW w:w="6949" w:type="dxa"/>
          </w:tcPr>
          <w:p w14:paraId="3B6985FF" w14:textId="77777777" w:rsidR="00024CB3" w:rsidRPr="009672BE" w:rsidRDefault="00024CB3" w:rsidP="00024CB3">
            <w:pPr>
              <w:pStyle w:val="ListParagraph"/>
              <w:tabs>
                <w:tab w:val="left" w:pos="2110"/>
              </w:tabs>
              <w:spacing w:after="0" w:line="240" w:lineRule="auto"/>
              <w:ind w:left="0" w:right="-784"/>
              <w:jc w:val="both"/>
              <w:cnfStyle w:val="000000000000" w:firstRow="0" w:lastRow="0" w:firstColumn="0" w:lastColumn="0" w:oddVBand="0" w:evenVBand="0" w:oddHBand="0" w:evenHBand="0" w:firstRowFirstColumn="0" w:firstRowLastColumn="0" w:lastRowFirstColumn="0" w:lastRowLastColumn="0"/>
              <w:rPr>
                <w:rFonts w:ascii="Proxima Nova Rg" w:hAnsi="Proxima Nova Rg"/>
                <w:color w:val="000000" w:themeColor="text1"/>
              </w:rPr>
            </w:pPr>
            <w:r w:rsidRPr="009672BE">
              <w:rPr>
                <w:rFonts w:ascii="Proxima Nova Rg" w:hAnsi="Proxima Nova Rg"/>
                <w:color w:val="000000" w:themeColor="text1"/>
              </w:rPr>
              <w:t>Needs are full filled</w:t>
            </w:r>
          </w:p>
        </w:tc>
      </w:tr>
      <w:tr w:rsidR="00024CB3" w14:paraId="0A1480CB" w14:textId="77777777" w:rsidTr="00F512AE">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3329" w:type="dxa"/>
          </w:tcPr>
          <w:p w14:paraId="5ABCE3FB" w14:textId="77777777" w:rsidR="00024CB3" w:rsidRDefault="00024CB3" w:rsidP="00024CB3">
            <w:pPr>
              <w:pStyle w:val="ListParagraph"/>
              <w:tabs>
                <w:tab w:val="left" w:pos="2110"/>
              </w:tabs>
              <w:spacing w:after="0" w:line="240" w:lineRule="auto"/>
              <w:ind w:left="0" w:right="-784"/>
              <w:jc w:val="both"/>
              <w:rPr>
                <w:rFonts w:ascii="Proxima Nova Rg" w:hAnsi="Proxima Nova Rg"/>
              </w:rPr>
            </w:pPr>
            <w:r w:rsidRPr="009672BE">
              <w:rPr>
                <w:rFonts w:ascii="Proxima Nova Rg" w:hAnsi="Proxima Nova Rg"/>
              </w:rPr>
              <w:t>Moderate</w:t>
            </w:r>
          </w:p>
        </w:tc>
        <w:tc>
          <w:tcPr>
            <w:tcW w:w="6949" w:type="dxa"/>
          </w:tcPr>
          <w:p w14:paraId="1B82F598" w14:textId="77777777" w:rsidR="00024CB3" w:rsidRPr="009672BE" w:rsidRDefault="00024CB3" w:rsidP="00024CB3">
            <w:pPr>
              <w:pStyle w:val="ListParagraph"/>
              <w:tabs>
                <w:tab w:val="left" w:pos="2110"/>
              </w:tabs>
              <w:spacing w:after="0" w:line="240" w:lineRule="auto"/>
              <w:ind w:left="0" w:right="-784"/>
              <w:jc w:val="both"/>
              <w:cnfStyle w:val="000000100000" w:firstRow="0" w:lastRow="0" w:firstColumn="0" w:lastColumn="0" w:oddVBand="0" w:evenVBand="0" w:oddHBand="1" w:evenHBand="0" w:firstRowFirstColumn="0" w:firstRowLastColumn="0" w:lastRowFirstColumn="0" w:lastRowLastColumn="0"/>
              <w:rPr>
                <w:rFonts w:ascii="Proxima Nova Rg" w:hAnsi="Proxima Nova Rg"/>
                <w:color w:val="000000" w:themeColor="text1"/>
              </w:rPr>
            </w:pPr>
            <w:r w:rsidRPr="009672BE">
              <w:rPr>
                <w:rFonts w:ascii="Proxima Nova Rg" w:hAnsi="Proxima Nova Rg"/>
                <w:color w:val="000000" w:themeColor="text1"/>
              </w:rPr>
              <w:t>All needs are partially full-filled</w:t>
            </w:r>
          </w:p>
        </w:tc>
      </w:tr>
      <w:tr w:rsidR="00024CB3" w14:paraId="353203DE" w14:textId="77777777" w:rsidTr="00F512AE">
        <w:trPr>
          <w:trHeight w:val="357"/>
        </w:trPr>
        <w:tc>
          <w:tcPr>
            <w:cnfStyle w:val="001000000000" w:firstRow="0" w:lastRow="0" w:firstColumn="1" w:lastColumn="0" w:oddVBand="0" w:evenVBand="0" w:oddHBand="0" w:evenHBand="0" w:firstRowFirstColumn="0" w:firstRowLastColumn="0" w:lastRowFirstColumn="0" w:lastRowLastColumn="0"/>
            <w:tcW w:w="3329" w:type="dxa"/>
          </w:tcPr>
          <w:p w14:paraId="4F9DA48B" w14:textId="77777777" w:rsidR="00024CB3" w:rsidRDefault="00024CB3" w:rsidP="00024CB3">
            <w:pPr>
              <w:pStyle w:val="ListParagraph"/>
              <w:tabs>
                <w:tab w:val="left" w:pos="2110"/>
              </w:tabs>
              <w:spacing w:after="0" w:line="240" w:lineRule="auto"/>
              <w:ind w:left="0" w:right="-784"/>
              <w:jc w:val="both"/>
              <w:rPr>
                <w:rFonts w:ascii="Proxima Nova Rg" w:hAnsi="Proxima Nova Rg"/>
              </w:rPr>
            </w:pPr>
            <w:r w:rsidRPr="009672BE">
              <w:rPr>
                <w:rFonts w:ascii="Proxima Nova Rg" w:hAnsi="Proxima Nova Rg"/>
              </w:rPr>
              <w:t>Weak</w:t>
            </w:r>
          </w:p>
        </w:tc>
        <w:tc>
          <w:tcPr>
            <w:tcW w:w="6949" w:type="dxa"/>
          </w:tcPr>
          <w:p w14:paraId="6DBE3632" w14:textId="77777777" w:rsidR="00024CB3" w:rsidRPr="009672BE" w:rsidRDefault="00024CB3" w:rsidP="00024CB3">
            <w:pPr>
              <w:pStyle w:val="ListParagraph"/>
              <w:tabs>
                <w:tab w:val="left" w:pos="2110"/>
              </w:tabs>
              <w:spacing w:after="0" w:line="240" w:lineRule="auto"/>
              <w:ind w:left="0" w:right="-784"/>
              <w:jc w:val="both"/>
              <w:cnfStyle w:val="000000000000" w:firstRow="0" w:lastRow="0" w:firstColumn="0" w:lastColumn="0" w:oddVBand="0" w:evenVBand="0" w:oddHBand="0" w:evenHBand="0" w:firstRowFirstColumn="0" w:firstRowLastColumn="0" w:lastRowFirstColumn="0" w:lastRowLastColumn="0"/>
              <w:rPr>
                <w:rFonts w:ascii="Proxima Nova Rg" w:hAnsi="Proxima Nova Rg"/>
                <w:color w:val="000000" w:themeColor="text1"/>
              </w:rPr>
            </w:pPr>
            <w:r w:rsidRPr="009672BE">
              <w:rPr>
                <w:rFonts w:ascii="Proxima Nova Rg" w:hAnsi="Proxima Nova Rg"/>
                <w:color w:val="000000" w:themeColor="text1"/>
              </w:rPr>
              <w:t>Very few needs are full-filled</w:t>
            </w:r>
          </w:p>
        </w:tc>
      </w:tr>
      <w:tr w:rsidR="00024CB3" w14:paraId="1950C722" w14:textId="77777777" w:rsidTr="00F512AE">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329" w:type="dxa"/>
          </w:tcPr>
          <w:p w14:paraId="5ACB1E1C" w14:textId="77777777" w:rsidR="00024CB3" w:rsidRDefault="00024CB3" w:rsidP="00024CB3">
            <w:pPr>
              <w:pStyle w:val="ListParagraph"/>
              <w:tabs>
                <w:tab w:val="left" w:pos="2110"/>
              </w:tabs>
              <w:spacing w:after="0" w:line="240" w:lineRule="auto"/>
              <w:ind w:left="0" w:right="-784"/>
              <w:jc w:val="both"/>
              <w:rPr>
                <w:rFonts w:ascii="Proxima Nova Rg" w:hAnsi="Proxima Nova Rg"/>
              </w:rPr>
            </w:pPr>
            <w:r w:rsidRPr="009672BE">
              <w:rPr>
                <w:rFonts w:ascii="Proxima Nova Rg" w:hAnsi="Proxima Nova Rg"/>
              </w:rPr>
              <w:t>Poor</w:t>
            </w:r>
          </w:p>
        </w:tc>
        <w:tc>
          <w:tcPr>
            <w:tcW w:w="6949" w:type="dxa"/>
          </w:tcPr>
          <w:p w14:paraId="3D4EF66F" w14:textId="77777777" w:rsidR="00024CB3" w:rsidRPr="009672BE" w:rsidRDefault="00024CB3" w:rsidP="00024CB3">
            <w:pPr>
              <w:pStyle w:val="ListParagraph"/>
              <w:tabs>
                <w:tab w:val="left" w:pos="2110"/>
              </w:tabs>
              <w:spacing w:after="0" w:line="240" w:lineRule="auto"/>
              <w:ind w:left="0" w:right="-784"/>
              <w:jc w:val="both"/>
              <w:cnfStyle w:val="000000100000" w:firstRow="0" w:lastRow="0" w:firstColumn="0" w:lastColumn="0" w:oddVBand="0" w:evenVBand="0" w:oddHBand="1" w:evenHBand="0" w:firstRowFirstColumn="0" w:firstRowLastColumn="0" w:lastRowFirstColumn="0" w:lastRowLastColumn="0"/>
              <w:rPr>
                <w:rFonts w:ascii="Proxima Nova Rg" w:hAnsi="Proxima Nova Rg"/>
                <w:color w:val="000000" w:themeColor="text1"/>
              </w:rPr>
            </w:pPr>
            <w:r w:rsidRPr="009672BE">
              <w:rPr>
                <w:rFonts w:ascii="Proxima Nova Rg" w:hAnsi="Proxima Nova Rg"/>
                <w:color w:val="000000" w:themeColor="text1"/>
              </w:rPr>
              <w:t>Needs are not full-filled at all</w:t>
            </w:r>
          </w:p>
        </w:tc>
      </w:tr>
    </w:tbl>
    <w:p w14:paraId="7948C524" w14:textId="13D0C126" w:rsidR="007C1AA2" w:rsidRPr="00526F56" w:rsidRDefault="00024CB3" w:rsidP="00F512AE">
      <w:pPr>
        <w:tabs>
          <w:tab w:val="left" w:pos="2110"/>
        </w:tabs>
        <w:spacing w:after="0" w:line="240" w:lineRule="auto"/>
        <w:ind w:left="-360" w:right="-334"/>
        <w:jc w:val="both"/>
      </w:pPr>
      <w:r w:rsidRPr="00024CB3">
        <w:t>Below is a quick and brief area-wise overview of the existing infrastructure. To understand how each aspect is rated, the rating elements are described below:</w:t>
      </w:r>
      <w:r w:rsidR="007C1AA2" w:rsidRPr="00526F56">
        <w:t xml:space="preserve"> </w:t>
      </w:r>
    </w:p>
    <w:p w14:paraId="77BFF3E1" w14:textId="77777777" w:rsidR="007C1AA2" w:rsidRDefault="007C1AA2" w:rsidP="008403B6">
      <w:pPr>
        <w:rPr>
          <w:rFonts w:asciiTheme="majorHAnsi" w:eastAsia="Times New Roman" w:hAnsiTheme="majorHAnsi" w:cs="Times New Roman"/>
          <w:sz w:val="20"/>
          <w:szCs w:val="20"/>
        </w:rPr>
        <w:sectPr w:rsidR="007C1AA2" w:rsidSect="008403B6">
          <w:type w:val="continuous"/>
          <w:pgSz w:w="11906" w:h="16838" w:code="9"/>
          <w:pgMar w:top="1440" w:right="1080" w:bottom="1440" w:left="1080" w:header="288" w:footer="288" w:gutter="0"/>
          <w:cols w:space="720"/>
          <w:noEndnote/>
          <w:docGrid w:linePitch="299"/>
        </w:sectPr>
      </w:pPr>
    </w:p>
    <w:p w14:paraId="19FBFE0B" w14:textId="01FDE675" w:rsidR="007C1AA2" w:rsidRDefault="00AA0236">
      <w:r>
        <w:rPr>
          <w:noProof/>
        </w:rPr>
        <w:lastRenderedPageBreak/>
        <mc:AlternateContent>
          <mc:Choice Requires="wps">
            <w:drawing>
              <wp:anchor distT="0" distB="0" distL="114300" distR="114300" simplePos="0" relativeHeight="251653632" behindDoc="0" locked="0" layoutInCell="1" allowOverlap="1" wp14:anchorId="047ECAE2" wp14:editId="5AB1432C">
                <wp:simplePos x="13648" y="0"/>
                <wp:positionH relativeFrom="margin">
                  <wp:align>center</wp:align>
                </wp:positionH>
                <wp:positionV relativeFrom="margin">
                  <wp:align>center</wp:align>
                </wp:positionV>
                <wp:extent cx="10686197" cy="7629099"/>
                <wp:effectExtent l="0" t="0" r="20320" b="10160"/>
                <wp:wrapSquare wrapText="bothSides"/>
                <wp:docPr id="218" name="Text Box 218"/>
                <wp:cNvGraphicFramePr/>
                <a:graphic xmlns:a="http://schemas.openxmlformats.org/drawingml/2006/main">
                  <a:graphicData uri="http://schemas.microsoft.com/office/word/2010/wordprocessingShape">
                    <wps:wsp>
                      <wps:cNvSpPr txBox="1"/>
                      <wps:spPr>
                        <a:xfrm>
                          <a:off x="0" y="0"/>
                          <a:ext cx="10686197" cy="7629099"/>
                        </a:xfrm>
                        <a:prstGeom prst="rect">
                          <a:avLst/>
                        </a:prstGeom>
                        <a:solidFill>
                          <a:schemeClr val="lt1"/>
                        </a:solidFill>
                        <a:ln w="6350">
                          <a:solidFill>
                            <a:prstClr val="black"/>
                          </a:solidFill>
                        </a:ln>
                      </wps:spPr>
                      <wps:txbx>
                        <w:txbxContent>
                          <w:tbl>
                            <w:tblPr>
                              <w:tblW w:w="14394" w:type="dxa"/>
                              <w:jc w:val="center"/>
                              <w:tblLook w:val="04A0" w:firstRow="1" w:lastRow="0" w:firstColumn="1" w:lastColumn="0" w:noHBand="0" w:noVBand="1"/>
                            </w:tblPr>
                            <w:tblGrid>
                              <w:gridCol w:w="457"/>
                              <w:gridCol w:w="2577"/>
                              <w:gridCol w:w="1578"/>
                              <w:gridCol w:w="1959"/>
                              <w:gridCol w:w="1959"/>
                              <w:gridCol w:w="1946"/>
                              <w:gridCol w:w="1959"/>
                              <w:gridCol w:w="1959"/>
                            </w:tblGrid>
                            <w:tr w:rsidR="00AA0236" w:rsidRPr="00024CB3" w14:paraId="4B597A1D" w14:textId="77777777" w:rsidTr="00AA0236">
                              <w:trPr>
                                <w:trHeight w:val="472"/>
                                <w:jc w:val="center"/>
                              </w:trPr>
                              <w:tc>
                                <w:tcPr>
                                  <w:tcW w:w="0" w:type="auto"/>
                                  <w:tcBorders>
                                    <w:top w:val="single" w:sz="8" w:space="0" w:color="auto"/>
                                    <w:left w:val="single" w:sz="8" w:space="0" w:color="auto"/>
                                    <w:bottom w:val="single" w:sz="8" w:space="0" w:color="auto"/>
                                    <w:right w:val="single" w:sz="8" w:space="0" w:color="auto"/>
                                  </w:tcBorders>
                                  <w:shd w:val="clear" w:color="auto" w:fill="14382B"/>
                                  <w:vAlign w:val="center"/>
                                  <w:hideMark/>
                                </w:tcPr>
                                <w:p w14:paraId="14DDB7DF" w14:textId="77777777" w:rsidR="00AA0236" w:rsidRPr="00024CB3" w:rsidRDefault="00AA0236" w:rsidP="00AA0236">
                                  <w:pPr>
                                    <w:jc w:val="center"/>
                                    <w:rPr>
                                      <w:rFonts w:eastAsia="Times New Roman"/>
                                      <w:b/>
                                      <w:bCs/>
                                      <w:color w:val="FFFFFF" w:themeColor="background1"/>
                                      <w:sz w:val="22"/>
                                    </w:rPr>
                                  </w:pPr>
                                  <w:bookmarkStart w:id="18" w:name="_Hlk121138886"/>
                                  <w:r w:rsidRPr="00024CB3">
                                    <w:rPr>
                                      <w:rFonts w:eastAsia="Times New Roman"/>
                                      <w:b/>
                                      <w:bCs/>
                                      <w:color w:val="FFFFFF" w:themeColor="background1"/>
                                      <w:sz w:val="22"/>
                                    </w:rPr>
                                    <w:t>#</w:t>
                                  </w:r>
                                </w:p>
                              </w:tc>
                              <w:tc>
                                <w:tcPr>
                                  <w:tcW w:w="0" w:type="auto"/>
                                  <w:tcBorders>
                                    <w:top w:val="single" w:sz="8" w:space="0" w:color="auto"/>
                                    <w:left w:val="nil"/>
                                    <w:bottom w:val="single" w:sz="8" w:space="0" w:color="auto"/>
                                    <w:right w:val="single" w:sz="8" w:space="0" w:color="auto"/>
                                  </w:tcBorders>
                                  <w:shd w:val="clear" w:color="auto" w:fill="14382B"/>
                                  <w:vAlign w:val="center"/>
                                  <w:hideMark/>
                                </w:tcPr>
                                <w:p w14:paraId="18E3AFD2" w14:textId="77777777" w:rsidR="00AA0236" w:rsidRPr="00024CB3" w:rsidRDefault="00AA0236" w:rsidP="00AA0236">
                                  <w:pPr>
                                    <w:jc w:val="center"/>
                                    <w:rPr>
                                      <w:rFonts w:eastAsia="Times New Roman"/>
                                      <w:b/>
                                      <w:bCs/>
                                      <w:color w:val="FFFFFF" w:themeColor="background1"/>
                                      <w:sz w:val="22"/>
                                    </w:rPr>
                                  </w:pPr>
                                  <w:r w:rsidRPr="00024CB3">
                                    <w:rPr>
                                      <w:rFonts w:eastAsia="Times New Roman"/>
                                      <w:b/>
                                      <w:bCs/>
                                      <w:color w:val="FFFFFF" w:themeColor="background1"/>
                                      <w:sz w:val="22"/>
                                    </w:rPr>
                                    <w:t>Elements</w:t>
                                  </w:r>
                                </w:p>
                              </w:tc>
                              <w:tc>
                                <w:tcPr>
                                  <w:tcW w:w="0" w:type="auto"/>
                                  <w:tcBorders>
                                    <w:top w:val="single" w:sz="8" w:space="0" w:color="auto"/>
                                    <w:left w:val="nil"/>
                                    <w:bottom w:val="single" w:sz="8" w:space="0" w:color="auto"/>
                                    <w:right w:val="single" w:sz="8" w:space="0" w:color="auto"/>
                                  </w:tcBorders>
                                  <w:shd w:val="clear" w:color="auto" w:fill="14382B"/>
                                  <w:vAlign w:val="center"/>
                                  <w:hideMark/>
                                </w:tcPr>
                                <w:p w14:paraId="71DCBB8A" w14:textId="77777777" w:rsidR="00AA0236" w:rsidRPr="00024CB3" w:rsidRDefault="00AA0236" w:rsidP="00AA0236">
                                  <w:pPr>
                                    <w:jc w:val="center"/>
                                    <w:rPr>
                                      <w:rFonts w:eastAsia="Times New Roman"/>
                                      <w:b/>
                                      <w:bCs/>
                                      <w:color w:val="FFFFFF" w:themeColor="background1"/>
                                      <w:sz w:val="22"/>
                                    </w:rPr>
                                  </w:pPr>
                                  <w:r>
                                    <w:rPr>
                                      <w:rFonts w:eastAsia="Times New Roman"/>
                                      <w:b/>
                                      <w:bCs/>
                                      <w:color w:val="FFFFFF" w:themeColor="background1"/>
                                      <w:sz w:val="22"/>
                                    </w:rPr>
                                    <w:t>Chitral</w:t>
                                  </w:r>
                                  <w:r w:rsidRPr="00024CB3">
                                    <w:rPr>
                                      <w:rFonts w:eastAsia="Times New Roman"/>
                                      <w:b/>
                                      <w:bCs/>
                                      <w:color w:val="FFFFFF" w:themeColor="background1"/>
                                      <w:sz w:val="22"/>
                                    </w:rPr>
                                    <w:t xml:space="preserve"> Bazar</w:t>
                                  </w:r>
                                </w:p>
                              </w:tc>
                              <w:tc>
                                <w:tcPr>
                                  <w:tcW w:w="0" w:type="auto"/>
                                  <w:tcBorders>
                                    <w:top w:val="single" w:sz="8" w:space="0" w:color="auto"/>
                                    <w:left w:val="nil"/>
                                    <w:bottom w:val="single" w:sz="8" w:space="0" w:color="auto"/>
                                    <w:right w:val="single" w:sz="8" w:space="0" w:color="auto"/>
                                  </w:tcBorders>
                                  <w:shd w:val="clear" w:color="auto" w:fill="14382B"/>
                                  <w:vAlign w:val="center"/>
                                  <w:hideMark/>
                                </w:tcPr>
                                <w:p w14:paraId="3C139C70" w14:textId="77777777" w:rsidR="00AA0236" w:rsidRPr="00024CB3" w:rsidRDefault="00AA0236" w:rsidP="00AA0236">
                                  <w:pPr>
                                    <w:jc w:val="center"/>
                                    <w:rPr>
                                      <w:rFonts w:eastAsia="Times New Roman"/>
                                      <w:b/>
                                      <w:bCs/>
                                      <w:color w:val="FFFFFF" w:themeColor="background1"/>
                                      <w:sz w:val="22"/>
                                    </w:rPr>
                                  </w:pPr>
                                  <w:r w:rsidRPr="00024CB3">
                                    <w:rPr>
                                      <w:rFonts w:eastAsia="Times New Roman"/>
                                      <w:b/>
                                      <w:bCs/>
                                      <w:color w:val="FFFFFF" w:themeColor="background1"/>
                                      <w:sz w:val="22"/>
                                    </w:rPr>
                                    <w:t>Kalash Valley</w:t>
                                  </w:r>
                                </w:p>
                              </w:tc>
                              <w:tc>
                                <w:tcPr>
                                  <w:tcW w:w="0" w:type="auto"/>
                                  <w:tcBorders>
                                    <w:top w:val="single" w:sz="8" w:space="0" w:color="auto"/>
                                    <w:left w:val="nil"/>
                                    <w:bottom w:val="single" w:sz="8" w:space="0" w:color="auto"/>
                                    <w:right w:val="single" w:sz="8" w:space="0" w:color="auto"/>
                                  </w:tcBorders>
                                  <w:shd w:val="clear" w:color="auto" w:fill="14382B"/>
                                  <w:vAlign w:val="center"/>
                                  <w:hideMark/>
                                </w:tcPr>
                                <w:p w14:paraId="57653F8A" w14:textId="77777777" w:rsidR="00AA0236" w:rsidRPr="00024CB3" w:rsidRDefault="00AA0236" w:rsidP="00AA0236">
                                  <w:pPr>
                                    <w:jc w:val="center"/>
                                    <w:rPr>
                                      <w:rFonts w:eastAsia="Times New Roman"/>
                                      <w:b/>
                                      <w:bCs/>
                                      <w:color w:val="FFFFFF" w:themeColor="background1"/>
                                      <w:sz w:val="22"/>
                                    </w:rPr>
                                  </w:pPr>
                                  <w:r w:rsidRPr="00024CB3">
                                    <w:rPr>
                                      <w:rFonts w:eastAsia="Times New Roman"/>
                                      <w:b/>
                                      <w:bCs/>
                                      <w:color w:val="FFFFFF" w:themeColor="background1"/>
                                      <w:sz w:val="22"/>
                                    </w:rPr>
                                    <w:t>Garam Chashma</w:t>
                                  </w:r>
                                </w:p>
                              </w:tc>
                              <w:tc>
                                <w:tcPr>
                                  <w:tcW w:w="0" w:type="auto"/>
                                  <w:tcBorders>
                                    <w:top w:val="single" w:sz="8" w:space="0" w:color="auto"/>
                                    <w:left w:val="nil"/>
                                    <w:bottom w:val="single" w:sz="8" w:space="0" w:color="auto"/>
                                    <w:right w:val="single" w:sz="8" w:space="0" w:color="auto"/>
                                  </w:tcBorders>
                                  <w:shd w:val="clear" w:color="auto" w:fill="14382B"/>
                                  <w:vAlign w:val="center"/>
                                  <w:hideMark/>
                                </w:tcPr>
                                <w:p w14:paraId="62437C94" w14:textId="77777777" w:rsidR="00AA0236" w:rsidRPr="00024CB3" w:rsidRDefault="00AA0236" w:rsidP="00AA0236">
                                  <w:pPr>
                                    <w:jc w:val="center"/>
                                    <w:rPr>
                                      <w:rFonts w:eastAsia="Times New Roman"/>
                                      <w:b/>
                                      <w:bCs/>
                                      <w:color w:val="FFFFFF" w:themeColor="background1"/>
                                      <w:sz w:val="22"/>
                                    </w:rPr>
                                  </w:pPr>
                                  <w:r w:rsidRPr="00024CB3">
                                    <w:rPr>
                                      <w:rFonts w:eastAsia="Times New Roman"/>
                                      <w:b/>
                                      <w:bCs/>
                                      <w:color w:val="FFFFFF" w:themeColor="background1"/>
                                      <w:sz w:val="22"/>
                                    </w:rPr>
                                    <w:t>Qaqlasht</w:t>
                                  </w:r>
                                </w:p>
                              </w:tc>
                              <w:tc>
                                <w:tcPr>
                                  <w:tcW w:w="0" w:type="auto"/>
                                  <w:tcBorders>
                                    <w:top w:val="single" w:sz="8" w:space="0" w:color="auto"/>
                                    <w:left w:val="nil"/>
                                    <w:bottom w:val="single" w:sz="8" w:space="0" w:color="auto"/>
                                    <w:right w:val="single" w:sz="8" w:space="0" w:color="auto"/>
                                  </w:tcBorders>
                                  <w:shd w:val="clear" w:color="auto" w:fill="14382B"/>
                                  <w:vAlign w:val="center"/>
                                  <w:hideMark/>
                                </w:tcPr>
                                <w:p w14:paraId="520F25BD" w14:textId="77777777" w:rsidR="00AA0236" w:rsidRPr="00024CB3" w:rsidRDefault="00AA0236" w:rsidP="00AA0236">
                                  <w:pPr>
                                    <w:jc w:val="center"/>
                                    <w:rPr>
                                      <w:rFonts w:eastAsia="Times New Roman"/>
                                      <w:b/>
                                      <w:bCs/>
                                      <w:color w:val="FFFFFF" w:themeColor="background1"/>
                                      <w:sz w:val="22"/>
                                    </w:rPr>
                                  </w:pPr>
                                  <w:r w:rsidRPr="00024CB3">
                                    <w:rPr>
                                      <w:rFonts w:eastAsia="Times New Roman"/>
                                      <w:b/>
                                      <w:bCs/>
                                      <w:color w:val="FFFFFF" w:themeColor="background1"/>
                                      <w:sz w:val="22"/>
                                    </w:rPr>
                                    <w:t>Golen</w:t>
                                  </w:r>
                                </w:p>
                              </w:tc>
                              <w:tc>
                                <w:tcPr>
                                  <w:tcW w:w="0" w:type="auto"/>
                                  <w:tcBorders>
                                    <w:top w:val="single" w:sz="8" w:space="0" w:color="auto"/>
                                    <w:left w:val="nil"/>
                                    <w:bottom w:val="single" w:sz="8" w:space="0" w:color="auto"/>
                                    <w:right w:val="single" w:sz="8" w:space="0" w:color="auto"/>
                                  </w:tcBorders>
                                  <w:shd w:val="clear" w:color="auto" w:fill="14382B"/>
                                  <w:vAlign w:val="center"/>
                                  <w:hideMark/>
                                </w:tcPr>
                                <w:p w14:paraId="2A2793AF" w14:textId="77777777" w:rsidR="00AA0236" w:rsidRPr="00024CB3" w:rsidRDefault="00AA0236" w:rsidP="00AA0236">
                                  <w:pPr>
                                    <w:jc w:val="center"/>
                                    <w:rPr>
                                      <w:rFonts w:eastAsia="Times New Roman"/>
                                      <w:b/>
                                      <w:bCs/>
                                      <w:color w:val="FFFFFF" w:themeColor="background1"/>
                                      <w:sz w:val="22"/>
                                    </w:rPr>
                                  </w:pPr>
                                  <w:r w:rsidRPr="00024CB3">
                                    <w:rPr>
                                      <w:rFonts w:eastAsia="Times New Roman"/>
                                      <w:b/>
                                      <w:bCs/>
                                      <w:color w:val="FFFFFF" w:themeColor="background1"/>
                                      <w:sz w:val="22"/>
                                    </w:rPr>
                                    <w:t>Laspur</w:t>
                                  </w:r>
                                </w:p>
                              </w:tc>
                            </w:tr>
                            <w:tr w:rsidR="00AA0236" w:rsidRPr="00024CB3" w14:paraId="3CB578F0" w14:textId="77777777" w:rsidTr="00AA0236">
                              <w:trPr>
                                <w:trHeight w:val="345"/>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42AE86B2" w14:textId="77777777" w:rsidR="00AA0236" w:rsidRPr="00024CB3" w:rsidRDefault="00AA0236" w:rsidP="00AA0236">
                                  <w:pPr>
                                    <w:jc w:val="center"/>
                                    <w:rPr>
                                      <w:rFonts w:eastAsia="Times New Roman"/>
                                      <w:color w:val="000000"/>
                                      <w:sz w:val="22"/>
                                    </w:rPr>
                                  </w:pPr>
                                  <w:r w:rsidRPr="00024CB3">
                                    <w:rPr>
                                      <w:rFonts w:eastAsia="Times New Roman"/>
                                      <w:color w:val="000000"/>
                                      <w:sz w:val="22"/>
                                    </w:rPr>
                                    <w:t>1</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C72448A"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 xml:space="preserve">Accessibility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06BC2EDD" w14:textId="77777777" w:rsidR="00AA0236" w:rsidRPr="00024CB3" w:rsidRDefault="00AA0236" w:rsidP="00AA0236">
                                  <w:pPr>
                                    <w:jc w:val="center"/>
                                    <w:rPr>
                                      <w:rFonts w:eastAsia="Times New Roman"/>
                                      <w:color w:val="000000"/>
                                      <w:sz w:val="22"/>
                                    </w:rPr>
                                  </w:pPr>
                                  <w:r w:rsidRPr="00024CB3">
                                    <w:rPr>
                                      <w:rFonts w:eastAsia="Times New Roman"/>
                                      <w:color w:val="000000"/>
                                      <w:sz w:val="22"/>
                                    </w:rPr>
                                    <w:t>Good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C5E87C2" w14:textId="77777777" w:rsidR="00AA0236" w:rsidRPr="00024CB3" w:rsidRDefault="00AA0236" w:rsidP="00AA0236">
                                  <w:pPr>
                                    <w:jc w:val="center"/>
                                    <w:rPr>
                                      <w:rFonts w:eastAsia="Times New Roman"/>
                                      <w:color w:val="000000"/>
                                      <w:sz w:val="22"/>
                                    </w:rPr>
                                  </w:pPr>
                                  <w:r w:rsidRPr="00024CB3">
                                    <w:rPr>
                                      <w:rFonts w:eastAsia="Times New Roman"/>
                                      <w:color w:val="000000"/>
                                      <w:sz w:val="22"/>
                                    </w:rPr>
                                    <w:t>Poor</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518B1583" w14:textId="77777777" w:rsidR="00AA0236" w:rsidRPr="00024CB3" w:rsidRDefault="00AA0236" w:rsidP="00AA0236">
                                  <w:pPr>
                                    <w:jc w:val="center"/>
                                    <w:rPr>
                                      <w:rFonts w:eastAsia="Times New Roman"/>
                                      <w:color w:val="000000"/>
                                      <w:sz w:val="22"/>
                                    </w:rPr>
                                  </w:pPr>
                                  <w:r w:rsidRPr="00024CB3">
                                    <w:rPr>
                                      <w:rFonts w:eastAsia="Times New Roman"/>
                                      <w:color w:val="000000"/>
                                      <w:sz w:val="22"/>
                                    </w:rPr>
                                    <w:t>Weak</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5FC51C2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Good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7D4FA27" w14:textId="77777777" w:rsidR="00AA0236" w:rsidRPr="00024CB3" w:rsidRDefault="00AA0236" w:rsidP="00AA0236">
                                  <w:pPr>
                                    <w:jc w:val="center"/>
                                    <w:rPr>
                                      <w:rFonts w:eastAsia="Times New Roman"/>
                                      <w:color w:val="000000"/>
                                      <w:sz w:val="22"/>
                                    </w:rPr>
                                  </w:pPr>
                                  <w:r w:rsidRPr="00024CB3">
                                    <w:rPr>
                                      <w:rFonts w:eastAsia="Times New Roman"/>
                                      <w:color w:val="000000"/>
                                      <w:sz w:val="22"/>
                                    </w:rPr>
                                    <w:t>Poor</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08D6DAE" w14:textId="77777777" w:rsidR="00AA0236" w:rsidRPr="00024CB3" w:rsidRDefault="00AA0236" w:rsidP="00AA0236">
                                  <w:pPr>
                                    <w:jc w:val="center"/>
                                    <w:rPr>
                                      <w:rFonts w:eastAsia="Times New Roman"/>
                                      <w:color w:val="000000"/>
                                      <w:sz w:val="22"/>
                                    </w:rPr>
                                  </w:pPr>
                                  <w:r w:rsidRPr="00024CB3">
                                    <w:rPr>
                                      <w:rFonts w:eastAsia="Times New Roman"/>
                                      <w:color w:val="000000"/>
                                      <w:sz w:val="22"/>
                                    </w:rPr>
                                    <w:t>Poor</w:t>
                                  </w:r>
                                </w:p>
                              </w:tc>
                            </w:tr>
                            <w:tr w:rsidR="00AA0236" w:rsidRPr="00024CB3" w14:paraId="486999B2" w14:textId="77777777" w:rsidTr="00AA0236">
                              <w:trPr>
                                <w:trHeight w:val="345"/>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18ED6907" w14:textId="77777777" w:rsidR="00AA0236" w:rsidRPr="00024CB3" w:rsidRDefault="00AA0236" w:rsidP="00AA0236">
                                  <w:pPr>
                                    <w:jc w:val="center"/>
                                    <w:rPr>
                                      <w:rFonts w:eastAsia="Times New Roman"/>
                                      <w:color w:val="000000"/>
                                      <w:sz w:val="22"/>
                                    </w:rPr>
                                  </w:pPr>
                                  <w:r w:rsidRPr="00024CB3">
                                    <w:rPr>
                                      <w:rFonts w:eastAsia="Times New Roman"/>
                                      <w:color w:val="000000"/>
                                      <w:sz w:val="22"/>
                                    </w:rPr>
                                    <w:t>2</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66E30336"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 xml:space="preserve">Water Supply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DFF2E5F" w14:textId="77777777" w:rsidR="00AA0236" w:rsidRPr="00024CB3" w:rsidRDefault="00AA0236" w:rsidP="00AA0236">
                                  <w:pPr>
                                    <w:jc w:val="center"/>
                                    <w:rPr>
                                      <w:rFonts w:eastAsia="Times New Roman"/>
                                      <w:color w:val="000000"/>
                                      <w:sz w:val="22"/>
                                    </w:rPr>
                                  </w:pPr>
                                  <w:r w:rsidRPr="00024CB3">
                                    <w:rPr>
                                      <w:rFonts w:eastAsia="Times New Roman"/>
                                      <w:color w:val="000000"/>
                                      <w:sz w:val="22"/>
                                    </w:rPr>
                                    <w:t>Moderate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1A2C0BD" w14:textId="77777777" w:rsidR="00AA0236" w:rsidRPr="00024CB3" w:rsidRDefault="00AA0236" w:rsidP="00AA0236">
                                  <w:pPr>
                                    <w:jc w:val="center"/>
                                    <w:rPr>
                                      <w:rFonts w:eastAsia="Times New Roman"/>
                                      <w:color w:val="000000"/>
                                      <w:sz w:val="22"/>
                                    </w:rPr>
                                  </w:pPr>
                                  <w:r w:rsidRPr="00024CB3">
                                    <w:rPr>
                                      <w:rFonts w:eastAsia="Times New Roman"/>
                                      <w:color w:val="000000"/>
                                      <w:sz w:val="22"/>
                                    </w:rPr>
                                    <w:t>Weak</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4BC8DE6A" w14:textId="77777777" w:rsidR="00AA0236" w:rsidRPr="00024CB3" w:rsidRDefault="00AA0236" w:rsidP="00AA0236">
                                  <w:pPr>
                                    <w:jc w:val="center"/>
                                    <w:rPr>
                                      <w:rFonts w:eastAsia="Times New Roman"/>
                                      <w:color w:val="000000"/>
                                      <w:sz w:val="22"/>
                                    </w:rPr>
                                  </w:pPr>
                                  <w:r w:rsidRPr="00024CB3">
                                    <w:rPr>
                                      <w:rFonts w:eastAsia="Times New Roman"/>
                                      <w:color w:val="000000"/>
                                      <w:sz w:val="22"/>
                                    </w:rPr>
                                    <w:t>Weak</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409547B" w14:textId="77777777" w:rsidR="00AA0236" w:rsidRPr="00024CB3" w:rsidRDefault="00AA0236" w:rsidP="00AA0236">
                                  <w:pPr>
                                    <w:jc w:val="center"/>
                                    <w:rPr>
                                      <w:rFonts w:eastAsia="Times New Roman"/>
                                      <w:color w:val="000000"/>
                                      <w:sz w:val="22"/>
                                    </w:rPr>
                                  </w:pPr>
                                  <w:r w:rsidRPr="00024CB3">
                                    <w:rPr>
                                      <w:rFonts w:eastAsia="Times New Roman"/>
                                      <w:color w:val="000000"/>
                                      <w:sz w:val="22"/>
                                    </w:rPr>
                                    <w:t>Weak</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4FAF9EE" w14:textId="77777777" w:rsidR="00AA0236" w:rsidRPr="00024CB3" w:rsidRDefault="00AA0236" w:rsidP="00AA0236">
                                  <w:pPr>
                                    <w:jc w:val="center"/>
                                    <w:rPr>
                                      <w:rFonts w:eastAsia="Times New Roman"/>
                                      <w:color w:val="000000"/>
                                      <w:sz w:val="22"/>
                                    </w:rPr>
                                  </w:pPr>
                                  <w:r w:rsidRPr="00024CB3">
                                    <w:rPr>
                                      <w:rFonts w:eastAsia="Times New Roman"/>
                                      <w:color w:val="000000"/>
                                      <w:sz w:val="22"/>
                                    </w:rPr>
                                    <w:t>Weak</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4B52F40E" w14:textId="77777777" w:rsidR="00AA0236" w:rsidRPr="00024CB3" w:rsidRDefault="00AA0236" w:rsidP="00AA0236">
                                  <w:pPr>
                                    <w:jc w:val="center"/>
                                    <w:rPr>
                                      <w:rFonts w:eastAsia="Times New Roman"/>
                                      <w:color w:val="000000"/>
                                      <w:sz w:val="22"/>
                                    </w:rPr>
                                  </w:pPr>
                                  <w:r w:rsidRPr="00024CB3">
                                    <w:rPr>
                                      <w:rFonts w:eastAsia="Times New Roman"/>
                                      <w:color w:val="000000"/>
                                      <w:sz w:val="22"/>
                                    </w:rPr>
                                    <w:t>Weak</w:t>
                                  </w:r>
                                </w:p>
                              </w:tc>
                            </w:tr>
                            <w:tr w:rsidR="00AA0236" w:rsidRPr="00024CB3" w14:paraId="5CFD4BFD" w14:textId="77777777" w:rsidTr="00AA0236">
                              <w:trPr>
                                <w:trHeight w:val="542"/>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163A2EFD" w14:textId="77777777" w:rsidR="00AA0236" w:rsidRPr="00024CB3" w:rsidRDefault="00AA0236" w:rsidP="00AA0236">
                                  <w:pPr>
                                    <w:jc w:val="center"/>
                                    <w:rPr>
                                      <w:rFonts w:eastAsia="Times New Roman"/>
                                      <w:color w:val="000000"/>
                                      <w:sz w:val="22"/>
                                    </w:rPr>
                                  </w:pPr>
                                  <w:r w:rsidRPr="00024CB3">
                                    <w:rPr>
                                      <w:rFonts w:eastAsia="Times New Roman"/>
                                      <w:color w:val="000000"/>
                                      <w:sz w:val="22"/>
                                    </w:rPr>
                                    <w:t>3</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512953E9"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Sewerage Network</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984EDBB" w14:textId="77777777" w:rsidR="00AA0236" w:rsidRPr="00024CB3" w:rsidRDefault="00AA0236" w:rsidP="00AA0236">
                                  <w:pPr>
                                    <w:jc w:val="center"/>
                                    <w:rPr>
                                      <w:rFonts w:eastAsia="Times New Roman"/>
                                      <w:color w:val="000000"/>
                                      <w:sz w:val="22"/>
                                    </w:rPr>
                                  </w:pPr>
                                  <w:r w:rsidRPr="00024CB3">
                                    <w:rPr>
                                      <w:rFonts w:eastAsia="Times New Roman"/>
                                      <w:color w:val="000000"/>
                                      <w:sz w:val="22"/>
                                    </w:rPr>
                                    <w:t>Moderate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BA101D7" w14:textId="77777777" w:rsidR="00AA0236" w:rsidRPr="00024CB3" w:rsidRDefault="00AA0236" w:rsidP="00AA0236">
                                  <w:pPr>
                                    <w:jc w:val="center"/>
                                    <w:rPr>
                                      <w:rFonts w:eastAsia="Times New Roman"/>
                                      <w:color w:val="000000"/>
                                      <w:sz w:val="22"/>
                                    </w:rPr>
                                  </w:pPr>
                                  <w:r w:rsidRPr="00024CB3">
                                    <w:rPr>
                                      <w:rFonts w:eastAsia="Times New Roman"/>
                                      <w:color w:val="000000"/>
                                      <w:sz w:val="22"/>
                                    </w:rPr>
                                    <w:t>Limited Availability</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AD065F4" w14:textId="77777777" w:rsidR="00AA0236" w:rsidRPr="00024CB3" w:rsidRDefault="00AA0236" w:rsidP="00AA0236">
                                  <w:pPr>
                                    <w:jc w:val="center"/>
                                    <w:rPr>
                                      <w:rFonts w:eastAsia="Times New Roman"/>
                                      <w:color w:val="000000"/>
                                      <w:sz w:val="22"/>
                                    </w:rPr>
                                  </w:pPr>
                                  <w:r w:rsidRPr="00024CB3">
                                    <w:rPr>
                                      <w:rFonts w:eastAsia="Times New Roman"/>
                                      <w:color w:val="000000"/>
                                      <w:sz w:val="22"/>
                                    </w:rPr>
                                    <w:t>Limited Availability</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17E41B1C"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4F0B00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Limited Availability</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409CDDFF" w14:textId="77777777" w:rsidR="00AA0236" w:rsidRPr="00024CB3" w:rsidRDefault="00AA0236" w:rsidP="00AA0236">
                                  <w:pPr>
                                    <w:jc w:val="center"/>
                                    <w:rPr>
                                      <w:rFonts w:eastAsia="Times New Roman"/>
                                      <w:color w:val="000000"/>
                                      <w:sz w:val="22"/>
                                    </w:rPr>
                                  </w:pPr>
                                  <w:r w:rsidRPr="00024CB3">
                                    <w:rPr>
                                      <w:rFonts w:eastAsia="Times New Roman"/>
                                      <w:color w:val="000000"/>
                                      <w:sz w:val="22"/>
                                    </w:rPr>
                                    <w:t>Limited Availability</w:t>
                                  </w:r>
                                </w:p>
                              </w:tc>
                            </w:tr>
                            <w:tr w:rsidR="00AA0236" w:rsidRPr="00024CB3" w14:paraId="2DA0B2BC" w14:textId="77777777" w:rsidTr="00AA0236">
                              <w:trPr>
                                <w:trHeight w:val="542"/>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7C590644" w14:textId="77777777" w:rsidR="00AA0236" w:rsidRPr="00024CB3" w:rsidRDefault="00AA0236" w:rsidP="00AA0236">
                                  <w:pPr>
                                    <w:jc w:val="center"/>
                                    <w:rPr>
                                      <w:rFonts w:eastAsia="Times New Roman"/>
                                      <w:color w:val="000000"/>
                                      <w:sz w:val="22"/>
                                    </w:rPr>
                                  </w:pPr>
                                  <w:r w:rsidRPr="00024CB3">
                                    <w:rPr>
                                      <w:rFonts w:eastAsia="Times New Roman"/>
                                      <w:color w:val="000000"/>
                                      <w:sz w:val="22"/>
                                    </w:rPr>
                                    <w:t>4</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E526B57"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Solid Waste Management</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AECE690" w14:textId="77777777" w:rsidR="00AA0236" w:rsidRPr="00024CB3" w:rsidRDefault="00AA0236" w:rsidP="00AA0236">
                                  <w:pPr>
                                    <w:jc w:val="center"/>
                                    <w:rPr>
                                      <w:rFonts w:eastAsia="Times New Roman"/>
                                      <w:color w:val="000000"/>
                                      <w:sz w:val="22"/>
                                    </w:rPr>
                                  </w:pPr>
                                  <w:r w:rsidRPr="00024CB3">
                                    <w:rPr>
                                      <w:rFonts w:eastAsia="Times New Roman"/>
                                      <w:color w:val="000000"/>
                                      <w:sz w:val="22"/>
                                    </w:rPr>
                                    <w:t xml:space="preserve">Moderate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D55E2D4"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52EBA18D"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4A18374"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33CBBD4"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BFE80D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r>
                            <w:tr w:rsidR="00AA0236" w:rsidRPr="00024CB3" w14:paraId="3AD3DB98" w14:textId="77777777" w:rsidTr="00AA0236">
                              <w:trPr>
                                <w:trHeight w:val="807"/>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08F5A3DA" w14:textId="77777777" w:rsidR="00AA0236" w:rsidRPr="00024CB3" w:rsidRDefault="00AA0236" w:rsidP="00AA0236">
                                  <w:pPr>
                                    <w:jc w:val="center"/>
                                    <w:rPr>
                                      <w:rFonts w:eastAsia="Times New Roman"/>
                                      <w:color w:val="000000"/>
                                      <w:sz w:val="22"/>
                                    </w:rPr>
                                  </w:pPr>
                                  <w:r w:rsidRPr="00024CB3">
                                    <w:rPr>
                                      <w:rFonts w:eastAsia="Times New Roman"/>
                                      <w:color w:val="000000"/>
                                      <w:sz w:val="22"/>
                                    </w:rPr>
                                    <w:t>5</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529B9598"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 xml:space="preserve">Power Network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5C6D949" w14:textId="77777777" w:rsidR="00AA0236" w:rsidRPr="00024CB3" w:rsidRDefault="00AA0236" w:rsidP="00AA0236">
                                  <w:pPr>
                                    <w:jc w:val="center"/>
                                    <w:rPr>
                                      <w:rFonts w:eastAsia="Times New Roman"/>
                                      <w:color w:val="000000"/>
                                      <w:sz w:val="22"/>
                                    </w:rPr>
                                  </w:pPr>
                                  <w:r w:rsidRPr="00024CB3">
                                    <w:rPr>
                                      <w:rFonts w:eastAsia="Times New Roman"/>
                                      <w:color w:val="000000"/>
                                      <w:sz w:val="22"/>
                                    </w:rPr>
                                    <w:t>Power Grid/Self-generated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88AA308" w14:textId="77777777" w:rsidR="00AA0236" w:rsidRPr="00024CB3" w:rsidRDefault="00AA0236" w:rsidP="00AA0236">
                                  <w:pPr>
                                    <w:jc w:val="center"/>
                                    <w:rPr>
                                      <w:rFonts w:eastAsia="Times New Roman"/>
                                      <w:color w:val="000000"/>
                                      <w:sz w:val="22"/>
                                    </w:rPr>
                                  </w:pPr>
                                  <w:r w:rsidRPr="00024CB3">
                                    <w:rPr>
                                      <w:rFonts w:eastAsia="Times New Roman"/>
                                      <w:color w:val="000000"/>
                                      <w:sz w:val="22"/>
                                    </w:rPr>
                                    <w:t>Micro-Hydro</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699D37C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Micro-Hydro</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4F70DCC0"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7D19255" w14:textId="77777777" w:rsidR="00AA0236" w:rsidRPr="00024CB3" w:rsidRDefault="00AA0236" w:rsidP="00AA0236">
                                  <w:pPr>
                                    <w:jc w:val="center"/>
                                    <w:rPr>
                                      <w:rFonts w:eastAsia="Times New Roman"/>
                                      <w:color w:val="000000"/>
                                      <w:sz w:val="22"/>
                                    </w:rPr>
                                  </w:pPr>
                                  <w:r w:rsidRPr="00024CB3">
                                    <w:rPr>
                                      <w:rFonts w:eastAsia="Times New Roman"/>
                                      <w:color w:val="000000"/>
                                      <w:sz w:val="22"/>
                                    </w:rPr>
                                    <w:t>Micro-Hydro</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DE7A5E2" w14:textId="77777777" w:rsidR="00AA0236" w:rsidRPr="00024CB3" w:rsidRDefault="00AA0236" w:rsidP="00AA0236">
                                  <w:pPr>
                                    <w:jc w:val="center"/>
                                    <w:rPr>
                                      <w:rFonts w:eastAsia="Times New Roman"/>
                                      <w:color w:val="000000"/>
                                      <w:sz w:val="22"/>
                                    </w:rPr>
                                  </w:pPr>
                                  <w:r w:rsidRPr="00024CB3">
                                    <w:rPr>
                                      <w:rFonts w:eastAsia="Times New Roman"/>
                                      <w:color w:val="000000"/>
                                      <w:sz w:val="22"/>
                                    </w:rPr>
                                    <w:t>Micro-Hydro</w:t>
                                  </w:r>
                                </w:p>
                              </w:tc>
                            </w:tr>
                            <w:tr w:rsidR="00AA0236" w:rsidRPr="00024CB3" w14:paraId="31413E45" w14:textId="77777777" w:rsidTr="00AA0236">
                              <w:trPr>
                                <w:trHeight w:val="1602"/>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6C9C1FDF" w14:textId="77777777" w:rsidR="00AA0236" w:rsidRPr="00024CB3" w:rsidRDefault="00AA0236" w:rsidP="00AA0236">
                                  <w:pPr>
                                    <w:jc w:val="center"/>
                                    <w:rPr>
                                      <w:rFonts w:eastAsia="Times New Roman"/>
                                      <w:color w:val="000000"/>
                                      <w:sz w:val="22"/>
                                    </w:rPr>
                                  </w:pPr>
                                  <w:r w:rsidRPr="00024CB3">
                                    <w:rPr>
                                      <w:rFonts w:eastAsia="Times New Roman"/>
                                      <w:color w:val="000000"/>
                                      <w:sz w:val="22"/>
                                    </w:rPr>
                                    <w:t>6</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C7F9D0E"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 xml:space="preserve">Telecommunication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06B9036C" w14:textId="77777777" w:rsidR="00AA0236" w:rsidRPr="00024CB3" w:rsidRDefault="00AA0236" w:rsidP="00AA0236">
                                  <w:pPr>
                                    <w:jc w:val="center"/>
                                    <w:rPr>
                                      <w:rFonts w:eastAsia="Times New Roman"/>
                                      <w:color w:val="000000"/>
                                      <w:sz w:val="22"/>
                                    </w:rPr>
                                  </w:pPr>
                                  <w:r w:rsidRPr="00024CB3">
                                    <w:rPr>
                                      <w:rFonts w:eastAsia="Times New Roman"/>
                                      <w:color w:val="000000"/>
                                      <w:sz w:val="22"/>
                                    </w:rPr>
                                    <w:t xml:space="preserve">Good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02C4F7D7" w14:textId="77777777" w:rsidR="00AA0236" w:rsidRPr="00024CB3" w:rsidRDefault="00AA0236" w:rsidP="00AA0236">
                                  <w:pPr>
                                    <w:jc w:val="center"/>
                                    <w:rPr>
                                      <w:rFonts w:eastAsia="Times New Roman"/>
                                      <w:color w:val="000000"/>
                                      <w:sz w:val="22"/>
                                    </w:rPr>
                                  </w:pPr>
                                  <w:r w:rsidRPr="00024CB3">
                                    <w:rPr>
                                      <w:rFonts w:eastAsia="Times New Roman"/>
                                      <w:color w:val="000000"/>
                                      <w:sz w:val="22"/>
                                    </w:rPr>
                                    <w:t xml:space="preserve">Only Telenor with limited internet availability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5964B005" w14:textId="77777777" w:rsidR="00AA0236" w:rsidRPr="00024CB3" w:rsidRDefault="00AA0236" w:rsidP="00AA0236">
                                  <w:pPr>
                                    <w:jc w:val="center"/>
                                    <w:rPr>
                                      <w:rFonts w:eastAsia="Times New Roman"/>
                                      <w:color w:val="000000"/>
                                      <w:sz w:val="22"/>
                                    </w:rPr>
                                  </w:pPr>
                                  <w:r w:rsidRPr="00024CB3">
                                    <w:rPr>
                                      <w:rFonts w:eastAsia="Times New Roman"/>
                                      <w:color w:val="000000"/>
                                      <w:sz w:val="22"/>
                                    </w:rPr>
                                    <w:t xml:space="preserve">Only Telenor with limited internet availability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06C1A383" w14:textId="77777777" w:rsidR="00AA0236" w:rsidRPr="00024CB3" w:rsidRDefault="00AA0236" w:rsidP="00AA0236">
                                  <w:pPr>
                                    <w:jc w:val="center"/>
                                    <w:rPr>
                                      <w:rFonts w:eastAsia="Times New Roman"/>
                                      <w:color w:val="000000"/>
                                      <w:sz w:val="22"/>
                                    </w:rPr>
                                  </w:pPr>
                                  <w:r w:rsidRPr="00024CB3">
                                    <w:rPr>
                                      <w:rFonts w:eastAsia="Times New Roman"/>
                                      <w:color w:val="000000"/>
                                      <w:sz w:val="22"/>
                                    </w:rPr>
                                    <w:t xml:space="preserve">Only Telenor with limited internet availability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4DAA8E17" w14:textId="77777777" w:rsidR="00AA0236" w:rsidRPr="00024CB3" w:rsidRDefault="00AA0236" w:rsidP="00AA0236">
                                  <w:pPr>
                                    <w:jc w:val="center"/>
                                    <w:rPr>
                                      <w:rFonts w:eastAsia="Times New Roman"/>
                                      <w:color w:val="000000"/>
                                      <w:sz w:val="22"/>
                                    </w:rPr>
                                  </w:pPr>
                                  <w:r w:rsidRPr="00024CB3">
                                    <w:rPr>
                                      <w:rFonts w:eastAsia="Times New Roman"/>
                                      <w:color w:val="000000"/>
                                      <w:sz w:val="22"/>
                                    </w:rPr>
                                    <w:t xml:space="preserve">Only Telenor with limited internet availability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319D65C" w14:textId="77777777" w:rsidR="00AA0236" w:rsidRPr="00024CB3" w:rsidRDefault="00AA0236" w:rsidP="00AA0236">
                                  <w:pPr>
                                    <w:jc w:val="center"/>
                                    <w:rPr>
                                      <w:rFonts w:eastAsia="Times New Roman"/>
                                      <w:color w:val="000000"/>
                                      <w:sz w:val="22"/>
                                    </w:rPr>
                                  </w:pPr>
                                  <w:r w:rsidRPr="00024CB3">
                                    <w:rPr>
                                      <w:rFonts w:eastAsia="Times New Roman"/>
                                      <w:color w:val="000000"/>
                                      <w:sz w:val="22"/>
                                    </w:rPr>
                                    <w:t xml:space="preserve">Only Telenor with limited internet availability </w:t>
                                  </w:r>
                                </w:p>
                              </w:tc>
                            </w:tr>
                            <w:tr w:rsidR="00AA0236" w:rsidRPr="00024CB3" w14:paraId="76619B05" w14:textId="77777777" w:rsidTr="00AA0236">
                              <w:trPr>
                                <w:trHeight w:val="542"/>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2EFEB569" w14:textId="77777777" w:rsidR="00AA0236" w:rsidRPr="00024CB3" w:rsidRDefault="00AA0236" w:rsidP="00AA0236">
                                  <w:pPr>
                                    <w:jc w:val="center"/>
                                    <w:rPr>
                                      <w:rFonts w:eastAsia="Times New Roman"/>
                                      <w:color w:val="000000"/>
                                      <w:sz w:val="22"/>
                                    </w:rPr>
                                  </w:pPr>
                                  <w:r w:rsidRPr="00024CB3">
                                    <w:rPr>
                                      <w:rFonts w:eastAsia="Times New Roman"/>
                                      <w:color w:val="000000"/>
                                      <w:sz w:val="22"/>
                                    </w:rPr>
                                    <w:t>7</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C823689"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 xml:space="preserve">Master Planning &amp; Land use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A732B38" w14:textId="77777777" w:rsidR="00AA0236" w:rsidRPr="00024CB3" w:rsidRDefault="00AA0236" w:rsidP="00AA0236">
                                  <w:pPr>
                                    <w:jc w:val="center"/>
                                    <w:rPr>
                                      <w:rFonts w:eastAsia="Times New Roman"/>
                                      <w:color w:val="000000"/>
                                      <w:sz w:val="22"/>
                                    </w:rPr>
                                  </w:pPr>
                                  <w:r w:rsidRPr="00024CB3">
                                    <w:rPr>
                                      <w:rFonts w:eastAsia="Times New Roman"/>
                                      <w:color w:val="000000"/>
                                      <w:sz w:val="22"/>
                                    </w:rPr>
                                    <w:t xml:space="preserve">Limited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1F4DCA27"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06510699"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6D76D98C"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0384B205"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14AE1B7F"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r>
                            <w:tr w:rsidR="00AA0236" w:rsidRPr="00024CB3" w14:paraId="44413485" w14:textId="77777777" w:rsidTr="00AA0236">
                              <w:trPr>
                                <w:trHeight w:val="345"/>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1984FE63" w14:textId="77777777" w:rsidR="00AA0236" w:rsidRPr="00024CB3" w:rsidRDefault="00AA0236" w:rsidP="00AA0236">
                                  <w:pPr>
                                    <w:jc w:val="center"/>
                                    <w:rPr>
                                      <w:rFonts w:eastAsia="Times New Roman"/>
                                      <w:color w:val="000000"/>
                                      <w:sz w:val="22"/>
                                    </w:rPr>
                                  </w:pPr>
                                  <w:r w:rsidRPr="00024CB3">
                                    <w:rPr>
                                      <w:rFonts w:eastAsia="Times New Roman"/>
                                      <w:color w:val="000000"/>
                                      <w:sz w:val="22"/>
                                    </w:rPr>
                                    <w:t>8</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1E1FE147"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 xml:space="preserve">Tourist Security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481214F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Good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8BA4B92" w14:textId="77777777" w:rsidR="00AA0236" w:rsidRPr="00024CB3" w:rsidRDefault="00AA0236" w:rsidP="00AA0236">
                                  <w:pPr>
                                    <w:jc w:val="center"/>
                                    <w:rPr>
                                      <w:rFonts w:eastAsia="Times New Roman"/>
                                      <w:color w:val="000000"/>
                                      <w:sz w:val="22"/>
                                    </w:rPr>
                                  </w:pPr>
                                  <w:r w:rsidRPr="00024CB3">
                                    <w:rPr>
                                      <w:rFonts w:eastAsia="Times New Roman"/>
                                      <w:color w:val="000000"/>
                                      <w:sz w:val="22"/>
                                    </w:rPr>
                                    <w:t>Good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1DF2211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Good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6CEB5AEC" w14:textId="77777777" w:rsidR="00AA0236" w:rsidRPr="00024CB3" w:rsidRDefault="00AA0236" w:rsidP="00AA0236">
                                  <w:pPr>
                                    <w:jc w:val="center"/>
                                    <w:rPr>
                                      <w:rFonts w:eastAsia="Times New Roman"/>
                                      <w:color w:val="000000"/>
                                      <w:sz w:val="22"/>
                                    </w:rPr>
                                  </w:pPr>
                                  <w:r w:rsidRPr="00024CB3">
                                    <w:rPr>
                                      <w:rFonts w:eastAsia="Times New Roman"/>
                                      <w:color w:val="000000"/>
                                      <w:sz w:val="22"/>
                                    </w:rPr>
                                    <w:t>Good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1C0BF018" w14:textId="77777777" w:rsidR="00AA0236" w:rsidRPr="00024CB3" w:rsidRDefault="00AA0236" w:rsidP="00AA0236">
                                  <w:pPr>
                                    <w:jc w:val="center"/>
                                    <w:rPr>
                                      <w:rFonts w:eastAsia="Times New Roman"/>
                                      <w:color w:val="000000"/>
                                      <w:sz w:val="22"/>
                                    </w:rPr>
                                  </w:pPr>
                                  <w:r w:rsidRPr="00024CB3">
                                    <w:rPr>
                                      <w:rFonts w:eastAsia="Times New Roman"/>
                                      <w:color w:val="000000"/>
                                      <w:sz w:val="22"/>
                                    </w:rPr>
                                    <w:t>Good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110692FA" w14:textId="77777777" w:rsidR="00AA0236" w:rsidRPr="00024CB3" w:rsidRDefault="00AA0236" w:rsidP="00AA0236">
                                  <w:pPr>
                                    <w:jc w:val="center"/>
                                    <w:rPr>
                                      <w:rFonts w:eastAsia="Times New Roman"/>
                                      <w:color w:val="000000"/>
                                      <w:sz w:val="22"/>
                                    </w:rPr>
                                  </w:pPr>
                                  <w:r w:rsidRPr="00024CB3">
                                    <w:rPr>
                                      <w:rFonts w:eastAsia="Times New Roman"/>
                                      <w:color w:val="000000"/>
                                      <w:sz w:val="22"/>
                                    </w:rPr>
                                    <w:t>Good</w:t>
                                  </w:r>
                                </w:p>
                              </w:tc>
                            </w:tr>
                            <w:tr w:rsidR="00AA0236" w:rsidRPr="00024CB3" w14:paraId="0C25B36B" w14:textId="77777777" w:rsidTr="00AA0236">
                              <w:trPr>
                                <w:trHeight w:val="542"/>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1488B8E5" w14:textId="77777777" w:rsidR="00AA0236" w:rsidRPr="00024CB3" w:rsidRDefault="00AA0236" w:rsidP="00AA0236">
                                  <w:pPr>
                                    <w:jc w:val="center"/>
                                    <w:rPr>
                                      <w:rFonts w:eastAsia="Times New Roman"/>
                                      <w:color w:val="000000"/>
                                      <w:sz w:val="22"/>
                                    </w:rPr>
                                  </w:pPr>
                                  <w:r w:rsidRPr="00024CB3">
                                    <w:rPr>
                                      <w:rFonts w:eastAsia="Times New Roman"/>
                                      <w:color w:val="000000"/>
                                      <w:sz w:val="22"/>
                                    </w:rPr>
                                    <w:t>9</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5C29F637"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 xml:space="preserve">Tourist Information Centre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50D791B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Limited Availability</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8FD1AD9" w14:textId="77777777" w:rsidR="00AA0236" w:rsidRPr="00024CB3" w:rsidRDefault="00AA0236" w:rsidP="00AA0236">
                                  <w:pPr>
                                    <w:jc w:val="center"/>
                                    <w:rPr>
                                      <w:rFonts w:eastAsia="Times New Roman"/>
                                      <w:color w:val="000000"/>
                                      <w:sz w:val="22"/>
                                    </w:rPr>
                                  </w:pPr>
                                  <w:r w:rsidRPr="00024CB3">
                                    <w:rPr>
                                      <w:rFonts w:eastAsia="Times New Roman"/>
                                      <w:color w:val="000000"/>
                                      <w:sz w:val="22"/>
                                    </w:rPr>
                                    <w:t>Limited Availability</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0FBF816"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D692434"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459ED248"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8F5E38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r>
                            <w:tr w:rsidR="00AA0236" w:rsidRPr="00024CB3" w14:paraId="4378142A" w14:textId="77777777" w:rsidTr="00AA0236">
                              <w:trPr>
                                <w:trHeight w:val="345"/>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1D60C48C" w14:textId="77777777" w:rsidR="00AA0236" w:rsidRPr="00024CB3" w:rsidRDefault="00AA0236" w:rsidP="00AA0236">
                                  <w:pPr>
                                    <w:jc w:val="center"/>
                                    <w:rPr>
                                      <w:rFonts w:eastAsia="Times New Roman"/>
                                      <w:color w:val="000000"/>
                                      <w:sz w:val="22"/>
                                    </w:rPr>
                                  </w:pPr>
                                  <w:r w:rsidRPr="00024CB3">
                                    <w:rPr>
                                      <w:rFonts w:eastAsia="Times New Roman"/>
                                      <w:color w:val="000000"/>
                                      <w:sz w:val="22"/>
                                    </w:rPr>
                                    <w:t>10</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460FCF0"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 xml:space="preserve">Tourist Infrastructure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7D4410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Limited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64CE9795" w14:textId="77777777" w:rsidR="00AA0236" w:rsidRPr="00024CB3" w:rsidRDefault="00AA0236" w:rsidP="00AA0236">
                                  <w:pPr>
                                    <w:jc w:val="center"/>
                                    <w:rPr>
                                      <w:rFonts w:eastAsia="Times New Roman"/>
                                      <w:color w:val="000000"/>
                                      <w:sz w:val="22"/>
                                    </w:rPr>
                                  </w:pPr>
                                  <w:r w:rsidRPr="00024CB3">
                                    <w:rPr>
                                      <w:rFonts w:eastAsia="Times New Roman"/>
                                      <w:color w:val="000000"/>
                                      <w:sz w:val="22"/>
                                    </w:rPr>
                                    <w:t>Limited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649A0F43"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054858E8"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43876E69"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DA3797A"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r>
                            <w:bookmarkEnd w:id="18"/>
                          </w:tbl>
                          <w:p w14:paraId="356593A4" w14:textId="77777777" w:rsidR="00AA0236" w:rsidRDefault="00AA0236" w:rsidP="00AA023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7ECAE2" id="Text Box 218" o:spid="_x0000_s1356" type="#_x0000_t202" style="position:absolute;margin-left:0;margin-top:0;width:841.45pt;height:600.7pt;z-index:251653632;visibility:visible;mso-wrap-style:square;mso-wrap-distance-left:9pt;mso-wrap-distance-top:0;mso-wrap-distance-right:9pt;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" fillcolor="white [3201]" strokeweight=".5pt">
                <v:textbox>
                  <w:txbxContent>
                    <w:tbl>
                      <w:tblPr>
                        <w:tblW w:w="14394" w:type="dxa"/>
                        <w:jc w:val="center"/>
                        <w:tblLook w:val="04A0" w:firstRow="1" w:lastRow="0" w:firstColumn="1" w:lastColumn="0" w:noHBand="0" w:noVBand="1"/>
                      </w:tblPr>
                      <w:tblGrid>
                        <w:gridCol w:w="457"/>
                        <w:gridCol w:w="2577"/>
                        <w:gridCol w:w="1578"/>
                        <w:gridCol w:w="1959"/>
                        <w:gridCol w:w="1959"/>
                        <w:gridCol w:w="1946"/>
                        <w:gridCol w:w="1959"/>
                        <w:gridCol w:w="1959"/>
                      </w:tblGrid>
                      <w:tr w:rsidR="00AA0236" w:rsidRPr="00024CB3" w14:paraId="4B597A1D" w14:textId="77777777" w:rsidTr="00AA0236">
                        <w:trPr>
                          <w:trHeight w:val="472"/>
                          <w:jc w:val="center"/>
                        </w:trPr>
                        <w:tc>
                          <w:tcPr>
                            <w:tcW w:w="0" w:type="auto"/>
                            <w:tcBorders>
                              <w:top w:val="single" w:sz="8" w:space="0" w:color="auto"/>
                              <w:left w:val="single" w:sz="8" w:space="0" w:color="auto"/>
                              <w:bottom w:val="single" w:sz="8" w:space="0" w:color="auto"/>
                              <w:right w:val="single" w:sz="8" w:space="0" w:color="auto"/>
                            </w:tcBorders>
                            <w:shd w:val="clear" w:color="auto" w:fill="14382B"/>
                            <w:vAlign w:val="center"/>
                            <w:hideMark/>
                          </w:tcPr>
                          <w:p w14:paraId="14DDB7DF" w14:textId="77777777" w:rsidR="00AA0236" w:rsidRPr="00024CB3" w:rsidRDefault="00AA0236" w:rsidP="00AA0236">
                            <w:pPr>
                              <w:jc w:val="center"/>
                              <w:rPr>
                                <w:rFonts w:eastAsia="Times New Roman"/>
                                <w:b/>
                                <w:bCs/>
                                <w:color w:val="FFFFFF" w:themeColor="background1"/>
                                <w:sz w:val="22"/>
                              </w:rPr>
                            </w:pPr>
                            <w:bookmarkStart w:id="19" w:name="_Hlk121138886"/>
                            <w:r w:rsidRPr="00024CB3">
                              <w:rPr>
                                <w:rFonts w:eastAsia="Times New Roman"/>
                                <w:b/>
                                <w:bCs/>
                                <w:color w:val="FFFFFF" w:themeColor="background1"/>
                                <w:sz w:val="22"/>
                              </w:rPr>
                              <w:t>#</w:t>
                            </w:r>
                          </w:p>
                        </w:tc>
                        <w:tc>
                          <w:tcPr>
                            <w:tcW w:w="0" w:type="auto"/>
                            <w:tcBorders>
                              <w:top w:val="single" w:sz="8" w:space="0" w:color="auto"/>
                              <w:left w:val="nil"/>
                              <w:bottom w:val="single" w:sz="8" w:space="0" w:color="auto"/>
                              <w:right w:val="single" w:sz="8" w:space="0" w:color="auto"/>
                            </w:tcBorders>
                            <w:shd w:val="clear" w:color="auto" w:fill="14382B"/>
                            <w:vAlign w:val="center"/>
                            <w:hideMark/>
                          </w:tcPr>
                          <w:p w14:paraId="18E3AFD2" w14:textId="77777777" w:rsidR="00AA0236" w:rsidRPr="00024CB3" w:rsidRDefault="00AA0236" w:rsidP="00AA0236">
                            <w:pPr>
                              <w:jc w:val="center"/>
                              <w:rPr>
                                <w:rFonts w:eastAsia="Times New Roman"/>
                                <w:b/>
                                <w:bCs/>
                                <w:color w:val="FFFFFF" w:themeColor="background1"/>
                                <w:sz w:val="22"/>
                              </w:rPr>
                            </w:pPr>
                            <w:r w:rsidRPr="00024CB3">
                              <w:rPr>
                                <w:rFonts w:eastAsia="Times New Roman"/>
                                <w:b/>
                                <w:bCs/>
                                <w:color w:val="FFFFFF" w:themeColor="background1"/>
                                <w:sz w:val="22"/>
                              </w:rPr>
                              <w:t>Elements</w:t>
                            </w:r>
                          </w:p>
                        </w:tc>
                        <w:tc>
                          <w:tcPr>
                            <w:tcW w:w="0" w:type="auto"/>
                            <w:tcBorders>
                              <w:top w:val="single" w:sz="8" w:space="0" w:color="auto"/>
                              <w:left w:val="nil"/>
                              <w:bottom w:val="single" w:sz="8" w:space="0" w:color="auto"/>
                              <w:right w:val="single" w:sz="8" w:space="0" w:color="auto"/>
                            </w:tcBorders>
                            <w:shd w:val="clear" w:color="auto" w:fill="14382B"/>
                            <w:vAlign w:val="center"/>
                            <w:hideMark/>
                          </w:tcPr>
                          <w:p w14:paraId="71DCBB8A" w14:textId="77777777" w:rsidR="00AA0236" w:rsidRPr="00024CB3" w:rsidRDefault="00AA0236" w:rsidP="00AA0236">
                            <w:pPr>
                              <w:jc w:val="center"/>
                              <w:rPr>
                                <w:rFonts w:eastAsia="Times New Roman"/>
                                <w:b/>
                                <w:bCs/>
                                <w:color w:val="FFFFFF" w:themeColor="background1"/>
                                <w:sz w:val="22"/>
                              </w:rPr>
                            </w:pPr>
                            <w:r>
                              <w:rPr>
                                <w:rFonts w:eastAsia="Times New Roman"/>
                                <w:b/>
                                <w:bCs/>
                                <w:color w:val="FFFFFF" w:themeColor="background1"/>
                                <w:sz w:val="22"/>
                              </w:rPr>
                              <w:t>Chitral</w:t>
                            </w:r>
                            <w:r w:rsidRPr="00024CB3">
                              <w:rPr>
                                <w:rFonts w:eastAsia="Times New Roman"/>
                                <w:b/>
                                <w:bCs/>
                                <w:color w:val="FFFFFF" w:themeColor="background1"/>
                                <w:sz w:val="22"/>
                              </w:rPr>
                              <w:t xml:space="preserve"> Bazar</w:t>
                            </w:r>
                          </w:p>
                        </w:tc>
                        <w:tc>
                          <w:tcPr>
                            <w:tcW w:w="0" w:type="auto"/>
                            <w:tcBorders>
                              <w:top w:val="single" w:sz="8" w:space="0" w:color="auto"/>
                              <w:left w:val="nil"/>
                              <w:bottom w:val="single" w:sz="8" w:space="0" w:color="auto"/>
                              <w:right w:val="single" w:sz="8" w:space="0" w:color="auto"/>
                            </w:tcBorders>
                            <w:shd w:val="clear" w:color="auto" w:fill="14382B"/>
                            <w:vAlign w:val="center"/>
                            <w:hideMark/>
                          </w:tcPr>
                          <w:p w14:paraId="3C139C70" w14:textId="77777777" w:rsidR="00AA0236" w:rsidRPr="00024CB3" w:rsidRDefault="00AA0236" w:rsidP="00AA0236">
                            <w:pPr>
                              <w:jc w:val="center"/>
                              <w:rPr>
                                <w:rFonts w:eastAsia="Times New Roman"/>
                                <w:b/>
                                <w:bCs/>
                                <w:color w:val="FFFFFF" w:themeColor="background1"/>
                                <w:sz w:val="22"/>
                              </w:rPr>
                            </w:pPr>
                            <w:r w:rsidRPr="00024CB3">
                              <w:rPr>
                                <w:rFonts w:eastAsia="Times New Roman"/>
                                <w:b/>
                                <w:bCs/>
                                <w:color w:val="FFFFFF" w:themeColor="background1"/>
                                <w:sz w:val="22"/>
                              </w:rPr>
                              <w:t>Kalash Valley</w:t>
                            </w:r>
                          </w:p>
                        </w:tc>
                        <w:tc>
                          <w:tcPr>
                            <w:tcW w:w="0" w:type="auto"/>
                            <w:tcBorders>
                              <w:top w:val="single" w:sz="8" w:space="0" w:color="auto"/>
                              <w:left w:val="nil"/>
                              <w:bottom w:val="single" w:sz="8" w:space="0" w:color="auto"/>
                              <w:right w:val="single" w:sz="8" w:space="0" w:color="auto"/>
                            </w:tcBorders>
                            <w:shd w:val="clear" w:color="auto" w:fill="14382B"/>
                            <w:vAlign w:val="center"/>
                            <w:hideMark/>
                          </w:tcPr>
                          <w:p w14:paraId="57653F8A" w14:textId="77777777" w:rsidR="00AA0236" w:rsidRPr="00024CB3" w:rsidRDefault="00AA0236" w:rsidP="00AA0236">
                            <w:pPr>
                              <w:jc w:val="center"/>
                              <w:rPr>
                                <w:rFonts w:eastAsia="Times New Roman"/>
                                <w:b/>
                                <w:bCs/>
                                <w:color w:val="FFFFFF" w:themeColor="background1"/>
                                <w:sz w:val="22"/>
                              </w:rPr>
                            </w:pPr>
                            <w:r w:rsidRPr="00024CB3">
                              <w:rPr>
                                <w:rFonts w:eastAsia="Times New Roman"/>
                                <w:b/>
                                <w:bCs/>
                                <w:color w:val="FFFFFF" w:themeColor="background1"/>
                                <w:sz w:val="22"/>
                              </w:rPr>
                              <w:t>Garam Chashma</w:t>
                            </w:r>
                          </w:p>
                        </w:tc>
                        <w:tc>
                          <w:tcPr>
                            <w:tcW w:w="0" w:type="auto"/>
                            <w:tcBorders>
                              <w:top w:val="single" w:sz="8" w:space="0" w:color="auto"/>
                              <w:left w:val="nil"/>
                              <w:bottom w:val="single" w:sz="8" w:space="0" w:color="auto"/>
                              <w:right w:val="single" w:sz="8" w:space="0" w:color="auto"/>
                            </w:tcBorders>
                            <w:shd w:val="clear" w:color="auto" w:fill="14382B"/>
                            <w:vAlign w:val="center"/>
                            <w:hideMark/>
                          </w:tcPr>
                          <w:p w14:paraId="62437C94" w14:textId="77777777" w:rsidR="00AA0236" w:rsidRPr="00024CB3" w:rsidRDefault="00AA0236" w:rsidP="00AA0236">
                            <w:pPr>
                              <w:jc w:val="center"/>
                              <w:rPr>
                                <w:rFonts w:eastAsia="Times New Roman"/>
                                <w:b/>
                                <w:bCs/>
                                <w:color w:val="FFFFFF" w:themeColor="background1"/>
                                <w:sz w:val="22"/>
                              </w:rPr>
                            </w:pPr>
                            <w:r w:rsidRPr="00024CB3">
                              <w:rPr>
                                <w:rFonts w:eastAsia="Times New Roman"/>
                                <w:b/>
                                <w:bCs/>
                                <w:color w:val="FFFFFF" w:themeColor="background1"/>
                                <w:sz w:val="22"/>
                              </w:rPr>
                              <w:t>Qaqlasht</w:t>
                            </w:r>
                          </w:p>
                        </w:tc>
                        <w:tc>
                          <w:tcPr>
                            <w:tcW w:w="0" w:type="auto"/>
                            <w:tcBorders>
                              <w:top w:val="single" w:sz="8" w:space="0" w:color="auto"/>
                              <w:left w:val="nil"/>
                              <w:bottom w:val="single" w:sz="8" w:space="0" w:color="auto"/>
                              <w:right w:val="single" w:sz="8" w:space="0" w:color="auto"/>
                            </w:tcBorders>
                            <w:shd w:val="clear" w:color="auto" w:fill="14382B"/>
                            <w:vAlign w:val="center"/>
                            <w:hideMark/>
                          </w:tcPr>
                          <w:p w14:paraId="520F25BD" w14:textId="77777777" w:rsidR="00AA0236" w:rsidRPr="00024CB3" w:rsidRDefault="00AA0236" w:rsidP="00AA0236">
                            <w:pPr>
                              <w:jc w:val="center"/>
                              <w:rPr>
                                <w:rFonts w:eastAsia="Times New Roman"/>
                                <w:b/>
                                <w:bCs/>
                                <w:color w:val="FFFFFF" w:themeColor="background1"/>
                                <w:sz w:val="22"/>
                              </w:rPr>
                            </w:pPr>
                            <w:r w:rsidRPr="00024CB3">
                              <w:rPr>
                                <w:rFonts w:eastAsia="Times New Roman"/>
                                <w:b/>
                                <w:bCs/>
                                <w:color w:val="FFFFFF" w:themeColor="background1"/>
                                <w:sz w:val="22"/>
                              </w:rPr>
                              <w:t>Golen</w:t>
                            </w:r>
                          </w:p>
                        </w:tc>
                        <w:tc>
                          <w:tcPr>
                            <w:tcW w:w="0" w:type="auto"/>
                            <w:tcBorders>
                              <w:top w:val="single" w:sz="8" w:space="0" w:color="auto"/>
                              <w:left w:val="nil"/>
                              <w:bottom w:val="single" w:sz="8" w:space="0" w:color="auto"/>
                              <w:right w:val="single" w:sz="8" w:space="0" w:color="auto"/>
                            </w:tcBorders>
                            <w:shd w:val="clear" w:color="auto" w:fill="14382B"/>
                            <w:vAlign w:val="center"/>
                            <w:hideMark/>
                          </w:tcPr>
                          <w:p w14:paraId="2A2793AF" w14:textId="77777777" w:rsidR="00AA0236" w:rsidRPr="00024CB3" w:rsidRDefault="00AA0236" w:rsidP="00AA0236">
                            <w:pPr>
                              <w:jc w:val="center"/>
                              <w:rPr>
                                <w:rFonts w:eastAsia="Times New Roman"/>
                                <w:b/>
                                <w:bCs/>
                                <w:color w:val="FFFFFF" w:themeColor="background1"/>
                                <w:sz w:val="22"/>
                              </w:rPr>
                            </w:pPr>
                            <w:r w:rsidRPr="00024CB3">
                              <w:rPr>
                                <w:rFonts w:eastAsia="Times New Roman"/>
                                <w:b/>
                                <w:bCs/>
                                <w:color w:val="FFFFFF" w:themeColor="background1"/>
                                <w:sz w:val="22"/>
                              </w:rPr>
                              <w:t>Laspur</w:t>
                            </w:r>
                          </w:p>
                        </w:tc>
                      </w:tr>
                      <w:tr w:rsidR="00AA0236" w:rsidRPr="00024CB3" w14:paraId="3CB578F0" w14:textId="77777777" w:rsidTr="00AA0236">
                        <w:trPr>
                          <w:trHeight w:val="345"/>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42AE86B2" w14:textId="77777777" w:rsidR="00AA0236" w:rsidRPr="00024CB3" w:rsidRDefault="00AA0236" w:rsidP="00AA0236">
                            <w:pPr>
                              <w:jc w:val="center"/>
                              <w:rPr>
                                <w:rFonts w:eastAsia="Times New Roman"/>
                                <w:color w:val="000000"/>
                                <w:sz w:val="22"/>
                              </w:rPr>
                            </w:pPr>
                            <w:r w:rsidRPr="00024CB3">
                              <w:rPr>
                                <w:rFonts w:eastAsia="Times New Roman"/>
                                <w:color w:val="000000"/>
                                <w:sz w:val="22"/>
                              </w:rPr>
                              <w:t>1</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C72448A"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 xml:space="preserve">Accessibility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06BC2EDD" w14:textId="77777777" w:rsidR="00AA0236" w:rsidRPr="00024CB3" w:rsidRDefault="00AA0236" w:rsidP="00AA0236">
                            <w:pPr>
                              <w:jc w:val="center"/>
                              <w:rPr>
                                <w:rFonts w:eastAsia="Times New Roman"/>
                                <w:color w:val="000000"/>
                                <w:sz w:val="22"/>
                              </w:rPr>
                            </w:pPr>
                            <w:r w:rsidRPr="00024CB3">
                              <w:rPr>
                                <w:rFonts w:eastAsia="Times New Roman"/>
                                <w:color w:val="000000"/>
                                <w:sz w:val="22"/>
                              </w:rPr>
                              <w:t>Good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C5E87C2" w14:textId="77777777" w:rsidR="00AA0236" w:rsidRPr="00024CB3" w:rsidRDefault="00AA0236" w:rsidP="00AA0236">
                            <w:pPr>
                              <w:jc w:val="center"/>
                              <w:rPr>
                                <w:rFonts w:eastAsia="Times New Roman"/>
                                <w:color w:val="000000"/>
                                <w:sz w:val="22"/>
                              </w:rPr>
                            </w:pPr>
                            <w:r w:rsidRPr="00024CB3">
                              <w:rPr>
                                <w:rFonts w:eastAsia="Times New Roman"/>
                                <w:color w:val="000000"/>
                                <w:sz w:val="22"/>
                              </w:rPr>
                              <w:t>Poor</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518B1583" w14:textId="77777777" w:rsidR="00AA0236" w:rsidRPr="00024CB3" w:rsidRDefault="00AA0236" w:rsidP="00AA0236">
                            <w:pPr>
                              <w:jc w:val="center"/>
                              <w:rPr>
                                <w:rFonts w:eastAsia="Times New Roman"/>
                                <w:color w:val="000000"/>
                                <w:sz w:val="22"/>
                              </w:rPr>
                            </w:pPr>
                            <w:r w:rsidRPr="00024CB3">
                              <w:rPr>
                                <w:rFonts w:eastAsia="Times New Roman"/>
                                <w:color w:val="000000"/>
                                <w:sz w:val="22"/>
                              </w:rPr>
                              <w:t>Weak</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5FC51C2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Good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7D4FA27" w14:textId="77777777" w:rsidR="00AA0236" w:rsidRPr="00024CB3" w:rsidRDefault="00AA0236" w:rsidP="00AA0236">
                            <w:pPr>
                              <w:jc w:val="center"/>
                              <w:rPr>
                                <w:rFonts w:eastAsia="Times New Roman"/>
                                <w:color w:val="000000"/>
                                <w:sz w:val="22"/>
                              </w:rPr>
                            </w:pPr>
                            <w:r w:rsidRPr="00024CB3">
                              <w:rPr>
                                <w:rFonts w:eastAsia="Times New Roman"/>
                                <w:color w:val="000000"/>
                                <w:sz w:val="22"/>
                              </w:rPr>
                              <w:t>Poor</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08D6DAE" w14:textId="77777777" w:rsidR="00AA0236" w:rsidRPr="00024CB3" w:rsidRDefault="00AA0236" w:rsidP="00AA0236">
                            <w:pPr>
                              <w:jc w:val="center"/>
                              <w:rPr>
                                <w:rFonts w:eastAsia="Times New Roman"/>
                                <w:color w:val="000000"/>
                                <w:sz w:val="22"/>
                              </w:rPr>
                            </w:pPr>
                            <w:r w:rsidRPr="00024CB3">
                              <w:rPr>
                                <w:rFonts w:eastAsia="Times New Roman"/>
                                <w:color w:val="000000"/>
                                <w:sz w:val="22"/>
                              </w:rPr>
                              <w:t>Poor</w:t>
                            </w:r>
                          </w:p>
                        </w:tc>
                      </w:tr>
                      <w:tr w:rsidR="00AA0236" w:rsidRPr="00024CB3" w14:paraId="486999B2" w14:textId="77777777" w:rsidTr="00AA0236">
                        <w:trPr>
                          <w:trHeight w:val="345"/>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18ED6907" w14:textId="77777777" w:rsidR="00AA0236" w:rsidRPr="00024CB3" w:rsidRDefault="00AA0236" w:rsidP="00AA0236">
                            <w:pPr>
                              <w:jc w:val="center"/>
                              <w:rPr>
                                <w:rFonts w:eastAsia="Times New Roman"/>
                                <w:color w:val="000000"/>
                                <w:sz w:val="22"/>
                              </w:rPr>
                            </w:pPr>
                            <w:r w:rsidRPr="00024CB3">
                              <w:rPr>
                                <w:rFonts w:eastAsia="Times New Roman"/>
                                <w:color w:val="000000"/>
                                <w:sz w:val="22"/>
                              </w:rPr>
                              <w:t>2</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66E30336"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 xml:space="preserve">Water Supply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DFF2E5F" w14:textId="77777777" w:rsidR="00AA0236" w:rsidRPr="00024CB3" w:rsidRDefault="00AA0236" w:rsidP="00AA0236">
                            <w:pPr>
                              <w:jc w:val="center"/>
                              <w:rPr>
                                <w:rFonts w:eastAsia="Times New Roman"/>
                                <w:color w:val="000000"/>
                                <w:sz w:val="22"/>
                              </w:rPr>
                            </w:pPr>
                            <w:r w:rsidRPr="00024CB3">
                              <w:rPr>
                                <w:rFonts w:eastAsia="Times New Roman"/>
                                <w:color w:val="000000"/>
                                <w:sz w:val="22"/>
                              </w:rPr>
                              <w:t>Moderate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1A2C0BD" w14:textId="77777777" w:rsidR="00AA0236" w:rsidRPr="00024CB3" w:rsidRDefault="00AA0236" w:rsidP="00AA0236">
                            <w:pPr>
                              <w:jc w:val="center"/>
                              <w:rPr>
                                <w:rFonts w:eastAsia="Times New Roman"/>
                                <w:color w:val="000000"/>
                                <w:sz w:val="22"/>
                              </w:rPr>
                            </w:pPr>
                            <w:r w:rsidRPr="00024CB3">
                              <w:rPr>
                                <w:rFonts w:eastAsia="Times New Roman"/>
                                <w:color w:val="000000"/>
                                <w:sz w:val="22"/>
                              </w:rPr>
                              <w:t>Weak</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4BC8DE6A" w14:textId="77777777" w:rsidR="00AA0236" w:rsidRPr="00024CB3" w:rsidRDefault="00AA0236" w:rsidP="00AA0236">
                            <w:pPr>
                              <w:jc w:val="center"/>
                              <w:rPr>
                                <w:rFonts w:eastAsia="Times New Roman"/>
                                <w:color w:val="000000"/>
                                <w:sz w:val="22"/>
                              </w:rPr>
                            </w:pPr>
                            <w:r w:rsidRPr="00024CB3">
                              <w:rPr>
                                <w:rFonts w:eastAsia="Times New Roman"/>
                                <w:color w:val="000000"/>
                                <w:sz w:val="22"/>
                              </w:rPr>
                              <w:t>Weak</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409547B" w14:textId="77777777" w:rsidR="00AA0236" w:rsidRPr="00024CB3" w:rsidRDefault="00AA0236" w:rsidP="00AA0236">
                            <w:pPr>
                              <w:jc w:val="center"/>
                              <w:rPr>
                                <w:rFonts w:eastAsia="Times New Roman"/>
                                <w:color w:val="000000"/>
                                <w:sz w:val="22"/>
                              </w:rPr>
                            </w:pPr>
                            <w:r w:rsidRPr="00024CB3">
                              <w:rPr>
                                <w:rFonts w:eastAsia="Times New Roman"/>
                                <w:color w:val="000000"/>
                                <w:sz w:val="22"/>
                              </w:rPr>
                              <w:t>Weak</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4FAF9EE" w14:textId="77777777" w:rsidR="00AA0236" w:rsidRPr="00024CB3" w:rsidRDefault="00AA0236" w:rsidP="00AA0236">
                            <w:pPr>
                              <w:jc w:val="center"/>
                              <w:rPr>
                                <w:rFonts w:eastAsia="Times New Roman"/>
                                <w:color w:val="000000"/>
                                <w:sz w:val="22"/>
                              </w:rPr>
                            </w:pPr>
                            <w:r w:rsidRPr="00024CB3">
                              <w:rPr>
                                <w:rFonts w:eastAsia="Times New Roman"/>
                                <w:color w:val="000000"/>
                                <w:sz w:val="22"/>
                              </w:rPr>
                              <w:t>Weak</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4B52F40E" w14:textId="77777777" w:rsidR="00AA0236" w:rsidRPr="00024CB3" w:rsidRDefault="00AA0236" w:rsidP="00AA0236">
                            <w:pPr>
                              <w:jc w:val="center"/>
                              <w:rPr>
                                <w:rFonts w:eastAsia="Times New Roman"/>
                                <w:color w:val="000000"/>
                                <w:sz w:val="22"/>
                              </w:rPr>
                            </w:pPr>
                            <w:r w:rsidRPr="00024CB3">
                              <w:rPr>
                                <w:rFonts w:eastAsia="Times New Roman"/>
                                <w:color w:val="000000"/>
                                <w:sz w:val="22"/>
                              </w:rPr>
                              <w:t>Weak</w:t>
                            </w:r>
                          </w:p>
                        </w:tc>
                      </w:tr>
                      <w:tr w:rsidR="00AA0236" w:rsidRPr="00024CB3" w14:paraId="5CFD4BFD" w14:textId="77777777" w:rsidTr="00AA0236">
                        <w:trPr>
                          <w:trHeight w:val="542"/>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163A2EFD" w14:textId="77777777" w:rsidR="00AA0236" w:rsidRPr="00024CB3" w:rsidRDefault="00AA0236" w:rsidP="00AA0236">
                            <w:pPr>
                              <w:jc w:val="center"/>
                              <w:rPr>
                                <w:rFonts w:eastAsia="Times New Roman"/>
                                <w:color w:val="000000"/>
                                <w:sz w:val="22"/>
                              </w:rPr>
                            </w:pPr>
                            <w:r w:rsidRPr="00024CB3">
                              <w:rPr>
                                <w:rFonts w:eastAsia="Times New Roman"/>
                                <w:color w:val="000000"/>
                                <w:sz w:val="22"/>
                              </w:rPr>
                              <w:t>3</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512953E9"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Sewerage Network</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984EDBB" w14:textId="77777777" w:rsidR="00AA0236" w:rsidRPr="00024CB3" w:rsidRDefault="00AA0236" w:rsidP="00AA0236">
                            <w:pPr>
                              <w:jc w:val="center"/>
                              <w:rPr>
                                <w:rFonts w:eastAsia="Times New Roman"/>
                                <w:color w:val="000000"/>
                                <w:sz w:val="22"/>
                              </w:rPr>
                            </w:pPr>
                            <w:r w:rsidRPr="00024CB3">
                              <w:rPr>
                                <w:rFonts w:eastAsia="Times New Roman"/>
                                <w:color w:val="000000"/>
                                <w:sz w:val="22"/>
                              </w:rPr>
                              <w:t>Moderate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BA101D7" w14:textId="77777777" w:rsidR="00AA0236" w:rsidRPr="00024CB3" w:rsidRDefault="00AA0236" w:rsidP="00AA0236">
                            <w:pPr>
                              <w:jc w:val="center"/>
                              <w:rPr>
                                <w:rFonts w:eastAsia="Times New Roman"/>
                                <w:color w:val="000000"/>
                                <w:sz w:val="22"/>
                              </w:rPr>
                            </w:pPr>
                            <w:r w:rsidRPr="00024CB3">
                              <w:rPr>
                                <w:rFonts w:eastAsia="Times New Roman"/>
                                <w:color w:val="000000"/>
                                <w:sz w:val="22"/>
                              </w:rPr>
                              <w:t>Limited Availability</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AD065F4" w14:textId="77777777" w:rsidR="00AA0236" w:rsidRPr="00024CB3" w:rsidRDefault="00AA0236" w:rsidP="00AA0236">
                            <w:pPr>
                              <w:jc w:val="center"/>
                              <w:rPr>
                                <w:rFonts w:eastAsia="Times New Roman"/>
                                <w:color w:val="000000"/>
                                <w:sz w:val="22"/>
                              </w:rPr>
                            </w:pPr>
                            <w:r w:rsidRPr="00024CB3">
                              <w:rPr>
                                <w:rFonts w:eastAsia="Times New Roman"/>
                                <w:color w:val="000000"/>
                                <w:sz w:val="22"/>
                              </w:rPr>
                              <w:t>Limited Availability</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17E41B1C"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4F0B00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Limited Availability</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409CDDFF" w14:textId="77777777" w:rsidR="00AA0236" w:rsidRPr="00024CB3" w:rsidRDefault="00AA0236" w:rsidP="00AA0236">
                            <w:pPr>
                              <w:jc w:val="center"/>
                              <w:rPr>
                                <w:rFonts w:eastAsia="Times New Roman"/>
                                <w:color w:val="000000"/>
                                <w:sz w:val="22"/>
                              </w:rPr>
                            </w:pPr>
                            <w:r w:rsidRPr="00024CB3">
                              <w:rPr>
                                <w:rFonts w:eastAsia="Times New Roman"/>
                                <w:color w:val="000000"/>
                                <w:sz w:val="22"/>
                              </w:rPr>
                              <w:t>Limited Availability</w:t>
                            </w:r>
                          </w:p>
                        </w:tc>
                      </w:tr>
                      <w:tr w:rsidR="00AA0236" w:rsidRPr="00024CB3" w14:paraId="2DA0B2BC" w14:textId="77777777" w:rsidTr="00AA0236">
                        <w:trPr>
                          <w:trHeight w:val="542"/>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7C590644" w14:textId="77777777" w:rsidR="00AA0236" w:rsidRPr="00024CB3" w:rsidRDefault="00AA0236" w:rsidP="00AA0236">
                            <w:pPr>
                              <w:jc w:val="center"/>
                              <w:rPr>
                                <w:rFonts w:eastAsia="Times New Roman"/>
                                <w:color w:val="000000"/>
                                <w:sz w:val="22"/>
                              </w:rPr>
                            </w:pPr>
                            <w:r w:rsidRPr="00024CB3">
                              <w:rPr>
                                <w:rFonts w:eastAsia="Times New Roman"/>
                                <w:color w:val="000000"/>
                                <w:sz w:val="22"/>
                              </w:rPr>
                              <w:t>4</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E526B57"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Solid Waste Management</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AECE690" w14:textId="77777777" w:rsidR="00AA0236" w:rsidRPr="00024CB3" w:rsidRDefault="00AA0236" w:rsidP="00AA0236">
                            <w:pPr>
                              <w:jc w:val="center"/>
                              <w:rPr>
                                <w:rFonts w:eastAsia="Times New Roman"/>
                                <w:color w:val="000000"/>
                                <w:sz w:val="22"/>
                              </w:rPr>
                            </w:pPr>
                            <w:r w:rsidRPr="00024CB3">
                              <w:rPr>
                                <w:rFonts w:eastAsia="Times New Roman"/>
                                <w:color w:val="000000"/>
                                <w:sz w:val="22"/>
                              </w:rPr>
                              <w:t xml:space="preserve">Moderate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D55E2D4"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52EBA18D"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4A18374"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33CBBD4"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BFE80D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r>
                      <w:tr w:rsidR="00AA0236" w:rsidRPr="00024CB3" w14:paraId="3AD3DB98" w14:textId="77777777" w:rsidTr="00AA0236">
                        <w:trPr>
                          <w:trHeight w:val="807"/>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08F5A3DA" w14:textId="77777777" w:rsidR="00AA0236" w:rsidRPr="00024CB3" w:rsidRDefault="00AA0236" w:rsidP="00AA0236">
                            <w:pPr>
                              <w:jc w:val="center"/>
                              <w:rPr>
                                <w:rFonts w:eastAsia="Times New Roman"/>
                                <w:color w:val="000000"/>
                                <w:sz w:val="22"/>
                              </w:rPr>
                            </w:pPr>
                            <w:r w:rsidRPr="00024CB3">
                              <w:rPr>
                                <w:rFonts w:eastAsia="Times New Roman"/>
                                <w:color w:val="000000"/>
                                <w:sz w:val="22"/>
                              </w:rPr>
                              <w:t>5</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529B9598"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 xml:space="preserve">Power Network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5C6D949" w14:textId="77777777" w:rsidR="00AA0236" w:rsidRPr="00024CB3" w:rsidRDefault="00AA0236" w:rsidP="00AA0236">
                            <w:pPr>
                              <w:jc w:val="center"/>
                              <w:rPr>
                                <w:rFonts w:eastAsia="Times New Roman"/>
                                <w:color w:val="000000"/>
                                <w:sz w:val="22"/>
                              </w:rPr>
                            </w:pPr>
                            <w:r w:rsidRPr="00024CB3">
                              <w:rPr>
                                <w:rFonts w:eastAsia="Times New Roman"/>
                                <w:color w:val="000000"/>
                                <w:sz w:val="22"/>
                              </w:rPr>
                              <w:t>Power Grid/Self-generated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88AA308" w14:textId="77777777" w:rsidR="00AA0236" w:rsidRPr="00024CB3" w:rsidRDefault="00AA0236" w:rsidP="00AA0236">
                            <w:pPr>
                              <w:jc w:val="center"/>
                              <w:rPr>
                                <w:rFonts w:eastAsia="Times New Roman"/>
                                <w:color w:val="000000"/>
                                <w:sz w:val="22"/>
                              </w:rPr>
                            </w:pPr>
                            <w:r w:rsidRPr="00024CB3">
                              <w:rPr>
                                <w:rFonts w:eastAsia="Times New Roman"/>
                                <w:color w:val="000000"/>
                                <w:sz w:val="22"/>
                              </w:rPr>
                              <w:t>Micro-Hydro</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699D37C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Micro-Hydro</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4F70DCC0"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7D19255" w14:textId="77777777" w:rsidR="00AA0236" w:rsidRPr="00024CB3" w:rsidRDefault="00AA0236" w:rsidP="00AA0236">
                            <w:pPr>
                              <w:jc w:val="center"/>
                              <w:rPr>
                                <w:rFonts w:eastAsia="Times New Roman"/>
                                <w:color w:val="000000"/>
                                <w:sz w:val="22"/>
                              </w:rPr>
                            </w:pPr>
                            <w:r w:rsidRPr="00024CB3">
                              <w:rPr>
                                <w:rFonts w:eastAsia="Times New Roman"/>
                                <w:color w:val="000000"/>
                                <w:sz w:val="22"/>
                              </w:rPr>
                              <w:t>Micro-Hydro</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DE7A5E2" w14:textId="77777777" w:rsidR="00AA0236" w:rsidRPr="00024CB3" w:rsidRDefault="00AA0236" w:rsidP="00AA0236">
                            <w:pPr>
                              <w:jc w:val="center"/>
                              <w:rPr>
                                <w:rFonts w:eastAsia="Times New Roman"/>
                                <w:color w:val="000000"/>
                                <w:sz w:val="22"/>
                              </w:rPr>
                            </w:pPr>
                            <w:r w:rsidRPr="00024CB3">
                              <w:rPr>
                                <w:rFonts w:eastAsia="Times New Roman"/>
                                <w:color w:val="000000"/>
                                <w:sz w:val="22"/>
                              </w:rPr>
                              <w:t>Micro-Hydro</w:t>
                            </w:r>
                          </w:p>
                        </w:tc>
                      </w:tr>
                      <w:tr w:rsidR="00AA0236" w:rsidRPr="00024CB3" w14:paraId="31413E45" w14:textId="77777777" w:rsidTr="00AA0236">
                        <w:trPr>
                          <w:trHeight w:val="1602"/>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6C9C1FDF" w14:textId="77777777" w:rsidR="00AA0236" w:rsidRPr="00024CB3" w:rsidRDefault="00AA0236" w:rsidP="00AA0236">
                            <w:pPr>
                              <w:jc w:val="center"/>
                              <w:rPr>
                                <w:rFonts w:eastAsia="Times New Roman"/>
                                <w:color w:val="000000"/>
                                <w:sz w:val="22"/>
                              </w:rPr>
                            </w:pPr>
                            <w:r w:rsidRPr="00024CB3">
                              <w:rPr>
                                <w:rFonts w:eastAsia="Times New Roman"/>
                                <w:color w:val="000000"/>
                                <w:sz w:val="22"/>
                              </w:rPr>
                              <w:t>6</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C7F9D0E"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 xml:space="preserve">Telecommunication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06B9036C" w14:textId="77777777" w:rsidR="00AA0236" w:rsidRPr="00024CB3" w:rsidRDefault="00AA0236" w:rsidP="00AA0236">
                            <w:pPr>
                              <w:jc w:val="center"/>
                              <w:rPr>
                                <w:rFonts w:eastAsia="Times New Roman"/>
                                <w:color w:val="000000"/>
                                <w:sz w:val="22"/>
                              </w:rPr>
                            </w:pPr>
                            <w:r w:rsidRPr="00024CB3">
                              <w:rPr>
                                <w:rFonts w:eastAsia="Times New Roman"/>
                                <w:color w:val="000000"/>
                                <w:sz w:val="22"/>
                              </w:rPr>
                              <w:t xml:space="preserve">Good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02C4F7D7" w14:textId="77777777" w:rsidR="00AA0236" w:rsidRPr="00024CB3" w:rsidRDefault="00AA0236" w:rsidP="00AA0236">
                            <w:pPr>
                              <w:jc w:val="center"/>
                              <w:rPr>
                                <w:rFonts w:eastAsia="Times New Roman"/>
                                <w:color w:val="000000"/>
                                <w:sz w:val="22"/>
                              </w:rPr>
                            </w:pPr>
                            <w:r w:rsidRPr="00024CB3">
                              <w:rPr>
                                <w:rFonts w:eastAsia="Times New Roman"/>
                                <w:color w:val="000000"/>
                                <w:sz w:val="22"/>
                              </w:rPr>
                              <w:t xml:space="preserve">Only Telenor with limited internet availability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5964B005" w14:textId="77777777" w:rsidR="00AA0236" w:rsidRPr="00024CB3" w:rsidRDefault="00AA0236" w:rsidP="00AA0236">
                            <w:pPr>
                              <w:jc w:val="center"/>
                              <w:rPr>
                                <w:rFonts w:eastAsia="Times New Roman"/>
                                <w:color w:val="000000"/>
                                <w:sz w:val="22"/>
                              </w:rPr>
                            </w:pPr>
                            <w:r w:rsidRPr="00024CB3">
                              <w:rPr>
                                <w:rFonts w:eastAsia="Times New Roman"/>
                                <w:color w:val="000000"/>
                                <w:sz w:val="22"/>
                              </w:rPr>
                              <w:t xml:space="preserve">Only Telenor with limited internet availability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06C1A383" w14:textId="77777777" w:rsidR="00AA0236" w:rsidRPr="00024CB3" w:rsidRDefault="00AA0236" w:rsidP="00AA0236">
                            <w:pPr>
                              <w:jc w:val="center"/>
                              <w:rPr>
                                <w:rFonts w:eastAsia="Times New Roman"/>
                                <w:color w:val="000000"/>
                                <w:sz w:val="22"/>
                              </w:rPr>
                            </w:pPr>
                            <w:r w:rsidRPr="00024CB3">
                              <w:rPr>
                                <w:rFonts w:eastAsia="Times New Roman"/>
                                <w:color w:val="000000"/>
                                <w:sz w:val="22"/>
                              </w:rPr>
                              <w:t xml:space="preserve">Only Telenor with limited internet availability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4DAA8E17" w14:textId="77777777" w:rsidR="00AA0236" w:rsidRPr="00024CB3" w:rsidRDefault="00AA0236" w:rsidP="00AA0236">
                            <w:pPr>
                              <w:jc w:val="center"/>
                              <w:rPr>
                                <w:rFonts w:eastAsia="Times New Roman"/>
                                <w:color w:val="000000"/>
                                <w:sz w:val="22"/>
                              </w:rPr>
                            </w:pPr>
                            <w:r w:rsidRPr="00024CB3">
                              <w:rPr>
                                <w:rFonts w:eastAsia="Times New Roman"/>
                                <w:color w:val="000000"/>
                                <w:sz w:val="22"/>
                              </w:rPr>
                              <w:t xml:space="preserve">Only Telenor with limited internet availability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319D65C" w14:textId="77777777" w:rsidR="00AA0236" w:rsidRPr="00024CB3" w:rsidRDefault="00AA0236" w:rsidP="00AA0236">
                            <w:pPr>
                              <w:jc w:val="center"/>
                              <w:rPr>
                                <w:rFonts w:eastAsia="Times New Roman"/>
                                <w:color w:val="000000"/>
                                <w:sz w:val="22"/>
                              </w:rPr>
                            </w:pPr>
                            <w:r w:rsidRPr="00024CB3">
                              <w:rPr>
                                <w:rFonts w:eastAsia="Times New Roman"/>
                                <w:color w:val="000000"/>
                                <w:sz w:val="22"/>
                              </w:rPr>
                              <w:t xml:space="preserve">Only Telenor with limited internet availability </w:t>
                            </w:r>
                          </w:p>
                        </w:tc>
                      </w:tr>
                      <w:tr w:rsidR="00AA0236" w:rsidRPr="00024CB3" w14:paraId="76619B05" w14:textId="77777777" w:rsidTr="00AA0236">
                        <w:trPr>
                          <w:trHeight w:val="542"/>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2EFEB569" w14:textId="77777777" w:rsidR="00AA0236" w:rsidRPr="00024CB3" w:rsidRDefault="00AA0236" w:rsidP="00AA0236">
                            <w:pPr>
                              <w:jc w:val="center"/>
                              <w:rPr>
                                <w:rFonts w:eastAsia="Times New Roman"/>
                                <w:color w:val="000000"/>
                                <w:sz w:val="22"/>
                              </w:rPr>
                            </w:pPr>
                            <w:r w:rsidRPr="00024CB3">
                              <w:rPr>
                                <w:rFonts w:eastAsia="Times New Roman"/>
                                <w:color w:val="000000"/>
                                <w:sz w:val="22"/>
                              </w:rPr>
                              <w:t>7</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C823689"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 xml:space="preserve">Master Planning &amp; Land use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A732B38" w14:textId="77777777" w:rsidR="00AA0236" w:rsidRPr="00024CB3" w:rsidRDefault="00AA0236" w:rsidP="00AA0236">
                            <w:pPr>
                              <w:jc w:val="center"/>
                              <w:rPr>
                                <w:rFonts w:eastAsia="Times New Roman"/>
                                <w:color w:val="000000"/>
                                <w:sz w:val="22"/>
                              </w:rPr>
                            </w:pPr>
                            <w:r w:rsidRPr="00024CB3">
                              <w:rPr>
                                <w:rFonts w:eastAsia="Times New Roman"/>
                                <w:color w:val="000000"/>
                                <w:sz w:val="22"/>
                              </w:rPr>
                              <w:t xml:space="preserve">Limited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1F4DCA27"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06510699"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6D76D98C"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0384B205"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14AE1B7F"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r>
                      <w:tr w:rsidR="00AA0236" w:rsidRPr="00024CB3" w14:paraId="44413485" w14:textId="77777777" w:rsidTr="00AA0236">
                        <w:trPr>
                          <w:trHeight w:val="345"/>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1984FE63" w14:textId="77777777" w:rsidR="00AA0236" w:rsidRPr="00024CB3" w:rsidRDefault="00AA0236" w:rsidP="00AA0236">
                            <w:pPr>
                              <w:jc w:val="center"/>
                              <w:rPr>
                                <w:rFonts w:eastAsia="Times New Roman"/>
                                <w:color w:val="000000"/>
                                <w:sz w:val="22"/>
                              </w:rPr>
                            </w:pPr>
                            <w:r w:rsidRPr="00024CB3">
                              <w:rPr>
                                <w:rFonts w:eastAsia="Times New Roman"/>
                                <w:color w:val="000000"/>
                                <w:sz w:val="22"/>
                              </w:rPr>
                              <w:t>8</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1E1FE147"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 xml:space="preserve">Tourist Security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481214F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Good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8BA4B92" w14:textId="77777777" w:rsidR="00AA0236" w:rsidRPr="00024CB3" w:rsidRDefault="00AA0236" w:rsidP="00AA0236">
                            <w:pPr>
                              <w:jc w:val="center"/>
                              <w:rPr>
                                <w:rFonts w:eastAsia="Times New Roman"/>
                                <w:color w:val="000000"/>
                                <w:sz w:val="22"/>
                              </w:rPr>
                            </w:pPr>
                            <w:r w:rsidRPr="00024CB3">
                              <w:rPr>
                                <w:rFonts w:eastAsia="Times New Roman"/>
                                <w:color w:val="000000"/>
                                <w:sz w:val="22"/>
                              </w:rPr>
                              <w:t>Good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1DF2211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Good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6CEB5AEC" w14:textId="77777777" w:rsidR="00AA0236" w:rsidRPr="00024CB3" w:rsidRDefault="00AA0236" w:rsidP="00AA0236">
                            <w:pPr>
                              <w:jc w:val="center"/>
                              <w:rPr>
                                <w:rFonts w:eastAsia="Times New Roman"/>
                                <w:color w:val="000000"/>
                                <w:sz w:val="22"/>
                              </w:rPr>
                            </w:pPr>
                            <w:r w:rsidRPr="00024CB3">
                              <w:rPr>
                                <w:rFonts w:eastAsia="Times New Roman"/>
                                <w:color w:val="000000"/>
                                <w:sz w:val="22"/>
                              </w:rPr>
                              <w:t>Good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1C0BF018" w14:textId="77777777" w:rsidR="00AA0236" w:rsidRPr="00024CB3" w:rsidRDefault="00AA0236" w:rsidP="00AA0236">
                            <w:pPr>
                              <w:jc w:val="center"/>
                              <w:rPr>
                                <w:rFonts w:eastAsia="Times New Roman"/>
                                <w:color w:val="000000"/>
                                <w:sz w:val="22"/>
                              </w:rPr>
                            </w:pPr>
                            <w:r w:rsidRPr="00024CB3">
                              <w:rPr>
                                <w:rFonts w:eastAsia="Times New Roman"/>
                                <w:color w:val="000000"/>
                                <w:sz w:val="22"/>
                              </w:rPr>
                              <w:t>Good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110692FA" w14:textId="77777777" w:rsidR="00AA0236" w:rsidRPr="00024CB3" w:rsidRDefault="00AA0236" w:rsidP="00AA0236">
                            <w:pPr>
                              <w:jc w:val="center"/>
                              <w:rPr>
                                <w:rFonts w:eastAsia="Times New Roman"/>
                                <w:color w:val="000000"/>
                                <w:sz w:val="22"/>
                              </w:rPr>
                            </w:pPr>
                            <w:r w:rsidRPr="00024CB3">
                              <w:rPr>
                                <w:rFonts w:eastAsia="Times New Roman"/>
                                <w:color w:val="000000"/>
                                <w:sz w:val="22"/>
                              </w:rPr>
                              <w:t>Good</w:t>
                            </w:r>
                          </w:p>
                        </w:tc>
                      </w:tr>
                      <w:tr w:rsidR="00AA0236" w:rsidRPr="00024CB3" w14:paraId="0C25B36B" w14:textId="77777777" w:rsidTr="00AA0236">
                        <w:trPr>
                          <w:trHeight w:val="542"/>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1488B8E5" w14:textId="77777777" w:rsidR="00AA0236" w:rsidRPr="00024CB3" w:rsidRDefault="00AA0236" w:rsidP="00AA0236">
                            <w:pPr>
                              <w:jc w:val="center"/>
                              <w:rPr>
                                <w:rFonts w:eastAsia="Times New Roman"/>
                                <w:color w:val="000000"/>
                                <w:sz w:val="22"/>
                              </w:rPr>
                            </w:pPr>
                            <w:r w:rsidRPr="00024CB3">
                              <w:rPr>
                                <w:rFonts w:eastAsia="Times New Roman"/>
                                <w:color w:val="000000"/>
                                <w:sz w:val="22"/>
                              </w:rPr>
                              <w:t>9</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5C29F637"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 xml:space="preserve">Tourist Information Centre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50D791B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Limited Availability</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8FD1AD9" w14:textId="77777777" w:rsidR="00AA0236" w:rsidRPr="00024CB3" w:rsidRDefault="00AA0236" w:rsidP="00AA0236">
                            <w:pPr>
                              <w:jc w:val="center"/>
                              <w:rPr>
                                <w:rFonts w:eastAsia="Times New Roman"/>
                                <w:color w:val="000000"/>
                                <w:sz w:val="22"/>
                              </w:rPr>
                            </w:pPr>
                            <w:r w:rsidRPr="00024CB3">
                              <w:rPr>
                                <w:rFonts w:eastAsia="Times New Roman"/>
                                <w:color w:val="000000"/>
                                <w:sz w:val="22"/>
                              </w:rPr>
                              <w:t>Limited Availability</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0FBF816"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D692434"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459ED248"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78F5E38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r>
                      <w:tr w:rsidR="00AA0236" w:rsidRPr="00024CB3" w14:paraId="4378142A" w14:textId="77777777" w:rsidTr="00AA0236">
                        <w:trPr>
                          <w:trHeight w:val="345"/>
                          <w:jc w:val="center"/>
                        </w:trPr>
                        <w:tc>
                          <w:tcPr>
                            <w:tcW w:w="0" w:type="auto"/>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1D60C48C" w14:textId="77777777" w:rsidR="00AA0236" w:rsidRPr="00024CB3" w:rsidRDefault="00AA0236" w:rsidP="00AA0236">
                            <w:pPr>
                              <w:jc w:val="center"/>
                              <w:rPr>
                                <w:rFonts w:eastAsia="Times New Roman"/>
                                <w:color w:val="000000"/>
                                <w:sz w:val="22"/>
                              </w:rPr>
                            </w:pPr>
                            <w:r w:rsidRPr="00024CB3">
                              <w:rPr>
                                <w:rFonts w:eastAsia="Times New Roman"/>
                                <w:color w:val="000000"/>
                                <w:sz w:val="22"/>
                              </w:rPr>
                              <w:t>10</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2460FCF0" w14:textId="77777777" w:rsidR="00AA0236" w:rsidRPr="00024CB3" w:rsidRDefault="00AA0236" w:rsidP="00AA0236">
                            <w:pPr>
                              <w:rPr>
                                <w:rFonts w:eastAsia="Times New Roman"/>
                                <w:b/>
                                <w:bCs/>
                                <w:color w:val="000000"/>
                                <w:sz w:val="22"/>
                              </w:rPr>
                            </w:pPr>
                            <w:r w:rsidRPr="00024CB3">
                              <w:rPr>
                                <w:rFonts w:eastAsia="Times New Roman"/>
                                <w:b/>
                                <w:bCs/>
                                <w:color w:val="000000"/>
                                <w:sz w:val="22"/>
                              </w:rPr>
                              <w:t xml:space="preserve">Tourist Infrastructure </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7D44101" w14:textId="77777777" w:rsidR="00AA0236" w:rsidRPr="00024CB3" w:rsidRDefault="00AA0236" w:rsidP="00AA0236">
                            <w:pPr>
                              <w:jc w:val="center"/>
                              <w:rPr>
                                <w:rFonts w:eastAsia="Times New Roman"/>
                                <w:color w:val="000000"/>
                                <w:sz w:val="22"/>
                              </w:rPr>
                            </w:pPr>
                            <w:r w:rsidRPr="00024CB3">
                              <w:rPr>
                                <w:rFonts w:eastAsia="Times New Roman"/>
                                <w:color w:val="000000"/>
                                <w:sz w:val="22"/>
                              </w:rPr>
                              <w:t>Limited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64CE9795" w14:textId="77777777" w:rsidR="00AA0236" w:rsidRPr="00024CB3" w:rsidRDefault="00AA0236" w:rsidP="00AA0236">
                            <w:pPr>
                              <w:jc w:val="center"/>
                              <w:rPr>
                                <w:rFonts w:eastAsia="Times New Roman"/>
                                <w:color w:val="000000"/>
                                <w:sz w:val="22"/>
                              </w:rPr>
                            </w:pPr>
                            <w:r w:rsidRPr="00024CB3">
                              <w:rPr>
                                <w:rFonts w:eastAsia="Times New Roman"/>
                                <w:color w:val="000000"/>
                                <w:sz w:val="22"/>
                              </w:rPr>
                              <w:t>Limited</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649A0F43"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054858E8"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43876E69"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c>
                          <w:tcPr>
                            <w:tcW w:w="0" w:type="auto"/>
                            <w:tcBorders>
                              <w:top w:val="nil"/>
                              <w:left w:val="nil"/>
                              <w:bottom w:val="single" w:sz="8" w:space="0" w:color="auto"/>
                              <w:right w:val="single" w:sz="8" w:space="0" w:color="auto"/>
                            </w:tcBorders>
                            <w:shd w:val="clear" w:color="auto" w:fill="F2F2F2" w:themeFill="background1" w:themeFillShade="F2"/>
                            <w:vAlign w:val="center"/>
                            <w:hideMark/>
                          </w:tcPr>
                          <w:p w14:paraId="3DA3797A" w14:textId="77777777" w:rsidR="00AA0236" w:rsidRPr="00024CB3" w:rsidRDefault="00AA0236" w:rsidP="00AA0236">
                            <w:pPr>
                              <w:jc w:val="center"/>
                              <w:rPr>
                                <w:rFonts w:eastAsia="Times New Roman"/>
                                <w:color w:val="000000"/>
                                <w:sz w:val="22"/>
                              </w:rPr>
                            </w:pPr>
                            <w:r w:rsidRPr="00024CB3">
                              <w:rPr>
                                <w:rFonts w:eastAsia="Times New Roman"/>
                                <w:color w:val="000000"/>
                                <w:sz w:val="22"/>
                              </w:rPr>
                              <w:t>Not Available</w:t>
                            </w:r>
                          </w:p>
                        </w:tc>
                      </w:tr>
                      <w:bookmarkEnd w:id="19"/>
                    </w:tbl>
                    <w:p w14:paraId="356593A4" w14:textId="77777777" w:rsidR="00AA0236" w:rsidRDefault="00AA0236" w:rsidP="00AA0236">
                      <w:pPr>
                        <w:jc w:val="center"/>
                      </w:pPr>
                    </w:p>
                  </w:txbxContent>
                </v:textbox>
                <w10:wrap type="square" anchorx="margin" anchory="margin"/>
              </v:shape>
            </w:pict>
          </mc:Fallback>
        </mc:AlternateContent>
      </w:r>
    </w:p>
    <w:p w14:paraId="760F88AC" w14:textId="77777777" w:rsidR="007C1AA2" w:rsidRDefault="007C1AA2" w:rsidP="008403B6">
      <w:pPr>
        <w:rPr>
          <w:rFonts w:asciiTheme="majorHAnsi" w:eastAsia="Times New Roman" w:hAnsiTheme="majorHAnsi" w:cs="Times New Roman"/>
          <w:sz w:val="20"/>
          <w:szCs w:val="20"/>
        </w:rPr>
        <w:sectPr w:rsidR="007C1AA2" w:rsidSect="008403B6">
          <w:headerReference w:type="default" r:id="rId91"/>
          <w:pgSz w:w="16838" w:h="11906" w:orient="landscape" w:code="9"/>
          <w:pgMar w:top="1080" w:right="1440" w:bottom="1080" w:left="1440" w:header="288" w:footer="288" w:gutter="0"/>
          <w:cols w:space="720"/>
          <w:noEndnote/>
          <w:docGrid w:linePitch="326"/>
        </w:sectPr>
      </w:pPr>
    </w:p>
    <w:p w14:paraId="4CFB1702" w14:textId="37E5AE59" w:rsidR="007C1AA2" w:rsidRPr="000B1045" w:rsidRDefault="00024CB3" w:rsidP="005F2F30">
      <w:pPr>
        <w:tabs>
          <w:tab w:val="left" w:pos="2110"/>
        </w:tabs>
        <w:spacing w:after="0" w:line="240" w:lineRule="auto"/>
        <w:ind w:left="-360" w:right="-334"/>
        <w:jc w:val="both"/>
      </w:pPr>
      <w:r w:rsidRPr="00024CB3">
        <w:lastRenderedPageBreak/>
        <w:t xml:space="preserve">To sum it up, it can be concluded that although </w:t>
      </w:r>
      <w:r w:rsidR="001849F7">
        <w:t>Chitral</w:t>
      </w:r>
      <w:r w:rsidRPr="00024CB3">
        <w:t xml:space="preserve"> has breathtaking destinations and rich culture, some fundamental issues still hinder the overall tourism sector from developing in </w:t>
      </w:r>
      <w:r w:rsidR="001849F7">
        <w:t>Chitral</w:t>
      </w:r>
      <w:r w:rsidRPr="00024CB3">
        <w:t xml:space="preserve">. The issues such as accessibility, solid waste management, wastewater, energy needs, and other tourist infrastructure are not at par. Moreover, the activities performed are not environmentally friendly and exert pressure on natural resources. The host communities cannot reap the benefits of tourism, and visitors spend on the lower side. Moreover, mass tourism during peak season is also negatively impacting the region. The tourism management structure is weak; hence, a holistic effort is required to bring in an effective management structure and visitor management framework with the support of a destination investment plan, </w:t>
      </w:r>
      <w:r w:rsidR="00A4567B">
        <w:t>Visitor Management Plan</w:t>
      </w:r>
      <w:r w:rsidRPr="00024CB3">
        <w:t xml:space="preserve">, and </w:t>
      </w:r>
      <w:r w:rsidR="00A4567B">
        <w:t>Destination Management Plan</w:t>
      </w:r>
      <w:r w:rsidRPr="00024CB3">
        <w:t xml:space="preserve"> prepared as a part of this project.</w:t>
      </w:r>
      <w:r w:rsidR="007C1AA2" w:rsidRPr="000B1045">
        <w:t xml:space="preserve"> </w:t>
      </w:r>
    </w:p>
    <w:p w14:paraId="57AE908D" w14:textId="64A5FD8D" w:rsidR="007C1AA2" w:rsidRPr="007B47F5" w:rsidRDefault="005F2F30" w:rsidP="008403B6">
      <w:pPr>
        <w:pStyle w:val="BodyText"/>
        <w:spacing w:before="7" w:line="235" w:lineRule="auto"/>
        <w:ind w:right="528"/>
        <w:jc w:val="both"/>
        <w:rPr>
          <w:rFonts w:asciiTheme="majorHAnsi" w:eastAsiaTheme="minorHAnsi" w:hAnsiTheme="majorHAnsi" w:cstheme="minorBidi"/>
          <w:b/>
          <w:color w:val="385623" w:themeColor="accent6" w:themeShade="80"/>
          <w:sz w:val="24"/>
          <w:szCs w:val="20"/>
        </w:rPr>
      </w:pPr>
      <w:r>
        <w:rPr>
          <w:noProof/>
        </w:rPr>
        <mc:AlternateContent>
          <mc:Choice Requires="wps">
            <w:drawing>
              <wp:anchor distT="0" distB="0" distL="114300" distR="114300" simplePos="0" relativeHeight="251643392" behindDoc="0" locked="0" layoutInCell="1" allowOverlap="1" wp14:anchorId="23E302EC" wp14:editId="6B8DCEA3">
                <wp:simplePos x="0" y="0"/>
                <wp:positionH relativeFrom="column">
                  <wp:posOffset>-250635</wp:posOffset>
                </wp:positionH>
                <wp:positionV relativeFrom="paragraph">
                  <wp:posOffset>186690</wp:posOffset>
                </wp:positionV>
                <wp:extent cx="170180" cy="293370"/>
                <wp:effectExtent l="0" t="0" r="1270" b="0"/>
                <wp:wrapNone/>
                <wp:docPr id="22" name="Rectangle 22"/>
                <wp:cNvGraphicFramePr/>
                <a:graphic xmlns:a="http://schemas.openxmlformats.org/drawingml/2006/main">
                  <a:graphicData uri="http://schemas.microsoft.com/office/word/2010/wordprocessingShape">
                    <wps:wsp>
                      <wps:cNvSpPr/>
                      <wps:spPr>
                        <a:xfrm>
                          <a:off x="0" y="0"/>
                          <a:ext cx="170180" cy="293370"/>
                        </a:xfrm>
                        <a:prstGeom prst="rect">
                          <a:avLst/>
                        </a:prstGeom>
                        <a:solidFill>
                          <a:srgbClr val="F28D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99ACF1" id="Rectangle 22" o:spid="_x0000_s1026" style="position:absolute;margin-left:-19.75pt;margin-top:14.7pt;width:13.4pt;height:23.1pt;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" fillcolor="#f28d00" stroked="f" strokeweight="1pt"/>
            </w:pict>
          </mc:Fallback>
        </mc:AlternateContent>
      </w:r>
    </w:p>
    <w:p w14:paraId="0BF0B3FD" w14:textId="0C3B93E9" w:rsidR="007C1AA2" w:rsidRPr="000B1045" w:rsidRDefault="007C1AA2" w:rsidP="005F2F30">
      <w:pPr>
        <w:pStyle w:val="Heading2"/>
        <w:tabs>
          <w:tab w:val="clear" w:pos="2110"/>
        </w:tabs>
        <w:spacing w:after="0" w:line="240" w:lineRule="auto"/>
        <w:ind w:left="-450" w:right="-778" w:firstLine="450"/>
        <w:rPr>
          <w:u w:color="000000" w:themeColor="text1"/>
        </w:rPr>
      </w:pPr>
      <w:bookmarkStart w:id="20" w:name="_Toc125819846"/>
      <w:r w:rsidRPr="000B1045">
        <w:rPr>
          <w:u w:color="000000" w:themeColor="text1"/>
        </w:rPr>
        <w:t>Issues and Recommendations</w:t>
      </w:r>
      <w:bookmarkEnd w:id="20"/>
      <w:r w:rsidRPr="000B1045">
        <w:rPr>
          <w:u w:color="000000" w:themeColor="text1"/>
        </w:rPr>
        <w:t xml:space="preserve"> </w:t>
      </w:r>
    </w:p>
    <w:p w14:paraId="7319202E" w14:textId="1ABAAEFB" w:rsidR="007C1AA2" w:rsidRDefault="008403B6" w:rsidP="005F2F30">
      <w:pPr>
        <w:tabs>
          <w:tab w:val="left" w:pos="2110"/>
        </w:tabs>
        <w:spacing w:after="0" w:line="240" w:lineRule="auto"/>
        <w:ind w:left="-360" w:right="-334"/>
        <w:jc w:val="both"/>
      </w:pPr>
      <w:r>
        <w:t xml:space="preserve">Tourist destinations at </w:t>
      </w:r>
      <w:r w:rsidR="001849F7">
        <w:t>Chitral</w:t>
      </w:r>
      <w:r>
        <w:t xml:space="preserve"> face numerous issues; hence, a proactive plan is necessary to deal with these issues. Destinations covered under the project attract many visitors and are based on exploring the natural environment; thus, given the complex nature of tourism activities, some form of visitor management is needed to mitigate negative impacts or smoothly handle tourism congestion.</w:t>
      </w:r>
      <w:r w:rsidR="00750382">
        <w:t xml:space="preserve"> </w:t>
      </w:r>
      <w:r>
        <w:t>To develop a comprehensive plan, the consultant has identified a number of issues. These issues and their related recommendations under this plan are divided into general and specific recommendations. The general recommendations aim to address all the issues that apply to all areas and should be addressed at the DMO level. It is worth mentioning here that most of the issues faced by the project areas have a degree of similarity and the recommendations provided are vital for sustainable tourism development. On the other hand, the specific recommendations deal with the issues that are destination specific and should be addressed individually. The financial aspects of these interventions are covered under the Destination investment plan, which is discussed in the later stages of this report.</w:t>
      </w:r>
      <w:r w:rsidR="005F2F30">
        <w:t xml:space="preserve"> </w:t>
      </w:r>
      <w:r w:rsidR="007C1AA2" w:rsidRPr="000B1045">
        <w:t>Following is the summary of all the issues:</w:t>
      </w:r>
    </w:p>
    <w:tbl>
      <w:tblPr>
        <w:tblW w:w="101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4345"/>
        <w:gridCol w:w="2933"/>
        <w:gridCol w:w="2432"/>
      </w:tblGrid>
      <w:tr w:rsidR="00750382" w:rsidRPr="005F2F30" w14:paraId="475015D4" w14:textId="77777777" w:rsidTr="005F2F30">
        <w:trPr>
          <w:trHeight w:val="46"/>
          <w:tblHeader/>
          <w:jc w:val="center"/>
        </w:trPr>
        <w:tc>
          <w:tcPr>
            <w:tcW w:w="0" w:type="auto"/>
            <w:shd w:val="clear" w:color="auto" w:fill="2B4C40"/>
            <w:noWrap/>
            <w:vAlign w:val="center"/>
            <w:hideMark/>
          </w:tcPr>
          <w:p w14:paraId="1BA2B971" w14:textId="77777777" w:rsidR="00750382" w:rsidRPr="005F2F30" w:rsidRDefault="00750382" w:rsidP="001312AC">
            <w:pPr>
              <w:spacing w:after="0" w:line="240" w:lineRule="auto"/>
              <w:jc w:val="center"/>
              <w:rPr>
                <w:rFonts w:eastAsia="Times New Roman" w:cs="Calibri"/>
                <w:b/>
                <w:bCs/>
                <w:color w:val="FFFFFF"/>
                <w:sz w:val="20"/>
                <w:szCs w:val="20"/>
              </w:rPr>
            </w:pPr>
            <w:bookmarkStart w:id="21" w:name="_Hlk121139286"/>
            <w:r w:rsidRPr="005F2F30">
              <w:rPr>
                <w:rFonts w:eastAsia="Times New Roman" w:cs="Calibri"/>
                <w:b/>
                <w:bCs/>
                <w:color w:val="FFFFFF"/>
                <w:sz w:val="20"/>
                <w:szCs w:val="20"/>
              </w:rPr>
              <w:t>#</w:t>
            </w:r>
          </w:p>
        </w:tc>
        <w:tc>
          <w:tcPr>
            <w:tcW w:w="4345" w:type="dxa"/>
            <w:shd w:val="clear" w:color="auto" w:fill="2B4C40"/>
            <w:noWrap/>
            <w:vAlign w:val="center"/>
            <w:hideMark/>
          </w:tcPr>
          <w:p w14:paraId="4CB0E217" w14:textId="7036ED58" w:rsidR="00750382" w:rsidRPr="005F2F30" w:rsidRDefault="00750382" w:rsidP="001312AC">
            <w:pPr>
              <w:spacing w:after="0" w:line="240" w:lineRule="auto"/>
              <w:jc w:val="center"/>
              <w:rPr>
                <w:rFonts w:eastAsia="Times New Roman" w:cs="Calibri"/>
                <w:b/>
                <w:bCs/>
                <w:color w:val="FFFFFF"/>
                <w:sz w:val="20"/>
                <w:szCs w:val="20"/>
              </w:rPr>
            </w:pPr>
            <w:r w:rsidRPr="005F2F30">
              <w:rPr>
                <w:rFonts w:eastAsia="Times New Roman" w:cs="Calibri"/>
                <w:b/>
                <w:bCs/>
                <w:color w:val="FFFFFF"/>
                <w:sz w:val="20"/>
                <w:szCs w:val="20"/>
              </w:rPr>
              <w:t>Recommendation</w:t>
            </w:r>
            <w:r w:rsidR="00FF50FF" w:rsidRPr="005F2F30">
              <w:rPr>
                <w:rFonts w:eastAsia="Times New Roman" w:cs="Calibri"/>
                <w:b/>
                <w:bCs/>
                <w:color w:val="FFFFFF"/>
                <w:sz w:val="20"/>
                <w:szCs w:val="20"/>
              </w:rPr>
              <w:t>s</w:t>
            </w:r>
            <w:r w:rsidRPr="005F2F30">
              <w:rPr>
                <w:rFonts w:eastAsia="Times New Roman" w:cs="Calibri"/>
                <w:b/>
                <w:bCs/>
                <w:color w:val="FFFFFF"/>
                <w:sz w:val="20"/>
                <w:szCs w:val="20"/>
              </w:rPr>
              <w:t xml:space="preserve"> </w:t>
            </w:r>
          </w:p>
        </w:tc>
        <w:tc>
          <w:tcPr>
            <w:tcW w:w="2933" w:type="dxa"/>
            <w:shd w:val="clear" w:color="auto" w:fill="2B4C40"/>
            <w:noWrap/>
            <w:vAlign w:val="center"/>
            <w:hideMark/>
          </w:tcPr>
          <w:p w14:paraId="38DE757B" w14:textId="77777777" w:rsidR="00750382" w:rsidRPr="005F2F30" w:rsidRDefault="00750382" w:rsidP="001312AC">
            <w:pPr>
              <w:spacing w:after="0" w:line="240" w:lineRule="auto"/>
              <w:jc w:val="center"/>
              <w:rPr>
                <w:rFonts w:eastAsia="Times New Roman" w:cs="Calibri"/>
                <w:b/>
                <w:bCs/>
                <w:color w:val="FFFFFF"/>
                <w:sz w:val="20"/>
                <w:szCs w:val="20"/>
              </w:rPr>
            </w:pPr>
            <w:r w:rsidRPr="005F2F30">
              <w:rPr>
                <w:rFonts w:eastAsia="Times New Roman" w:cs="Calibri"/>
                <w:b/>
                <w:bCs/>
                <w:color w:val="FFFFFF"/>
                <w:sz w:val="20"/>
                <w:szCs w:val="20"/>
              </w:rPr>
              <w:t>Responsible Entity</w:t>
            </w:r>
          </w:p>
        </w:tc>
        <w:tc>
          <w:tcPr>
            <w:tcW w:w="0" w:type="auto"/>
            <w:shd w:val="clear" w:color="auto" w:fill="2B4C40"/>
            <w:noWrap/>
            <w:vAlign w:val="center"/>
            <w:hideMark/>
          </w:tcPr>
          <w:p w14:paraId="494DC374" w14:textId="77777777" w:rsidR="00750382" w:rsidRPr="005F2F30" w:rsidRDefault="00750382" w:rsidP="001312AC">
            <w:pPr>
              <w:spacing w:after="0" w:line="240" w:lineRule="auto"/>
              <w:jc w:val="center"/>
              <w:rPr>
                <w:rFonts w:eastAsia="Times New Roman" w:cs="Calibri"/>
                <w:b/>
                <w:bCs/>
                <w:color w:val="FFFFFF"/>
                <w:sz w:val="20"/>
                <w:szCs w:val="20"/>
              </w:rPr>
            </w:pPr>
            <w:r w:rsidRPr="005F2F30">
              <w:rPr>
                <w:rFonts w:eastAsia="Times New Roman" w:cs="Calibri"/>
                <w:b/>
                <w:bCs/>
                <w:color w:val="FFFFFF"/>
                <w:sz w:val="20"/>
                <w:szCs w:val="20"/>
              </w:rPr>
              <w:t>Timeframe</w:t>
            </w:r>
          </w:p>
        </w:tc>
      </w:tr>
      <w:tr w:rsidR="00750382" w:rsidRPr="005F2F30" w14:paraId="578C58A0" w14:textId="77777777" w:rsidTr="005F2F30">
        <w:trPr>
          <w:trHeight w:val="46"/>
          <w:jc w:val="center"/>
        </w:trPr>
        <w:tc>
          <w:tcPr>
            <w:tcW w:w="0" w:type="auto"/>
            <w:shd w:val="clear" w:color="auto" w:fill="auto"/>
            <w:noWrap/>
            <w:vAlign w:val="center"/>
          </w:tcPr>
          <w:p w14:paraId="666233F0" w14:textId="77777777" w:rsidR="00750382" w:rsidRPr="005F2F30" w:rsidRDefault="00750382" w:rsidP="001312AC">
            <w:pPr>
              <w:spacing w:after="0" w:line="240" w:lineRule="auto"/>
              <w:jc w:val="center"/>
              <w:rPr>
                <w:rFonts w:eastAsia="Times New Roman" w:cs="Calibri"/>
                <w:color w:val="000000"/>
                <w:sz w:val="20"/>
                <w:szCs w:val="20"/>
              </w:rPr>
            </w:pPr>
            <w:r w:rsidRPr="005F2F30">
              <w:rPr>
                <w:rFonts w:eastAsia="Times New Roman" w:cs="Calibri"/>
                <w:color w:val="000000"/>
                <w:sz w:val="20"/>
                <w:szCs w:val="20"/>
              </w:rPr>
              <w:t>1</w:t>
            </w:r>
          </w:p>
        </w:tc>
        <w:tc>
          <w:tcPr>
            <w:tcW w:w="4345" w:type="dxa"/>
            <w:shd w:val="clear" w:color="auto" w:fill="auto"/>
            <w:vAlign w:val="center"/>
          </w:tcPr>
          <w:p w14:paraId="606F7ACB"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 xml:space="preserve">Traffic Police and Parking Facilities </w:t>
            </w:r>
          </w:p>
        </w:tc>
        <w:tc>
          <w:tcPr>
            <w:tcW w:w="2933" w:type="dxa"/>
            <w:shd w:val="clear" w:color="auto" w:fill="auto"/>
            <w:noWrap/>
            <w:vAlign w:val="center"/>
          </w:tcPr>
          <w:p w14:paraId="2FC69A35"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 xml:space="preserve">Authority </w:t>
            </w:r>
          </w:p>
          <w:p w14:paraId="7116C2A3"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 xml:space="preserve">Traffic Police </w:t>
            </w:r>
          </w:p>
        </w:tc>
        <w:tc>
          <w:tcPr>
            <w:tcW w:w="0" w:type="auto"/>
            <w:shd w:val="clear" w:color="auto" w:fill="auto"/>
            <w:noWrap/>
            <w:vAlign w:val="center"/>
          </w:tcPr>
          <w:p w14:paraId="1135C9D3"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Short to medium term</w:t>
            </w:r>
          </w:p>
        </w:tc>
      </w:tr>
      <w:tr w:rsidR="00750382" w:rsidRPr="005F2F30" w14:paraId="3BB014AF" w14:textId="77777777" w:rsidTr="005F2F30">
        <w:trPr>
          <w:trHeight w:val="46"/>
          <w:jc w:val="center"/>
        </w:trPr>
        <w:tc>
          <w:tcPr>
            <w:tcW w:w="0" w:type="auto"/>
            <w:shd w:val="clear" w:color="auto" w:fill="auto"/>
            <w:noWrap/>
            <w:vAlign w:val="center"/>
            <w:hideMark/>
          </w:tcPr>
          <w:p w14:paraId="3E30DC13" w14:textId="77777777" w:rsidR="00750382" w:rsidRPr="005F2F30" w:rsidRDefault="00750382" w:rsidP="001312AC">
            <w:pPr>
              <w:spacing w:after="0" w:line="240" w:lineRule="auto"/>
              <w:jc w:val="center"/>
              <w:rPr>
                <w:rFonts w:eastAsia="Times New Roman" w:cs="Calibri"/>
                <w:color w:val="000000"/>
                <w:sz w:val="20"/>
                <w:szCs w:val="20"/>
              </w:rPr>
            </w:pPr>
            <w:r w:rsidRPr="005F2F30">
              <w:rPr>
                <w:rFonts w:eastAsia="Times New Roman" w:cs="Calibri"/>
                <w:color w:val="000000"/>
                <w:sz w:val="20"/>
                <w:szCs w:val="20"/>
              </w:rPr>
              <w:t>2</w:t>
            </w:r>
          </w:p>
        </w:tc>
        <w:tc>
          <w:tcPr>
            <w:tcW w:w="4345" w:type="dxa"/>
            <w:shd w:val="clear" w:color="auto" w:fill="auto"/>
            <w:vAlign w:val="center"/>
            <w:hideMark/>
          </w:tcPr>
          <w:p w14:paraId="73779898"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Signage and Site Interpretation</w:t>
            </w:r>
          </w:p>
        </w:tc>
        <w:tc>
          <w:tcPr>
            <w:tcW w:w="2933" w:type="dxa"/>
            <w:shd w:val="clear" w:color="auto" w:fill="auto"/>
            <w:noWrap/>
            <w:vAlign w:val="center"/>
            <w:hideMark/>
          </w:tcPr>
          <w:p w14:paraId="4E25FB4D"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Authority</w:t>
            </w:r>
          </w:p>
        </w:tc>
        <w:tc>
          <w:tcPr>
            <w:tcW w:w="0" w:type="auto"/>
            <w:shd w:val="clear" w:color="auto" w:fill="auto"/>
            <w:noWrap/>
            <w:vAlign w:val="center"/>
            <w:hideMark/>
          </w:tcPr>
          <w:p w14:paraId="22268B05"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Medium term</w:t>
            </w:r>
          </w:p>
        </w:tc>
      </w:tr>
      <w:tr w:rsidR="00750382" w:rsidRPr="005F2F30" w14:paraId="5E824E7E" w14:textId="77777777" w:rsidTr="005F2F30">
        <w:trPr>
          <w:trHeight w:val="46"/>
          <w:jc w:val="center"/>
        </w:trPr>
        <w:tc>
          <w:tcPr>
            <w:tcW w:w="0" w:type="auto"/>
            <w:shd w:val="clear" w:color="auto" w:fill="auto"/>
            <w:noWrap/>
            <w:vAlign w:val="center"/>
            <w:hideMark/>
          </w:tcPr>
          <w:p w14:paraId="6D165D8E" w14:textId="77777777" w:rsidR="00750382" w:rsidRPr="005F2F30" w:rsidRDefault="00750382" w:rsidP="001312AC">
            <w:pPr>
              <w:spacing w:after="0" w:line="240" w:lineRule="auto"/>
              <w:jc w:val="center"/>
              <w:rPr>
                <w:rFonts w:eastAsia="Times New Roman" w:cs="Calibri"/>
                <w:color w:val="000000"/>
                <w:sz w:val="20"/>
                <w:szCs w:val="20"/>
              </w:rPr>
            </w:pPr>
            <w:r w:rsidRPr="005F2F30">
              <w:rPr>
                <w:rFonts w:eastAsia="Times New Roman" w:cs="Calibri"/>
                <w:color w:val="000000"/>
                <w:sz w:val="20"/>
                <w:szCs w:val="20"/>
              </w:rPr>
              <w:t>3</w:t>
            </w:r>
          </w:p>
        </w:tc>
        <w:tc>
          <w:tcPr>
            <w:tcW w:w="4345" w:type="dxa"/>
            <w:shd w:val="clear" w:color="auto" w:fill="auto"/>
            <w:vAlign w:val="center"/>
            <w:hideMark/>
          </w:tcPr>
          <w:p w14:paraId="0E100494"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 xml:space="preserve">Traffic and Visitor Flow Management </w:t>
            </w:r>
          </w:p>
        </w:tc>
        <w:tc>
          <w:tcPr>
            <w:tcW w:w="2933" w:type="dxa"/>
            <w:shd w:val="clear" w:color="auto" w:fill="auto"/>
            <w:vAlign w:val="center"/>
            <w:hideMark/>
          </w:tcPr>
          <w:p w14:paraId="178C5C23"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Authority</w:t>
            </w:r>
          </w:p>
        </w:tc>
        <w:tc>
          <w:tcPr>
            <w:tcW w:w="0" w:type="auto"/>
            <w:shd w:val="clear" w:color="auto" w:fill="auto"/>
            <w:noWrap/>
            <w:vAlign w:val="center"/>
            <w:hideMark/>
          </w:tcPr>
          <w:p w14:paraId="7EB7714B"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Medium term</w:t>
            </w:r>
          </w:p>
        </w:tc>
      </w:tr>
      <w:tr w:rsidR="00750382" w:rsidRPr="005F2F30" w14:paraId="240449CA" w14:textId="77777777" w:rsidTr="005F2F30">
        <w:trPr>
          <w:trHeight w:val="46"/>
          <w:jc w:val="center"/>
        </w:trPr>
        <w:tc>
          <w:tcPr>
            <w:tcW w:w="0" w:type="auto"/>
            <w:shd w:val="clear" w:color="auto" w:fill="auto"/>
            <w:noWrap/>
            <w:vAlign w:val="center"/>
            <w:hideMark/>
          </w:tcPr>
          <w:p w14:paraId="480A288A" w14:textId="77777777" w:rsidR="00750382" w:rsidRPr="005F2F30" w:rsidRDefault="00750382" w:rsidP="001312AC">
            <w:pPr>
              <w:spacing w:after="0" w:line="240" w:lineRule="auto"/>
              <w:jc w:val="center"/>
              <w:rPr>
                <w:rFonts w:eastAsia="Times New Roman" w:cs="Calibri"/>
                <w:color w:val="000000"/>
                <w:sz w:val="20"/>
                <w:szCs w:val="20"/>
              </w:rPr>
            </w:pPr>
            <w:r w:rsidRPr="005F2F30">
              <w:rPr>
                <w:rFonts w:eastAsia="Times New Roman" w:cs="Calibri"/>
                <w:color w:val="000000"/>
                <w:sz w:val="20"/>
                <w:szCs w:val="20"/>
              </w:rPr>
              <w:t>4</w:t>
            </w:r>
          </w:p>
        </w:tc>
        <w:tc>
          <w:tcPr>
            <w:tcW w:w="4345" w:type="dxa"/>
            <w:shd w:val="clear" w:color="auto" w:fill="auto"/>
            <w:vAlign w:val="center"/>
            <w:hideMark/>
          </w:tcPr>
          <w:p w14:paraId="48C21E22"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 xml:space="preserve">Information Collection  </w:t>
            </w:r>
          </w:p>
        </w:tc>
        <w:tc>
          <w:tcPr>
            <w:tcW w:w="2933" w:type="dxa"/>
            <w:shd w:val="clear" w:color="auto" w:fill="auto"/>
            <w:vAlign w:val="center"/>
            <w:hideMark/>
          </w:tcPr>
          <w:p w14:paraId="5A0ADCAF"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Authority</w:t>
            </w:r>
          </w:p>
        </w:tc>
        <w:tc>
          <w:tcPr>
            <w:tcW w:w="0" w:type="auto"/>
            <w:shd w:val="clear" w:color="auto" w:fill="auto"/>
            <w:noWrap/>
            <w:vAlign w:val="center"/>
            <w:hideMark/>
          </w:tcPr>
          <w:p w14:paraId="6DC119B6"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Medium term</w:t>
            </w:r>
          </w:p>
        </w:tc>
      </w:tr>
      <w:tr w:rsidR="00750382" w:rsidRPr="005F2F30" w14:paraId="25586755" w14:textId="77777777" w:rsidTr="005F2F30">
        <w:trPr>
          <w:trHeight w:val="46"/>
          <w:jc w:val="center"/>
        </w:trPr>
        <w:tc>
          <w:tcPr>
            <w:tcW w:w="0" w:type="auto"/>
            <w:shd w:val="clear" w:color="auto" w:fill="auto"/>
            <w:noWrap/>
            <w:vAlign w:val="center"/>
            <w:hideMark/>
          </w:tcPr>
          <w:p w14:paraId="538F88CC" w14:textId="77777777" w:rsidR="00750382" w:rsidRPr="005F2F30" w:rsidRDefault="00750382" w:rsidP="001312AC">
            <w:pPr>
              <w:spacing w:after="0" w:line="240" w:lineRule="auto"/>
              <w:jc w:val="center"/>
              <w:rPr>
                <w:rFonts w:eastAsia="Times New Roman" w:cs="Calibri"/>
                <w:color w:val="000000"/>
                <w:sz w:val="20"/>
                <w:szCs w:val="20"/>
              </w:rPr>
            </w:pPr>
            <w:r w:rsidRPr="005F2F30">
              <w:rPr>
                <w:rFonts w:eastAsia="Times New Roman" w:cs="Calibri"/>
                <w:color w:val="000000"/>
                <w:sz w:val="20"/>
                <w:szCs w:val="20"/>
              </w:rPr>
              <w:t>5</w:t>
            </w:r>
          </w:p>
        </w:tc>
        <w:tc>
          <w:tcPr>
            <w:tcW w:w="4345" w:type="dxa"/>
            <w:shd w:val="clear" w:color="auto" w:fill="auto"/>
            <w:vAlign w:val="center"/>
            <w:hideMark/>
          </w:tcPr>
          <w:p w14:paraId="447FDFB6"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Capacity Building and Skill Development</w:t>
            </w:r>
          </w:p>
        </w:tc>
        <w:tc>
          <w:tcPr>
            <w:tcW w:w="2933" w:type="dxa"/>
            <w:shd w:val="clear" w:color="auto" w:fill="auto"/>
            <w:vAlign w:val="center"/>
            <w:hideMark/>
          </w:tcPr>
          <w:p w14:paraId="78B62EA4"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Authority</w:t>
            </w:r>
          </w:p>
        </w:tc>
        <w:tc>
          <w:tcPr>
            <w:tcW w:w="0" w:type="auto"/>
            <w:shd w:val="clear" w:color="auto" w:fill="auto"/>
            <w:noWrap/>
            <w:vAlign w:val="center"/>
            <w:hideMark/>
          </w:tcPr>
          <w:p w14:paraId="00284E81"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Medium term</w:t>
            </w:r>
          </w:p>
        </w:tc>
      </w:tr>
      <w:tr w:rsidR="00750382" w:rsidRPr="005F2F30" w14:paraId="74C0B353" w14:textId="77777777" w:rsidTr="005F2F30">
        <w:trPr>
          <w:trHeight w:val="46"/>
          <w:jc w:val="center"/>
        </w:trPr>
        <w:tc>
          <w:tcPr>
            <w:tcW w:w="0" w:type="auto"/>
            <w:shd w:val="clear" w:color="auto" w:fill="auto"/>
            <w:noWrap/>
            <w:vAlign w:val="center"/>
            <w:hideMark/>
          </w:tcPr>
          <w:p w14:paraId="4B80F1C2"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6</w:t>
            </w:r>
          </w:p>
        </w:tc>
        <w:tc>
          <w:tcPr>
            <w:tcW w:w="4345" w:type="dxa"/>
            <w:shd w:val="clear" w:color="auto" w:fill="auto"/>
            <w:vAlign w:val="center"/>
            <w:hideMark/>
          </w:tcPr>
          <w:p w14:paraId="2CC78B73"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Deforestation and Afforestation</w:t>
            </w:r>
          </w:p>
        </w:tc>
        <w:tc>
          <w:tcPr>
            <w:tcW w:w="2933" w:type="dxa"/>
            <w:shd w:val="clear" w:color="auto" w:fill="auto"/>
            <w:vAlign w:val="center"/>
            <w:hideMark/>
          </w:tcPr>
          <w:p w14:paraId="7E3D8ACC"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Authority</w:t>
            </w:r>
          </w:p>
        </w:tc>
        <w:tc>
          <w:tcPr>
            <w:tcW w:w="0" w:type="auto"/>
            <w:shd w:val="clear" w:color="auto" w:fill="auto"/>
            <w:noWrap/>
            <w:vAlign w:val="center"/>
            <w:hideMark/>
          </w:tcPr>
          <w:p w14:paraId="1A02B404"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Medium term</w:t>
            </w:r>
          </w:p>
        </w:tc>
      </w:tr>
      <w:tr w:rsidR="00750382" w:rsidRPr="005F2F30" w14:paraId="6C1A4647" w14:textId="77777777" w:rsidTr="005F2F30">
        <w:trPr>
          <w:trHeight w:val="46"/>
          <w:jc w:val="center"/>
        </w:trPr>
        <w:tc>
          <w:tcPr>
            <w:tcW w:w="0" w:type="auto"/>
            <w:shd w:val="clear" w:color="auto" w:fill="auto"/>
            <w:noWrap/>
            <w:vAlign w:val="center"/>
            <w:hideMark/>
          </w:tcPr>
          <w:p w14:paraId="1FAC67FF"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7</w:t>
            </w:r>
          </w:p>
        </w:tc>
        <w:tc>
          <w:tcPr>
            <w:tcW w:w="4345" w:type="dxa"/>
            <w:shd w:val="clear" w:color="auto" w:fill="auto"/>
            <w:vAlign w:val="center"/>
            <w:hideMark/>
          </w:tcPr>
          <w:p w14:paraId="341E6A65"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Crisis and Risk Management at the Institutional level</w:t>
            </w:r>
          </w:p>
        </w:tc>
        <w:tc>
          <w:tcPr>
            <w:tcW w:w="2933" w:type="dxa"/>
            <w:shd w:val="clear" w:color="auto" w:fill="auto"/>
            <w:vAlign w:val="center"/>
            <w:hideMark/>
          </w:tcPr>
          <w:p w14:paraId="0DE4667B"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 xml:space="preserve">Authority </w:t>
            </w:r>
          </w:p>
          <w:p w14:paraId="0E3C4298"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 xml:space="preserve">Tourism Department </w:t>
            </w:r>
          </w:p>
          <w:p w14:paraId="38D386C1"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 xml:space="preserve">PDMA </w:t>
            </w:r>
          </w:p>
        </w:tc>
        <w:tc>
          <w:tcPr>
            <w:tcW w:w="0" w:type="auto"/>
            <w:shd w:val="clear" w:color="auto" w:fill="auto"/>
            <w:noWrap/>
            <w:vAlign w:val="center"/>
            <w:hideMark/>
          </w:tcPr>
          <w:p w14:paraId="25E5632C"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Medium term</w:t>
            </w:r>
          </w:p>
        </w:tc>
      </w:tr>
      <w:tr w:rsidR="00750382" w:rsidRPr="005F2F30" w14:paraId="1E662AF7" w14:textId="77777777" w:rsidTr="005F2F30">
        <w:trPr>
          <w:trHeight w:val="46"/>
          <w:jc w:val="center"/>
        </w:trPr>
        <w:tc>
          <w:tcPr>
            <w:tcW w:w="0" w:type="auto"/>
            <w:shd w:val="clear" w:color="auto" w:fill="auto"/>
            <w:noWrap/>
            <w:vAlign w:val="center"/>
            <w:hideMark/>
          </w:tcPr>
          <w:p w14:paraId="470713F1" w14:textId="77777777" w:rsidR="00750382" w:rsidRPr="005F2F30" w:rsidRDefault="00750382" w:rsidP="001312AC">
            <w:pPr>
              <w:spacing w:after="0" w:line="240" w:lineRule="auto"/>
              <w:jc w:val="center"/>
              <w:rPr>
                <w:rFonts w:eastAsia="Times New Roman" w:cs="Calibri"/>
                <w:color w:val="000000"/>
                <w:sz w:val="20"/>
                <w:szCs w:val="20"/>
              </w:rPr>
            </w:pPr>
            <w:r w:rsidRPr="005F2F30">
              <w:rPr>
                <w:rFonts w:eastAsia="Times New Roman" w:cs="Calibri"/>
                <w:color w:val="000000"/>
                <w:sz w:val="20"/>
                <w:szCs w:val="20"/>
              </w:rPr>
              <w:t>8</w:t>
            </w:r>
          </w:p>
        </w:tc>
        <w:tc>
          <w:tcPr>
            <w:tcW w:w="4345" w:type="dxa"/>
            <w:shd w:val="clear" w:color="auto" w:fill="auto"/>
            <w:vAlign w:val="center"/>
            <w:hideMark/>
          </w:tcPr>
          <w:p w14:paraId="7594F205"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 xml:space="preserve">Road Infrastructure </w:t>
            </w:r>
          </w:p>
        </w:tc>
        <w:tc>
          <w:tcPr>
            <w:tcW w:w="2933" w:type="dxa"/>
            <w:shd w:val="clear" w:color="auto" w:fill="auto"/>
            <w:vAlign w:val="center"/>
            <w:hideMark/>
          </w:tcPr>
          <w:p w14:paraId="6E15921D"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 xml:space="preserve">Authority </w:t>
            </w:r>
          </w:p>
          <w:p w14:paraId="4C59C8C1" w14:textId="7BD47864"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NHA, PHA</w:t>
            </w:r>
          </w:p>
        </w:tc>
        <w:tc>
          <w:tcPr>
            <w:tcW w:w="0" w:type="auto"/>
            <w:shd w:val="clear" w:color="auto" w:fill="auto"/>
            <w:noWrap/>
            <w:vAlign w:val="center"/>
            <w:hideMark/>
          </w:tcPr>
          <w:p w14:paraId="2B7764E3"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Medium to long term</w:t>
            </w:r>
          </w:p>
        </w:tc>
      </w:tr>
      <w:tr w:rsidR="00750382" w:rsidRPr="005F2F30" w14:paraId="6F91EE07" w14:textId="77777777" w:rsidTr="005F2F30">
        <w:trPr>
          <w:trHeight w:val="46"/>
          <w:jc w:val="center"/>
        </w:trPr>
        <w:tc>
          <w:tcPr>
            <w:tcW w:w="0" w:type="auto"/>
            <w:shd w:val="clear" w:color="auto" w:fill="auto"/>
            <w:noWrap/>
            <w:vAlign w:val="center"/>
          </w:tcPr>
          <w:p w14:paraId="508AF8AE" w14:textId="77777777" w:rsidR="00750382" w:rsidRPr="005F2F30" w:rsidRDefault="00750382" w:rsidP="001312AC">
            <w:pPr>
              <w:spacing w:after="0" w:line="240" w:lineRule="auto"/>
              <w:jc w:val="center"/>
              <w:rPr>
                <w:rFonts w:eastAsia="Times New Roman" w:cs="Calibri"/>
                <w:color w:val="000000"/>
                <w:sz w:val="20"/>
                <w:szCs w:val="20"/>
              </w:rPr>
            </w:pPr>
            <w:r w:rsidRPr="005F2F30">
              <w:rPr>
                <w:rFonts w:eastAsia="Times New Roman" w:cs="Calibri"/>
                <w:color w:val="000000"/>
                <w:sz w:val="20"/>
                <w:szCs w:val="20"/>
              </w:rPr>
              <w:t>9</w:t>
            </w:r>
          </w:p>
        </w:tc>
        <w:tc>
          <w:tcPr>
            <w:tcW w:w="4345" w:type="dxa"/>
            <w:shd w:val="clear" w:color="auto" w:fill="auto"/>
            <w:vAlign w:val="center"/>
          </w:tcPr>
          <w:p w14:paraId="7E7318D4"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 xml:space="preserve">Safety and Security </w:t>
            </w:r>
          </w:p>
        </w:tc>
        <w:tc>
          <w:tcPr>
            <w:tcW w:w="2933" w:type="dxa"/>
            <w:shd w:val="clear" w:color="auto" w:fill="auto"/>
            <w:vAlign w:val="center"/>
          </w:tcPr>
          <w:p w14:paraId="208C7341"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 xml:space="preserve">Authority </w:t>
            </w:r>
          </w:p>
          <w:p w14:paraId="472E505E"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 xml:space="preserve">Tourism Department </w:t>
            </w:r>
          </w:p>
          <w:p w14:paraId="56CDF220"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 xml:space="preserve">PDMA </w:t>
            </w:r>
          </w:p>
          <w:p w14:paraId="35CE9682"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LG</w:t>
            </w:r>
          </w:p>
        </w:tc>
        <w:tc>
          <w:tcPr>
            <w:tcW w:w="0" w:type="auto"/>
            <w:shd w:val="clear" w:color="auto" w:fill="auto"/>
            <w:noWrap/>
            <w:vAlign w:val="center"/>
          </w:tcPr>
          <w:p w14:paraId="5170CDBF"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Medium term</w:t>
            </w:r>
          </w:p>
        </w:tc>
      </w:tr>
      <w:tr w:rsidR="00750382" w:rsidRPr="005F2F30" w14:paraId="63078A16" w14:textId="77777777" w:rsidTr="005F2F30">
        <w:trPr>
          <w:trHeight w:val="46"/>
          <w:jc w:val="center"/>
        </w:trPr>
        <w:tc>
          <w:tcPr>
            <w:tcW w:w="0" w:type="auto"/>
            <w:shd w:val="clear" w:color="auto" w:fill="auto"/>
            <w:noWrap/>
            <w:vAlign w:val="center"/>
          </w:tcPr>
          <w:p w14:paraId="4C6573FC" w14:textId="77777777" w:rsidR="00750382" w:rsidRPr="005F2F30" w:rsidRDefault="00750382" w:rsidP="001312AC">
            <w:pPr>
              <w:spacing w:after="0" w:line="240" w:lineRule="auto"/>
              <w:jc w:val="center"/>
              <w:rPr>
                <w:rFonts w:eastAsia="Times New Roman" w:cs="Calibri"/>
                <w:color w:val="000000"/>
                <w:sz w:val="20"/>
                <w:szCs w:val="20"/>
              </w:rPr>
            </w:pPr>
            <w:r w:rsidRPr="005F2F30">
              <w:rPr>
                <w:rFonts w:eastAsia="Times New Roman" w:cs="Calibri"/>
                <w:color w:val="000000"/>
                <w:sz w:val="20"/>
                <w:szCs w:val="20"/>
              </w:rPr>
              <w:t>10</w:t>
            </w:r>
          </w:p>
        </w:tc>
        <w:tc>
          <w:tcPr>
            <w:tcW w:w="4345" w:type="dxa"/>
            <w:shd w:val="clear" w:color="auto" w:fill="auto"/>
            <w:vAlign w:val="center"/>
          </w:tcPr>
          <w:p w14:paraId="6B1F64AF"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 xml:space="preserve">Tourist Facilities </w:t>
            </w:r>
          </w:p>
        </w:tc>
        <w:tc>
          <w:tcPr>
            <w:tcW w:w="2933" w:type="dxa"/>
            <w:shd w:val="clear" w:color="auto" w:fill="auto"/>
            <w:vAlign w:val="center"/>
          </w:tcPr>
          <w:p w14:paraId="2E667B1F"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Authority</w:t>
            </w:r>
          </w:p>
        </w:tc>
        <w:tc>
          <w:tcPr>
            <w:tcW w:w="0" w:type="auto"/>
            <w:shd w:val="clear" w:color="auto" w:fill="auto"/>
            <w:noWrap/>
            <w:vAlign w:val="center"/>
          </w:tcPr>
          <w:p w14:paraId="2C8E1D51"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Medium term</w:t>
            </w:r>
          </w:p>
        </w:tc>
      </w:tr>
      <w:tr w:rsidR="00750382" w:rsidRPr="005F2F30" w14:paraId="6B1CACC3" w14:textId="77777777" w:rsidTr="005F2F30">
        <w:trPr>
          <w:trHeight w:val="46"/>
          <w:jc w:val="center"/>
        </w:trPr>
        <w:tc>
          <w:tcPr>
            <w:tcW w:w="0" w:type="auto"/>
            <w:shd w:val="clear" w:color="auto" w:fill="auto"/>
            <w:noWrap/>
            <w:vAlign w:val="center"/>
          </w:tcPr>
          <w:p w14:paraId="334949C8" w14:textId="77777777" w:rsidR="00750382" w:rsidRPr="005F2F30" w:rsidRDefault="00750382" w:rsidP="001312AC">
            <w:pPr>
              <w:spacing w:after="0" w:line="240" w:lineRule="auto"/>
              <w:jc w:val="center"/>
              <w:rPr>
                <w:rFonts w:eastAsia="Times New Roman" w:cs="Calibri"/>
                <w:color w:val="000000"/>
                <w:sz w:val="20"/>
                <w:szCs w:val="20"/>
              </w:rPr>
            </w:pPr>
            <w:r w:rsidRPr="005F2F30">
              <w:rPr>
                <w:rFonts w:eastAsia="Times New Roman" w:cs="Calibri"/>
                <w:color w:val="000000"/>
                <w:sz w:val="20"/>
                <w:szCs w:val="20"/>
              </w:rPr>
              <w:t>11</w:t>
            </w:r>
          </w:p>
        </w:tc>
        <w:tc>
          <w:tcPr>
            <w:tcW w:w="4345" w:type="dxa"/>
            <w:shd w:val="clear" w:color="auto" w:fill="auto"/>
            <w:vAlign w:val="center"/>
          </w:tcPr>
          <w:p w14:paraId="1DA044B1"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Tourist Information</w:t>
            </w:r>
          </w:p>
        </w:tc>
        <w:tc>
          <w:tcPr>
            <w:tcW w:w="2933" w:type="dxa"/>
            <w:shd w:val="clear" w:color="auto" w:fill="auto"/>
            <w:vAlign w:val="center"/>
          </w:tcPr>
          <w:p w14:paraId="2877F545"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 xml:space="preserve">Authority </w:t>
            </w:r>
          </w:p>
          <w:p w14:paraId="1D093009"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Tourism Department</w:t>
            </w:r>
          </w:p>
        </w:tc>
        <w:tc>
          <w:tcPr>
            <w:tcW w:w="0" w:type="auto"/>
            <w:shd w:val="clear" w:color="auto" w:fill="auto"/>
            <w:noWrap/>
            <w:vAlign w:val="center"/>
          </w:tcPr>
          <w:p w14:paraId="04848631"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Medium term</w:t>
            </w:r>
          </w:p>
        </w:tc>
      </w:tr>
      <w:tr w:rsidR="00750382" w:rsidRPr="005F2F30" w14:paraId="0A254DC2" w14:textId="77777777" w:rsidTr="005F2F30">
        <w:trPr>
          <w:trHeight w:val="46"/>
          <w:jc w:val="center"/>
        </w:trPr>
        <w:tc>
          <w:tcPr>
            <w:tcW w:w="0" w:type="auto"/>
            <w:shd w:val="clear" w:color="auto" w:fill="auto"/>
            <w:noWrap/>
            <w:vAlign w:val="center"/>
            <w:hideMark/>
          </w:tcPr>
          <w:p w14:paraId="461CA010" w14:textId="77777777" w:rsidR="00750382" w:rsidRPr="005F2F30" w:rsidRDefault="00750382" w:rsidP="001312AC">
            <w:pPr>
              <w:spacing w:after="0" w:line="240" w:lineRule="auto"/>
              <w:jc w:val="center"/>
              <w:rPr>
                <w:rFonts w:eastAsia="Times New Roman" w:cs="Calibri"/>
                <w:color w:val="000000"/>
                <w:sz w:val="20"/>
                <w:szCs w:val="20"/>
              </w:rPr>
            </w:pPr>
            <w:r w:rsidRPr="005F2F30">
              <w:rPr>
                <w:rFonts w:eastAsia="Times New Roman" w:cs="Calibri"/>
                <w:color w:val="000000"/>
                <w:sz w:val="20"/>
                <w:szCs w:val="20"/>
              </w:rPr>
              <w:t>12</w:t>
            </w:r>
          </w:p>
        </w:tc>
        <w:tc>
          <w:tcPr>
            <w:tcW w:w="4345" w:type="dxa"/>
            <w:shd w:val="clear" w:color="auto" w:fill="auto"/>
            <w:vAlign w:val="center"/>
            <w:hideMark/>
          </w:tcPr>
          <w:p w14:paraId="53355CF4" w14:textId="77777777"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 xml:space="preserve">Water and Sanitation Services </w:t>
            </w:r>
          </w:p>
        </w:tc>
        <w:tc>
          <w:tcPr>
            <w:tcW w:w="2933" w:type="dxa"/>
            <w:shd w:val="clear" w:color="auto" w:fill="auto"/>
            <w:vAlign w:val="center"/>
            <w:hideMark/>
          </w:tcPr>
          <w:p w14:paraId="413BDFFF"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 xml:space="preserve">Authority </w:t>
            </w:r>
          </w:p>
          <w:p w14:paraId="310D0DEF"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Local Government</w:t>
            </w:r>
          </w:p>
        </w:tc>
        <w:tc>
          <w:tcPr>
            <w:tcW w:w="0" w:type="auto"/>
            <w:shd w:val="clear" w:color="auto" w:fill="auto"/>
            <w:noWrap/>
            <w:vAlign w:val="center"/>
            <w:hideMark/>
          </w:tcPr>
          <w:p w14:paraId="5CDC4A90" w14:textId="67DB753C"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Long term</w:t>
            </w:r>
          </w:p>
        </w:tc>
      </w:tr>
      <w:tr w:rsidR="00750382" w:rsidRPr="005F2F30" w14:paraId="5042871C" w14:textId="77777777" w:rsidTr="005F2F30">
        <w:trPr>
          <w:trHeight w:val="46"/>
          <w:jc w:val="center"/>
        </w:trPr>
        <w:tc>
          <w:tcPr>
            <w:tcW w:w="0" w:type="auto"/>
            <w:shd w:val="clear" w:color="auto" w:fill="auto"/>
            <w:noWrap/>
            <w:vAlign w:val="center"/>
            <w:hideMark/>
          </w:tcPr>
          <w:p w14:paraId="5424BDFA" w14:textId="77777777" w:rsidR="00750382" w:rsidRPr="005F2F30" w:rsidRDefault="00750382" w:rsidP="001312AC">
            <w:pPr>
              <w:spacing w:after="0" w:line="240" w:lineRule="auto"/>
              <w:jc w:val="center"/>
              <w:rPr>
                <w:rFonts w:eastAsia="Times New Roman" w:cs="Calibri"/>
                <w:color w:val="000000"/>
                <w:sz w:val="20"/>
                <w:szCs w:val="20"/>
              </w:rPr>
            </w:pPr>
            <w:r w:rsidRPr="005F2F30">
              <w:rPr>
                <w:rFonts w:eastAsia="Times New Roman" w:cs="Calibri"/>
                <w:color w:val="000000"/>
                <w:sz w:val="20"/>
                <w:szCs w:val="20"/>
              </w:rPr>
              <w:t>13</w:t>
            </w:r>
          </w:p>
        </w:tc>
        <w:tc>
          <w:tcPr>
            <w:tcW w:w="4345" w:type="dxa"/>
            <w:shd w:val="clear" w:color="auto" w:fill="auto"/>
            <w:vAlign w:val="center"/>
            <w:hideMark/>
          </w:tcPr>
          <w:p w14:paraId="209909FF" w14:textId="5C006C12"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 xml:space="preserve">Waste Management </w:t>
            </w:r>
          </w:p>
        </w:tc>
        <w:tc>
          <w:tcPr>
            <w:tcW w:w="2933" w:type="dxa"/>
            <w:shd w:val="clear" w:color="auto" w:fill="auto"/>
            <w:vAlign w:val="center"/>
            <w:hideMark/>
          </w:tcPr>
          <w:p w14:paraId="2A213DE0"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 xml:space="preserve">Authority </w:t>
            </w:r>
          </w:p>
          <w:p w14:paraId="584F83BB" w14:textId="77777777" w:rsidR="00750382" w:rsidRPr="005F2F30" w:rsidRDefault="00750382" w:rsidP="00750382">
            <w:pPr>
              <w:pStyle w:val="ListParagraph"/>
              <w:numPr>
                <w:ilvl w:val="0"/>
                <w:numId w:val="15"/>
              </w:numPr>
              <w:spacing w:after="0" w:line="240" w:lineRule="auto"/>
              <w:rPr>
                <w:rFonts w:ascii="Proxima Nova Rg" w:hAnsi="Proxima Nova Rg" w:cs="Calibri"/>
                <w:color w:val="000000"/>
                <w:sz w:val="20"/>
                <w:szCs w:val="20"/>
              </w:rPr>
            </w:pPr>
            <w:r w:rsidRPr="005F2F30">
              <w:rPr>
                <w:rFonts w:ascii="Proxima Nova Rg" w:hAnsi="Proxima Nova Rg" w:cs="Calibri"/>
                <w:color w:val="000000"/>
                <w:sz w:val="20"/>
                <w:szCs w:val="20"/>
              </w:rPr>
              <w:t>Local Government</w:t>
            </w:r>
          </w:p>
        </w:tc>
        <w:tc>
          <w:tcPr>
            <w:tcW w:w="0" w:type="auto"/>
            <w:shd w:val="clear" w:color="auto" w:fill="auto"/>
            <w:noWrap/>
            <w:vAlign w:val="center"/>
            <w:hideMark/>
          </w:tcPr>
          <w:p w14:paraId="7D7D701A" w14:textId="03EFC61B" w:rsidR="00750382" w:rsidRPr="005F2F30" w:rsidRDefault="00750382" w:rsidP="001312AC">
            <w:pPr>
              <w:spacing w:after="0" w:line="240" w:lineRule="auto"/>
              <w:rPr>
                <w:rFonts w:eastAsia="Times New Roman" w:cs="Calibri"/>
                <w:color w:val="000000"/>
                <w:sz w:val="20"/>
                <w:szCs w:val="20"/>
              </w:rPr>
            </w:pPr>
            <w:r w:rsidRPr="005F2F30">
              <w:rPr>
                <w:rFonts w:eastAsia="Times New Roman" w:cs="Calibri"/>
                <w:color w:val="000000"/>
                <w:sz w:val="20"/>
                <w:szCs w:val="20"/>
              </w:rPr>
              <w:t xml:space="preserve">Long term </w:t>
            </w:r>
          </w:p>
        </w:tc>
      </w:tr>
      <w:bookmarkEnd w:id="21"/>
    </w:tbl>
    <w:p w14:paraId="25F46F90" w14:textId="1BE76A27" w:rsidR="007C1AA2" w:rsidRPr="00EF4328" w:rsidRDefault="007C1AA2" w:rsidP="008403B6">
      <w:pPr>
        <w:tabs>
          <w:tab w:val="left" w:pos="2110"/>
        </w:tabs>
        <w:spacing w:after="0" w:line="240" w:lineRule="auto"/>
        <w:ind w:left="-720" w:right="-778"/>
        <w:jc w:val="both"/>
        <w:rPr>
          <w:sz w:val="12"/>
          <w:szCs w:val="10"/>
        </w:rPr>
      </w:pPr>
    </w:p>
    <w:p w14:paraId="68E45BCD" w14:textId="73C2D47D" w:rsidR="00750382" w:rsidRDefault="00750382">
      <w:pPr>
        <w:rPr>
          <w:rFonts w:asciiTheme="majorHAnsi" w:eastAsia="Times New Roman" w:hAnsiTheme="majorHAnsi" w:cs="Times New Roman"/>
          <w:sz w:val="20"/>
          <w:szCs w:val="20"/>
        </w:rPr>
      </w:pPr>
    </w:p>
    <w:p w14:paraId="76D6E335" w14:textId="22660581" w:rsidR="007C1AA2" w:rsidRDefault="00D65DFB" w:rsidP="008403B6">
      <w:pPr>
        <w:tabs>
          <w:tab w:val="left" w:pos="2110"/>
        </w:tabs>
        <w:spacing w:after="0" w:line="240" w:lineRule="auto"/>
        <w:ind w:left="-720" w:right="-778"/>
        <w:jc w:val="both"/>
        <w:rPr>
          <w:rFonts w:asciiTheme="majorHAnsi" w:eastAsia="Times New Roman" w:hAnsiTheme="majorHAnsi" w:cs="Times New Roman"/>
          <w:sz w:val="20"/>
          <w:szCs w:val="20"/>
        </w:rPr>
      </w:pPr>
      <w:r w:rsidRPr="00B94326">
        <w:rPr>
          <w:rFonts w:asciiTheme="majorHAnsi" w:hAnsiTheme="majorHAnsi"/>
          <w:noProof/>
        </w:rPr>
        <w:lastRenderedPageBreak/>
        <mc:AlternateContent>
          <mc:Choice Requires="wpg">
            <w:drawing>
              <wp:anchor distT="0" distB="0" distL="114300" distR="114300" simplePos="0" relativeHeight="251654656" behindDoc="0" locked="0" layoutInCell="1" allowOverlap="1" wp14:anchorId="37E90E83" wp14:editId="0CE3E821">
                <wp:simplePos x="0" y="0"/>
                <wp:positionH relativeFrom="margin">
                  <wp:posOffset>-131458</wp:posOffset>
                </wp:positionH>
                <wp:positionV relativeFrom="margin">
                  <wp:posOffset>-377825</wp:posOffset>
                </wp:positionV>
                <wp:extent cx="6470650" cy="9675495"/>
                <wp:effectExtent l="0" t="0" r="31750" b="27305"/>
                <wp:wrapNone/>
                <wp:docPr id="12" name="Group 12"/>
                <wp:cNvGraphicFramePr/>
                <a:graphic xmlns:a="http://schemas.openxmlformats.org/drawingml/2006/main">
                  <a:graphicData uri="http://schemas.microsoft.com/office/word/2010/wordprocessingGroup">
                    <wpg:wgp>
                      <wpg:cNvGrpSpPr/>
                      <wpg:grpSpPr>
                        <a:xfrm>
                          <a:off x="0" y="0"/>
                          <a:ext cx="6470650" cy="9675495"/>
                          <a:chOff x="0" y="10633"/>
                          <a:chExt cx="6470667" cy="9675627"/>
                        </a:xfrm>
                      </wpg:grpSpPr>
                      <wpg:grpSp>
                        <wpg:cNvPr id="15" name="Graphic 9"/>
                        <wpg:cNvGrpSpPr/>
                        <wpg:grpSpPr>
                          <a:xfrm>
                            <a:off x="0" y="10633"/>
                            <a:ext cx="6470667" cy="9675627"/>
                            <a:chOff x="0" y="0"/>
                            <a:chExt cx="5723106" cy="8557347"/>
                          </a:xfrm>
                        </wpg:grpSpPr>
                        <wps:wsp>
                          <wps:cNvPr id="18" name="Freeform: Shape 490"/>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3" name="Freeform: Shape 491"/>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6" name="Freeform: Shape 492"/>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7" name="Freeform: Shape 493"/>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55716BBF" w14:textId="77777777" w:rsidR="002A6B22" w:rsidRPr="002E0423" w:rsidRDefault="002A6B22" w:rsidP="001F066F">
                                <w:pPr>
                                  <w:jc w:val="center"/>
                                  <w:rPr>
                                    <w:b/>
                                    <w:bCs/>
                                    <w:sz w:val="76"/>
                                    <w:szCs w:val="72"/>
                                  </w:rPr>
                                </w:pPr>
                                <w:r w:rsidRPr="002E0423">
                                  <w:rPr>
                                    <w:b/>
                                    <w:bCs/>
                                    <w:sz w:val="76"/>
                                    <w:szCs w:val="72"/>
                                  </w:rPr>
                                  <w:t>01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 name="Freeform: Shape 494"/>
                          <wps:cNvSpPr/>
                          <wps:spPr>
                            <a:xfrm>
                              <a:off x="1009489" y="1333769"/>
                              <a:ext cx="1663698" cy="79087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48287ABE" w14:textId="5F92A6A1" w:rsidR="002A6B22" w:rsidRPr="0015230B" w:rsidRDefault="002E0423" w:rsidP="001F066F">
                                <w:pPr>
                                  <w:spacing w:after="0" w:line="240" w:lineRule="auto"/>
                                  <w:jc w:val="center"/>
                                  <w:rPr>
                                    <w:sz w:val="22"/>
                                    <w:szCs w:val="20"/>
                                  </w:rPr>
                                </w:pPr>
                                <w:r>
                                  <w:rPr>
                                    <w:sz w:val="22"/>
                                    <w:szCs w:val="20"/>
                                  </w:rPr>
                                  <w:t xml:space="preserve">Kalash </w:t>
                                </w:r>
                                <w:r w:rsidR="00005DDD">
                                  <w:rPr>
                                    <w:sz w:val="22"/>
                                    <w:szCs w:val="20"/>
                                  </w:rPr>
                                  <w:t xml:space="preserve">Valleys </w:t>
                                </w:r>
                                <w:r>
                                  <w:rPr>
                                    <w:sz w:val="22"/>
                                    <w:szCs w:val="20"/>
                                  </w:rPr>
                                  <w:t xml:space="preserve">Development </w:t>
                                </w:r>
                                <w:r w:rsidR="002A6B22" w:rsidRPr="0015230B">
                                  <w:rPr>
                                    <w:sz w:val="22"/>
                                    <w:szCs w:val="20"/>
                                  </w:rPr>
                                  <w:t xml:space="preserve">Authority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 name="Freeform: Shape 495"/>
                          <wps:cNvSpPr/>
                          <wps:spPr>
                            <a:xfrm>
                              <a:off x="1116286" y="1157753"/>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5" name="Text Box 37"/>
                          <wps:cNvSpPr txBox="1"/>
                          <wps:spPr>
                            <a:xfrm>
                              <a:off x="1161953" y="1155984"/>
                              <a:ext cx="1349375" cy="290300"/>
                            </a:xfrm>
                            <a:prstGeom prst="rect">
                              <a:avLst/>
                            </a:prstGeom>
                            <a:noFill/>
                          </wps:spPr>
                          <wps:txbx>
                            <w:txbxContent>
                              <w:p w14:paraId="2B2B047A" w14:textId="1822F6BA" w:rsidR="002A6B22" w:rsidRPr="00367240" w:rsidRDefault="002A6B22" w:rsidP="001F066F">
                                <w:pPr>
                                  <w:jc w:val="cente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6" name="Freeform: Shape 497"/>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33CFDB1B" w14:textId="77777777" w:rsidR="002A6B22" w:rsidRPr="00367240" w:rsidRDefault="002A6B22" w:rsidP="001F066F">
                                <w:pPr>
                                  <w:jc w:val="center"/>
                                </w:pPr>
                                <w:r>
                                  <w:t>Medium</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 name="Freeform: Shape 498"/>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4" name="Text Box 12"/>
                          <wps:cNvSpPr txBox="1"/>
                          <wps:spPr>
                            <a:xfrm>
                              <a:off x="3685706" y="1266099"/>
                              <a:ext cx="922020" cy="404495"/>
                            </a:xfrm>
                            <a:prstGeom prst="rect">
                              <a:avLst/>
                            </a:prstGeom>
                            <a:noFill/>
                          </wps:spPr>
                          <wps:txbx>
                            <w:txbxContent>
                              <w:p w14:paraId="7A28D5F9" w14:textId="105FF565" w:rsidR="002A6B22" w:rsidRPr="00367240" w:rsidRDefault="002A6B22" w:rsidP="001F066F">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7" name="Text Box 13"/>
                          <wps:cNvSpPr txBox="1"/>
                          <wps:spPr>
                            <a:xfrm>
                              <a:off x="542986" y="3226797"/>
                              <a:ext cx="492760" cy="355600"/>
                            </a:xfrm>
                            <a:prstGeom prst="rect">
                              <a:avLst/>
                            </a:prstGeom>
                            <a:noFill/>
                          </wps:spPr>
                          <wps:txbx>
                            <w:txbxContent>
                              <w:p w14:paraId="6E8C32EA" w14:textId="77777777" w:rsidR="002A6B22" w:rsidRPr="00367240" w:rsidRDefault="002A6B22" w:rsidP="001F066F">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 name="Freeform: Shape 501"/>
                          <wps:cNvSpPr/>
                          <wps:spPr>
                            <a:xfrm>
                              <a:off x="1483101" y="2325630"/>
                              <a:ext cx="4139682" cy="1158171"/>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37FD4493" w14:textId="4C55E388" w:rsidR="002A6B22" w:rsidRPr="00905C18" w:rsidRDefault="002A6B22" w:rsidP="001F066F">
                                <w:pPr>
                                  <w:spacing w:after="0"/>
                                  <w:jc w:val="both"/>
                                  <w:rPr>
                                    <w:rFonts w:eastAsia="Century Gothic" w:cstheme="majorHAnsi"/>
                                    <w:sz w:val="20"/>
                                    <w:szCs w:val="20"/>
                                  </w:rPr>
                                </w:pPr>
                                <w:r w:rsidRPr="00905C18">
                                  <w:rPr>
                                    <w:rFonts w:eastAsia="Century Gothic" w:cstheme="majorHAnsi"/>
                                    <w:sz w:val="20"/>
                                    <w:szCs w:val="20"/>
                                  </w:rPr>
                                  <w:t xml:space="preserve">The lack of </w:t>
                                </w:r>
                                <w:r>
                                  <w:rPr>
                                    <w:rFonts w:eastAsia="Century Gothic" w:cstheme="majorHAnsi"/>
                                    <w:sz w:val="20"/>
                                    <w:szCs w:val="20"/>
                                  </w:rPr>
                                  <w:t>w</w:t>
                                </w:r>
                                <w:r w:rsidRPr="00905C18">
                                  <w:rPr>
                                    <w:rFonts w:eastAsia="Century Gothic" w:cstheme="majorHAnsi"/>
                                    <w:sz w:val="20"/>
                                    <w:szCs w:val="20"/>
                                  </w:rPr>
                                  <w:t xml:space="preserve">hite-on-brown signs in the project area results in directional issues and inefficient navigation. The tourist instead uses nonconventional methods for navigation, i.e., verbal instructions from locals, maps, and road atlases. </w:t>
                                </w:r>
                              </w:p>
                              <w:p w14:paraId="0A3C9CAA" w14:textId="77777777" w:rsidR="002A6B22" w:rsidRPr="00905C18" w:rsidRDefault="002A6B22" w:rsidP="001F066F">
                                <w:pPr>
                                  <w:spacing w:after="0"/>
                                  <w:jc w:val="both"/>
                                  <w:rPr>
                                    <w:rFonts w:eastAsia="Century Gothic" w:cstheme="majorHAnsi"/>
                                    <w:sz w:val="20"/>
                                    <w:szCs w:val="20"/>
                                  </w:rPr>
                                </w:pPr>
                              </w:p>
                              <w:p w14:paraId="5252D064" w14:textId="77777777" w:rsidR="002A6B22" w:rsidRPr="00367240" w:rsidRDefault="002A6B22" w:rsidP="001F066F">
                                <w:pPr>
                                  <w:spacing w:after="0"/>
                                  <w:jc w:val="both"/>
                                </w:pPr>
                                <w:r w:rsidRPr="00905C18">
                                  <w:rPr>
                                    <w:rFonts w:eastAsia="Century Gothic" w:cstheme="majorHAnsi"/>
                                    <w:sz w:val="20"/>
                                    <w:szCs w:val="20"/>
                                  </w:rPr>
                                  <w:t>Moreover, no accurate interpretative material is available that informs visitors of the significance of the cultural and natural aspects of the sites they visit.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Freeform: Shape 502"/>
                          <wps:cNvSpPr/>
                          <wps:spPr>
                            <a:xfrm>
                              <a:off x="1453674" y="7347669"/>
                              <a:ext cx="4139682" cy="1059947"/>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0E9199E3" w14:textId="3726364C" w:rsidR="002A6B22" w:rsidRPr="0010783F" w:rsidRDefault="002A6B22" w:rsidP="001F066F">
                                <w:pPr>
                                  <w:spacing w:line="240" w:lineRule="auto"/>
                                  <w:jc w:val="both"/>
                                </w:pPr>
                                <w:r w:rsidRPr="00905C18">
                                  <w:rPr>
                                    <w:rFonts w:eastAsia="Century Gothic" w:cstheme="majorHAnsi"/>
                                    <w:sz w:val="20"/>
                                    <w:szCs w:val="20"/>
                                  </w:rPr>
                                  <w:t>If appropriately designed, destination signage systems can attract and inform travelers, provide direction way finding,</w:t>
                                </w:r>
                                <w:r w:rsidR="007249B9">
                                  <w:rPr>
                                    <w:rFonts w:eastAsia="Century Gothic" w:cstheme="majorHAnsi"/>
                                    <w:sz w:val="20"/>
                                    <w:szCs w:val="20"/>
                                  </w:rPr>
                                  <w:t xml:space="preserve"> </w:t>
                                </w:r>
                                <w:r w:rsidRPr="00905C18">
                                  <w:rPr>
                                    <w:rFonts w:eastAsia="Century Gothic" w:cstheme="majorHAnsi"/>
                                    <w:sz w:val="20"/>
                                    <w:szCs w:val="20"/>
                                  </w:rPr>
                                  <w:t>and improve the overall tourist experience. Similarly, the site interpretations will make the tourist feel welcome when they visit the site. Furthermore, it will create a positive first impression and aid tourists in obtaining the qualities and history of the site at a glimpse</w:t>
                                </w:r>
                                <w:proofErr w:type="gramStart"/>
                                <w:r w:rsidRPr="00905C18">
                                  <w:rPr>
                                    <w:rFonts w:eastAsia="Century Gothic" w:cstheme="majorHAnsi"/>
                                    <w:sz w:val="20"/>
                                    <w:szCs w:val="20"/>
                                  </w:rPr>
                                  <w:t xml:space="preserve">.  </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61" name="Graphic 9"/>
                          <wpg:cNvGrpSpPr/>
                          <wpg:grpSpPr>
                            <a:xfrm>
                              <a:off x="169648" y="4826460"/>
                              <a:ext cx="1229995" cy="1129173"/>
                              <a:chOff x="169648" y="4826460"/>
                              <a:chExt cx="1229995" cy="1129173"/>
                            </a:xfrm>
                          </wpg:grpSpPr>
                          <wps:wsp>
                            <wps:cNvPr id="62" name="Freeform: Shape 504"/>
                            <wps:cNvSpPr/>
                            <wps:spPr>
                              <a:xfrm>
                                <a:off x="216592" y="4826460"/>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4" name="Text Box 18"/>
                            <wps:cNvSpPr txBox="1"/>
                            <wps:spPr>
                              <a:xfrm>
                                <a:off x="169648" y="5600033"/>
                                <a:ext cx="1229995" cy="355600"/>
                              </a:xfrm>
                              <a:prstGeom prst="rect">
                                <a:avLst/>
                              </a:prstGeom>
                              <a:noFill/>
                            </wps:spPr>
                            <wps:txbx>
                              <w:txbxContent>
                                <w:p w14:paraId="02BB8725" w14:textId="4F5F8243" w:rsidR="002A6B22" w:rsidRPr="00367240" w:rsidRDefault="002A6B22" w:rsidP="001F066F">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96" name="Graphic 9"/>
                            <wpg:cNvGrpSpPr/>
                            <wpg:grpSpPr>
                              <a:xfrm>
                                <a:off x="529160" y="4887958"/>
                                <a:ext cx="533865" cy="725539"/>
                                <a:chOff x="529160" y="4887958"/>
                                <a:chExt cx="533865" cy="725539"/>
                              </a:xfrm>
                              <a:solidFill>
                                <a:srgbClr val="FEFEFE"/>
                              </a:solidFill>
                            </wpg:grpSpPr>
                            <wps:wsp>
                              <wps:cNvPr id="97" name="Freeform: Shape 507"/>
                              <wps:cNvSpPr/>
                              <wps:spPr>
                                <a:xfrm>
                                  <a:off x="529160" y="4887958"/>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83" name="Freeform: Shape 508"/>
                              <wps:cNvSpPr/>
                              <wps:spPr>
                                <a:xfrm>
                                  <a:off x="670619" y="5064938"/>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486" name="Graphic 9"/>
                          <wpg:cNvGrpSpPr/>
                          <wpg:grpSpPr>
                            <a:xfrm>
                              <a:off x="391791" y="2595257"/>
                              <a:ext cx="808630" cy="500049"/>
                              <a:chOff x="391791" y="2595257"/>
                              <a:chExt cx="808630" cy="500049"/>
                            </a:xfrm>
                            <a:solidFill>
                              <a:srgbClr val="FFFFFF"/>
                            </a:solidFill>
                          </wpg:grpSpPr>
                          <wps:wsp>
                            <wps:cNvPr id="487" name="Freeform: Shape 510"/>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88" name="Freeform: Shape 511"/>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489"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90" name="Text Box 26"/>
                          <wps:cNvSpPr txBox="1"/>
                          <wps:spPr>
                            <a:xfrm>
                              <a:off x="412561" y="8108048"/>
                              <a:ext cx="749935" cy="355600"/>
                            </a:xfrm>
                            <a:prstGeom prst="rect">
                              <a:avLst/>
                            </a:prstGeom>
                            <a:noFill/>
                          </wps:spPr>
                          <wps:txbx>
                            <w:txbxContent>
                              <w:p w14:paraId="770683E0" w14:textId="77777777" w:rsidR="002A6B22" w:rsidRPr="00367240" w:rsidRDefault="002A6B22" w:rsidP="001F066F">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8" name="Freeform: Shape 514"/>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3" name="Freeform: Shape 515"/>
                          <wps:cNvSpPr/>
                          <wps:spPr>
                            <a:xfrm>
                              <a:off x="1483105" y="3742142"/>
                              <a:ext cx="4139682" cy="3436595"/>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620BE2AB" w14:textId="4356485F" w:rsidR="002A6B22" w:rsidRPr="00905C18" w:rsidRDefault="002A6B22" w:rsidP="001F066F">
                                <w:pPr>
                                  <w:jc w:val="both"/>
                                  <w:rPr>
                                    <w:rFonts w:eastAsia="Century Gothic" w:cstheme="majorHAnsi"/>
                                    <w:sz w:val="20"/>
                                    <w:szCs w:val="20"/>
                                  </w:rPr>
                                </w:pPr>
                                <w:r w:rsidRPr="00905C18">
                                  <w:rPr>
                                    <w:rFonts w:eastAsia="Century Gothic" w:cstheme="majorHAnsi"/>
                                    <w:sz w:val="20"/>
                                    <w:szCs w:val="20"/>
                                  </w:rPr>
                                  <w:t>K</w:t>
                                </w:r>
                                <w:r w:rsidR="00005DDD">
                                  <w:rPr>
                                    <w:rFonts w:eastAsia="Century Gothic" w:cstheme="majorHAnsi"/>
                                    <w:sz w:val="20"/>
                                    <w:szCs w:val="20"/>
                                  </w:rPr>
                                  <w:t>V</w:t>
                                </w:r>
                                <w:r w:rsidRPr="00905C18">
                                  <w:rPr>
                                    <w:rFonts w:eastAsia="Century Gothic" w:cstheme="majorHAnsi"/>
                                    <w:sz w:val="20"/>
                                    <w:szCs w:val="20"/>
                                  </w:rPr>
                                  <w:t xml:space="preserve">DA should conduct a thorough survey backed by a tourist signage policy to implement White-on-brown signs. The signs should be divided into three categories: </w:t>
                                </w:r>
                                <w:r>
                                  <w:rPr>
                                    <w:rFonts w:eastAsia="Century Gothic" w:cstheme="majorHAnsi"/>
                                    <w:sz w:val="20"/>
                                    <w:szCs w:val="20"/>
                                  </w:rPr>
                                  <w:t>t</w:t>
                                </w:r>
                                <w:r w:rsidRPr="00905C18">
                                  <w:rPr>
                                    <w:rFonts w:eastAsia="Century Gothic" w:cstheme="majorHAnsi"/>
                                    <w:sz w:val="20"/>
                                    <w:szCs w:val="20"/>
                                  </w:rPr>
                                  <w:t xml:space="preserve">ourist attractions, </w:t>
                                </w:r>
                                <w:r>
                                  <w:rPr>
                                    <w:rFonts w:eastAsia="Century Gothic" w:cstheme="majorHAnsi"/>
                                    <w:sz w:val="20"/>
                                    <w:szCs w:val="20"/>
                                  </w:rPr>
                                  <w:t>t</w:t>
                                </w:r>
                                <w:r w:rsidRPr="00905C18">
                                  <w:rPr>
                                    <w:rFonts w:eastAsia="Century Gothic" w:cstheme="majorHAnsi"/>
                                    <w:sz w:val="20"/>
                                    <w:szCs w:val="20"/>
                                  </w:rPr>
                                  <w:t xml:space="preserve">ourist facilities, and </w:t>
                                </w:r>
                                <w:r>
                                  <w:rPr>
                                    <w:rFonts w:eastAsia="Century Gothic" w:cstheme="majorHAnsi"/>
                                    <w:sz w:val="20"/>
                                    <w:szCs w:val="20"/>
                                  </w:rPr>
                                  <w:t>g</w:t>
                                </w:r>
                                <w:r w:rsidRPr="00905C18">
                                  <w:rPr>
                                    <w:rFonts w:eastAsia="Century Gothic" w:cstheme="majorHAnsi"/>
                                    <w:sz w:val="20"/>
                                    <w:szCs w:val="20"/>
                                  </w:rPr>
                                  <w:t xml:space="preserve">eneral </w:t>
                                </w:r>
                                <w:r>
                                  <w:rPr>
                                    <w:rFonts w:eastAsia="Century Gothic" w:cstheme="majorHAnsi"/>
                                    <w:sz w:val="20"/>
                                    <w:szCs w:val="20"/>
                                  </w:rPr>
                                  <w:t>r</w:t>
                                </w:r>
                                <w:r w:rsidRPr="00905C18">
                                  <w:rPr>
                                    <w:rFonts w:eastAsia="Century Gothic" w:cstheme="majorHAnsi"/>
                                    <w:sz w:val="20"/>
                                    <w:szCs w:val="20"/>
                                  </w:rPr>
                                  <w:t xml:space="preserve">oad safety. The interpretative material for each site should be made available both on sites in the form of boards and in formats that are accessible pre-arrival, i.e., websites or apps.  </w:t>
                                </w:r>
                              </w:p>
                              <w:p w14:paraId="7D03AFE8" w14:textId="3A8DB71E" w:rsidR="002A6B22" w:rsidRPr="00905C18" w:rsidRDefault="002A6B22" w:rsidP="001F066F">
                                <w:pPr>
                                  <w:pStyle w:val="ListParagraph"/>
                                  <w:numPr>
                                    <w:ilvl w:val="0"/>
                                    <w:numId w:val="42"/>
                                  </w:numPr>
                                  <w:jc w:val="both"/>
                                  <w:rPr>
                                    <w:rFonts w:ascii="Proxima Nova Rg" w:eastAsia="Century Gothic" w:hAnsi="Proxima Nova Rg" w:cstheme="majorHAnsi"/>
                                    <w:sz w:val="20"/>
                                    <w:szCs w:val="20"/>
                                  </w:rPr>
                                </w:pPr>
                                <w:r w:rsidRPr="00905C18">
                                  <w:rPr>
                                    <w:rFonts w:ascii="Proxima Nova Rg" w:eastAsia="Century Gothic" w:hAnsi="Proxima Nova Rg" w:cstheme="majorHAnsi"/>
                                    <w:sz w:val="20"/>
                                    <w:szCs w:val="20"/>
                                  </w:rPr>
                                  <w:t xml:space="preserve">It should be ensured that interpretative material has been well researched and is accurate. Interpretation material should have the significance and sensitivity/fragility of sites. </w:t>
                                </w:r>
                              </w:p>
                              <w:p w14:paraId="118045CE" w14:textId="77777777" w:rsidR="002A6B22" w:rsidRPr="00905C18" w:rsidRDefault="002A6B22" w:rsidP="001F066F">
                                <w:pPr>
                                  <w:pStyle w:val="ListParagraph"/>
                                  <w:numPr>
                                    <w:ilvl w:val="0"/>
                                    <w:numId w:val="42"/>
                                  </w:numPr>
                                  <w:jc w:val="both"/>
                                  <w:rPr>
                                    <w:rFonts w:ascii="Proxima Nova Rg" w:eastAsia="Century Gothic" w:hAnsi="Proxima Nova Rg" w:cstheme="majorHAnsi"/>
                                    <w:sz w:val="20"/>
                                    <w:szCs w:val="20"/>
                                  </w:rPr>
                                </w:pPr>
                                <w:r w:rsidRPr="00905C18">
                                  <w:rPr>
                                    <w:rFonts w:ascii="Proxima Nova Rg" w:eastAsia="Century Gothic" w:hAnsi="Proxima Nova Rg" w:cstheme="majorHAnsi"/>
                                    <w:sz w:val="20"/>
                                    <w:szCs w:val="20"/>
                                  </w:rPr>
                                  <w:t>It should be prepared in collaboration with host communities.</w:t>
                                </w:r>
                              </w:p>
                              <w:p w14:paraId="0102A052" w14:textId="77777777" w:rsidR="002A6B22" w:rsidRPr="00905C18" w:rsidRDefault="002A6B22" w:rsidP="001F066F">
                                <w:pPr>
                                  <w:pStyle w:val="ListParagraph"/>
                                  <w:numPr>
                                    <w:ilvl w:val="0"/>
                                    <w:numId w:val="42"/>
                                  </w:numPr>
                                  <w:jc w:val="both"/>
                                  <w:rPr>
                                    <w:rFonts w:ascii="Proxima Nova Rg" w:eastAsia="Century Gothic" w:hAnsi="Proxima Nova Rg" w:cstheme="majorHAnsi"/>
                                    <w:sz w:val="20"/>
                                    <w:szCs w:val="20"/>
                                  </w:rPr>
                                </w:pPr>
                                <w:r w:rsidRPr="00905C18">
                                  <w:rPr>
                                    <w:rFonts w:ascii="Proxima Nova Rg" w:eastAsia="Century Gothic" w:hAnsi="Proxima Nova Rg" w:cstheme="majorHAnsi"/>
                                    <w:sz w:val="20"/>
                                    <w:szCs w:val="20"/>
                                  </w:rPr>
                                  <w:t>It should be presented in relevant languages.</w:t>
                                </w:r>
                              </w:p>
                              <w:p w14:paraId="5CCD0AE8" w14:textId="05AA89A3" w:rsidR="002A6B22" w:rsidRPr="00905C18" w:rsidRDefault="002A6B22" w:rsidP="001F066F">
                                <w:pPr>
                                  <w:jc w:val="both"/>
                                  <w:rPr>
                                    <w:rFonts w:eastAsia="Century Gothic" w:cstheme="majorHAnsi"/>
                                    <w:sz w:val="20"/>
                                    <w:szCs w:val="20"/>
                                  </w:rPr>
                                </w:pPr>
                                <w:r w:rsidRPr="00905C18">
                                  <w:rPr>
                                    <w:rFonts w:eastAsia="Century Gothic" w:cstheme="majorHAnsi"/>
                                    <w:sz w:val="20"/>
                                    <w:szCs w:val="20"/>
                                  </w:rPr>
                                  <w:t xml:space="preserve">Currently, </w:t>
                                </w:r>
                                <w:r w:rsidR="00D65DFB">
                                  <w:rPr>
                                    <w:rFonts w:eastAsia="Century Gothic" w:cstheme="majorHAnsi"/>
                                    <w:sz w:val="20"/>
                                    <w:szCs w:val="20"/>
                                  </w:rPr>
                                  <w:t xml:space="preserve">The KITE has Installed 10 </w:t>
                                </w:r>
                                <w:r w:rsidR="00ED5C89">
                                  <w:rPr>
                                    <w:rFonts w:eastAsia="Century Gothic" w:cstheme="majorHAnsi"/>
                                    <w:sz w:val="20"/>
                                    <w:szCs w:val="20"/>
                                  </w:rPr>
                                  <w:t xml:space="preserve">Destination </w:t>
                                </w:r>
                                <w:r w:rsidR="00D03A5C">
                                  <w:rPr>
                                    <w:rFonts w:eastAsia="Century Gothic" w:cstheme="majorHAnsi"/>
                                    <w:sz w:val="20"/>
                                    <w:szCs w:val="20"/>
                                  </w:rPr>
                                  <w:t>s</w:t>
                                </w:r>
                                <w:r w:rsidR="00D65DFB">
                                  <w:rPr>
                                    <w:rFonts w:eastAsia="Century Gothic" w:cstheme="majorHAnsi"/>
                                    <w:sz w:val="20"/>
                                    <w:szCs w:val="20"/>
                                  </w:rPr>
                                  <w:t xml:space="preserve">ignboards </w:t>
                                </w:r>
                                <w:r w:rsidR="00D03A5C">
                                  <w:rPr>
                                    <w:rFonts w:eastAsia="Century Gothic" w:cstheme="majorHAnsi"/>
                                    <w:sz w:val="20"/>
                                    <w:szCs w:val="20"/>
                                  </w:rPr>
                                  <w:t xml:space="preserve">through its TREK Initiative </w:t>
                                </w:r>
                                <w:r w:rsidRPr="00905C18">
                                  <w:rPr>
                                    <w:rFonts w:eastAsia="Century Gothic" w:cstheme="majorHAnsi"/>
                                    <w:sz w:val="20"/>
                                    <w:szCs w:val="20"/>
                                  </w:rPr>
                                  <w:t xml:space="preserve">mainly relating to archaeological sites at various locations, including Mardan, Swat motorway, DI khan, </w:t>
                                </w:r>
                                <w:r>
                                  <w:rPr>
                                    <w:rFonts w:eastAsia="Century Gothic" w:cstheme="majorHAnsi"/>
                                    <w:sz w:val="20"/>
                                    <w:szCs w:val="20"/>
                                  </w:rPr>
                                  <w:t>Chitral</w:t>
                                </w:r>
                                <w:r w:rsidRPr="00905C18">
                                  <w:rPr>
                                    <w:rFonts w:eastAsia="Century Gothic" w:cstheme="majorHAnsi"/>
                                    <w:sz w:val="20"/>
                                    <w:szCs w:val="20"/>
                                  </w:rPr>
                                  <w:t xml:space="preserve"> etc.</w:t>
                                </w:r>
                              </w:p>
                              <w:p w14:paraId="41284B10" w14:textId="77777777" w:rsidR="002A6B22" w:rsidRPr="0015230B" w:rsidRDefault="002A6B22" w:rsidP="001F066F">
                                <w:pPr>
                                  <w:jc w:val="both"/>
                                  <w:rPr>
                                    <w:rFonts w:eastAsia="Century Gothic" w:cstheme="majorHAnsi"/>
                                    <w:sz w:val="20"/>
                                    <w:szCs w:val="2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493" name="Text Box 493"/>
                        <wps:cNvSpPr txBox="1"/>
                        <wps:spPr>
                          <a:xfrm>
                            <a:off x="1068073" y="73660"/>
                            <a:ext cx="4890977" cy="1222331"/>
                          </a:xfrm>
                          <a:prstGeom prst="rect">
                            <a:avLst/>
                          </a:prstGeom>
                          <a:noFill/>
                          <a:ln w="6350">
                            <a:noFill/>
                          </a:ln>
                        </wps:spPr>
                        <wps:txbx>
                          <w:txbxContent>
                            <w:p w14:paraId="0DC6F878" w14:textId="77777777" w:rsidR="002A6B22" w:rsidRPr="00367240" w:rsidRDefault="002A6B22" w:rsidP="001F066F">
                              <w:pPr>
                                <w:spacing w:before="60" w:after="60" w:line="240" w:lineRule="auto"/>
                                <w:jc w:val="center"/>
                                <w:rPr>
                                  <w:color w:val="AB1D70"/>
                                  <w:sz w:val="42"/>
                                  <w:szCs w:val="42"/>
                                  <w:lang w:bidi="en-US"/>
                                </w:rPr>
                              </w:pPr>
                              <w:r>
                                <w:rPr>
                                  <w:color w:val="AB1D70"/>
                                  <w:sz w:val="42"/>
                                  <w:szCs w:val="42"/>
                                  <w:lang w:bidi="en-US"/>
                                </w:rPr>
                                <w:t xml:space="preserve">General </w:t>
                              </w:r>
                              <w:r w:rsidRPr="002141EA">
                                <w:rPr>
                                  <w:color w:val="AB1D70"/>
                                  <w:sz w:val="42"/>
                                  <w:szCs w:val="42"/>
                                  <w:lang w:bidi="en-US"/>
                                </w:rPr>
                                <w:t xml:space="preserve">Recommendation </w:t>
                              </w:r>
                            </w:p>
                            <w:p w14:paraId="2536BB15" w14:textId="77777777" w:rsidR="002A6B22" w:rsidRPr="00367240" w:rsidRDefault="002A6B22" w:rsidP="001F066F">
                              <w:pPr>
                                <w:jc w:val="center"/>
                                <w:rPr>
                                  <w:color w:val="AB1D70"/>
                                  <w:sz w:val="26"/>
                                  <w:szCs w:val="26"/>
                                </w:rPr>
                              </w:pPr>
                              <w:r w:rsidRPr="006D2AFF">
                                <w:rPr>
                                  <w:b/>
                                  <w:bCs/>
                                  <w:color w:val="AB1D70"/>
                                  <w:sz w:val="36"/>
                                  <w:szCs w:val="36"/>
                                  <w:lang w:bidi="en-US"/>
                                </w:rPr>
                                <w:t xml:space="preserve">Signage and Site Interpretation   </w:t>
                              </w:r>
                              <w:r w:rsidRPr="00A4228A">
                                <w:rPr>
                                  <w:b/>
                                  <w:bCs/>
                                  <w:color w:val="AB1D70"/>
                                  <w:sz w:val="36"/>
                                  <w:szCs w:val="36"/>
                                  <w:lang w:bidi="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7E90E83" id="Group 12" o:spid="_x0000_s1357" style="position:absolute;left:0;text-align:left;margin-left:-10.35pt;margin-top:-29.75pt;width:509.5pt;height:761.85pt;z-index:251654656;mso-position-horizontal-relative:margin;mso-position-vertical-relative:margin;mso-height-relative:margin" coordorigin=",106" coordsize="64706,96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">
                <v:group id="_x0000_s1358"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Freeform: Shape 490" o:spid="_x0000_s1359"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" path="m,l5723099,r,8002531l,8002531,,xe" filled="f" strokecolor="#273149" strokeweight=".28758mm">
                    <v:stroke joinstyle="miter"/>
                    <v:path arrowok="t" o:connecttype="custom" o:connectlocs="0,0;5723099,0;5723099,8557347;0,8557347" o:connectangles="0,0,0,0"/>
                  </v:shape>
                  <v:shape id="Freeform: Shape 491" o:spid="_x0000_s1360"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492" o:spid="_x0000_s1361"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" path="m,l1158994,r,992728l,992728,,xe" fillcolor="#273149" stroked="f" strokeweight=".02072mm">
                    <v:stroke joinstyle="miter"/>
                    <v:path arrowok="t" o:connecttype="custom" o:connectlocs="0,0;1158994,0;1158994,992728;0,992728" o:connectangles="0,0,0,0"/>
                  </v:shape>
                  <v:shape id="Freeform: Shape 493" o:spid="_x0000_s1362"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55716BBF" w14:textId="77777777" w:rsidR="002A6B22" w:rsidRPr="002E0423" w:rsidRDefault="002A6B22" w:rsidP="001F066F">
                          <w:pPr>
                            <w:jc w:val="center"/>
                            <w:rPr>
                              <w:b/>
                              <w:bCs/>
                              <w:sz w:val="76"/>
                              <w:szCs w:val="72"/>
                            </w:rPr>
                          </w:pPr>
                          <w:r w:rsidRPr="002E0423">
                            <w:rPr>
                              <w:b/>
                              <w:bCs/>
                              <w:sz w:val="76"/>
                              <w:szCs w:val="72"/>
                            </w:rPr>
                            <w:t>01</w:t>
                          </w:r>
                        </w:p>
                      </w:txbxContent>
                    </v:textbox>
                  </v:shape>
                  <v:shape id="Freeform: Shape 494" o:spid="_x0000_s1363" style="position:absolute;left:10094;top:13337;width:16637;height:7909;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9764;171636,158935;1473409,158935;1559616,59764;1559616,0;1604281,0;1663699,68348;1663699,722527;1604281,790875;59418,790875;0,722527;0,68348;59418,0" o:connectangles="0,0,0,0,0,0,0,0,0,0,0,0,0,0,0" textboxrect="0,0,1663698,687587"/>
                    <v:textbox>
                      <w:txbxContent>
                        <w:p w14:paraId="48287ABE" w14:textId="5F92A6A1" w:rsidR="002A6B22" w:rsidRPr="0015230B" w:rsidRDefault="002E0423" w:rsidP="001F066F">
                          <w:pPr>
                            <w:spacing w:after="0" w:line="240" w:lineRule="auto"/>
                            <w:jc w:val="center"/>
                            <w:rPr>
                              <w:sz w:val="22"/>
                              <w:szCs w:val="20"/>
                            </w:rPr>
                          </w:pPr>
                          <w:r>
                            <w:rPr>
                              <w:sz w:val="22"/>
                              <w:szCs w:val="20"/>
                            </w:rPr>
                            <w:t xml:space="preserve">Kalash </w:t>
                          </w:r>
                          <w:r w:rsidR="00005DDD">
                            <w:rPr>
                              <w:sz w:val="22"/>
                              <w:szCs w:val="20"/>
                            </w:rPr>
                            <w:t xml:space="preserve">Valleys </w:t>
                          </w:r>
                          <w:r>
                            <w:rPr>
                              <w:sz w:val="22"/>
                              <w:szCs w:val="20"/>
                            </w:rPr>
                            <w:t xml:space="preserve">Development </w:t>
                          </w:r>
                          <w:r w:rsidR="002A6B22" w:rsidRPr="0015230B">
                            <w:rPr>
                              <w:sz w:val="22"/>
                              <w:szCs w:val="20"/>
                            </w:rPr>
                            <w:t xml:space="preserve">Authority </w:t>
                          </w:r>
                        </w:p>
                      </w:txbxContent>
                    </v:textbox>
                  </v:shape>
                  <v:shape id="Freeform: Shape 495" o:spid="_x0000_s1364" style="position:absolute;left:11162;top:11577;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37" o:spid="_x0000_s1365" type="#_x0000_t202" style="position:absolute;left:11619;top:11559;width:13494;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2B2B047A" w14:textId="1822F6BA" w:rsidR="002A6B22" w:rsidRPr="00367240" w:rsidRDefault="002A6B22" w:rsidP="001F066F">
                          <w:pPr>
                            <w:jc w:val="cente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497" o:spid="_x0000_s1366"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33CFDB1B" w14:textId="77777777" w:rsidR="002A6B22" w:rsidRPr="00367240" w:rsidRDefault="002A6B22" w:rsidP="001F066F">
                          <w:pPr>
                            <w:jc w:val="center"/>
                          </w:pPr>
                          <w:r>
                            <w:t>Medium</w:t>
                          </w:r>
                          <w:r w:rsidRPr="00367240">
                            <w:t>-Term</w:t>
                          </w:r>
                        </w:p>
                      </w:txbxContent>
                    </v:textbox>
                  </v:shape>
                  <v:shape id="Freeform: Shape 498" o:spid="_x0000_s1367"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 o:spid="_x0000_s1368"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7A28D5F9" w14:textId="105FF565" w:rsidR="002A6B22" w:rsidRPr="00367240" w:rsidRDefault="002A6B22" w:rsidP="001F066F">
                          <w:pPr>
                            <w:textAlignment w:val="baseline"/>
                            <w:rPr>
                              <w:b/>
                              <w:bCs/>
                              <w:color w:val="FEFEFE"/>
                              <w:position w:val="4"/>
                              <w:sz w:val="26"/>
                              <w:szCs w:val="26"/>
                            </w:rPr>
                          </w:pPr>
                          <w:r w:rsidRPr="00367240">
                            <w:rPr>
                              <w:b/>
                              <w:bCs/>
                              <w:color w:val="FEFEFE"/>
                              <w:position w:val="4"/>
                              <w:sz w:val="26"/>
                              <w:szCs w:val="26"/>
                            </w:rPr>
                            <w:t>Timeline</w:t>
                          </w:r>
                        </w:p>
                      </w:txbxContent>
                    </v:textbox>
                  </v:shape>
                  <v:shape id="Text Box 13" o:spid="_x0000_s1369"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6E8C32EA" w14:textId="77777777" w:rsidR="002A6B22" w:rsidRPr="00367240" w:rsidRDefault="002A6B22" w:rsidP="001F066F">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501" o:spid="_x0000_s1370" style="position:absolute;left:14831;top:23256;width:41396;height:11582;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" adj="-11796480,,5400" path="m,l,1252006r4139683,l4139683,,,xe" fillcolor="#ededed" stroked="f" strokeweight=".02072mm">
                    <v:stroke joinstyle="miter"/>
                    <v:formulas/>
                    <v:path arrowok="t" o:connecttype="custom" o:connectlocs="0,0;0,1158172;4139683,1158172;4139683,0" o:connectangles="0,0,0,0" textboxrect="0,0,4139682,1252005"/>
                    <v:textbox>
                      <w:txbxContent>
                        <w:p w14:paraId="37FD4493" w14:textId="4C55E388" w:rsidR="002A6B22" w:rsidRPr="00905C18" w:rsidRDefault="002A6B22" w:rsidP="001F066F">
                          <w:pPr>
                            <w:spacing w:after="0"/>
                            <w:jc w:val="both"/>
                            <w:rPr>
                              <w:rFonts w:eastAsia="Century Gothic" w:cstheme="majorHAnsi"/>
                              <w:sz w:val="20"/>
                              <w:szCs w:val="20"/>
                            </w:rPr>
                          </w:pPr>
                          <w:r w:rsidRPr="00905C18">
                            <w:rPr>
                              <w:rFonts w:eastAsia="Century Gothic" w:cstheme="majorHAnsi"/>
                              <w:sz w:val="20"/>
                              <w:szCs w:val="20"/>
                            </w:rPr>
                            <w:t xml:space="preserve">The lack of </w:t>
                          </w:r>
                          <w:r>
                            <w:rPr>
                              <w:rFonts w:eastAsia="Century Gothic" w:cstheme="majorHAnsi"/>
                              <w:sz w:val="20"/>
                              <w:szCs w:val="20"/>
                            </w:rPr>
                            <w:t>w</w:t>
                          </w:r>
                          <w:r w:rsidRPr="00905C18">
                            <w:rPr>
                              <w:rFonts w:eastAsia="Century Gothic" w:cstheme="majorHAnsi"/>
                              <w:sz w:val="20"/>
                              <w:szCs w:val="20"/>
                            </w:rPr>
                            <w:t xml:space="preserve">hite-on-brown signs in the project area results in directional issues and inefficient navigation. The tourist instead uses nonconventional methods for navigation, i.e., verbal instructions from locals, maps, and road atlases. </w:t>
                          </w:r>
                        </w:p>
                        <w:p w14:paraId="0A3C9CAA" w14:textId="77777777" w:rsidR="002A6B22" w:rsidRPr="00905C18" w:rsidRDefault="002A6B22" w:rsidP="001F066F">
                          <w:pPr>
                            <w:spacing w:after="0"/>
                            <w:jc w:val="both"/>
                            <w:rPr>
                              <w:rFonts w:eastAsia="Century Gothic" w:cstheme="majorHAnsi"/>
                              <w:sz w:val="20"/>
                              <w:szCs w:val="20"/>
                            </w:rPr>
                          </w:pPr>
                        </w:p>
                        <w:p w14:paraId="5252D064" w14:textId="77777777" w:rsidR="002A6B22" w:rsidRPr="00367240" w:rsidRDefault="002A6B22" w:rsidP="001F066F">
                          <w:pPr>
                            <w:spacing w:after="0"/>
                            <w:jc w:val="both"/>
                          </w:pPr>
                          <w:r w:rsidRPr="00905C18">
                            <w:rPr>
                              <w:rFonts w:eastAsia="Century Gothic" w:cstheme="majorHAnsi"/>
                              <w:sz w:val="20"/>
                              <w:szCs w:val="20"/>
                            </w:rPr>
                            <w:t>Moreover, no accurate interpretative material is available that informs visitors of the significance of the cultural and natural aspects of the sites they visit.</w:t>
                          </w:r>
                        </w:p>
                      </w:txbxContent>
                    </v:textbox>
                  </v:shape>
                  <v:shape id="Freeform: Shape 502" o:spid="_x0000_s1371" style="position:absolute;left:14536;top:73476;width:41397;height:10600;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" adj="-11796480,,5400" path="m,l,1123435r4139683,l4139683,,,xe" fillcolor="#ededed" stroked="f" strokeweight=".02072mm">
                    <v:stroke joinstyle="miter"/>
                    <v:formulas/>
                    <v:path arrowok="t" o:connecttype="custom" o:connectlocs="0,0;0,1059947;4139683,1059947;4139683,0" o:connectangles="0,0,0,0" textboxrect="0,0,4139682,1123435"/>
                    <v:textbox>
                      <w:txbxContent>
                        <w:p w14:paraId="0E9199E3" w14:textId="3726364C" w:rsidR="002A6B22" w:rsidRPr="0010783F" w:rsidRDefault="002A6B22" w:rsidP="001F066F">
                          <w:pPr>
                            <w:spacing w:line="240" w:lineRule="auto"/>
                            <w:jc w:val="both"/>
                          </w:pPr>
                          <w:r w:rsidRPr="00905C18">
                            <w:rPr>
                              <w:rFonts w:eastAsia="Century Gothic" w:cstheme="majorHAnsi"/>
                              <w:sz w:val="20"/>
                              <w:szCs w:val="20"/>
                            </w:rPr>
                            <w:t>If appropriately designed, destination signage systems can attract and inform travelers, provide direction way finding,</w:t>
                          </w:r>
                          <w:r w:rsidR="007249B9">
                            <w:rPr>
                              <w:rFonts w:eastAsia="Century Gothic" w:cstheme="majorHAnsi"/>
                              <w:sz w:val="20"/>
                              <w:szCs w:val="20"/>
                            </w:rPr>
                            <w:t xml:space="preserve"> </w:t>
                          </w:r>
                          <w:r w:rsidRPr="00905C18">
                            <w:rPr>
                              <w:rFonts w:eastAsia="Century Gothic" w:cstheme="majorHAnsi"/>
                              <w:sz w:val="20"/>
                              <w:szCs w:val="20"/>
                            </w:rPr>
                            <w:t>and improve the overall tourist experience. Similarly, the site interpretations will make the tourist feel welcome when they visit the site. Furthermore, it will create a positive first impression and aid tourists in obtaining the qualities and history of the site at a glimpse</w:t>
                          </w:r>
                          <w:proofErr w:type="gramStart"/>
                          <w:r w:rsidRPr="00905C18">
                            <w:rPr>
                              <w:rFonts w:eastAsia="Century Gothic" w:cstheme="majorHAnsi"/>
                              <w:sz w:val="20"/>
                              <w:szCs w:val="20"/>
                            </w:rPr>
                            <w:t xml:space="preserve">.  </w:t>
                          </w:r>
                          <w:proofErr w:type="gramEnd"/>
                        </w:p>
                      </w:txbxContent>
                    </v:textbox>
                  </v:shape>
                  <v:group id="_x0000_s1372" style="position:absolute;left:1696;top:48264;width:12300;height:11292" coordorigin="1696,48264"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Shape 504" o:spid="_x0000_s1373" style="position:absolute;left:2165;top:48264;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" path="m,l1158994,r,992728l,992728,,xe" fillcolor="#273149" stroked="f" strokeweight=".02072mm">
                      <v:stroke joinstyle="miter"/>
                      <v:path arrowok="t" o:connecttype="custom" o:connectlocs="0,0;1158994,0;1158994,992728;0,992728" o:connectangles="0,0,0,0"/>
                    </v:shape>
                    <v:shape id="Text Box 18" o:spid="_x0000_s1374" type="#_x0000_t202" style="position:absolute;left:1696;top:56000;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02BB8725" w14:textId="4F5F8243" w:rsidR="002A6B22" w:rsidRPr="00367240" w:rsidRDefault="002A6B22" w:rsidP="001F066F">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375" style="position:absolute;left:5291;top:48879;width:5339;height:7255" coordorigin="5291,48879"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Freeform: Shape 507" o:spid="_x0000_s1376" style="position:absolute;left:5291;top:48879;width:5339;height:7255;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508" o:spid="_x0000_s1377" style="position:absolute;left:6706;top:50649;width:2502;height:1946;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378"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v:shape id="Freeform: Shape 510" o:spid="_x0000_s1379"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511" o:spid="_x0000_s1380"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381"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26" o:spid="_x0000_s1382"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" filled="f" stroked="f">
                    <v:textbox>
                      <w:txbxContent>
                        <w:p w14:paraId="770683E0" w14:textId="77777777" w:rsidR="002A6B22" w:rsidRPr="00367240" w:rsidRDefault="002A6B22" w:rsidP="001F066F">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514" o:spid="_x0000_s1383"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515" o:spid="_x0000_s1384" style="position:absolute;left:14831;top:37421;width:41396;height:34366;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" adj="-11796480,,5400" path="m,l,2713259r4139683,l4139683,,,xe" fillcolor="#ededed" stroked="f" strokeweight=".02072mm">
                    <v:stroke joinstyle="miter"/>
                    <v:formulas/>
                    <v:path arrowok="t" o:connecttype="custom" o:connectlocs="0,0;0,3436596;4139683,3436596;4139683,0" o:connectangles="0,0,0,0" textboxrect="0,0,4139682,2713258"/>
                    <v:textbox>
                      <w:txbxContent>
                        <w:p w14:paraId="620BE2AB" w14:textId="4356485F" w:rsidR="002A6B22" w:rsidRPr="00905C18" w:rsidRDefault="002A6B22" w:rsidP="001F066F">
                          <w:pPr>
                            <w:jc w:val="both"/>
                            <w:rPr>
                              <w:rFonts w:eastAsia="Century Gothic" w:cstheme="majorHAnsi"/>
                              <w:sz w:val="20"/>
                              <w:szCs w:val="20"/>
                            </w:rPr>
                          </w:pPr>
                          <w:r w:rsidRPr="00905C18">
                            <w:rPr>
                              <w:rFonts w:eastAsia="Century Gothic" w:cstheme="majorHAnsi"/>
                              <w:sz w:val="20"/>
                              <w:szCs w:val="20"/>
                            </w:rPr>
                            <w:t>K</w:t>
                          </w:r>
                          <w:r w:rsidR="00005DDD">
                            <w:rPr>
                              <w:rFonts w:eastAsia="Century Gothic" w:cstheme="majorHAnsi"/>
                              <w:sz w:val="20"/>
                              <w:szCs w:val="20"/>
                            </w:rPr>
                            <w:t>V</w:t>
                          </w:r>
                          <w:r w:rsidRPr="00905C18">
                            <w:rPr>
                              <w:rFonts w:eastAsia="Century Gothic" w:cstheme="majorHAnsi"/>
                              <w:sz w:val="20"/>
                              <w:szCs w:val="20"/>
                            </w:rPr>
                            <w:t xml:space="preserve">DA should conduct a thorough survey backed by a tourist signage policy to implement White-on-brown signs. The signs should be divided into three categories: </w:t>
                          </w:r>
                          <w:r>
                            <w:rPr>
                              <w:rFonts w:eastAsia="Century Gothic" w:cstheme="majorHAnsi"/>
                              <w:sz w:val="20"/>
                              <w:szCs w:val="20"/>
                            </w:rPr>
                            <w:t>t</w:t>
                          </w:r>
                          <w:r w:rsidRPr="00905C18">
                            <w:rPr>
                              <w:rFonts w:eastAsia="Century Gothic" w:cstheme="majorHAnsi"/>
                              <w:sz w:val="20"/>
                              <w:szCs w:val="20"/>
                            </w:rPr>
                            <w:t xml:space="preserve">ourist attractions, </w:t>
                          </w:r>
                          <w:r>
                            <w:rPr>
                              <w:rFonts w:eastAsia="Century Gothic" w:cstheme="majorHAnsi"/>
                              <w:sz w:val="20"/>
                              <w:szCs w:val="20"/>
                            </w:rPr>
                            <w:t>t</w:t>
                          </w:r>
                          <w:r w:rsidRPr="00905C18">
                            <w:rPr>
                              <w:rFonts w:eastAsia="Century Gothic" w:cstheme="majorHAnsi"/>
                              <w:sz w:val="20"/>
                              <w:szCs w:val="20"/>
                            </w:rPr>
                            <w:t xml:space="preserve">ourist facilities, and </w:t>
                          </w:r>
                          <w:r>
                            <w:rPr>
                              <w:rFonts w:eastAsia="Century Gothic" w:cstheme="majorHAnsi"/>
                              <w:sz w:val="20"/>
                              <w:szCs w:val="20"/>
                            </w:rPr>
                            <w:t>g</w:t>
                          </w:r>
                          <w:r w:rsidRPr="00905C18">
                            <w:rPr>
                              <w:rFonts w:eastAsia="Century Gothic" w:cstheme="majorHAnsi"/>
                              <w:sz w:val="20"/>
                              <w:szCs w:val="20"/>
                            </w:rPr>
                            <w:t xml:space="preserve">eneral </w:t>
                          </w:r>
                          <w:r>
                            <w:rPr>
                              <w:rFonts w:eastAsia="Century Gothic" w:cstheme="majorHAnsi"/>
                              <w:sz w:val="20"/>
                              <w:szCs w:val="20"/>
                            </w:rPr>
                            <w:t>r</w:t>
                          </w:r>
                          <w:r w:rsidRPr="00905C18">
                            <w:rPr>
                              <w:rFonts w:eastAsia="Century Gothic" w:cstheme="majorHAnsi"/>
                              <w:sz w:val="20"/>
                              <w:szCs w:val="20"/>
                            </w:rPr>
                            <w:t xml:space="preserve">oad safety. The interpretative material for each site should be made available both on sites in the form of boards and in formats that are accessible pre-arrival, i.e., websites or apps.  </w:t>
                          </w:r>
                        </w:p>
                        <w:p w14:paraId="7D03AFE8" w14:textId="3A8DB71E" w:rsidR="002A6B22" w:rsidRPr="00905C18" w:rsidRDefault="002A6B22" w:rsidP="001F066F">
                          <w:pPr>
                            <w:pStyle w:val="ListParagraph"/>
                            <w:numPr>
                              <w:ilvl w:val="0"/>
                              <w:numId w:val="42"/>
                            </w:numPr>
                            <w:jc w:val="both"/>
                            <w:rPr>
                              <w:rFonts w:ascii="Proxima Nova Rg" w:eastAsia="Century Gothic" w:hAnsi="Proxima Nova Rg" w:cstheme="majorHAnsi"/>
                              <w:sz w:val="20"/>
                              <w:szCs w:val="20"/>
                            </w:rPr>
                          </w:pPr>
                          <w:r w:rsidRPr="00905C18">
                            <w:rPr>
                              <w:rFonts w:ascii="Proxima Nova Rg" w:eastAsia="Century Gothic" w:hAnsi="Proxima Nova Rg" w:cstheme="majorHAnsi"/>
                              <w:sz w:val="20"/>
                              <w:szCs w:val="20"/>
                            </w:rPr>
                            <w:t xml:space="preserve">It should be ensured that interpretative material has been well researched and is accurate. Interpretation material should have the significance and sensitivity/fragility of sites. </w:t>
                          </w:r>
                        </w:p>
                        <w:p w14:paraId="118045CE" w14:textId="77777777" w:rsidR="002A6B22" w:rsidRPr="00905C18" w:rsidRDefault="002A6B22" w:rsidP="001F066F">
                          <w:pPr>
                            <w:pStyle w:val="ListParagraph"/>
                            <w:numPr>
                              <w:ilvl w:val="0"/>
                              <w:numId w:val="42"/>
                            </w:numPr>
                            <w:jc w:val="both"/>
                            <w:rPr>
                              <w:rFonts w:ascii="Proxima Nova Rg" w:eastAsia="Century Gothic" w:hAnsi="Proxima Nova Rg" w:cstheme="majorHAnsi"/>
                              <w:sz w:val="20"/>
                              <w:szCs w:val="20"/>
                            </w:rPr>
                          </w:pPr>
                          <w:r w:rsidRPr="00905C18">
                            <w:rPr>
                              <w:rFonts w:ascii="Proxima Nova Rg" w:eastAsia="Century Gothic" w:hAnsi="Proxima Nova Rg" w:cstheme="majorHAnsi"/>
                              <w:sz w:val="20"/>
                              <w:szCs w:val="20"/>
                            </w:rPr>
                            <w:t>It should be prepared in collaboration with host communities.</w:t>
                          </w:r>
                        </w:p>
                        <w:p w14:paraId="0102A052" w14:textId="77777777" w:rsidR="002A6B22" w:rsidRPr="00905C18" w:rsidRDefault="002A6B22" w:rsidP="001F066F">
                          <w:pPr>
                            <w:pStyle w:val="ListParagraph"/>
                            <w:numPr>
                              <w:ilvl w:val="0"/>
                              <w:numId w:val="42"/>
                            </w:numPr>
                            <w:jc w:val="both"/>
                            <w:rPr>
                              <w:rFonts w:ascii="Proxima Nova Rg" w:eastAsia="Century Gothic" w:hAnsi="Proxima Nova Rg" w:cstheme="majorHAnsi"/>
                              <w:sz w:val="20"/>
                              <w:szCs w:val="20"/>
                            </w:rPr>
                          </w:pPr>
                          <w:r w:rsidRPr="00905C18">
                            <w:rPr>
                              <w:rFonts w:ascii="Proxima Nova Rg" w:eastAsia="Century Gothic" w:hAnsi="Proxima Nova Rg" w:cstheme="majorHAnsi"/>
                              <w:sz w:val="20"/>
                              <w:szCs w:val="20"/>
                            </w:rPr>
                            <w:t>It should be presented in relevant languages.</w:t>
                          </w:r>
                        </w:p>
                        <w:p w14:paraId="5CCD0AE8" w14:textId="05AA89A3" w:rsidR="002A6B22" w:rsidRPr="00905C18" w:rsidRDefault="002A6B22" w:rsidP="001F066F">
                          <w:pPr>
                            <w:jc w:val="both"/>
                            <w:rPr>
                              <w:rFonts w:eastAsia="Century Gothic" w:cstheme="majorHAnsi"/>
                              <w:sz w:val="20"/>
                              <w:szCs w:val="20"/>
                            </w:rPr>
                          </w:pPr>
                          <w:r w:rsidRPr="00905C18">
                            <w:rPr>
                              <w:rFonts w:eastAsia="Century Gothic" w:cstheme="majorHAnsi"/>
                              <w:sz w:val="20"/>
                              <w:szCs w:val="20"/>
                            </w:rPr>
                            <w:t xml:space="preserve">Currently, </w:t>
                          </w:r>
                          <w:r w:rsidR="00D65DFB">
                            <w:rPr>
                              <w:rFonts w:eastAsia="Century Gothic" w:cstheme="majorHAnsi"/>
                              <w:sz w:val="20"/>
                              <w:szCs w:val="20"/>
                            </w:rPr>
                            <w:t xml:space="preserve">The KITE has Installed 10 </w:t>
                          </w:r>
                          <w:r w:rsidR="00ED5C89">
                            <w:rPr>
                              <w:rFonts w:eastAsia="Century Gothic" w:cstheme="majorHAnsi"/>
                              <w:sz w:val="20"/>
                              <w:szCs w:val="20"/>
                            </w:rPr>
                            <w:t xml:space="preserve">Destination </w:t>
                          </w:r>
                          <w:r w:rsidR="00D03A5C">
                            <w:rPr>
                              <w:rFonts w:eastAsia="Century Gothic" w:cstheme="majorHAnsi"/>
                              <w:sz w:val="20"/>
                              <w:szCs w:val="20"/>
                            </w:rPr>
                            <w:t>s</w:t>
                          </w:r>
                          <w:r w:rsidR="00D65DFB">
                            <w:rPr>
                              <w:rFonts w:eastAsia="Century Gothic" w:cstheme="majorHAnsi"/>
                              <w:sz w:val="20"/>
                              <w:szCs w:val="20"/>
                            </w:rPr>
                            <w:t xml:space="preserve">ignboards </w:t>
                          </w:r>
                          <w:r w:rsidR="00D03A5C">
                            <w:rPr>
                              <w:rFonts w:eastAsia="Century Gothic" w:cstheme="majorHAnsi"/>
                              <w:sz w:val="20"/>
                              <w:szCs w:val="20"/>
                            </w:rPr>
                            <w:t xml:space="preserve">through its TREK Initiative </w:t>
                          </w:r>
                          <w:r w:rsidRPr="00905C18">
                            <w:rPr>
                              <w:rFonts w:eastAsia="Century Gothic" w:cstheme="majorHAnsi"/>
                              <w:sz w:val="20"/>
                              <w:szCs w:val="20"/>
                            </w:rPr>
                            <w:t xml:space="preserve">mainly relating to archaeological sites at various locations, including Mardan, Swat motorway, DI khan, </w:t>
                          </w:r>
                          <w:r>
                            <w:rPr>
                              <w:rFonts w:eastAsia="Century Gothic" w:cstheme="majorHAnsi"/>
                              <w:sz w:val="20"/>
                              <w:szCs w:val="20"/>
                            </w:rPr>
                            <w:t>Chitral</w:t>
                          </w:r>
                          <w:r w:rsidRPr="00905C18">
                            <w:rPr>
                              <w:rFonts w:eastAsia="Century Gothic" w:cstheme="majorHAnsi"/>
                              <w:sz w:val="20"/>
                              <w:szCs w:val="20"/>
                            </w:rPr>
                            <w:t xml:space="preserve"> etc.</w:t>
                          </w:r>
                        </w:p>
                        <w:p w14:paraId="41284B10" w14:textId="77777777" w:rsidR="002A6B22" w:rsidRPr="0015230B" w:rsidRDefault="002A6B22" w:rsidP="001F066F">
                          <w:pPr>
                            <w:jc w:val="both"/>
                            <w:rPr>
                              <w:rFonts w:eastAsia="Century Gothic" w:cstheme="majorHAnsi"/>
                              <w:sz w:val="20"/>
                              <w:szCs w:val="20"/>
                            </w:rPr>
                          </w:pPr>
                        </w:p>
                      </w:txbxContent>
                    </v:textbox>
                  </v:shape>
                </v:group>
                <v:shape id="Text Box 493" o:spid="_x0000_s1385" type="#_x0000_t202" style="position:absolute;left:10680;top:736;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" filled="f" stroked="f" strokeweight=".5pt">
                  <v:textbox>
                    <w:txbxContent>
                      <w:p w14:paraId="0DC6F878" w14:textId="77777777" w:rsidR="002A6B22" w:rsidRPr="00367240" w:rsidRDefault="002A6B22" w:rsidP="001F066F">
                        <w:pPr>
                          <w:spacing w:before="60" w:after="60" w:line="240" w:lineRule="auto"/>
                          <w:jc w:val="center"/>
                          <w:rPr>
                            <w:color w:val="AB1D70"/>
                            <w:sz w:val="42"/>
                            <w:szCs w:val="42"/>
                            <w:lang w:bidi="en-US"/>
                          </w:rPr>
                        </w:pPr>
                        <w:r>
                          <w:rPr>
                            <w:color w:val="AB1D70"/>
                            <w:sz w:val="42"/>
                            <w:szCs w:val="42"/>
                            <w:lang w:bidi="en-US"/>
                          </w:rPr>
                          <w:t xml:space="preserve">General </w:t>
                        </w:r>
                        <w:r w:rsidRPr="002141EA">
                          <w:rPr>
                            <w:color w:val="AB1D70"/>
                            <w:sz w:val="42"/>
                            <w:szCs w:val="42"/>
                            <w:lang w:bidi="en-US"/>
                          </w:rPr>
                          <w:t xml:space="preserve">Recommendation </w:t>
                        </w:r>
                      </w:p>
                      <w:p w14:paraId="2536BB15" w14:textId="77777777" w:rsidR="002A6B22" w:rsidRPr="00367240" w:rsidRDefault="002A6B22" w:rsidP="001F066F">
                        <w:pPr>
                          <w:jc w:val="center"/>
                          <w:rPr>
                            <w:color w:val="AB1D70"/>
                            <w:sz w:val="26"/>
                            <w:szCs w:val="26"/>
                          </w:rPr>
                        </w:pPr>
                        <w:r w:rsidRPr="006D2AFF">
                          <w:rPr>
                            <w:b/>
                            <w:bCs/>
                            <w:color w:val="AB1D70"/>
                            <w:sz w:val="36"/>
                            <w:szCs w:val="36"/>
                            <w:lang w:bidi="en-US"/>
                          </w:rPr>
                          <w:t xml:space="preserve">Signage and Site Interpretation   </w:t>
                        </w:r>
                        <w:r w:rsidRPr="00A4228A">
                          <w:rPr>
                            <w:b/>
                            <w:bCs/>
                            <w:color w:val="AB1D70"/>
                            <w:sz w:val="36"/>
                            <w:szCs w:val="36"/>
                            <w:lang w:bidi="en-US"/>
                          </w:rPr>
                          <w:t xml:space="preserve"> </w:t>
                        </w:r>
                      </w:p>
                    </w:txbxContent>
                  </v:textbox>
                </v:shape>
                <w10:wrap anchorx="margin" anchory="margin"/>
              </v:group>
            </w:pict>
          </mc:Fallback>
        </mc:AlternateContent>
      </w:r>
    </w:p>
    <w:p w14:paraId="2CD755F3" w14:textId="27AFE80D" w:rsidR="007C1AA2" w:rsidRDefault="007C1AA2">
      <w:pPr>
        <w:rPr>
          <w:rFonts w:asciiTheme="majorHAnsi" w:eastAsia="Times New Roman" w:hAnsiTheme="majorHAnsi" w:cs="Times New Roman"/>
          <w:sz w:val="20"/>
          <w:szCs w:val="20"/>
        </w:rPr>
      </w:pPr>
      <w:r>
        <w:rPr>
          <w:rFonts w:asciiTheme="majorHAnsi" w:eastAsia="Times New Roman" w:hAnsiTheme="majorHAnsi" w:cs="Times New Roman"/>
          <w:sz w:val="20"/>
          <w:szCs w:val="20"/>
        </w:rPr>
        <w:br w:type="page"/>
      </w:r>
    </w:p>
    <w:p w14:paraId="5C09221E" w14:textId="68715467" w:rsidR="007C1AA2" w:rsidRDefault="007C1AA2">
      <w:pPr>
        <w:rPr>
          <w:rFonts w:asciiTheme="majorHAnsi" w:eastAsia="Times New Roman" w:hAnsiTheme="majorHAnsi" w:cs="Times New Roman"/>
          <w:sz w:val="20"/>
          <w:szCs w:val="20"/>
        </w:rPr>
      </w:pPr>
      <w:r>
        <w:rPr>
          <w:rFonts w:asciiTheme="majorHAnsi" w:hAnsiTheme="majorHAnsi"/>
          <w:noProof/>
        </w:rPr>
        <w:lastRenderedPageBreak/>
        <mc:AlternateContent>
          <mc:Choice Requires="wpg">
            <w:drawing>
              <wp:anchor distT="0" distB="0" distL="114300" distR="114300" simplePos="0" relativeHeight="251588096" behindDoc="0" locked="0" layoutInCell="1" allowOverlap="1" wp14:anchorId="0A54AD7A" wp14:editId="0F1D8899">
                <wp:simplePos x="0" y="0"/>
                <wp:positionH relativeFrom="margin">
                  <wp:align>center</wp:align>
                </wp:positionH>
                <wp:positionV relativeFrom="margin">
                  <wp:align>center</wp:align>
                </wp:positionV>
                <wp:extent cx="6470667" cy="9686260"/>
                <wp:effectExtent l="0" t="0" r="31750" b="17145"/>
                <wp:wrapNone/>
                <wp:docPr id="517" name="Group 517"/>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518" name="Graphic 9"/>
                        <wpg:cNvGrpSpPr/>
                        <wpg:grpSpPr>
                          <a:xfrm>
                            <a:off x="0" y="10633"/>
                            <a:ext cx="6470667" cy="9675627"/>
                            <a:chOff x="0" y="0"/>
                            <a:chExt cx="5723106" cy="8557347"/>
                          </a:xfrm>
                        </wpg:grpSpPr>
                        <wps:wsp>
                          <wps:cNvPr id="519" name="Freeform: Shape 519"/>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0" name="Freeform: Shape 520"/>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1" name="Freeform: Shape 521"/>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2" name="Freeform: Shape 522"/>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59EBDC06" w14:textId="77777777" w:rsidR="002A6B22" w:rsidRPr="002E0423" w:rsidRDefault="002A6B22" w:rsidP="008403B6">
                                <w:pPr>
                                  <w:jc w:val="center"/>
                                  <w:rPr>
                                    <w:b/>
                                    <w:bCs/>
                                    <w:sz w:val="76"/>
                                    <w:szCs w:val="72"/>
                                  </w:rPr>
                                </w:pPr>
                                <w:r w:rsidRPr="002E0423">
                                  <w:rPr>
                                    <w:b/>
                                    <w:bCs/>
                                    <w:sz w:val="76"/>
                                    <w:szCs w:val="72"/>
                                  </w:rPr>
                                  <w:t>02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3" name="Freeform: Shape 523"/>
                          <wps:cNvSpPr/>
                          <wps:spPr>
                            <a:xfrm>
                              <a:off x="1009489" y="1333769"/>
                              <a:ext cx="1663698" cy="79087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5D835B4F" w14:textId="31A002F3" w:rsidR="002A6B22" w:rsidRPr="00E84856" w:rsidRDefault="002E0423" w:rsidP="008403B6">
                                <w:pPr>
                                  <w:spacing w:after="0" w:line="240" w:lineRule="auto"/>
                                  <w:jc w:val="center"/>
                                  <w:rPr>
                                    <w:sz w:val="22"/>
                                    <w:szCs w:val="20"/>
                                  </w:rPr>
                                </w:pPr>
                                <w:r>
                                  <w:rPr>
                                    <w:sz w:val="22"/>
                                    <w:szCs w:val="20"/>
                                  </w:rPr>
                                  <w:t xml:space="preserve">Kalash </w:t>
                                </w:r>
                                <w:r w:rsidR="00005DDD">
                                  <w:rPr>
                                    <w:sz w:val="22"/>
                                    <w:szCs w:val="20"/>
                                  </w:rPr>
                                  <w:t xml:space="preserve">Valleys </w:t>
                                </w:r>
                                <w:r>
                                  <w:rPr>
                                    <w:sz w:val="22"/>
                                    <w:szCs w:val="20"/>
                                  </w:rPr>
                                  <w:t xml:space="preserve">Development </w:t>
                                </w:r>
                                <w:r w:rsidR="002A6B22">
                                  <w:rPr>
                                    <w:sz w:val="22"/>
                                    <w:szCs w:val="20"/>
                                  </w:rPr>
                                  <w:t>Authority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4" name="Freeform: Shape 524"/>
                          <wps:cNvSpPr/>
                          <wps:spPr>
                            <a:xfrm>
                              <a:off x="1116286" y="1157753"/>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5" name="Text Box 525"/>
                          <wps:cNvSpPr txBox="1"/>
                          <wps:spPr>
                            <a:xfrm>
                              <a:off x="1161953" y="1155984"/>
                              <a:ext cx="1349375" cy="290300"/>
                            </a:xfrm>
                            <a:prstGeom prst="rect">
                              <a:avLst/>
                            </a:prstGeom>
                            <a:noFill/>
                          </wps:spPr>
                          <wps:txbx>
                            <w:txbxContent>
                              <w:p w14:paraId="6A510E5E" w14:textId="5104F01D"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26" name="Freeform: Shape 526"/>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3C464955" w14:textId="77777777" w:rsidR="002A6B22" w:rsidRPr="00367240" w:rsidRDefault="002A6B22" w:rsidP="008403B6">
                                <w:pPr>
                                  <w:jc w:val="center"/>
                                </w:pPr>
                                <w:r>
                                  <w:t>Mid</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7" name="Freeform: Shape 527"/>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8" name="Text Box 12"/>
                          <wps:cNvSpPr txBox="1"/>
                          <wps:spPr>
                            <a:xfrm>
                              <a:off x="3685706" y="1266099"/>
                              <a:ext cx="922020" cy="404495"/>
                            </a:xfrm>
                            <a:prstGeom prst="rect">
                              <a:avLst/>
                            </a:prstGeom>
                            <a:noFill/>
                          </wps:spPr>
                          <wps:txbx>
                            <w:txbxContent>
                              <w:p w14:paraId="6E89EAFA" w14:textId="457C71F6"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29" name="Text Box 13"/>
                          <wps:cNvSpPr txBox="1"/>
                          <wps:spPr>
                            <a:xfrm>
                              <a:off x="542986" y="3226797"/>
                              <a:ext cx="492760" cy="355600"/>
                            </a:xfrm>
                            <a:prstGeom prst="rect">
                              <a:avLst/>
                            </a:prstGeom>
                            <a:noFill/>
                          </wps:spPr>
                          <wps:txbx>
                            <w:txbxContent>
                              <w:p w14:paraId="2B8233A7"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30" name="Freeform: Shape 530"/>
                          <wps:cNvSpPr/>
                          <wps:spPr>
                            <a:xfrm>
                              <a:off x="1483133" y="2326944"/>
                              <a:ext cx="4139682" cy="1234606"/>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6A51179C" w14:textId="522CB3A5" w:rsidR="002A6B22" w:rsidRPr="00367240" w:rsidRDefault="002A6B22" w:rsidP="008403B6">
                                <w:pPr>
                                  <w:jc w:val="both"/>
                                </w:pPr>
                                <w:r w:rsidRPr="006351D0">
                                  <w:rPr>
                                    <w:rFonts w:eastAsia="Century Gothic" w:cstheme="majorHAnsi"/>
                                    <w:sz w:val="20"/>
                                    <w:szCs w:val="20"/>
                                  </w:rPr>
                                  <w:t xml:space="preserve">At </w:t>
                                </w:r>
                                <w:proofErr w:type="gramStart"/>
                                <w:r w:rsidRPr="006351D0">
                                  <w:rPr>
                                    <w:rFonts w:eastAsia="Century Gothic" w:cstheme="majorHAnsi"/>
                                    <w:sz w:val="20"/>
                                    <w:szCs w:val="20"/>
                                  </w:rPr>
                                  <w:t>some</w:t>
                                </w:r>
                                <w:proofErr w:type="gramEnd"/>
                                <w:r w:rsidRPr="006351D0">
                                  <w:rPr>
                                    <w:rFonts w:eastAsia="Century Gothic" w:cstheme="majorHAnsi"/>
                                    <w:sz w:val="20"/>
                                    <w:szCs w:val="20"/>
                                  </w:rPr>
                                  <w:t xml:space="preserve"> </w:t>
                                </w:r>
                                <w:r>
                                  <w:rPr>
                                    <w:rFonts w:eastAsia="Century Gothic" w:cstheme="majorHAnsi"/>
                                    <w:sz w:val="20"/>
                                    <w:szCs w:val="20"/>
                                  </w:rPr>
                                  <w:t>Chitral</w:t>
                                </w:r>
                                <w:r w:rsidRPr="006351D0">
                                  <w:rPr>
                                    <w:rFonts w:eastAsia="Century Gothic" w:cstheme="majorHAnsi"/>
                                    <w:sz w:val="20"/>
                                    <w:szCs w:val="20"/>
                                  </w:rPr>
                                  <w:t xml:space="preserve"> destinations, the number of visitors has increased exponentially over time, resulting in worse tourist experiences, infrastructural damages, and crises-like situations.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1" name="Freeform: Shape 531"/>
                          <wps:cNvSpPr/>
                          <wps:spPr>
                            <a:xfrm>
                              <a:off x="1434870" y="7438029"/>
                              <a:ext cx="4139682" cy="970638"/>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5B48F4B4" w14:textId="7340B7BE" w:rsidR="002A6B22" w:rsidRPr="006351D0" w:rsidRDefault="002A6B22" w:rsidP="008403B6">
                                <w:pPr>
                                  <w:spacing w:line="240" w:lineRule="auto"/>
                                  <w:jc w:val="both"/>
                                </w:pPr>
                                <w:r w:rsidRPr="006351D0">
                                  <w:rPr>
                                    <w:sz w:val="20"/>
                                    <w:szCs w:val="20"/>
                                    <w:lang w:bidi="en-US"/>
                                  </w:rPr>
                                  <w:t>A prudent visitor flow management mechanism will play an important role in managing the overall tourist influx. It will reduce the negative impact of mass tourism and enhance the quality of the recreational experience and natural resources. Furthermore, it will also allow the authority to utilize its resources more effectively.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532" name="Graphic 9"/>
                          <wpg:cNvGrpSpPr/>
                          <wpg:grpSpPr>
                            <a:xfrm>
                              <a:off x="169648" y="5042898"/>
                              <a:ext cx="1229995" cy="1129173"/>
                              <a:chOff x="169648" y="5042898"/>
                              <a:chExt cx="1229995" cy="1129173"/>
                            </a:xfrm>
                          </wpg:grpSpPr>
                          <wps:wsp>
                            <wps:cNvPr id="533" name="Freeform: Shape 533"/>
                            <wps:cNvSpPr/>
                            <wps:spPr>
                              <a:xfrm>
                                <a:off x="216592" y="5042898"/>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34" name="Text Box 18"/>
                            <wps:cNvSpPr txBox="1"/>
                            <wps:spPr>
                              <a:xfrm>
                                <a:off x="169648" y="5816471"/>
                                <a:ext cx="1229995" cy="355600"/>
                              </a:xfrm>
                              <a:prstGeom prst="rect">
                                <a:avLst/>
                              </a:prstGeom>
                              <a:noFill/>
                            </wps:spPr>
                            <wps:txbx>
                              <w:txbxContent>
                                <w:p w14:paraId="7AC2F0A1" w14:textId="13C4EC2F" w:rsidR="002A6B22" w:rsidRPr="00367240" w:rsidRDefault="002A6B22" w:rsidP="008403B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535" name="Graphic 9"/>
                            <wpg:cNvGrpSpPr/>
                            <wpg:grpSpPr>
                              <a:xfrm>
                                <a:off x="529160" y="5104397"/>
                                <a:ext cx="533865" cy="725539"/>
                                <a:chOff x="529160" y="5104397"/>
                                <a:chExt cx="533865" cy="725539"/>
                              </a:xfrm>
                              <a:solidFill>
                                <a:srgbClr val="FEFEFE"/>
                              </a:solidFill>
                            </wpg:grpSpPr>
                            <wps:wsp>
                              <wps:cNvPr id="536" name="Freeform: Shape 536"/>
                              <wps:cNvSpPr/>
                              <wps:spPr>
                                <a:xfrm>
                                  <a:off x="529160" y="5104397"/>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37" name="Freeform: Shape 537"/>
                              <wps:cNvSpPr/>
                              <wps:spPr>
                                <a:xfrm>
                                  <a:off x="670619" y="5281377"/>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538" name="Graphic 9"/>
                          <wpg:cNvGrpSpPr/>
                          <wpg:grpSpPr>
                            <a:xfrm>
                              <a:off x="391791" y="2595257"/>
                              <a:ext cx="808630" cy="500049"/>
                              <a:chOff x="391791" y="2595257"/>
                              <a:chExt cx="808630" cy="500049"/>
                            </a:xfrm>
                            <a:solidFill>
                              <a:srgbClr val="FFFFFF"/>
                            </a:solidFill>
                          </wpg:grpSpPr>
                          <wps:wsp>
                            <wps:cNvPr id="539" name="Freeform: Shape 539"/>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40" name="Freeform: Shape 540"/>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541"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42" name="Text Box 26"/>
                          <wps:cNvSpPr txBox="1"/>
                          <wps:spPr>
                            <a:xfrm>
                              <a:off x="412561" y="8108048"/>
                              <a:ext cx="749935" cy="355600"/>
                            </a:xfrm>
                            <a:prstGeom prst="rect">
                              <a:avLst/>
                            </a:prstGeom>
                            <a:noFill/>
                          </wps:spPr>
                          <wps:txbx>
                            <w:txbxContent>
                              <w:p w14:paraId="59FB5887"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43" name="Freeform: Shape 543"/>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44" name="Freeform: Shape 544"/>
                          <wps:cNvSpPr/>
                          <wps:spPr>
                            <a:xfrm>
                              <a:off x="1483129" y="3677082"/>
                              <a:ext cx="4139682" cy="3649327"/>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7276C043" w14:textId="77777777" w:rsidR="002A6B22" w:rsidRPr="006351D0" w:rsidRDefault="002A6B22" w:rsidP="006351D0">
                                <w:pPr>
                                  <w:jc w:val="both"/>
                                  <w:rPr>
                                    <w:rFonts w:eastAsia="Century Gothic" w:cstheme="majorHAnsi"/>
                                    <w:sz w:val="20"/>
                                    <w:szCs w:val="20"/>
                                  </w:rPr>
                                </w:pPr>
                                <w:r w:rsidRPr="006351D0">
                                  <w:rPr>
                                    <w:rFonts w:eastAsia="Century Gothic" w:cstheme="majorHAnsi"/>
                                    <w:sz w:val="20"/>
                                    <w:szCs w:val="20"/>
                                  </w:rPr>
                                  <w:t xml:space="preserve">The following measures are proposed to be used to manage the flow and influx of tourists at destinations with high tourist influx: </w:t>
                                </w:r>
                              </w:p>
                              <w:p w14:paraId="50BABF14" w14:textId="77777777" w:rsidR="002A6B22" w:rsidRPr="006351D0" w:rsidRDefault="002A6B22" w:rsidP="006351D0">
                                <w:pPr>
                                  <w:jc w:val="both"/>
                                  <w:rPr>
                                    <w:rFonts w:eastAsia="Century Gothic" w:cstheme="majorHAnsi"/>
                                    <w:sz w:val="20"/>
                                    <w:szCs w:val="20"/>
                                  </w:rPr>
                                </w:pPr>
                              </w:p>
                              <w:p w14:paraId="27413C1B" w14:textId="77777777" w:rsidR="002A6B22" w:rsidRPr="006351D0" w:rsidRDefault="002A6B22">
                                <w:pPr>
                                  <w:pStyle w:val="ListParagraph"/>
                                  <w:numPr>
                                    <w:ilvl w:val="0"/>
                                    <w:numId w:val="43"/>
                                  </w:numPr>
                                  <w:ind w:right="60"/>
                                  <w:jc w:val="both"/>
                                  <w:rPr>
                                    <w:rFonts w:ascii="Proxima Nova Rg" w:eastAsia="Century Gothic" w:hAnsi="Proxima Nova Rg" w:cstheme="majorHAnsi"/>
                                    <w:sz w:val="20"/>
                                    <w:szCs w:val="20"/>
                                  </w:rPr>
                                </w:pPr>
                                <w:r w:rsidRPr="006351D0">
                                  <w:rPr>
                                    <w:rFonts w:ascii="Proxima Nova Rg" w:eastAsia="Century Gothic" w:hAnsi="Proxima Nova Rg" w:cstheme="majorHAnsi"/>
                                    <w:sz w:val="20"/>
                                    <w:szCs w:val="20"/>
                                  </w:rPr>
                                  <w:t>A restrictive method such as online ticket purchase and allowing the maximum number of tourists.</w:t>
                                </w:r>
                              </w:p>
                              <w:p w14:paraId="0CABA97C" w14:textId="77777777" w:rsidR="002A6B22" w:rsidRPr="006351D0" w:rsidRDefault="002A6B22">
                                <w:pPr>
                                  <w:pStyle w:val="ListParagraph"/>
                                  <w:numPr>
                                    <w:ilvl w:val="0"/>
                                    <w:numId w:val="43"/>
                                  </w:numPr>
                                  <w:ind w:right="60"/>
                                  <w:jc w:val="both"/>
                                  <w:rPr>
                                    <w:rFonts w:ascii="Proxima Nova Rg" w:eastAsia="Century Gothic" w:hAnsi="Proxima Nova Rg" w:cstheme="majorHAnsi"/>
                                    <w:sz w:val="20"/>
                                    <w:szCs w:val="20"/>
                                  </w:rPr>
                                </w:pPr>
                                <w:r w:rsidRPr="006351D0">
                                  <w:rPr>
                                    <w:rFonts w:ascii="Proxima Nova Rg" w:eastAsia="Century Gothic" w:hAnsi="Proxima Nova Rg" w:cstheme="majorHAnsi"/>
                                    <w:sz w:val="20"/>
                                    <w:szCs w:val="20"/>
                                  </w:rPr>
                                  <w:t xml:space="preserve">Provision of early information about the occupancy or other crucial information at destinations. For the same reason, the KITE has taken the initiative. It actively provides traveling advisory via social media platforms, guiding tourists about traffic status, weather conditions, and other critical information important for travelers while planning to visit these tourist destinations. Unfortunately, it has been observed that many travelers are still unaware of this initiative, and Marely considered this information at the planning stage. It is proposed that this initiative should be promoted and made available via other platforms such as mobile apps, text messages (people who opted to receive information), etc. </w:t>
                                </w:r>
                              </w:p>
                              <w:p w14:paraId="3091AD13" w14:textId="77777777" w:rsidR="002A6B22" w:rsidRPr="006351D0" w:rsidRDefault="002A6B22">
                                <w:pPr>
                                  <w:pStyle w:val="ListParagraph"/>
                                  <w:numPr>
                                    <w:ilvl w:val="0"/>
                                    <w:numId w:val="43"/>
                                  </w:numPr>
                                  <w:ind w:right="60"/>
                                  <w:jc w:val="both"/>
                                  <w:rPr>
                                    <w:rFonts w:ascii="Proxima Nova Rg" w:eastAsia="Century Gothic" w:hAnsi="Proxima Nova Rg" w:cstheme="majorHAnsi"/>
                                    <w:sz w:val="20"/>
                                    <w:szCs w:val="20"/>
                                  </w:rPr>
                                </w:pPr>
                                <w:r w:rsidRPr="006351D0">
                                  <w:rPr>
                                    <w:rFonts w:ascii="Proxima Nova Rg" w:eastAsia="Century Gothic" w:hAnsi="Proxima Nova Rg" w:cstheme="majorHAnsi"/>
                                    <w:sz w:val="20"/>
                                    <w:szCs w:val="20"/>
                                  </w:rPr>
                                  <w:t>Development of alternative destinations in a cluster, imposing peak season charges making tourism more expensive.</w:t>
                                </w:r>
                              </w:p>
                              <w:p w14:paraId="04A53DBF" w14:textId="219751A7" w:rsidR="002A6B22" w:rsidRPr="006351D0" w:rsidRDefault="002A6B22" w:rsidP="006351D0">
                                <w:pPr>
                                  <w:jc w:val="both"/>
                                  <w:rPr>
                                    <w:rFonts w:eastAsia="Century Gothic" w:cstheme="majorHAnsi"/>
                                    <w:sz w:val="20"/>
                                    <w:szCs w:val="20"/>
                                  </w:rPr>
                                </w:pPr>
                                <w:r w:rsidRPr="006351D0">
                                  <w:rPr>
                                    <w:rFonts w:eastAsia="Century Gothic" w:cstheme="majorHAnsi"/>
                                    <w:sz w:val="20"/>
                                    <w:szCs w:val="20"/>
                                  </w:rPr>
                                  <w:t xml:space="preserve">To implement any of these strategies, a </w:t>
                                </w:r>
                                <w:r>
                                  <w:rPr>
                                    <w:rFonts w:eastAsia="Century Gothic" w:cstheme="majorHAnsi"/>
                                    <w:sz w:val="20"/>
                                    <w:szCs w:val="20"/>
                                  </w:rPr>
                                  <w:t>s</w:t>
                                </w:r>
                                <w:r w:rsidRPr="006351D0">
                                  <w:rPr>
                                    <w:rFonts w:eastAsia="Century Gothic" w:cstheme="majorHAnsi"/>
                                    <w:sz w:val="20"/>
                                    <w:szCs w:val="20"/>
                                  </w:rPr>
                                  <w:t xml:space="preserve">trong IT-Based </w:t>
                                </w:r>
                                <w:r>
                                  <w:rPr>
                                    <w:rFonts w:eastAsia="Century Gothic" w:cstheme="majorHAnsi"/>
                                    <w:sz w:val="20"/>
                                    <w:szCs w:val="20"/>
                                  </w:rPr>
                                  <w:t>v</w:t>
                                </w:r>
                                <w:r w:rsidRPr="006351D0">
                                  <w:rPr>
                                    <w:rFonts w:eastAsia="Century Gothic" w:cstheme="majorHAnsi"/>
                                    <w:sz w:val="20"/>
                                    <w:szCs w:val="20"/>
                                  </w:rPr>
                                  <w:t>isitor flow management system is required that records, analyze, and communicate data/information to relevant authorities.</w:t>
                                </w:r>
                              </w:p>
                              <w:p w14:paraId="56D30025" w14:textId="65DD363D" w:rsidR="002A6B22" w:rsidRPr="00CE34D5" w:rsidRDefault="002A6B22" w:rsidP="008403B6">
                                <w:pPr>
                                  <w:jc w:val="both"/>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545" name="Text Box 545"/>
                        <wps:cNvSpPr txBox="1"/>
                        <wps:spPr>
                          <a:xfrm>
                            <a:off x="1095154" y="0"/>
                            <a:ext cx="4890977" cy="1222331"/>
                          </a:xfrm>
                          <a:prstGeom prst="rect">
                            <a:avLst/>
                          </a:prstGeom>
                          <a:noFill/>
                          <a:ln w="6350">
                            <a:noFill/>
                          </a:ln>
                        </wps:spPr>
                        <wps:txbx>
                          <w:txbxContent>
                            <w:p w14:paraId="1E808C0E" w14:textId="77777777" w:rsidR="002A6B22" w:rsidRPr="00367240" w:rsidRDefault="002A6B22" w:rsidP="008403B6">
                              <w:pPr>
                                <w:spacing w:before="60" w:after="60" w:line="240" w:lineRule="auto"/>
                                <w:jc w:val="center"/>
                                <w:rPr>
                                  <w:color w:val="AB1D70"/>
                                  <w:sz w:val="42"/>
                                  <w:szCs w:val="42"/>
                                  <w:lang w:bidi="en-US"/>
                                </w:rPr>
                              </w:pPr>
                              <w:r w:rsidRPr="00CE34D5">
                                <w:rPr>
                                  <w:color w:val="AB1D70"/>
                                  <w:sz w:val="42"/>
                                  <w:szCs w:val="42"/>
                                  <w:lang w:bidi="en-US"/>
                                </w:rPr>
                                <w:t xml:space="preserve">General Recommendations   </w:t>
                              </w:r>
                            </w:p>
                            <w:p w14:paraId="4489B5C0" w14:textId="63A46FA1" w:rsidR="002A6B22" w:rsidRPr="00367240" w:rsidRDefault="002A6B22" w:rsidP="008403B6">
                              <w:pPr>
                                <w:jc w:val="center"/>
                                <w:rPr>
                                  <w:color w:val="AB1D70"/>
                                  <w:sz w:val="26"/>
                                  <w:szCs w:val="26"/>
                                </w:rPr>
                              </w:pPr>
                              <w:r w:rsidRPr="00BA2CB1">
                                <w:rPr>
                                  <w:b/>
                                  <w:bCs/>
                                  <w:color w:val="AB1D70"/>
                                  <w:sz w:val="36"/>
                                  <w:szCs w:val="36"/>
                                  <w:lang w:bidi="en-US"/>
                                </w:rPr>
                                <w:t xml:space="preserve">Traffic and Visitor Flow Management    </w:t>
                              </w:r>
                              <w:r w:rsidRPr="00CE34D5">
                                <w:rPr>
                                  <w:b/>
                                  <w:bCs/>
                                  <w:color w:val="AB1D70"/>
                                  <w:sz w:val="36"/>
                                  <w:szCs w:val="36"/>
                                  <w:lang w:bidi="en-US"/>
                                </w:rPr>
                                <w:t xml:space="preserve">   </w:t>
                              </w:r>
                              <w:r w:rsidRPr="00A4228A">
                                <w:rPr>
                                  <w:b/>
                                  <w:bCs/>
                                  <w:color w:val="AB1D70"/>
                                  <w:sz w:val="36"/>
                                  <w:szCs w:val="36"/>
                                  <w:lang w:bidi="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A54AD7A" id="Group 517" o:spid="_x0000_s1386" style="position:absolute;margin-left:0;margin-top:0;width:509.5pt;height:762.7pt;z-index:251588096;mso-position-horizontal:center;mso-position-horizontal-relative:margin;mso-position-vertical:center;mso-position-vertical-relative:margin"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">
                <v:group id="_x0000_s1387"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shape id="Freeform: Shape 519" o:spid="_x0000_s1388"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" path="m,l5723099,r,8002531l,8002531,,xe" filled="f" strokecolor="#273149" strokeweight=".28758mm">
                    <v:stroke joinstyle="miter"/>
                    <v:path arrowok="t" o:connecttype="custom" o:connectlocs="0,0;5723099,0;5723099,8557347;0,8557347" o:connectangles="0,0,0,0"/>
                  </v:shape>
                  <v:shape id="Freeform: Shape 520" o:spid="_x0000_s1389"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521" o:spid="_x0000_s1390"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Freeform: Shape 522" o:spid="_x0000_s1391"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59EBDC06" w14:textId="77777777" w:rsidR="002A6B22" w:rsidRPr="002E0423" w:rsidRDefault="002A6B22" w:rsidP="008403B6">
                          <w:pPr>
                            <w:jc w:val="center"/>
                            <w:rPr>
                              <w:b/>
                              <w:bCs/>
                              <w:sz w:val="76"/>
                              <w:szCs w:val="72"/>
                            </w:rPr>
                          </w:pPr>
                          <w:r w:rsidRPr="002E0423">
                            <w:rPr>
                              <w:b/>
                              <w:bCs/>
                              <w:sz w:val="76"/>
                              <w:szCs w:val="72"/>
                            </w:rPr>
                            <w:t>02</w:t>
                          </w:r>
                        </w:p>
                      </w:txbxContent>
                    </v:textbox>
                  </v:shape>
                  <v:shape id="Freeform: Shape 523" o:spid="_x0000_s1392" style="position:absolute;left:10094;top:13337;width:16637;height:7909;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9764;171636,158935;1473409,158935;1559616,59764;1559616,0;1604281,0;1663699,68348;1663699,722527;1604281,790875;59418,790875;0,722527;0,68348;59418,0" o:connectangles="0,0,0,0,0,0,0,0,0,0,0,0,0,0,0" textboxrect="0,0,1663698,687587"/>
                    <v:textbox>
                      <w:txbxContent>
                        <w:p w14:paraId="5D835B4F" w14:textId="31A002F3" w:rsidR="002A6B22" w:rsidRPr="00E84856" w:rsidRDefault="002E0423" w:rsidP="008403B6">
                          <w:pPr>
                            <w:spacing w:after="0" w:line="240" w:lineRule="auto"/>
                            <w:jc w:val="center"/>
                            <w:rPr>
                              <w:sz w:val="22"/>
                              <w:szCs w:val="20"/>
                            </w:rPr>
                          </w:pPr>
                          <w:r>
                            <w:rPr>
                              <w:sz w:val="22"/>
                              <w:szCs w:val="20"/>
                            </w:rPr>
                            <w:t xml:space="preserve">Kalash </w:t>
                          </w:r>
                          <w:r w:rsidR="00005DDD">
                            <w:rPr>
                              <w:sz w:val="22"/>
                              <w:szCs w:val="20"/>
                            </w:rPr>
                            <w:t xml:space="preserve">Valleys </w:t>
                          </w:r>
                          <w:r>
                            <w:rPr>
                              <w:sz w:val="22"/>
                              <w:szCs w:val="20"/>
                            </w:rPr>
                            <w:t xml:space="preserve">Development </w:t>
                          </w:r>
                          <w:r w:rsidR="002A6B22">
                            <w:rPr>
                              <w:sz w:val="22"/>
                              <w:szCs w:val="20"/>
                            </w:rPr>
                            <w:t>Authority</w:t>
                          </w:r>
                        </w:p>
                      </w:txbxContent>
                    </v:textbox>
                  </v:shape>
                  <v:shape id="Freeform: Shape 524" o:spid="_x0000_s1393" style="position:absolute;left:11162;top:11577;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525" o:spid="_x0000_s1394" type="#_x0000_t202" style="position:absolute;left:11619;top:11559;width:13494;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" filled="f" stroked="f">
                    <v:textbox>
                      <w:txbxContent>
                        <w:p w14:paraId="6A510E5E" w14:textId="5104F01D"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526" o:spid="_x0000_s1395"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3C464955" w14:textId="77777777" w:rsidR="002A6B22" w:rsidRPr="00367240" w:rsidRDefault="002A6B22" w:rsidP="008403B6">
                          <w:pPr>
                            <w:jc w:val="center"/>
                          </w:pPr>
                          <w:r>
                            <w:t>Mid</w:t>
                          </w:r>
                          <w:r w:rsidRPr="00367240">
                            <w:t>-Term</w:t>
                          </w:r>
                        </w:p>
                      </w:txbxContent>
                    </v:textbox>
                  </v:shape>
                  <v:shape id="Freeform: Shape 527" o:spid="_x0000_s1396"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 o:spid="_x0000_s1397"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" filled="f" stroked="f">
                    <v:textbox>
                      <w:txbxContent>
                        <w:p w14:paraId="6E89EAFA" w14:textId="457C71F6"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v:textbox>
                  </v:shape>
                  <v:shape id="Text Box 13" o:spid="_x0000_s1398"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" filled="f" stroked="f">
                    <v:textbox>
                      <w:txbxContent>
                        <w:p w14:paraId="2B8233A7"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530" o:spid="_x0000_s1399" style="position:absolute;left:14831;top:23269;width:41397;height:12346;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" adj="-11796480,,5400" path="m,l,1252006r4139683,l4139683,,,xe" fillcolor="#ededed" stroked="f" strokeweight=".02072mm">
                    <v:stroke joinstyle="miter"/>
                    <v:formulas/>
                    <v:path arrowok="t" o:connecttype="custom" o:connectlocs="0,0;0,1234607;4139683,1234607;4139683,0" o:connectangles="0,0,0,0" textboxrect="0,0,4139682,1252005"/>
                    <v:textbox>
                      <w:txbxContent>
                        <w:p w14:paraId="6A51179C" w14:textId="522CB3A5" w:rsidR="002A6B22" w:rsidRPr="00367240" w:rsidRDefault="002A6B22" w:rsidP="008403B6">
                          <w:pPr>
                            <w:jc w:val="both"/>
                          </w:pPr>
                          <w:r w:rsidRPr="006351D0">
                            <w:rPr>
                              <w:rFonts w:eastAsia="Century Gothic" w:cstheme="majorHAnsi"/>
                              <w:sz w:val="20"/>
                              <w:szCs w:val="20"/>
                            </w:rPr>
                            <w:t xml:space="preserve">At some </w:t>
                          </w:r>
                          <w:r>
                            <w:rPr>
                              <w:rFonts w:eastAsia="Century Gothic" w:cstheme="majorHAnsi"/>
                              <w:sz w:val="20"/>
                              <w:szCs w:val="20"/>
                            </w:rPr>
                            <w:t>Chitral</w:t>
                          </w:r>
                          <w:r w:rsidRPr="006351D0">
                            <w:rPr>
                              <w:rFonts w:eastAsia="Century Gothic" w:cstheme="majorHAnsi"/>
                              <w:sz w:val="20"/>
                              <w:szCs w:val="20"/>
                            </w:rPr>
                            <w:t xml:space="preserve"> destinations, the number of visitors has increased exponentially over time, resulting in worse tourist experiences, infrastructural damages, and crises-like situations.</w:t>
                          </w:r>
                        </w:p>
                      </w:txbxContent>
                    </v:textbox>
                  </v:shape>
                  <v:shape id="Freeform: Shape 531" o:spid="_x0000_s1400" style="position:absolute;left:14348;top:74380;width:41397;height:9706;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" adj="-11796480,,5400" path="m,l,1123435r4139683,l4139683,,,xe" fillcolor="#ededed" stroked="f" strokeweight=".02072mm">
                    <v:stroke joinstyle="miter"/>
                    <v:formulas/>
                    <v:path arrowok="t" o:connecttype="custom" o:connectlocs="0,0;0,970638;4139683,970638;4139683,0" o:connectangles="0,0,0,0" textboxrect="0,0,4139682,1123435"/>
                    <v:textbox>
                      <w:txbxContent>
                        <w:p w14:paraId="5B48F4B4" w14:textId="7340B7BE" w:rsidR="002A6B22" w:rsidRPr="006351D0" w:rsidRDefault="002A6B22" w:rsidP="008403B6">
                          <w:pPr>
                            <w:spacing w:line="240" w:lineRule="auto"/>
                            <w:jc w:val="both"/>
                          </w:pPr>
                          <w:r w:rsidRPr="006351D0">
                            <w:rPr>
                              <w:sz w:val="20"/>
                              <w:szCs w:val="20"/>
                              <w:lang w:bidi="en-US"/>
                            </w:rPr>
                            <w:t>A prudent visitor flow management mechanism will play an important role in managing the overall tourist influx. It will reduce the negative impact of mass tourism and enhance the quality of the recreational experience and natural resources. Furthermore, it will also allow the authority to utilize its resources more effectively.</w:t>
                          </w:r>
                        </w:p>
                      </w:txbxContent>
                    </v:textbox>
                  </v:shape>
                  <v:group id="_x0000_s1401" style="position:absolute;left:1696;top:50428;width:12300;height:11292" coordorigin="1696,50428"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">
                    <v:shape id="Freeform: Shape 533" o:spid="_x0000_s1402" style="position:absolute;left:2165;top:50428;width:11590;height:9928;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" path="m,l1158994,r,992728l,992728,,xe" fillcolor="#273149" stroked="f" strokeweight=".02072mm">
                      <v:stroke joinstyle="miter"/>
                      <v:path arrowok="t" o:connecttype="custom" o:connectlocs="0,0;1158994,0;1158994,992728;0,992728" o:connectangles="0,0,0,0"/>
                    </v:shape>
                    <v:shape id="Text Box 18" o:spid="_x0000_s1403" type="#_x0000_t202" style="position:absolute;left:1696;top:58164;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" filled="f" stroked="f">
                      <v:textbox>
                        <w:txbxContent>
                          <w:p w14:paraId="7AC2F0A1" w14:textId="13C4EC2F" w:rsidR="002A6B22" w:rsidRPr="00367240" w:rsidRDefault="002A6B22" w:rsidP="008403B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404" style="position:absolute;left:5291;top:51043;width:5339;height:7256" coordorigin="5291,51043"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shape id="Freeform: Shape 536" o:spid="_x0000_s1405" style="position:absolute;left:5291;top:51043;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537" o:spid="_x0000_s1406" style="position:absolute;left:6706;top:52813;width:2502;height:1947;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407"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">
                    <v:shape id="Freeform: Shape 539" o:spid="_x0000_s1408"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540" o:spid="_x0000_s1409"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410"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26" o:spid="_x0000_s1411"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" filled="f" stroked="f">
                    <v:textbox>
                      <w:txbxContent>
                        <w:p w14:paraId="59FB5887"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543" o:spid="_x0000_s1412"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544" o:spid="_x0000_s1413" style="position:absolute;left:14831;top:36770;width:41397;height:36494;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" adj="-11796480,,5400" path="m,l,2713259r4139683,l4139683,,,xe" fillcolor="#ededed" stroked="f" strokeweight=".02072mm">
                    <v:stroke joinstyle="miter"/>
                    <v:formulas/>
                    <v:path arrowok="t" o:connecttype="custom" o:connectlocs="0,0;0,3649328;4139683,3649328;4139683,0" o:connectangles="0,0,0,0" textboxrect="0,0,4139682,2713258"/>
                    <v:textbox>
                      <w:txbxContent>
                        <w:p w14:paraId="7276C043" w14:textId="77777777" w:rsidR="002A6B22" w:rsidRPr="006351D0" w:rsidRDefault="002A6B22" w:rsidP="006351D0">
                          <w:pPr>
                            <w:jc w:val="both"/>
                            <w:rPr>
                              <w:rFonts w:eastAsia="Century Gothic" w:cstheme="majorHAnsi"/>
                              <w:sz w:val="20"/>
                              <w:szCs w:val="20"/>
                            </w:rPr>
                          </w:pPr>
                          <w:r w:rsidRPr="006351D0">
                            <w:rPr>
                              <w:rFonts w:eastAsia="Century Gothic" w:cstheme="majorHAnsi"/>
                              <w:sz w:val="20"/>
                              <w:szCs w:val="20"/>
                            </w:rPr>
                            <w:t xml:space="preserve">The following measures are proposed to be used to manage the flow and influx of tourists at destinations with high tourist influx: </w:t>
                          </w:r>
                        </w:p>
                        <w:p w14:paraId="50BABF14" w14:textId="77777777" w:rsidR="002A6B22" w:rsidRPr="006351D0" w:rsidRDefault="002A6B22" w:rsidP="006351D0">
                          <w:pPr>
                            <w:jc w:val="both"/>
                            <w:rPr>
                              <w:rFonts w:eastAsia="Century Gothic" w:cstheme="majorHAnsi"/>
                              <w:sz w:val="20"/>
                              <w:szCs w:val="20"/>
                            </w:rPr>
                          </w:pPr>
                        </w:p>
                        <w:p w14:paraId="27413C1B" w14:textId="77777777" w:rsidR="002A6B22" w:rsidRPr="006351D0" w:rsidRDefault="002A6B22">
                          <w:pPr>
                            <w:pStyle w:val="ListParagraph"/>
                            <w:numPr>
                              <w:ilvl w:val="0"/>
                              <w:numId w:val="43"/>
                            </w:numPr>
                            <w:ind w:right="60"/>
                            <w:jc w:val="both"/>
                            <w:rPr>
                              <w:rFonts w:ascii="Proxima Nova Rg" w:eastAsia="Century Gothic" w:hAnsi="Proxima Nova Rg" w:cstheme="majorHAnsi"/>
                              <w:sz w:val="20"/>
                              <w:szCs w:val="20"/>
                            </w:rPr>
                          </w:pPr>
                          <w:r w:rsidRPr="006351D0">
                            <w:rPr>
                              <w:rFonts w:ascii="Proxima Nova Rg" w:eastAsia="Century Gothic" w:hAnsi="Proxima Nova Rg" w:cstheme="majorHAnsi"/>
                              <w:sz w:val="20"/>
                              <w:szCs w:val="20"/>
                            </w:rPr>
                            <w:t>A restrictive method such as online ticket purchase and allowing the maximum number of tourists.</w:t>
                          </w:r>
                        </w:p>
                        <w:p w14:paraId="0CABA97C" w14:textId="77777777" w:rsidR="002A6B22" w:rsidRPr="006351D0" w:rsidRDefault="002A6B22">
                          <w:pPr>
                            <w:pStyle w:val="ListParagraph"/>
                            <w:numPr>
                              <w:ilvl w:val="0"/>
                              <w:numId w:val="43"/>
                            </w:numPr>
                            <w:ind w:right="60"/>
                            <w:jc w:val="both"/>
                            <w:rPr>
                              <w:rFonts w:ascii="Proxima Nova Rg" w:eastAsia="Century Gothic" w:hAnsi="Proxima Nova Rg" w:cstheme="majorHAnsi"/>
                              <w:sz w:val="20"/>
                              <w:szCs w:val="20"/>
                            </w:rPr>
                          </w:pPr>
                          <w:r w:rsidRPr="006351D0">
                            <w:rPr>
                              <w:rFonts w:ascii="Proxima Nova Rg" w:eastAsia="Century Gothic" w:hAnsi="Proxima Nova Rg" w:cstheme="majorHAnsi"/>
                              <w:sz w:val="20"/>
                              <w:szCs w:val="20"/>
                            </w:rPr>
                            <w:t xml:space="preserve">Provision of early information about the occupancy or other crucial information at destinations. For the same reason, the KITE has taken the initiative. It actively provides traveling advisory via social media platforms, guiding tourists about traffic status, weather conditions, and other critical information important for travelers while planning to visit these tourist destinations. Unfortunately, it has been observed that many travelers are still unaware of this initiative, and Marely considered this information at the planning stage. It is proposed that this initiative should be promoted and made available via other platforms such as mobile apps, text messages (people who opted to receive information), etc. </w:t>
                          </w:r>
                        </w:p>
                        <w:p w14:paraId="3091AD13" w14:textId="77777777" w:rsidR="002A6B22" w:rsidRPr="006351D0" w:rsidRDefault="002A6B22">
                          <w:pPr>
                            <w:pStyle w:val="ListParagraph"/>
                            <w:numPr>
                              <w:ilvl w:val="0"/>
                              <w:numId w:val="43"/>
                            </w:numPr>
                            <w:ind w:right="60"/>
                            <w:jc w:val="both"/>
                            <w:rPr>
                              <w:rFonts w:ascii="Proxima Nova Rg" w:eastAsia="Century Gothic" w:hAnsi="Proxima Nova Rg" w:cstheme="majorHAnsi"/>
                              <w:sz w:val="20"/>
                              <w:szCs w:val="20"/>
                            </w:rPr>
                          </w:pPr>
                          <w:r w:rsidRPr="006351D0">
                            <w:rPr>
                              <w:rFonts w:ascii="Proxima Nova Rg" w:eastAsia="Century Gothic" w:hAnsi="Proxima Nova Rg" w:cstheme="majorHAnsi"/>
                              <w:sz w:val="20"/>
                              <w:szCs w:val="20"/>
                            </w:rPr>
                            <w:t>Development of alternative destinations in a cluster, imposing peak season charges making tourism more expensive.</w:t>
                          </w:r>
                        </w:p>
                        <w:p w14:paraId="04A53DBF" w14:textId="219751A7" w:rsidR="002A6B22" w:rsidRPr="006351D0" w:rsidRDefault="002A6B22" w:rsidP="006351D0">
                          <w:pPr>
                            <w:jc w:val="both"/>
                            <w:rPr>
                              <w:rFonts w:eastAsia="Century Gothic" w:cstheme="majorHAnsi"/>
                              <w:sz w:val="20"/>
                              <w:szCs w:val="20"/>
                            </w:rPr>
                          </w:pPr>
                          <w:r w:rsidRPr="006351D0">
                            <w:rPr>
                              <w:rFonts w:eastAsia="Century Gothic" w:cstheme="majorHAnsi"/>
                              <w:sz w:val="20"/>
                              <w:szCs w:val="20"/>
                            </w:rPr>
                            <w:t xml:space="preserve">To implement any of these strategies, a </w:t>
                          </w:r>
                          <w:r>
                            <w:rPr>
                              <w:rFonts w:eastAsia="Century Gothic" w:cstheme="majorHAnsi"/>
                              <w:sz w:val="20"/>
                              <w:szCs w:val="20"/>
                            </w:rPr>
                            <w:t>s</w:t>
                          </w:r>
                          <w:r w:rsidRPr="006351D0">
                            <w:rPr>
                              <w:rFonts w:eastAsia="Century Gothic" w:cstheme="majorHAnsi"/>
                              <w:sz w:val="20"/>
                              <w:szCs w:val="20"/>
                            </w:rPr>
                            <w:t xml:space="preserve">trong IT-Based </w:t>
                          </w:r>
                          <w:r>
                            <w:rPr>
                              <w:rFonts w:eastAsia="Century Gothic" w:cstheme="majorHAnsi"/>
                              <w:sz w:val="20"/>
                              <w:szCs w:val="20"/>
                            </w:rPr>
                            <w:t>v</w:t>
                          </w:r>
                          <w:r w:rsidRPr="006351D0">
                            <w:rPr>
                              <w:rFonts w:eastAsia="Century Gothic" w:cstheme="majorHAnsi"/>
                              <w:sz w:val="20"/>
                              <w:szCs w:val="20"/>
                            </w:rPr>
                            <w:t>isitor flow management system is required that records, analyze, and communicate data/information to relevant authorities.</w:t>
                          </w:r>
                        </w:p>
                        <w:p w14:paraId="56D30025" w14:textId="65DD363D" w:rsidR="002A6B22" w:rsidRPr="00CE34D5" w:rsidRDefault="002A6B22" w:rsidP="008403B6">
                          <w:pPr>
                            <w:jc w:val="both"/>
                          </w:pPr>
                        </w:p>
                      </w:txbxContent>
                    </v:textbox>
                  </v:shape>
                </v:group>
                <v:shape id="Text Box 545" o:spid="_x0000_s1414"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" filled="f" stroked="f" strokeweight=".5pt">
                  <v:textbox>
                    <w:txbxContent>
                      <w:p w14:paraId="1E808C0E" w14:textId="77777777" w:rsidR="002A6B22" w:rsidRPr="00367240" w:rsidRDefault="002A6B22" w:rsidP="008403B6">
                        <w:pPr>
                          <w:spacing w:before="60" w:after="60" w:line="240" w:lineRule="auto"/>
                          <w:jc w:val="center"/>
                          <w:rPr>
                            <w:color w:val="AB1D70"/>
                            <w:sz w:val="42"/>
                            <w:szCs w:val="42"/>
                            <w:lang w:bidi="en-US"/>
                          </w:rPr>
                        </w:pPr>
                        <w:r w:rsidRPr="00CE34D5">
                          <w:rPr>
                            <w:color w:val="AB1D70"/>
                            <w:sz w:val="42"/>
                            <w:szCs w:val="42"/>
                            <w:lang w:bidi="en-US"/>
                          </w:rPr>
                          <w:t xml:space="preserve">General Recommendations   </w:t>
                        </w:r>
                      </w:p>
                      <w:p w14:paraId="4489B5C0" w14:textId="63A46FA1" w:rsidR="002A6B22" w:rsidRPr="00367240" w:rsidRDefault="002A6B22" w:rsidP="008403B6">
                        <w:pPr>
                          <w:jc w:val="center"/>
                          <w:rPr>
                            <w:color w:val="AB1D70"/>
                            <w:sz w:val="26"/>
                            <w:szCs w:val="26"/>
                          </w:rPr>
                        </w:pPr>
                        <w:r w:rsidRPr="00BA2CB1">
                          <w:rPr>
                            <w:b/>
                            <w:bCs/>
                            <w:color w:val="AB1D70"/>
                            <w:sz w:val="36"/>
                            <w:szCs w:val="36"/>
                            <w:lang w:bidi="en-US"/>
                          </w:rPr>
                          <w:t xml:space="preserve">Traffic and Visitor Flow Management    </w:t>
                        </w:r>
                        <w:r w:rsidRPr="00CE34D5">
                          <w:rPr>
                            <w:b/>
                            <w:bCs/>
                            <w:color w:val="AB1D70"/>
                            <w:sz w:val="36"/>
                            <w:szCs w:val="36"/>
                            <w:lang w:bidi="en-US"/>
                          </w:rPr>
                          <w:t xml:space="preserve">   </w:t>
                        </w:r>
                        <w:r w:rsidRPr="00A4228A">
                          <w:rPr>
                            <w:b/>
                            <w:bCs/>
                            <w:color w:val="AB1D70"/>
                            <w:sz w:val="36"/>
                            <w:szCs w:val="36"/>
                            <w:lang w:bidi="en-US"/>
                          </w:rPr>
                          <w:t xml:space="preserve"> </w:t>
                        </w:r>
                      </w:p>
                    </w:txbxContent>
                  </v:textbox>
                </v:shape>
                <w10:wrap anchorx="margin" anchory="margin"/>
              </v:group>
            </w:pict>
          </mc:Fallback>
        </mc:AlternateContent>
      </w:r>
      <w:r>
        <w:rPr>
          <w:rFonts w:asciiTheme="majorHAnsi" w:eastAsia="Times New Roman" w:hAnsiTheme="majorHAnsi" w:cs="Times New Roman"/>
          <w:sz w:val="20"/>
          <w:szCs w:val="20"/>
        </w:rPr>
        <w:br w:type="page"/>
      </w:r>
    </w:p>
    <w:p w14:paraId="656EC6BE" w14:textId="77777777" w:rsidR="007C1AA2" w:rsidRDefault="007C1AA2" w:rsidP="008403B6">
      <w:pPr>
        <w:rPr>
          <w:rFonts w:asciiTheme="majorHAnsi" w:eastAsia="Times New Roman" w:hAnsiTheme="majorHAnsi" w:cs="Times New Roman"/>
          <w:sz w:val="20"/>
          <w:szCs w:val="20"/>
        </w:rPr>
      </w:pPr>
      <w:r>
        <w:rPr>
          <w:rFonts w:asciiTheme="majorHAnsi" w:hAnsiTheme="majorHAnsi"/>
          <w:noProof/>
        </w:rPr>
        <w:lastRenderedPageBreak/>
        <mc:AlternateContent>
          <mc:Choice Requires="wpg">
            <w:drawing>
              <wp:anchor distT="0" distB="0" distL="114300" distR="114300" simplePos="0" relativeHeight="251590144" behindDoc="0" locked="0" layoutInCell="1" allowOverlap="1" wp14:anchorId="4444CC5D" wp14:editId="6835CB50">
                <wp:simplePos x="0" y="0"/>
                <wp:positionH relativeFrom="margin">
                  <wp:align>center</wp:align>
                </wp:positionH>
                <wp:positionV relativeFrom="margin">
                  <wp:align>center</wp:align>
                </wp:positionV>
                <wp:extent cx="6470667" cy="9686260"/>
                <wp:effectExtent l="0" t="0" r="25400" b="10795"/>
                <wp:wrapNone/>
                <wp:docPr id="546" name="Group 546"/>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547" name="Graphic 9"/>
                        <wpg:cNvGrpSpPr/>
                        <wpg:grpSpPr>
                          <a:xfrm>
                            <a:off x="0" y="10633"/>
                            <a:ext cx="6470667" cy="9675627"/>
                            <a:chOff x="0" y="0"/>
                            <a:chExt cx="5723106" cy="8557347"/>
                          </a:xfrm>
                        </wpg:grpSpPr>
                        <wps:wsp>
                          <wps:cNvPr id="548" name="Freeform: Shape 548"/>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49" name="Freeform: Shape 549"/>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0" name="Freeform: Shape 550"/>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1" name="Freeform: Shape 551"/>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2B3502B2" w14:textId="77777777" w:rsidR="002A6B22" w:rsidRPr="002E0423" w:rsidRDefault="002A6B22" w:rsidP="008403B6">
                                <w:pPr>
                                  <w:jc w:val="center"/>
                                  <w:rPr>
                                    <w:b/>
                                    <w:bCs/>
                                    <w:sz w:val="76"/>
                                    <w:szCs w:val="72"/>
                                  </w:rPr>
                                </w:pPr>
                                <w:r w:rsidRPr="002E0423">
                                  <w:rPr>
                                    <w:b/>
                                    <w:bCs/>
                                    <w:sz w:val="76"/>
                                    <w:szCs w:val="72"/>
                                  </w:rPr>
                                  <w:t>03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2" name="Freeform: Shape 552"/>
                          <wps:cNvSpPr/>
                          <wps:spPr>
                            <a:xfrm>
                              <a:off x="1009489" y="1333769"/>
                              <a:ext cx="1663698" cy="79087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40652872" w14:textId="4D6187B5" w:rsidR="002A6B22" w:rsidRDefault="002E0423" w:rsidP="008403B6">
                                <w:pPr>
                                  <w:spacing w:after="0" w:line="240" w:lineRule="auto"/>
                                  <w:jc w:val="center"/>
                                  <w:rPr>
                                    <w:sz w:val="22"/>
                                    <w:szCs w:val="20"/>
                                  </w:rPr>
                                </w:pPr>
                                <w:r>
                                  <w:rPr>
                                    <w:sz w:val="22"/>
                                    <w:szCs w:val="20"/>
                                  </w:rPr>
                                  <w:t xml:space="preserve">Kalash </w:t>
                                </w:r>
                                <w:r w:rsidR="00005DDD">
                                  <w:rPr>
                                    <w:sz w:val="22"/>
                                    <w:szCs w:val="20"/>
                                  </w:rPr>
                                  <w:t xml:space="preserve">Valleys </w:t>
                                </w:r>
                                <w:r>
                                  <w:rPr>
                                    <w:sz w:val="22"/>
                                    <w:szCs w:val="20"/>
                                  </w:rPr>
                                  <w:t xml:space="preserve">Development </w:t>
                                </w:r>
                                <w:r w:rsidR="002A6B22" w:rsidRPr="00F076A8">
                                  <w:rPr>
                                    <w:sz w:val="22"/>
                                    <w:szCs w:val="20"/>
                                  </w:rPr>
                                  <w:t xml:space="preserve">Authority </w:t>
                                </w:r>
                              </w:p>
                              <w:p w14:paraId="601FCD13" w14:textId="140935E4" w:rsidR="002A6B22" w:rsidRPr="00E84856" w:rsidRDefault="002A6B22" w:rsidP="008403B6">
                                <w:pPr>
                                  <w:spacing w:after="0" w:line="240" w:lineRule="auto"/>
                                  <w:jc w:val="center"/>
                                  <w:rPr>
                                    <w:sz w:val="22"/>
                                    <w:szCs w:val="20"/>
                                  </w:rPr>
                                </w:pPr>
                                <w:r w:rsidRPr="00F076A8">
                                  <w:rPr>
                                    <w:sz w:val="22"/>
                                    <w:szCs w:val="20"/>
                                  </w:rPr>
                                  <w:t xml:space="preserve"> </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553" name="Freeform: Shape 553"/>
                          <wps:cNvSpPr/>
                          <wps:spPr>
                            <a:xfrm>
                              <a:off x="1116286" y="1157753"/>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4" name="Text Box 554"/>
                          <wps:cNvSpPr txBox="1"/>
                          <wps:spPr>
                            <a:xfrm>
                              <a:off x="1161953" y="1155984"/>
                              <a:ext cx="1349375" cy="290300"/>
                            </a:xfrm>
                            <a:prstGeom prst="rect">
                              <a:avLst/>
                            </a:prstGeom>
                            <a:noFill/>
                          </wps:spPr>
                          <wps:txbx>
                            <w:txbxContent>
                              <w:p w14:paraId="2A99E9B2" w14:textId="45243BD3"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55" name="Freeform: Shape 555"/>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412B8650" w14:textId="77777777" w:rsidR="002A6B22" w:rsidRPr="00367240" w:rsidRDefault="002A6B22" w:rsidP="008403B6">
                                <w:pPr>
                                  <w:jc w:val="center"/>
                                </w:pPr>
                                <w:r>
                                  <w:t>Mid</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6" name="Freeform: Shape 556"/>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7" name="Text Box 12"/>
                          <wps:cNvSpPr txBox="1"/>
                          <wps:spPr>
                            <a:xfrm>
                              <a:off x="3685706" y="1266099"/>
                              <a:ext cx="922020" cy="404495"/>
                            </a:xfrm>
                            <a:prstGeom prst="rect">
                              <a:avLst/>
                            </a:prstGeom>
                            <a:noFill/>
                          </wps:spPr>
                          <wps:txbx>
                            <w:txbxContent>
                              <w:p w14:paraId="67F6FBE7" w14:textId="1A17E46C"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58" name="Text Box 13"/>
                          <wps:cNvSpPr txBox="1"/>
                          <wps:spPr>
                            <a:xfrm>
                              <a:off x="542986" y="3226797"/>
                              <a:ext cx="492760" cy="355600"/>
                            </a:xfrm>
                            <a:prstGeom prst="rect">
                              <a:avLst/>
                            </a:prstGeom>
                            <a:noFill/>
                          </wps:spPr>
                          <wps:txbx>
                            <w:txbxContent>
                              <w:p w14:paraId="455A65FE"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59" name="Freeform: Shape 559"/>
                          <wps:cNvSpPr/>
                          <wps:spPr>
                            <a:xfrm>
                              <a:off x="1483126" y="2326652"/>
                              <a:ext cx="4139682" cy="820184"/>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1D8D95C5" w14:textId="5696E026" w:rsidR="002A6B22" w:rsidRPr="00367240" w:rsidRDefault="002A6B22" w:rsidP="008403B6">
                                <w:pPr>
                                  <w:jc w:val="both"/>
                                </w:pPr>
                                <w:r w:rsidRPr="00035566">
                                  <w:rPr>
                                    <w:rFonts w:eastAsia="Century Gothic" w:cstheme="majorHAnsi"/>
                                    <w:sz w:val="20"/>
                                    <w:szCs w:val="20"/>
                                  </w:rPr>
                                  <w:t>The lack of information collection regarding the demand and supply of tourism-related activities hinders informed decision-making. This information is critical to tourism development and growth. Currently, no mechanism is in place to capture tourist-related information.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0" name="Freeform: Shape 560"/>
                          <wps:cNvSpPr/>
                          <wps:spPr>
                            <a:xfrm>
                              <a:off x="1434870" y="7438029"/>
                              <a:ext cx="4139682" cy="970638"/>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24E37FB6" w14:textId="76043ED3" w:rsidR="002A6B22" w:rsidRPr="0010783F" w:rsidRDefault="002A6B22" w:rsidP="008403B6">
                                <w:pPr>
                                  <w:spacing w:line="240" w:lineRule="auto"/>
                                  <w:jc w:val="both"/>
                                </w:pPr>
                                <w:r w:rsidRPr="00035566">
                                  <w:rPr>
                                    <w:rFonts w:eastAsia="Century Gothic" w:cstheme="majorHAnsi"/>
                                    <w:sz w:val="20"/>
                                    <w:szCs w:val="20"/>
                                  </w:rPr>
                                  <w:t>Collecting tourism data will help ensure community expectations align with the larger tourism infrastructure. Furthermore, it will allow the authority to plan tourism development within a region or destination based on scientific data rather than guesses or hunches.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561" name="Graphic 9"/>
                          <wpg:cNvGrpSpPr/>
                          <wpg:grpSpPr>
                            <a:xfrm>
                              <a:off x="169648" y="5042898"/>
                              <a:ext cx="1229995" cy="1129173"/>
                              <a:chOff x="169648" y="5042898"/>
                              <a:chExt cx="1229995" cy="1129173"/>
                            </a:xfrm>
                          </wpg:grpSpPr>
                          <wps:wsp>
                            <wps:cNvPr id="562" name="Freeform: Shape 562"/>
                            <wps:cNvSpPr/>
                            <wps:spPr>
                              <a:xfrm>
                                <a:off x="216592" y="5042898"/>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3" name="Text Box 18"/>
                            <wps:cNvSpPr txBox="1"/>
                            <wps:spPr>
                              <a:xfrm>
                                <a:off x="169648" y="5816471"/>
                                <a:ext cx="1229995" cy="355600"/>
                              </a:xfrm>
                              <a:prstGeom prst="rect">
                                <a:avLst/>
                              </a:prstGeom>
                              <a:noFill/>
                            </wps:spPr>
                            <wps:txbx>
                              <w:txbxContent>
                                <w:p w14:paraId="181FB56E" w14:textId="1EF9F251" w:rsidR="002A6B22" w:rsidRPr="00367240" w:rsidRDefault="002A6B22" w:rsidP="008403B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564" name="Graphic 9"/>
                            <wpg:cNvGrpSpPr/>
                            <wpg:grpSpPr>
                              <a:xfrm>
                                <a:off x="529160" y="5104397"/>
                                <a:ext cx="533865" cy="725539"/>
                                <a:chOff x="529160" y="5104397"/>
                                <a:chExt cx="533865" cy="725539"/>
                              </a:xfrm>
                              <a:solidFill>
                                <a:srgbClr val="FEFEFE"/>
                              </a:solidFill>
                            </wpg:grpSpPr>
                            <wps:wsp>
                              <wps:cNvPr id="565" name="Freeform: Shape 565"/>
                              <wps:cNvSpPr/>
                              <wps:spPr>
                                <a:xfrm>
                                  <a:off x="529160" y="5104397"/>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6" name="Freeform: Shape 566"/>
                              <wps:cNvSpPr/>
                              <wps:spPr>
                                <a:xfrm>
                                  <a:off x="670619" y="5281377"/>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567" name="Graphic 9"/>
                          <wpg:cNvGrpSpPr/>
                          <wpg:grpSpPr>
                            <a:xfrm>
                              <a:off x="391791" y="2595257"/>
                              <a:ext cx="808630" cy="500049"/>
                              <a:chOff x="391791" y="2595257"/>
                              <a:chExt cx="808630" cy="500049"/>
                            </a:xfrm>
                            <a:solidFill>
                              <a:srgbClr val="FFFFFF"/>
                            </a:solidFill>
                          </wpg:grpSpPr>
                          <wps:wsp>
                            <wps:cNvPr id="568" name="Freeform: Shape 568"/>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9" name="Freeform: Shape 569"/>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570"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1" name="Text Box 26"/>
                          <wps:cNvSpPr txBox="1"/>
                          <wps:spPr>
                            <a:xfrm>
                              <a:off x="412561" y="8108048"/>
                              <a:ext cx="749935" cy="355600"/>
                            </a:xfrm>
                            <a:prstGeom prst="rect">
                              <a:avLst/>
                            </a:prstGeom>
                            <a:noFill/>
                          </wps:spPr>
                          <wps:txbx>
                            <w:txbxContent>
                              <w:p w14:paraId="317684FC"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72" name="Freeform: Shape 572"/>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3" name="Freeform: Shape 573"/>
                          <wps:cNvSpPr/>
                          <wps:spPr>
                            <a:xfrm>
                              <a:off x="1483122" y="3247926"/>
                              <a:ext cx="4139682" cy="4077568"/>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6624FB35" w14:textId="3B9E4F55" w:rsidR="002A6B22" w:rsidRPr="00035566" w:rsidRDefault="002A6B22" w:rsidP="004767C7">
                                <w:pPr>
                                  <w:spacing w:line="240" w:lineRule="auto"/>
                                  <w:jc w:val="both"/>
                                  <w:rPr>
                                    <w:rFonts w:eastAsia="Century Gothic" w:cstheme="majorHAnsi"/>
                                    <w:sz w:val="20"/>
                                    <w:szCs w:val="20"/>
                                  </w:rPr>
                                </w:pPr>
                                <w:r w:rsidRPr="00035566">
                                  <w:rPr>
                                    <w:rFonts w:eastAsia="Century Gothic" w:cstheme="majorHAnsi"/>
                                    <w:sz w:val="20"/>
                                    <w:szCs w:val="20"/>
                                  </w:rPr>
                                  <w:t>It is proposed that K</w:t>
                                </w:r>
                                <w:r w:rsidR="00005DDD">
                                  <w:rPr>
                                    <w:rFonts w:eastAsia="Century Gothic" w:cstheme="majorHAnsi"/>
                                    <w:sz w:val="20"/>
                                    <w:szCs w:val="20"/>
                                  </w:rPr>
                                  <w:t>V</w:t>
                                </w:r>
                                <w:r w:rsidRPr="00035566">
                                  <w:rPr>
                                    <w:rFonts w:eastAsia="Century Gothic" w:cstheme="majorHAnsi"/>
                                    <w:sz w:val="20"/>
                                    <w:szCs w:val="20"/>
                                  </w:rPr>
                                  <w:t xml:space="preserve">DA shall have a separate IT function supported (same is proposed in DMP) by a strong team for data collection. </w:t>
                                </w:r>
                              </w:p>
                              <w:p w14:paraId="4F6B419F" w14:textId="77777777" w:rsidR="002A6B22" w:rsidRPr="004767C7" w:rsidRDefault="002A6B22">
                                <w:pPr>
                                  <w:pStyle w:val="ListParagraph"/>
                                  <w:numPr>
                                    <w:ilvl w:val="0"/>
                                    <w:numId w:val="44"/>
                                  </w:numPr>
                                  <w:spacing w:line="240" w:lineRule="auto"/>
                                  <w:ind w:right="60"/>
                                  <w:jc w:val="both"/>
                                  <w:rPr>
                                    <w:rFonts w:ascii="Proxima Nova Rg" w:eastAsia="Century Gothic" w:hAnsi="Proxima Nova Rg" w:cstheme="majorHAnsi"/>
                                    <w:sz w:val="20"/>
                                    <w:szCs w:val="20"/>
                                  </w:rPr>
                                </w:pPr>
                                <w:r w:rsidRPr="004767C7">
                                  <w:rPr>
                                    <w:rFonts w:ascii="Proxima Nova Rg" w:eastAsia="Century Gothic" w:hAnsi="Proxima Nova Rg" w:cstheme="majorHAnsi"/>
                                    <w:sz w:val="20"/>
                                    <w:szCs w:val="20"/>
                                  </w:rPr>
                                  <w:t xml:space="preserve">MIS system integrated with mobile app and website should be developed. </w:t>
                                </w:r>
                              </w:p>
                              <w:p w14:paraId="18A47AAE" w14:textId="77777777" w:rsidR="002A6B22" w:rsidRDefault="002A6B22">
                                <w:pPr>
                                  <w:pStyle w:val="ListParagraph"/>
                                  <w:numPr>
                                    <w:ilvl w:val="0"/>
                                    <w:numId w:val="44"/>
                                  </w:numPr>
                                  <w:spacing w:line="240" w:lineRule="auto"/>
                                  <w:ind w:right="60"/>
                                  <w:jc w:val="both"/>
                                  <w:rPr>
                                    <w:rFonts w:ascii="Proxima Nova Rg" w:eastAsia="Century Gothic" w:hAnsi="Proxima Nova Rg" w:cstheme="majorHAnsi"/>
                                    <w:sz w:val="20"/>
                                    <w:szCs w:val="20"/>
                                  </w:rPr>
                                </w:pPr>
                                <w:r w:rsidRPr="004767C7">
                                  <w:rPr>
                                    <w:rFonts w:ascii="Proxima Nova Rg" w:eastAsia="Century Gothic" w:hAnsi="Proxima Nova Rg" w:cstheme="majorHAnsi"/>
                                    <w:sz w:val="20"/>
                                    <w:szCs w:val="20"/>
                                  </w:rPr>
                                  <w:t>Monthly or quarterly data should be collected via mobile app from various sources, including accommodation facilities, transporters, tourists, business associates, local communities, etc., and fed into the MIS system.</w:t>
                                </w:r>
                              </w:p>
                              <w:p w14:paraId="70EAB80A" w14:textId="0E16B82E" w:rsidR="002A6B22" w:rsidRPr="004767C7" w:rsidRDefault="002A6B22">
                                <w:pPr>
                                  <w:pStyle w:val="ListParagraph"/>
                                  <w:numPr>
                                    <w:ilvl w:val="0"/>
                                    <w:numId w:val="44"/>
                                  </w:numPr>
                                  <w:spacing w:line="240" w:lineRule="auto"/>
                                  <w:ind w:right="60"/>
                                  <w:jc w:val="both"/>
                                  <w:rPr>
                                    <w:rFonts w:ascii="Proxima Nova Rg" w:eastAsia="Century Gothic" w:hAnsi="Proxima Nova Rg" w:cstheme="majorHAnsi"/>
                                    <w:sz w:val="20"/>
                                    <w:szCs w:val="20"/>
                                  </w:rPr>
                                </w:pPr>
                                <w:r w:rsidRPr="004767C7">
                                  <w:rPr>
                                    <w:rFonts w:ascii="Proxima Nova Rg" w:eastAsia="Century Gothic" w:hAnsi="Proxima Nova Rg" w:cstheme="majorHAnsi"/>
                                    <w:sz w:val="20"/>
                                    <w:szCs w:val="20"/>
                                  </w:rPr>
                                  <w:t xml:space="preserve">Vehicle detection sensors integrated with MIS should be installed at various locations to count inbound and outbound vehicles at destinations.  </w:t>
                                </w:r>
                              </w:p>
                              <w:p w14:paraId="4E4E3702" w14:textId="77777777" w:rsidR="002A6B22" w:rsidRPr="00035566" w:rsidRDefault="002A6B22" w:rsidP="004767C7">
                                <w:pPr>
                                  <w:spacing w:line="240" w:lineRule="auto"/>
                                  <w:jc w:val="both"/>
                                  <w:rPr>
                                    <w:rFonts w:eastAsia="Century Gothic" w:cstheme="majorHAnsi"/>
                                    <w:sz w:val="20"/>
                                    <w:szCs w:val="20"/>
                                  </w:rPr>
                                </w:pPr>
                                <w:r w:rsidRPr="00035566">
                                  <w:rPr>
                                    <w:rFonts w:eastAsia="Century Gothic" w:cstheme="majorHAnsi"/>
                                    <w:sz w:val="20"/>
                                    <w:szCs w:val="20"/>
                                  </w:rPr>
                                  <w:t>It is also proposed that MIS be integrated with BIG DATA (extensive data sets that may be analyzed computationally to reveal patterns, trends, and associations, especially relating to human behavior and interactions). Various sources for BIG DATA that can be considered include:</w:t>
                                </w:r>
                              </w:p>
                              <w:p w14:paraId="2397A01C" w14:textId="77777777" w:rsidR="002A6B22" w:rsidRPr="00035566" w:rsidRDefault="002A6B22" w:rsidP="004767C7">
                                <w:pPr>
                                  <w:spacing w:after="120" w:line="240" w:lineRule="auto"/>
                                  <w:jc w:val="both"/>
                                  <w:rPr>
                                    <w:rFonts w:eastAsia="Century Gothic" w:cstheme="majorHAnsi"/>
                                    <w:sz w:val="20"/>
                                    <w:szCs w:val="20"/>
                                  </w:rPr>
                                </w:pPr>
                                <w:r w:rsidRPr="004767C7">
                                  <w:rPr>
                                    <w:rFonts w:eastAsia="Century Gothic" w:cstheme="majorHAnsi"/>
                                    <w:b/>
                                    <w:bCs/>
                                    <w:sz w:val="20"/>
                                    <w:szCs w:val="20"/>
                                  </w:rPr>
                                  <w:t>Communication Devices:</w:t>
                                </w:r>
                                <w:r w:rsidRPr="00035566">
                                  <w:rPr>
                                    <w:rFonts w:eastAsia="Century Gothic" w:cstheme="majorHAnsi"/>
                                    <w:sz w:val="20"/>
                                    <w:szCs w:val="20"/>
                                  </w:rPr>
                                  <w:t xml:space="preserve"> Network operator, Smart Phone data, social media posts</w:t>
                                </w:r>
                              </w:p>
                              <w:p w14:paraId="0AE627F8" w14:textId="77777777" w:rsidR="002A6B22" w:rsidRPr="00035566" w:rsidRDefault="002A6B22" w:rsidP="004767C7">
                                <w:pPr>
                                  <w:spacing w:after="120" w:line="240" w:lineRule="auto"/>
                                  <w:jc w:val="both"/>
                                  <w:rPr>
                                    <w:rFonts w:eastAsia="Century Gothic" w:cstheme="majorHAnsi"/>
                                    <w:sz w:val="20"/>
                                    <w:szCs w:val="20"/>
                                  </w:rPr>
                                </w:pPr>
                                <w:r w:rsidRPr="004767C7">
                                  <w:rPr>
                                    <w:rFonts w:eastAsia="Century Gothic" w:cstheme="majorHAnsi"/>
                                    <w:b/>
                                    <w:bCs/>
                                    <w:sz w:val="20"/>
                                    <w:szCs w:val="20"/>
                                  </w:rPr>
                                  <w:t>Websites:</w:t>
                                </w:r>
                                <w:r w:rsidRPr="00035566">
                                  <w:rPr>
                                    <w:rFonts w:eastAsia="Century Gothic" w:cstheme="majorHAnsi"/>
                                    <w:sz w:val="20"/>
                                    <w:szCs w:val="20"/>
                                  </w:rPr>
                                  <w:t xml:space="preserve"> Web activities, tourism-related sites</w:t>
                                </w:r>
                              </w:p>
                              <w:p w14:paraId="3A9807BF" w14:textId="77777777" w:rsidR="002A6B22" w:rsidRPr="00035566" w:rsidRDefault="002A6B22" w:rsidP="004767C7">
                                <w:pPr>
                                  <w:spacing w:after="120" w:line="240" w:lineRule="auto"/>
                                  <w:jc w:val="both"/>
                                  <w:rPr>
                                    <w:rFonts w:eastAsia="Century Gothic" w:cstheme="majorHAnsi"/>
                                    <w:sz w:val="20"/>
                                    <w:szCs w:val="20"/>
                                  </w:rPr>
                                </w:pPr>
                                <w:r w:rsidRPr="004767C7">
                                  <w:rPr>
                                    <w:rFonts w:eastAsia="Century Gothic" w:cstheme="majorHAnsi"/>
                                    <w:b/>
                                    <w:bCs/>
                                    <w:sz w:val="20"/>
                                    <w:szCs w:val="20"/>
                                  </w:rPr>
                                  <w:t xml:space="preserve">The business process generated data: </w:t>
                                </w:r>
                                <w:r w:rsidRPr="00035566">
                                  <w:rPr>
                                    <w:rFonts w:eastAsia="Century Gothic" w:cstheme="majorHAnsi"/>
                                    <w:sz w:val="20"/>
                                    <w:szCs w:val="20"/>
                                  </w:rPr>
                                  <w:t>Bookings, Financial Transactions</w:t>
                                </w:r>
                              </w:p>
                              <w:p w14:paraId="756DFC21" w14:textId="77777777" w:rsidR="002A6B22" w:rsidRPr="00035566" w:rsidRDefault="002A6B22" w:rsidP="004767C7">
                                <w:pPr>
                                  <w:spacing w:after="120" w:line="240" w:lineRule="auto"/>
                                  <w:jc w:val="both"/>
                                  <w:rPr>
                                    <w:rFonts w:eastAsia="Century Gothic" w:cstheme="majorHAnsi"/>
                                    <w:sz w:val="20"/>
                                    <w:szCs w:val="20"/>
                                  </w:rPr>
                                </w:pPr>
                                <w:r w:rsidRPr="004767C7">
                                  <w:rPr>
                                    <w:rFonts w:eastAsia="Century Gothic" w:cstheme="majorHAnsi"/>
                                    <w:b/>
                                    <w:bCs/>
                                    <w:sz w:val="20"/>
                                    <w:szCs w:val="20"/>
                                  </w:rPr>
                                  <w:t>Sensors:</w:t>
                                </w:r>
                                <w:r w:rsidRPr="00035566">
                                  <w:rPr>
                                    <w:rFonts w:eastAsia="Century Gothic" w:cstheme="majorHAnsi"/>
                                    <w:sz w:val="20"/>
                                    <w:szCs w:val="20"/>
                                  </w:rPr>
                                  <w:t xml:space="preserve"> Vehicle Detections Sensor, Satellite images </w:t>
                                </w:r>
                              </w:p>
                              <w:p w14:paraId="176E84B6" w14:textId="063D207F" w:rsidR="002A6B22" w:rsidRDefault="002A6B22" w:rsidP="004767C7">
                                <w:pPr>
                                  <w:spacing w:after="120" w:line="240" w:lineRule="auto"/>
                                  <w:jc w:val="both"/>
                                  <w:rPr>
                                    <w:rFonts w:eastAsia="Century Gothic" w:cstheme="majorHAnsi"/>
                                    <w:sz w:val="20"/>
                                    <w:szCs w:val="20"/>
                                  </w:rPr>
                                </w:pPr>
                                <w:r w:rsidRPr="004767C7">
                                  <w:rPr>
                                    <w:rFonts w:eastAsia="Century Gothic" w:cstheme="majorHAnsi"/>
                                    <w:b/>
                                    <w:bCs/>
                                    <w:sz w:val="20"/>
                                    <w:szCs w:val="20"/>
                                  </w:rPr>
                                  <w:t>Crowd Sourcing:</w:t>
                                </w:r>
                                <w:r w:rsidRPr="00035566">
                                  <w:rPr>
                                    <w:rFonts w:eastAsia="Century Gothic" w:cstheme="majorHAnsi"/>
                                    <w:sz w:val="20"/>
                                    <w:szCs w:val="20"/>
                                  </w:rPr>
                                  <w:t xml:space="preserve"> open-source information, Wikipedia, picture collections </w:t>
                                </w:r>
                              </w:p>
                              <w:p w14:paraId="721457A3" w14:textId="77777777" w:rsidR="002A6B22" w:rsidRPr="00035566" w:rsidRDefault="002A6B22" w:rsidP="004767C7">
                                <w:pPr>
                                  <w:spacing w:after="0" w:line="240" w:lineRule="auto"/>
                                  <w:jc w:val="both"/>
                                  <w:rPr>
                                    <w:rFonts w:eastAsia="Century Gothic" w:cstheme="majorHAnsi"/>
                                    <w:sz w:val="20"/>
                                    <w:szCs w:val="20"/>
                                  </w:rPr>
                                </w:pPr>
                              </w:p>
                              <w:p w14:paraId="1AD7E48A" w14:textId="21A2C3C0" w:rsidR="002A6B22" w:rsidRPr="00F076A8" w:rsidRDefault="002A6B22" w:rsidP="004767C7">
                                <w:pPr>
                                  <w:spacing w:line="240" w:lineRule="auto"/>
                                  <w:jc w:val="both"/>
                                </w:pPr>
                                <w:r w:rsidRPr="00035566">
                                  <w:rPr>
                                    <w:rFonts w:eastAsia="Century Gothic" w:cstheme="majorHAnsi"/>
                                    <w:sz w:val="20"/>
                                    <w:szCs w:val="20"/>
                                  </w:rPr>
                                  <w:t>Early Adoption of BIG DATA will give a substantial upper hand to the authority. It is worth noting that BIG DATA will require collaboration with other various organizations such as PDMA, Telecommunication service providers etc.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574" name="Text Box 574"/>
                        <wps:cNvSpPr txBox="1"/>
                        <wps:spPr>
                          <a:xfrm>
                            <a:off x="1095154" y="0"/>
                            <a:ext cx="4890977" cy="1222331"/>
                          </a:xfrm>
                          <a:prstGeom prst="rect">
                            <a:avLst/>
                          </a:prstGeom>
                          <a:noFill/>
                          <a:ln w="6350">
                            <a:noFill/>
                          </a:ln>
                        </wps:spPr>
                        <wps:txbx>
                          <w:txbxContent>
                            <w:p w14:paraId="020C9EF9" w14:textId="77777777" w:rsidR="002A6B22" w:rsidRPr="00367240" w:rsidRDefault="002A6B22" w:rsidP="008403B6">
                              <w:pPr>
                                <w:spacing w:before="60" w:after="60" w:line="240" w:lineRule="auto"/>
                                <w:jc w:val="center"/>
                                <w:rPr>
                                  <w:color w:val="AB1D70"/>
                                  <w:sz w:val="42"/>
                                  <w:szCs w:val="42"/>
                                  <w:lang w:bidi="en-US"/>
                                </w:rPr>
                              </w:pPr>
                              <w:r w:rsidRPr="00F076A8">
                                <w:rPr>
                                  <w:color w:val="AB1D70"/>
                                  <w:sz w:val="42"/>
                                  <w:szCs w:val="42"/>
                                  <w:lang w:bidi="en-US"/>
                                </w:rPr>
                                <w:t>General Recommendations</w:t>
                              </w:r>
                            </w:p>
                            <w:p w14:paraId="393B5614" w14:textId="2C4231CD" w:rsidR="002A6B22" w:rsidRPr="00367240" w:rsidRDefault="002A6B22" w:rsidP="00AF5178">
                              <w:pPr>
                                <w:jc w:val="center"/>
                                <w:rPr>
                                  <w:color w:val="AB1D70"/>
                                  <w:sz w:val="26"/>
                                  <w:szCs w:val="26"/>
                                </w:rPr>
                              </w:pPr>
                              <w:r w:rsidRPr="00AF5178">
                                <w:rPr>
                                  <w:b/>
                                  <w:bCs/>
                                  <w:color w:val="AB1D70"/>
                                  <w:sz w:val="36"/>
                                  <w:szCs w:val="36"/>
                                  <w:lang w:bidi="en-US"/>
                                </w:rPr>
                                <w:t xml:space="preserve">Information Collection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44CC5D" id="Group 546" o:spid="_x0000_s1415" style="position:absolute;margin-left:0;margin-top:0;width:509.5pt;height:762.7pt;z-index:251590144;mso-position-horizontal:center;mso-position-horizontal-relative:margin;mso-position-vertical:center;mso-position-vertical-relative:margin"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">
                <v:group id="_x0000_s1416"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shape id="Freeform: Shape 548" o:spid="_x0000_s1417"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" path="m,l5723099,r,8002531l,8002531,,xe" filled="f" strokecolor="#273149" strokeweight=".28758mm">
                    <v:stroke joinstyle="miter"/>
                    <v:path arrowok="t" o:connecttype="custom" o:connectlocs="0,0;5723099,0;5723099,8557347;0,8557347" o:connectangles="0,0,0,0"/>
                  </v:shape>
                  <v:shape id="Freeform: Shape 549" o:spid="_x0000_s1418"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550" o:spid="_x0000_s1419"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" path="m,l1158994,r,992728l,992728,,xe" fillcolor="#273149" stroked="f" strokeweight=".02072mm">
                    <v:stroke joinstyle="miter"/>
                    <v:path arrowok="t" o:connecttype="custom" o:connectlocs="0,0;1158994,0;1158994,992728;0,992728" o:connectangles="0,0,0,0"/>
                  </v:shape>
                  <v:shape id="Freeform: Shape 551" o:spid="_x0000_s1420"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2B3502B2" w14:textId="77777777" w:rsidR="002A6B22" w:rsidRPr="002E0423" w:rsidRDefault="002A6B22" w:rsidP="008403B6">
                          <w:pPr>
                            <w:jc w:val="center"/>
                            <w:rPr>
                              <w:b/>
                              <w:bCs/>
                              <w:sz w:val="76"/>
                              <w:szCs w:val="72"/>
                            </w:rPr>
                          </w:pPr>
                          <w:r w:rsidRPr="002E0423">
                            <w:rPr>
                              <w:b/>
                              <w:bCs/>
                              <w:sz w:val="76"/>
                              <w:szCs w:val="72"/>
                            </w:rPr>
                            <w:t>03</w:t>
                          </w:r>
                        </w:p>
                      </w:txbxContent>
                    </v:textbox>
                  </v:shape>
                  <v:shape id="Freeform: Shape 552" o:spid="_x0000_s1421" style="position:absolute;left:10094;top:13337;width:16637;height:7909;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9764;171636,158935;1473409,158935;1559616,59764;1559616,0;1604281,0;1663699,68348;1663699,722527;1604281,790875;59418,790875;0,722527;0,68348;59418,0" o:connectangles="0,0,0,0,0,0,0,0,0,0,0,0,0,0,0" textboxrect="0,0,1663698,687587"/>
                    <v:textbox>
                      <w:txbxContent>
                        <w:p w14:paraId="40652872" w14:textId="4D6187B5" w:rsidR="002A6B22" w:rsidRDefault="002E0423" w:rsidP="008403B6">
                          <w:pPr>
                            <w:spacing w:after="0" w:line="240" w:lineRule="auto"/>
                            <w:jc w:val="center"/>
                            <w:rPr>
                              <w:sz w:val="22"/>
                              <w:szCs w:val="20"/>
                            </w:rPr>
                          </w:pPr>
                          <w:r>
                            <w:rPr>
                              <w:sz w:val="22"/>
                              <w:szCs w:val="20"/>
                            </w:rPr>
                            <w:t xml:space="preserve">Kalash </w:t>
                          </w:r>
                          <w:r w:rsidR="00005DDD">
                            <w:rPr>
                              <w:sz w:val="22"/>
                              <w:szCs w:val="20"/>
                            </w:rPr>
                            <w:t xml:space="preserve">Valleys </w:t>
                          </w:r>
                          <w:r>
                            <w:rPr>
                              <w:sz w:val="22"/>
                              <w:szCs w:val="20"/>
                            </w:rPr>
                            <w:t xml:space="preserve">Development </w:t>
                          </w:r>
                          <w:r w:rsidR="002A6B22" w:rsidRPr="00F076A8">
                            <w:rPr>
                              <w:sz w:val="22"/>
                              <w:szCs w:val="20"/>
                            </w:rPr>
                            <w:t xml:space="preserve">Authority </w:t>
                          </w:r>
                        </w:p>
                        <w:p w14:paraId="601FCD13" w14:textId="140935E4" w:rsidR="002A6B22" w:rsidRPr="00E84856" w:rsidRDefault="002A6B22" w:rsidP="008403B6">
                          <w:pPr>
                            <w:spacing w:after="0" w:line="240" w:lineRule="auto"/>
                            <w:jc w:val="center"/>
                            <w:rPr>
                              <w:sz w:val="22"/>
                              <w:szCs w:val="20"/>
                            </w:rPr>
                          </w:pPr>
                          <w:r w:rsidRPr="00F076A8">
                            <w:rPr>
                              <w:sz w:val="22"/>
                              <w:szCs w:val="20"/>
                            </w:rPr>
                            <w:t xml:space="preserve"> </w:t>
                          </w:r>
                        </w:p>
                      </w:txbxContent>
                    </v:textbox>
                  </v:shape>
                  <v:shape id="Freeform: Shape 553" o:spid="_x0000_s1422" style="position:absolute;left:11162;top:11577;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554" o:spid="_x0000_s1423" type="#_x0000_t202" style="position:absolute;left:11619;top:11559;width:13494;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" filled="f" stroked="f">
                    <v:textbox>
                      <w:txbxContent>
                        <w:p w14:paraId="2A99E9B2" w14:textId="45243BD3"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555" o:spid="_x0000_s1424"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412B8650" w14:textId="77777777" w:rsidR="002A6B22" w:rsidRPr="00367240" w:rsidRDefault="002A6B22" w:rsidP="008403B6">
                          <w:pPr>
                            <w:jc w:val="center"/>
                          </w:pPr>
                          <w:r>
                            <w:t>Mid</w:t>
                          </w:r>
                          <w:r w:rsidRPr="00367240">
                            <w:t>-Term</w:t>
                          </w:r>
                        </w:p>
                      </w:txbxContent>
                    </v:textbox>
                  </v:shape>
                  <v:shape id="Freeform: Shape 556" o:spid="_x0000_s1425"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 o:spid="_x0000_s1426"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" filled="f" stroked="f">
                    <v:textbox>
                      <w:txbxContent>
                        <w:p w14:paraId="67F6FBE7" w14:textId="1A17E46C"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v:textbox>
                  </v:shape>
                  <v:shape id="Text Box 13" o:spid="_x0000_s1427"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" filled="f" stroked="f">
                    <v:textbox>
                      <w:txbxContent>
                        <w:p w14:paraId="455A65FE"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559" o:spid="_x0000_s1428" style="position:absolute;left:14831;top:23266;width:41397;height:8202;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" adj="-11796480,,5400" path="m,l,1252006r4139683,l4139683,,,xe" fillcolor="#ededed" stroked="f" strokeweight=".02072mm">
                    <v:stroke joinstyle="miter"/>
                    <v:formulas/>
                    <v:path arrowok="t" o:connecttype="custom" o:connectlocs="0,0;0,820185;4139683,820185;4139683,0" o:connectangles="0,0,0,0" textboxrect="0,0,4139682,1252005"/>
                    <v:textbox>
                      <w:txbxContent>
                        <w:p w14:paraId="1D8D95C5" w14:textId="5696E026" w:rsidR="002A6B22" w:rsidRPr="00367240" w:rsidRDefault="002A6B22" w:rsidP="008403B6">
                          <w:pPr>
                            <w:jc w:val="both"/>
                          </w:pPr>
                          <w:r w:rsidRPr="00035566">
                            <w:rPr>
                              <w:rFonts w:eastAsia="Century Gothic" w:cstheme="majorHAnsi"/>
                              <w:sz w:val="20"/>
                              <w:szCs w:val="20"/>
                            </w:rPr>
                            <w:t>The lack of information collection regarding the demand and supply of tourism-related activities hinders informed decision-making. This information is critical to tourism development and growth. Currently, no mechanism is in place to capture tourist-related information.</w:t>
                          </w:r>
                        </w:p>
                      </w:txbxContent>
                    </v:textbox>
                  </v:shape>
                  <v:shape id="Freeform: Shape 560" o:spid="_x0000_s1429" style="position:absolute;left:14348;top:74380;width:41397;height:9706;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" adj="-11796480,,5400" path="m,l,1123435r4139683,l4139683,,,xe" fillcolor="#ededed" stroked="f" strokeweight=".02072mm">
                    <v:stroke joinstyle="miter"/>
                    <v:formulas/>
                    <v:path arrowok="t" o:connecttype="custom" o:connectlocs="0,0;0,970638;4139683,970638;4139683,0" o:connectangles="0,0,0,0" textboxrect="0,0,4139682,1123435"/>
                    <v:textbox>
                      <w:txbxContent>
                        <w:p w14:paraId="24E37FB6" w14:textId="76043ED3" w:rsidR="002A6B22" w:rsidRPr="0010783F" w:rsidRDefault="002A6B22" w:rsidP="008403B6">
                          <w:pPr>
                            <w:spacing w:line="240" w:lineRule="auto"/>
                            <w:jc w:val="both"/>
                          </w:pPr>
                          <w:r w:rsidRPr="00035566">
                            <w:rPr>
                              <w:rFonts w:eastAsia="Century Gothic" w:cstheme="majorHAnsi"/>
                              <w:sz w:val="20"/>
                              <w:szCs w:val="20"/>
                            </w:rPr>
                            <w:t>Collecting tourism data will help ensure community expectations align with the larger tourism infrastructure. Furthermore, it will allow the authority to plan tourism development within a region or destination based on scientific data rather than guesses or hunches.</w:t>
                          </w:r>
                        </w:p>
                      </w:txbxContent>
                    </v:textbox>
                  </v:shape>
                  <v:group id="_x0000_s1430" style="position:absolute;left:1696;top:50428;width:12300;height:11292" coordorigin="1696,50428"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">
                    <v:shape id="Freeform: Shape 562" o:spid="_x0000_s1431" style="position:absolute;left:2165;top:50428;width:11590;height:9928;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18" o:spid="_x0000_s1432" type="#_x0000_t202" style="position:absolute;left:1696;top:58164;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" filled="f" stroked="f">
                      <v:textbox>
                        <w:txbxContent>
                          <w:p w14:paraId="181FB56E" w14:textId="1EF9F251" w:rsidR="002A6B22" w:rsidRPr="00367240" w:rsidRDefault="002A6B22" w:rsidP="008403B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433" style="position:absolute;left:5291;top:51043;width:5339;height:7256" coordorigin="5291,51043"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">
                      <v:shape id="Freeform: Shape 565" o:spid="_x0000_s1434" style="position:absolute;left:5291;top:51043;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566" o:spid="_x0000_s1435" style="position:absolute;left:6706;top:52813;width:2502;height:1947;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436"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">
                    <v:shape id="Freeform: Shape 568" o:spid="_x0000_s1437"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569" o:spid="_x0000_s1438"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439"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" path="m,l1158994,r,992728l,992728,,xe" fillcolor="#273149" stroked="f" strokeweight=".02072mm">
                    <v:stroke joinstyle="miter"/>
                    <v:path arrowok="t" o:connecttype="custom" o:connectlocs="0,0;1158994,0;1158994,992728;0,992728" o:connectangles="0,0,0,0"/>
                  </v:shape>
                  <v:shape id="Text Box 26" o:spid="_x0000_s1440"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" filled="f" stroked="f">
                    <v:textbox>
                      <w:txbxContent>
                        <w:p w14:paraId="317684FC"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572" o:spid="_x0000_s1441"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573" o:spid="_x0000_s1442" style="position:absolute;left:14831;top:32479;width:41397;height:40775;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" adj="-11796480,,5400" path="m,l,2713259r4139683,l4139683,,,xe" fillcolor="#ededed" stroked="f" strokeweight=".02072mm">
                    <v:stroke joinstyle="miter"/>
                    <v:formulas/>
                    <v:path arrowok="t" o:connecttype="custom" o:connectlocs="0,0;0,4077570;4139683,4077570;4139683,0" o:connectangles="0,0,0,0" textboxrect="0,0,4139682,2713258"/>
                    <v:textbox>
                      <w:txbxContent>
                        <w:p w14:paraId="6624FB35" w14:textId="3B9E4F55" w:rsidR="002A6B22" w:rsidRPr="00035566" w:rsidRDefault="002A6B22" w:rsidP="004767C7">
                          <w:pPr>
                            <w:spacing w:line="240" w:lineRule="auto"/>
                            <w:jc w:val="both"/>
                            <w:rPr>
                              <w:rFonts w:eastAsia="Century Gothic" w:cstheme="majorHAnsi"/>
                              <w:sz w:val="20"/>
                              <w:szCs w:val="20"/>
                            </w:rPr>
                          </w:pPr>
                          <w:r w:rsidRPr="00035566">
                            <w:rPr>
                              <w:rFonts w:eastAsia="Century Gothic" w:cstheme="majorHAnsi"/>
                              <w:sz w:val="20"/>
                              <w:szCs w:val="20"/>
                            </w:rPr>
                            <w:t>It is proposed that K</w:t>
                          </w:r>
                          <w:r w:rsidR="00005DDD">
                            <w:rPr>
                              <w:rFonts w:eastAsia="Century Gothic" w:cstheme="majorHAnsi"/>
                              <w:sz w:val="20"/>
                              <w:szCs w:val="20"/>
                            </w:rPr>
                            <w:t>V</w:t>
                          </w:r>
                          <w:r w:rsidRPr="00035566">
                            <w:rPr>
                              <w:rFonts w:eastAsia="Century Gothic" w:cstheme="majorHAnsi"/>
                              <w:sz w:val="20"/>
                              <w:szCs w:val="20"/>
                            </w:rPr>
                            <w:t xml:space="preserve">DA shall have a separate IT function supported (same is proposed in DMP) by a strong team for data collection. </w:t>
                          </w:r>
                        </w:p>
                        <w:p w14:paraId="4F6B419F" w14:textId="77777777" w:rsidR="002A6B22" w:rsidRPr="004767C7" w:rsidRDefault="002A6B22">
                          <w:pPr>
                            <w:pStyle w:val="ListParagraph"/>
                            <w:numPr>
                              <w:ilvl w:val="0"/>
                              <w:numId w:val="44"/>
                            </w:numPr>
                            <w:spacing w:line="240" w:lineRule="auto"/>
                            <w:ind w:right="60"/>
                            <w:jc w:val="both"/>
                            <w:rPr>
                              <w:rFonts w:ascii="Proxima Nova Rg" w:eastAsia="Century Gothic" w:hAnsi="Proxima Nova Rg" w:cstheme="majorHAnsi"/>
                              <w:sz w:val="20"/>
                              <w:szCs w:val="20"/>
                            </w:rPr>
                          </w:pPr>
                          <w:r w:rsidRPr="004767C7">
                            <w:rPr>
                              <w:rFonts w:ascii="Proxima Nova Rg" w:eastAsia="Century Gothic" w:hAnsi="Proxima Nova Rg" w:cstheme="majorHAnsi"/>
                              <w:sz w:val="20"/>
                              <w:szCs w:val="20"/>
                            </w:rPr>
                            <w:t xml:space="preserve">MIS system integrated with mobile app and website should be developed. </w:t>
                          </w:r>
                        </w:p>
                        <w:p w14:paraId="18A47AAE" w14:textId="77777777" w:rsidR="002A6B22" w:rsidRDefault="002A6B22">
                          <w:pPr>
                            <w:pStyle w:val="ListParagraph"/>
                            <w:numPr>
                              <w:ilvl w:val="0"/>
                              <w:numId w:val="44"/>
                            </w:numPr>
                            <w:spacing w:line="240" w:lineRule="auto"/>
                            <w:ind w:right="60"/>
                            <w:jc w:val="both"/>
                            <w:rPr>
                              <w:rFonts w:ascii="Proxima Nova Rg" w:eastAsia="Century Gothic" w:hAnsi="Proxima Nova Rg" w:cstheme="majorHAnsi"/>
                              <w:sz w:val="20"/>
                              <w:szCs w:val="20"/>
                            </w:rPr>
                          </w:pPr>
                          <w:r w:rsidRPr="004767C7">
                            <w:rPr>
                              <w:rFonts w:ascii="Proxima Nova Rg" w:eastAsia="Century Gothic" w:hAnsi="Proxima Nova Rg" w:cstheme="majorHAnsi"/>
                              <w:sz w:val="20"/>
                              <w:szCs w:val="20"/>
                            </w:rPr>
                            <w:t>Monthly or quarterly data should be collected via mobile app from various sources, including accommodation facilities, transporters, tourists, business associates, local communities, etc., and fed into the MIS system.</w:t>
                          </w:r>
                        </w:p>
                        <w:p w14:paraId="70EAB80A" w14:textId="0E16B82E" w:rsidR="002A6B22" w:rsidRPr="004767C7" w:rsidRDefault="002A6B22">
                          <w:pPr>
                            <w:pStyle w:val="ListParagraph"/>
                            <w:numPr>
                              <w:ilvl w:val="0"/>
                              <w:numId w:val="44"/>
                            </w:numPr>
                            <w:spacing w:line="240" w:lineRule="auto"/>
                            <w:ind w:right="60"/>
                            <w:jc w:val="both"/>
                            <w:rPr>
                              <w:rFonts w:ascii="Proxima Nova Rg" w:eastAsia="Century Gothic" w:hAnsi="Proxima Nova Rg" w:cstheme="majorHAnsi"/>
                              <w:sz w:val="20"/>
                              <w:szCs w:val="20"/>
                            </w:rPr>
                          </w:pPr>
                          <w:r w:rsidRPr="004767C7">
                            <w:rPr>
                              <w:rFonts w:ascii="Proxima Nova Rg" w:eastAsia="Century Gothic" w:hAnsi="Proxima Nova Rg" w:cstheme="majorHAnsi"/>
                              <w:sz w:val="20"/>
                              <w:szCs w:val="20"/>
                            </w:rPr>
                            <w:t xml:space="preserve">Vehicle detection sensors integrated with MIS should be installed at various locations to count inbound and outbound vehicles at destinations.  </w:t>
                          </w:r>
                        </w:p>
                        <w:p w14:paraId="4E4E3702" w14:textId="77777777" w:rsidR="002A6B22" w:rsidRPr="00035566" w:rsidRDefault="002A6B22" w:rsidP="004767C7">
                          <w:pPr>
                            <w:spacing w:line="240" w:lineRule="auto"/>
                            <w:jc w:val="both"/>
                            <w:rPr>
                              <w:rFonts w:eastAsia="Century Gothic" w:cstheme="majorHAnsi"/>
                              <w:sz w:val="20"/>
                              <w:szCs w:val="20"/>
                            </w:rPr>
                          </w:pPr>
                          <w:r w:rsidRPr="00035566">
                            <w:rPr>
                              <w:rFonts w:eastAsia="Century Gothic" w:cstheme="majorHAnsi"/>
                              <w:sz w:val="20"/>
                              <w:szCs w:val="20"/>
                            </w:rPr>
                            <w:t>It is also proposed that MIS be integrated with BIG DATA (extensive data sets that may be analyzed computationally to reveal patterns, trends, and associations, especially relating to human behavior and interactions). Various sources for BIG DATA that can be considered include:</w:t>
                          </w:r>
                        </w:p>
                        <w:p w14:paraId="2397A01C" w14:textId="77777777" w:rsidR="002A6B22" w:rsidRPr="00035566" w:rsidRDefault="002A6B22" w:rsidP="004767C7">
                          <w:pPr>
                            <w:spacing w:after="120" w:line="240" w:lineRule="auto"/>
                            <w:jc w:val="both"/>
                            <w:rPr>
                              <w:rFonts w:eastAsia="Century Gothic" w:cstheme="majorHAnsi"/>
                              <w:sz w:val="20"/>
                              <w:szCs w:val="20"/>
                            </w:rPr>
                          </w:pPr>
                          <w:r w:rsidRPr="004767C7">
                            <w:rPr>
                              <w:rFonts w:eastAsia="Century Gothic" w:cstheme="majorHAnsi"/>
                              <w:b/>
                              <w:bCs/>
                              <w:sz w:val="20"/>
                              <w:szCs w:val="20"/>
                            </w:rPr>
                            <w:t>Communication Devices:</w:t>
                          </w:r>
                          <w:r w:rsidRPr="00035566">
                            <w:rPr>
                              <w:rFonts w:eastAsia="Century Gothic" w:cstheme="majorHAnsi"/>
                              <w:sz w:val="20"/>
                              <w:szCs w:val="20"/>
                            </w:rPr>
                            <w:t xml:space="preserve"> Network operator, Smart Phone data, social media posts</w:t>
                          </w:r>
                        </w:p>
                        <w:p w14:paraId="0AE627F8" w14:textId="77777777" w:rsidR="002A6B22" w:rsidRPr="00035566" w:rsidRDefault="002A6B22" w:rsidP="004767C7">
                          <w:pPr>
                            <w:spacing w:after="120" w:line="240" w:lineRule="auto"/>
                            <w:jc w:val="both"/>
                            <w:rPr>
                              <w:rFonts w:eastAsia="Century Gothic" w:cstheme="majorHAnsi"/>
                              <w:sz w:val="20"/>
                              <w:szCs w:val="20"/>
                            </w:rPr>
                          </w:pPr>
                          <w:r w:rsidRPr="004767C7">
                            <w:rPr>
                              <w:rFonts w:eastAsia="Century Gothic" w:cstheme="majorHAnsi"/>
                              <w:b/>
                              <w:bCs/>
                              <w:sz w:val="20"/>
                              <w:szCs w:val="20"/>
                            </w:rPr>
                            <w:t>Websites:</w:t>
                          </w:r>
                          <w:r w:rsidRPr="00035566">
                            <w:rPr>
                              <w:rFonts w:eastAsia="Century Gothic" w:cstheme="majorHAnsi"/>
                              <w:sz w:val="20"/>
                              <w:szCs w:val="20"/>
                            </w:rPr>
                            <w:t xml:space="preserve"> Web activities, tourism-related sites</w:t>
                          </w:r>
                        </w:p>
                        <w:p w14:paraId="3A9807BF" w14:textId="77777777" w:rsidR="002A6B22" w:rsidRPr="00035566" w:rsidRDefault="002A6B22" w:rsidP="004767C7">
                          <w:pPr>
                            <w:spacing w:after="120" w:line="240" w:lineRule="auto"/>
                            <w:jc w:val="both"/>
                            <w:rPr>
                              <w:rFonts w:eastAsia="Century Gothic" w:cstheme="majorHAnsi"/>
                              <w:sz w:val="20"/>
                              <w:szCs w:val="20"/>
                            </w:rPr>
                          </w:pPr>
                          <w:r w:rsidRPr="004767C7">
                            <w:rPr>
                              <w:rFonts w:eastAsia="Century Gothic" w:cstheme="majorHAnsi"/>
                              <w:b/>
                              <w:bCs/>
                              <w:sz w:val="20"/>
                              <w:szCs w:val="20"/>
                            </w:rPr>
                            <w:t xml:space="preserve">The business process generated data: </w:t>
                          </w:r>
                          <w:r w:rsidRPr="00035566">
                            <w:rPr>
                              <w:rFonts w:eastAsia="Century Gothic" w:cstheme="majorHAnsi"/>
                              <w:sz w:val="20"/>
                              <w:szCs w:val="20"/>
                            </w:rPr>
                            <w:t>Bookings, Financial Transactions</w:t>
                          </w:r>
                        </w:p>
                        <w:p w14:paraId="756DFC21" w14:textId="77777777" w:rsidR="002A6B22" w:rsidRPr="00035566" w:rsidRDefault="002A6B22" w:rsidP="004767C7">
                          <w:pPr>
                            <w:spacing w:after="120" w:line="240" w:lineRule="auto"/>
                            <w:jc w:val="both"/>
                            <w:rPr>
                              <w:rFonts w:eastAsia="Century Gothic" w:cstheme="majorHAnsi"/>
                              <w:sz w:val="20"/>
                              <w:szCs w:val="20"/>
                            </w:rPr>
                          </w:pPr>
                          <w:r w:rsidRPr="004767C7">
                            <w:rPr>
                              <w:rFonts w:eastAsia="Century Gothic" w:cstheme="majorHAnsi"/>
                              <w:b/>
                              <w:bCs/>
                              <w:sz w:val="20"/>
                              <w:szCs w:val="20"/>
                            </w:rPr>
                            <w:t>Sensors:</w:t>
                          </w:r>
                          <w:r w:rsidRPr="00035566">
                            <w:rPr>
                              <w:rFonts w:eastAsia="Century Gothic" w:cstheme="majorHAnsi"/>
                              <w:sz w:val="20"/>
                              <w:szCs w:val="20"/>
                            </w:rPr>
                            <w:t xml:space="preserve"> Vehicle Detections Sensor, Satellite images </w:t>
                          </w:r>
                        </w:p>
                        <w:p w14:paraId="176E84B6" w14:textId="063D207F" w:rsidR="002A6B22" w:rsidRDefault="002A6B22" w:rsidP="004767C7">
                          <w:pPr>
                            <w:spacing w:after="120" w:line="240" w:lineRule="auto"/>
                            <w:jc w:val="both"/>
                            <w:rPr>
                              <w:rFonts w:eastAsia="Century Gothic" w:cstheme="majorHAnsi"/>
                              <w:sz w:val="20"/>
                              <w:szCs w:val="20"/>
                            </w:rPr>
                          </w:pPr>
                          <w:r w:rsidRPr="004767C7">
                            <w:rPr>
                              <w:rFonts w:eastAsia="Century Gothic" w:cstheme="majorHAnsi"/>
                              <w:b/>
                              <w:bCs/>
                              <w:sz w:val="20"/>
                              <w:szCs w:val="20"/>
                            </w:rPr>
                            <w:t>Crowd Sourcing:</w:t>
                          </w:r>
                          <w:r w:rsidRPr="00035566">
                            <w:rPr>
                              <w:rFonts w:eastAsia="Century Gothic" w:cstheme="majorHAnsi"/>
                              <w:sz w:val="20"/>
                              <w:szCs w:val="20"/>
                            </w:rPr>
                            <w:t xml:space="preserve"> open-source information, Wikipedia, picture collections </w:t>
                          </w:r>
                        </w:p>
                        <w:p w14:paraId="721457A3" w14:textId="77777777" w:rsidR="002A6B22" w:rsidRPr="00035566" w:rsidRDefault="002A6B22" w:rsidP="004767C7">
                          <w:pPr>
                            <w:spacing w:after="0" w:line="240" w:lineRule="auto"/>
                            <w:jc w:val="both"/>
                            <w:rPr>
                              <w:rFonts w:eastAsia="Century Gothic" w:cstheme="majorHAnsi"/>
                              <w:sz w:val="20"/>
                              <w:szCs w:val="20"/>
                            </w:rPr>
                          </w:pPr>
                        </w:p>
                        <w:p w14:paraId="1AD7E48A" w14:textId="21A2C3C0" w:rsidR="002A6B22" w:rsidRPr="00F076A8" w:rsidRDefault="002A6B22" w:rsidP="004767C7">
                          <w:pPr>
                            <w:spacing w:line="240" w:lineRule="auto"/>
                            <w:jc w:val="both"/>
                          </w:pPr>
                          <w:r w:rsidRPr="00035566">
                            <w:rPr>
                              <w:rFonts w:eastAsia="Century Gothic" w:cstheme="majorHAnsi"/>
                              <w:sz w:val="20"/>
                              <w:szCs w:val="20"/>
                            </w:rPr>
                            <w:t>Early Adoption of BIG DATA will give a substantial upper hand to the authority. It is worth noting that BIG DATA will require collaboration with other various organizations such as PDMA, Telecommunication service providers etc.</w:t>
                          </w:r>
                        </w:p>
                      </w:txbxContent>
                    </v:textbox>
                  </v:shape>
                </v:group>
                <v:shape id="Text Box 574" o:spid="_x0000_s1443"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" filled="f" stroked="f" strokeweight=".5pt">
                  <v:textbox>
                    <w:txbxContent>
                      <w:p w14:paraId="020C9EF9" w14:textId="77777777" w:rsidR="002A6B22" w:rsidRPr="00367240" w:rsidRDefault="002A6B22" w:rsidP="008403B6">
                        <w:pPr>
                          <w:spacing w:before="60" w:after="60" w:line="240" w:lineRule="auto"/>
                          <w:jc w:val="center"/>
                          <w:rPr>
                            <w:color w:val="AB1D70"/>
                            <w:sz w:val="42"/>
                            <w:szCs w:val="42"/>
                            <w:lang w:bidi="en-US"/>
                          </w:rPr>
                        </w:pPr>
                        <w:r w:rsidRPr="00F076A8">
                          <w:rPr>
                            <w:color w:val="AB1D70"/>
                            <w:sz w:val="42"/>
                            <w:szCs w:val="42"/>
                            <w:lang w:bidi="en-US"/>
                          </w:rPr>
                          <w:t>General Recommendations</w:t>
                        </w:r>
                      </w:p>
                      <w:p w14:paraId="393B5614" w14:textId="2C4231CD" w:rsidR="002A6B22" w:rsidRPr="00367240" w:rsidRDefault="002A6B22" w:rsidP="00AF5178">
                        <w:pPr>
                          <w:jc w:val="center"/>
                          <w:rPr>
                            <w:color w:val="AB1D70"/>
                            <w:sz w:val="26"/>
                            <w:szCs w:val="26"/>
                          </w:rPr>
                        </w:pPr>
                        <w:r w:rsidRPr="00AF5178">
                          <w:rPr>
                            <w:b/>
                            <w:bCs/>
                            <w:color w:val="AB1D70"/>
                            <w:sz w:val="36"/>
                            <w:szCs w:val="36"/>
                            <w:lang w:bidi="en-US"/>
                          </w:rPr>
                          <w:t xml:space="preserve">Information Collection     </w:t>
                        </w:r>
                      </w:p>
                    </w:txbxContent>
                  </v:textbox>
                </v:shape>
                <w10:wrap anchorx="margin" anchory="margin"/>
              </v:group>
            </w:pict>
          </mc:Fallback>
        </mc:AlternateContent>
      </w:r>
      <w:r>
        <w:rPr>
          <w:rFonts w:asciiTheme="majorHAnsi" w:eastAsia="Times New Roman" w:hAnsiTheme="majorHAnsi" w:cs="Times New Roman"/>
          <w:sz w:val="20"/>
          <w:szCs w:val="20"/>
        </w:rPr>
        <w:br w:type="page"/>
      </w:r>
    </w:p>
    <w:p w14:paraId="65CB4BCD" w14:textId="77777777" w:rsidR="007C1AA2" w:rsidRDefault="007C1AA2" w:rsidP="008403B6">
      <w:pPr>
        <w:rPr>
          <w:rFonts w:asciiTheme="majorHAnsi" w:eastAsia="Times New Roman" w:hAnsiTheme="majorHAnsi" w:cs="Times New Roman"/>
          <w:sz w:val="20"/>
          <w:szCs w:val="20"/>
        </w:rPr>
      </w:pPr>
      <w:r>
        <w:rPr>
          <w:rFonts w:asciiTheme="majorHAnsi" w:hAnsiTheme="majorHAnsi"/>
          <w:noProof/>
        </w:rPr>
        <w:lastRenderedPageBreak/>
        <mc:AlternateContent>
          <mc:Choice Requires="wpg">
            <w:drawing>
              <wp:anchor distT="0" distB="0" distL="114300" distR="114300" simplePos="0" relativeHeight="251591168" behindDoc="0" locked="0" layoutInCell="1" allowOverlap="1" wp14:anchorId="0797EE51" wp14:editId="72C5A688">
                <wp:simplePos x="0" y="0"/>
                <wp:positionH relativeFrom="margin">
                  <wp:align>center</wp:align>
                </wp:positionH>
                <wp:positionV relativeFrom="margin">
                  <wp:align>center</wp:align>
                </wp:positionV>
                <wp:extent cx="6470667" cy="9686260"/>
                <wp:effectExtent l="0" t="0" r="25400" b="10795"/>
                <wp:wrapNone/>
                <wp:docPr id="575" name="Group 575"/>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576" name="Graphic 9"/>
                        <wpg:cNvGrpSpPr/>
                        <wpg:grpSpPr>
                          <a:xfrm>
                            <a:off x="0" y="10633"/>
                            <a:ext cx="6470667" cy="9675627"/>
                            <a:chOff x="0" y="0"/>
                            <a:chExt cx="5723106" cy="8557347"/>
                          </a:xfrm>
                        </wpg:grpSpPr>
                        <wps:wsp>
                          <wps:cNvPr id="577" name="Freeform: Shape 577"/>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8" name="Freeform: Shape 578"/>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9" name="Freeform: Shape 579"/>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80" name="Freeform: Shape 580"/>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301DA681" w14:textId="77777777" w:rsidR="002A6B22" w:rsidRPr="002E0423" w:rsidRDefault="002A6B22" w:rsidP="008403B6">
                                <w:pPr>
                                  <w:jc w:val="center"/>
                                  <w:rPr>
                                    <w:b/>
                                    <w:bCs/>
                                    <w:sz w:val="76"/>
                                    <w:szCs w:val="72"/>
                                  </w:rPr>
                                </w:pPr>
                                <w:r w:rsidRPr="002E0423">
                                  <w:rPr>
                                    <w:b/>
                                    <w:bCs/>
                                    <w:sz w:val="76"/>
                                    <w:szCs w:val="72"/>
                                  </w:rPr>
                                  <w:t>04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1" name="Freeform: Shape 581"/>
                          <wps:cNvSpPr/>
                          <wps:spPr>
                            <a:xfrm>
                              <a:off x="1009489" y="1333769"/>
                              <a:ext cx="1663698" cy="79087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2D437763" w14:textId="143687DD" w:rsidR="002A6B22" w:rsidRDefault="002E0423" w:rsidP="002E0423">
                                <w:pPr>
                                  <w:spacing w:after="0" w:line="240" w:lineRule="auto"/>
                                  <w:jc w:val="center"/>
                                  <w:rPr>
                                    <w:sz w:val="22"/>
                                    <w:szCs w:val="20"/>
                                  </w:rPr>
                                </w:pPr>
                                <w:r>
                                  <w:rPr>
                                    <w:sz w:val="22"/>
                                    <w:szCs w:val="20"/>
                                  </w:rPr>
                                  <w:t>Kalash</w:t>
                                </w:r>
                                <w:r w:rsidR="00005DDD">
                                  <w:rPr>
                                    <w:sz w:val="22"/>
                                    <w:szCs w:val="20"/>
                                  </w:rPr>
                                  <w:t xml:space="preserve"> Valleys</w:t>
                                </w:r>
                                <w:r>
                                  <w:rPr>
                                    <w:sz w:val="22"/>
                                    <w:szCs w:val="20"/>
                                  </w:rPr>
                                  <w:t xml:space="preserve"> Development </w:t>
                                </w:r>
                                <w:r w:rsidR="002A6B22">
                                  <w:rPr>
                                    <w:sz w:val="22"/>
                                    <w:szCs w:val="20"/>
                                  </w:rPr>
                                  <w:t>Authority</w:t>
                                </w:r>
                              </w:p>
                              <w:p w14:paraId="1047CDCF" w14:textId="77777777" w:rsidR="002A6B22" w:rsidRPr="00E84856" w:rsidRDefault="002A6B22" w:rsidP="008403B6">
                                <w:pPr>
                                  <w:spacing w:after="0" w:line="240" w:lineRule="auto"/>
                                  <w:jc w:val="center"/>
                                  <w:rPr>
                                    <w:sz w:val="22"/>
                                    <w:szCs w:val="20"/>
                                  </w:rPr>
                                </w:pP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582" name="Freeform: Shape 582"/>
                          <wps:cNvSpPr/>
                          <wps:spPr>
                            <a:xfrm>
                              <a:off x="1116286" y="1157753"/>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83" name="Text Box 583"/>
                          <wps:cNvSpPr txBox="1"/>
                          <wps:spPr>
                            <a:xfrm>
                              <a:off x="1161953" y="1155984"/>
                              <a:ext cx="1349375" cy="290300"/>
                            </a:xfrm>
                            <a:prstGeom prst="rect">
                              <a:avLst/>
                            </a:prstGeom>
                            <a:noFill/>
                          </wps:spPr>
                          <wps:txbx>
                            <w:txbxContent>
                              <w:p w14:paraId="37E5EAEE" w14:textId="7C3C5F48"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4" name="Freeform: Shape 584"/>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661E4F13" w14:textId="77777777" w:rsidR="002A6B22" w:rsidRPr="00367240" w:rsidRDefault="002A6B22" w:rsidP="008403B6">
                                <w:pPr>
                                  <w:jc w:val="center"/>
                                </w:pPr>
                                <w:r>
                                  <w:t>Mid</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5" name="Freeform: Shape 585"/>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86" name="Text Box 12"/>
                          <wps:cNvSpPr txBox="1"/>
                          <wps:spPr>
                            <a:xfrm>
                              <a:off x="3685706" y="1266099"/>
                              <a:ext cx="922020" cy="404495"/>
                            </a:xfrm>
                            <a:prstGeom prst="rect">
                              <a:avLst/>
                            </a:prstGeom>
                            <a:noFill/>
                          </wps:spPr>
                          <wps:txbx>
                            <w:txbxContent>
                              <w:p w14:paraId="4647DA96" w14:textId="332058C0"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7" name="Text Box 13"/>
                          <wps:cNvSpPr txBox="1"/>
                          <wps:spPr>
                            <a:xfrm>
                              <a:off x="542986" y="3226797"/>
                              <a:ext cx="492760" cy="355600"/>
                            </a:xfrm>
                            <a:prstGeom prst="rect">
                              <a:avLst/>
                            </a:prstGeom>
                            <a:noFill/>
                          </wps:spPr>
                          <wps:txbx>
                            <w:txbxContent>
                              <w:p w14:paraId="1891DC39"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8" name="Freeform: Shape 588"/>
                          <wps:cNvSpPr/>
                          <wps:spPr>
                            <a:xfrm>
                              <a:off x="1483129" y="2326798"/>
                              <a:ext cx="4139682" cy="1123317"/>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1969C781" w14:textId="77777777" w:rsidR="002A6B22" w:rsidRPr="00C35935" w:rsidRDefault="002A6B22" w:rsidP="00C35935">
                                <w:pPr>
                                  <w:jc w:val="both"/>
                                  <w:rPr>
                                    <w:rFonts w:eastAsia="Century Gothic" w:cstheme="majorHAnsi"/>
                                    <w:sz w:val="20"/>
                                    <w:szCs w:val="20"/>
                                  </w:rPr>
                                </w:pPr>
                                <w:r w:rsidRPr="00C35935">
                                  <w:rPr>
                                    <w:rFonts w:eastAsia="Century Gothic" w:cstheme="majorHAnsi"/>
                                    <w:sz w:val="20"/>
                                    <w:szCs w:val="20"/>
                                  </w:rPr>
                                  <w:t xml:space="preserve">Community capacity building is widely acknowledged as an essential tourism development strategy because local communities are regarded as legitimate and moral stakeholders in tourism development. </w:t>
                                </w:r>
                              </w:p>
                              <w:p w14:paraId="37B495F4" w14:textId="0A174ED9" w:rsidR="002A6B22" w:rsidRPr="00367240" w:rsidRDefault="002A6B22" w:rsidP="00C35935">
                                <w:pPr>
                                  <w:jc w:val="both"/>
                                </w:pPr>
                                <w:r w:rsidRPr="00C35935">
                                  <w:rPr>
                                    <w:rFonts w:eastAsia="Century Gothic" w:cstheme="majorHAnsi"/>
                                    <w:sz w:val="20"/>
                                    <w:szCs w:val="20"/>
                                  </w:rPr>
                                  <w:t>As per our survey, we came to know that there is a severe shortage of skilled labor in hospitality; also, the Sector is not adequately gender diversified; hence, minimal opportunities are available for women employment.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9" name="Freeform: Shape 589"/>
                          <wps:cNvSpPr/>
                          <wps:spPr>
                            <a:xfrm>
                              <a:off x="1454123" y="7336437"/>
                              <a:ext cx="4139682" cy="1071705"/>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09C7144F" w14:textId="7B1DA4A4" w:rsidR="002A6B22" w:rsidRPr="0010783F" w:rsidRDefault="002A6B22" w:rsidP="008403B6">
                                <w:pPr>
                                  <w:spacing w:line="240" w:lineRule="auto"/>
                                  <w:jc w:val="both"/>
                                </w:pPr>
                                <w:r w:rsidRPr="00C101C6">
                                  <w:rPr>
                                    <w:rFonts w:eastAsia="Century Gothic" w:cstheme="majorHAnsi"/>
                                    <w:sz w:val="20"/>
                                    <w:szCs w:val="20"/>
                                  </w:rPr>
                                  <w:t>A robust set of soft skills supported by technical skills will help the services provider to make others feel at ease and provide excellent customer service in all circumstances.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590" name="Graphic 9"/>
                          <wpg:cNvGrpSpPr/>
                          <wpg:grpSpPr>
                            <a:xfrm>
                              <a:off x="169648" y="5042898"/>
                              <a:ext cx="1229995" cy="1129173"/>
                              <a:chOff x="169648" y="5042898"/>
                              <a:chExt cx="1229995" cy="1129173"/>
                            </a:xfrm>
                          </wpg:grpSpPr>
                          <wps:wsp>
                            <wps:cNvPr id="591" name="Freeform: Shape 591"/>
                            <wps:cNvSpPr/>
                            <wps:spPr>
                              <a:xfrm>
                                <a:off x="216592" y="5042898"/>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2" name="Text Box 18"/>
                            <wps:cNvSpPr txBox="1"/>
                            <wps:spPr>
                              <a:xfrm>
                                <a:off x="169648" y="5816471"/>
                                <a:ext cx="1229995" cy="355600"/>
                              </a:xfrm>
                              <a:prstGeom prst="rect">
                                <a:avLst/>
                              </a:prstGeom>
                              <a:noFill/>
                            </wps:spPr>
                            <wps:txbx>
                              <w:txbxContent>
                                <w:p w14:paraId="2CCB4C28" w14:textId="439F09B6" w:rsidR="002A6B22" w:rsidRPr="00367240" w:rsidRDefault="002A6B22" w:rsidP="008403B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593" name="Graphic 9"/>
                            <wpg:cNvGrpSpPr/>
                            <wpg:grpSpPr>
                              <a:xfrm>
                                <a:off x="529160" y="5104397"/>
                                <a:ext cx="533865" cy="725539"/>
                                <a:chOff x="529160" y="5104397"/>
                                <a:chExt cx="533865" cy="725539"/>
                              </a:xfrm>
                              <a:solidFill>
                                <a:srgbClr val="FEFEFE"/>
                              </a:solidFill>
                            </wpg:grpSpPr>
                            <wps:wsp>
                              <wps:cNvPr id="594" name="Freeform: Shape 594"/>
                              <wps:cNvSpPr/>
                              <wps:spPr>
                                <a:xfrm>
                                  <a:off x="529160" y="5104397"/>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5" name="Freeform: Shape 595"/>
                              <wps:cNvSpPr/>
                              <wps:spPr>
                                <a:xfrm>
                                  <a:off x="670619" y="5281377"/>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596" name="Graphic 9"/>
                          <wpg:cNvGrpSpPr/>
                          <wpg:grpSpPr>
                            <a:xfrm>
                              <a:off x="391791" y="2595257"/>
                              <a:ext cx="808630" cy="500049"/>
                              <a:chOff x="391791" y="2595257"/>
                              <a:chExt cx="808630" cy="500049"/>
                            </a:xfrm>
                            <a:solidFill>
                              <a:srgbClr val="FFFFFF"/>
                            </a:solidFill>
                          </wpg:grpSpPr>
                          <wps:wsp>
                            <wps:cNvPr id="597" name="Freeform: Shape 597"/>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8" name="Freeform: Shape 598"/>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599"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0" name="Text Box 26"/>
                          <wps:cNvSpPr txBox="1"/>
                          <wps:spPr>
                            <a:xfrm>
                              <a:off x="412561" y="8108048"/>
                              <a:ext cx="749935" cy="355600"/>
                            </a:xfrm>
                            <a:prstGeom prst="rect">
                              <a:avLst/>
                            </a:prstGeom>
                            <a:noFill/>
                          </wps:spPr>
                          <wps:txbx>
                            <w:txbxContent>
                              <w:p w14:paraId="30E41309"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1" name="Freeform: Shape 601"/>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2" name="Freeform: Shape 602"/>
                          <wps:cNvSpPr/>
                          <wps:spPr>
                            <a:xfrm>
                              <a:off x="1483087" y="3809535"/>
                              <a:ext cx="4139682" cy="3241980"/>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7E803B06" w14:textId="50C3F55C" w:rsidR="002A6B22" w:rsidRPr="00577BA9" w:rsidRDefault="002A6B22" w:rsidP="00F66AF3">
                                <w:pPr>
                                  <w:spacing w:after="0" w:line="240" w:lineRule="auto"/>
                                  <w:rPr>
                                    <w:rFonts w:eastAsia="Century Gothic" w:cstheme="majorHAnsi"/>
                                    <w:sz w:val="20"/>
                                    <w:szCs w:val="20"/>
                                  </w:rPr>
                                </w:pPr>
                                <w:r w:rsidRPr="00577BA9">
                                  <w:rPr>
                                    <w:rFonts w:eastAsia="Century Gothic" w:cstheme="majorHAnsi"/>
                                    <w:sz w:val="20"/>
                                    <w:szCs w:val="20"/>
                                  </w:rPr>
                                  <w:t>It is proposed that relevant skills training programs/courses should be available at the destination level or locally. Institutes such as COTHAM, PITHM, and Hashoo Foundation</w:t>
                                </w:r>
                                <w:r>
                                  <w:rPr>
                                    <w:rFonts w:eastAsia="Century Gothic" w:cstheme="majorHAnsi"/>
                                    <w:sz w:val="20"/>
                                    <w:szCs w:val="20"/>
                                  </w:rPr>
                                  <w:t xml:space="preserve"> </w:t>
                                </w:r>
                                <w:r w:rsidRPr="00577BA9">
                                  <w:rPr>
                                    <w:rFonts w:eastAsia="Century Gothic" w:cstheme="majorHAnsi"/>
                                    <w:sz w:val="20"/>
                                    <w:szCs w:val="20"/>
                                  </w:rPr>
                                  <w:t>should be promoted</w:t>
                                </w:r>
                                <w:r>
                                  <w:rPr>
                                    <w:rFonts w:eastAsia="Century Gothic" w:cstheme="majorHAnsi"/>
                                    <w:sz w:val="20"/>
                                    <w:szCs w:val="20"/>
                                  </w:rPr>
                                  <w:t>.</w:t>
                                </w:r>
                              </w:p>
                              <w:p w14:paraId="18653FA8" w14:textId="77777777" w:rsidR="002A6B22" w:rsidRPr="00577BA9" w:rsidRDefault="002A6B22" w:rsidP="00F66AF3">
                                <w:pPr>
                                  <w:spacing w:after="0" w:line="240" w:lineRule="auto"/>
                                  <w:rPr>
                                    <w:rFonts w:eastAsia="Century Gothic" w:cstheme="majorHAnsi"/>
                                    <w:sz w:val="20"/>
                                    <w:szCs w:val="20"/>
                                  </w:rPr>
                                </w:pPr>
                              </w:p>
                              <w:p w14:paraId="7F47C7D9" w14:textId="77777777" w:rsidR="002A6B22" w:rsidRPr="00577BA9" w:rsidRDefault="002A6B22" w:rsidP="00F66AF3">
                                <w:pPr>
                                  <w:spacing w:after="0" w:line="240" w:lineRule="auto"/>
                                  <w:rPr>
                                    <w:rFonts w:eastAsia="Century Gothic" w:cstheme="majorHAnsi"/>
                                    <w:sz w:val="20"/>
                                    <w:szCs w:val="20"/>
                                  </w:rPr>
                                </w:pPr>
                                <w:r w:rsidRPr="00577BA9">
                                  <w:rPr>
                                    <w:rFonts w:eastAsia="Century Gothic" w:cstheme="majorHAnsi"/>
                                    <w:sz w:val="20"/>
                                    <w:szCs w:val="20"/>
                                  </w:rPr>
                                  <w:t xml:space="preserve">The curriculum should be in collaboration with KPTEVTA, NAVTTC, and degree courses should be offered by leading national universities on hospitality and tourism. Statements of commitment by tourism enterprises should be made compulsory to provide decent work/ career opportunities and sustainability. Training and employment opportunities should be promoted to and taken up by local people, including women, young people, minorities, and people with disabilities. </w:t>
                                </w:r>
                              </w:p>
                              <w:p w14:paraId="7FCADC65" w14:textId="77777777" w:rsidR="002A6B22" w:rsidRPr="00577BA9" w:rsidRDefault="002A6B22" w:rsidP="00F66AF3">
                                <w:pPr>
                                  <w:spacing w:after="0" w:line="240" w:lineRule="auto"/>
                                  <w:rPr>
                                    <w:rFonts w:eastAsia="Century Gothic" w:cstheme="majorHAnsi"/>
                                    <w:sz w:val="20"/>
                                    <w:szCs w:val="20"/>
                                  </w:rPr>
                                </w:pPr>
                              </w:p>
                              <w:p w14:paraId="00C993E4" w14:textId="5B49DC89" w:rsidR="002A6B22" w:rsidRPr="00F076A8" w:rsidRDefault="002A6B22" w:rsidP="00F66AF3">
                                <w:pPr>
                                  <w:spacing w:after="0" w:line="240" w:lineRule="auto"/>
                                  <w:jc w:val="both"/>
                                </w:pPr>
                                <w:r w:rsidRPr="00577BA9">
                                  <w:rPr>
                                    <w:rFonts w:eastAsia="Century Gothic" w:cstheme="majorHAnsi"/>
                                    <w:sz w:val="20"/>
                                    <w:szCs w:val="20"/>
                                  </w:rPr>
                                  <w:t>K</w:t>
                                </w:r>
                                <w:r w:rsidR="00005DDD">
                                  <w:rPr>
                                    <w:rFonts w:eastAsia="Century Gothic" w:cstheme="majorHAnsi"/>
                                    <w:sz w:val="20"/>
                                    <w:szCs w:val="20"/>
                                  </w:rPr>
                                  <w:t>V</w:t>
                                </w:r>
                                <w:r w:rsidRPr="00577BA9">
                                  <w:rPr>
                                    <w:rFonts w:eastAsia="Century Gothic" w:cstheme="majorHAnsi"/>
                                    <w:sz w:val="20"/>
                                    <w:szCs w:val="20"/>
                                  </w:rPr>
                                  <w:t>DA should be empowered to check working conditions and receive/handle grievances.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603" name="Text Box 603"/>
                        <wps:cNvSpPr txBox="1"/>
                        <wps:spPr>
                          <a:xfrm>
                            <a:off x="1095154" y="0"/>
                            <a:ext cx="4890977" cy="1222331"/>
                          </a:xfrm>
                          <a:prstGeom prst="rect">
                            <a:avLst/>
                          </a:prstGeom>
                          <a:noFill/>
                          <a:ln w="6350">
                            <a:noFill/>
                          </a:ln>
                        </wps:spPr>
                        <wps:txbx>
                          <w:txbxContent>
                            <w:p w14:paraId="0A9CCD02" w14:textId="77777777" w:rsidR="002A6B22" w:rsidRPr="00367240" w:rsidRDefault="002A6B22" w:rsidP="008403B6">
                              <w:pPr>
                                <w:spacing w:before="60" w:after="60" w:line="240" w:lineRule="auto"/>
                                <w:jc w:val="center"/>
                                <w:rPr>
                                  <w:color w:val="AB1D70"/>
                                  <w:sz w:val="42"/>
                                  <w:szCs w:val="42"/>
                                  <w:lang w:bidi="en-US"/>
                                </w:rPr>
                              </w:pPr>
                              <w:r w:rsidRPr="00F076A8">
                                <w:rPr>
                                  <w:color w:val="AB1D70"/>
                                  <w:sz w:val="42"/>
                                  <w:szCs w:val="42"/>
                                  <w:lang w:bidi="en-US"/>
                                </w:rPr>
                                <w:t xml:space="preserve">General Recommendations </w:t>
                              </w:r>
                            </w:p>
                            <w:p w14:paraId="3C71748F" w14:textId="3E3563FE" w:rsidR="002A6B22" w:rsidRPr="00367240" w:rsidRDefault="002A6B22" w:rsidP="004767C7">
                              <w:pPr>
                                <w:jc w:val="center"/>
                                <w:rPr>
                                  <w:color w:val="AB1D70"/>
                                  <w:sz w:val="26"/>
                                  <w:szCs w:val="26"/>
                                </w:rPr>
                              </w:pPr>
                              <w:r w:rsidRPr="004767C7">
                                <w:rPr>
                                  <w:b/>
                                  <w:bCs/>
                                  <w:color w:val="AB1D70"/>
                                  <w:sz w:val="36"/>
                                  <w:szCs w:val="36"/>
                                  <w:lang w:bidi="en-US"/>
                                </w:rPr>
                                <w:t xml:space="preserve">Capacity Building and Skill Development in Hospitality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797EE51" id="Group 575" o:spid="_x0000_s1444" style="position:absolute;margin-left:0;margin-top:0;width:509.5pt;height:762.7pt;z-index:251591168;mso-position-horizontal:center;mso-position-horizontal-relative:margin;mso-position-vertical:center;mso-position-vertical-relative:margin"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">
                <v:group id="_x0000_s1445"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">
                  <v:shape id="Freeform: Shape 577" o:spid="_x0000_s1446"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" path="m,l5723099,r,8002531l,8002531,,xe" filled="f" strokecolor="#273149" strokeweight=".28758mm">
                    <v:stroke joinstyle="miter"/>
                    <v:path arrowok="t" o:connecttype="custom" o:connectlocs="0,0;5723099,0;5723099,8557347;0,8557347" o:connectangles="0,0,0,0"/>
                  </v:shape>
                  <v:shape id="Freeform: Shape 578" o:spid="_x0000_s1447"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579" o:spid="_x0000_s1448"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Freeform: Shape 580" o:spid="_x0000_s1449"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301DA681" w14:textId="77777777" w:rsidR="002A6B22" w:rsidRPr="002E0423" w:rsidRDefault="002A6B22" w:rsidP="008403B6">
                          <w:pPr>
                            <w:jc w:val="center"/>
                            <w:rPr>
                              <w:b/>
                              <w:bCs/>
                              <w:sz w:val="76"/>
                              <w:szCs w:val="72"/>
                            </w:rPr>
                          </w:pPr>
                          <w:r w:rsidRPr="002E0423">
                            <w:rPr>
                              <w:b/>
                              <w:bCs/>
                              <w:sz w:val="76"/>
                              <w:szCs w:val="72"/>
                            </w:rPr>
                            <w:t>04</w:t>
                          </w:r>
                        </w:p>
                      </w:txbxContent>
                    </v:textbox>
                  </v:shape>
                  <v:shape id="Freeform: Shape 581" o:spid="_x0000_s1450" style="position:absolute;left:10094;top:13337;width:16637;height:7909;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9764;171636,158935;1473409,158935;1559616,59764;1559616,0;1604281,0;1663699,68348;1663699,722527;1604281,790875;59418,790875;0,722527;0,68348;59418,0" o:connectangles="0,0,0,0,0,0,0,0,0,0,0,0,0,0,0" textboxrect="0,0,1663698,687587"/>
                    <v:textbox>
                      <w:txbxContent>
                        <w:p w14:paraId="2D437763" w14:textId="143687DD" w:rsidR="002A6B22" w:rsidRDefault="002E0423" w:rsidP="002E0423">
                          <w:pPr>
                            <w:spacing w:after="0" w:line="240" w:lineRule="auto"/>
                            <w:jc w:val="center"/>
                            <w:rPr>
                              <w:sz w:val="22"/>
                              <w:szCs w:val="20"/>
                            </w:rPr>
                          </w:pPr>
                          <w:r>
                            <w:rPr>
                              <w:sz w:val="22"/>
                              <w:szCs w:val="20"/>
                            </w:rPr>
                            <w:t>Kalash</w:t>
                          </w:r>
                          <w:r w:rsidR="00005DDD">
                            <w:rPr>
                              <w:sz w:val="22"/>
                              <w:szCs w:val="20"/>
                            </w:rPr>
                            <w:t xml:space="preserve"> Valleys</w:t>
                          </w:r>
                          <w:r>
                            <w:rPr>
                              <w:sz w:val="22"/>
                              <w:szCs w:val="20"/>
                            </w:rPr>
                            <w:t xml:space="preserve"> Development </w:t>
                          </w:r>
                          <w:r w:rsidR="002A6B22">
                            <w:rPr>
                              <w:sz w:val="22"/>
                              <w:szCs w:val="20"/>
                            </w:rPr>
                            <w:t>Authority</w:t>
                          </w:r>
                        </w:p>
                        <w:p w14:paraId="1047CDCF" w14:textId="77777777" w:rsidR="002A6B22" w:rsidRPr="00E84856" w:rsidRDefault="002A6B22" w:rsidP="008403B6">
                          <w:pPr>
                            <w:spacing w:after="0" w:line="240" w:lineRule="auto"/>
                            <w:jc w:val="center"/>
                            <w:rPr>
                              <w:sz w:val="22"/>
                              <w:szCs w:val="20"/>
                            </w:rPr>
                          </w:pPr>
                        </w:p>
                      </w:txbxContent>
                    </v:textbox>
                  </v:shape>
                  <v:shape id="Freeform: Shape 582" o:spid="_x0000_s1451" style="position:absolute;left:11162;top:11577;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583" o:spid="_x0000_s1452" type="#_x0000_t202" style="position:absolute;left:11619;top:11559;width:13494;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" filled="f" stroked="f">
                    <v:textbox>
                      <w:txbxContent>
                        <w:p w14:paraId="37E5EAEE" w14:textId="7C3C5F48"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584" o:spid="_x0000_s1453"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661E4F13" w14:textId="77777777" w:rsidR="002A6B22" w:rsidRPr="00367240" w:rsidRDefault="002A6B22" w:rsidP="008403B6">
                          <w:pPr>
                            <w:jc w:val="center"/>
                          </w:pPr>
                          <w:r>
                            <w:t>Mid</w:t>
                          </w:r>
                          <w:r w:rsidRPr="00367240">
                            <w:t>-Term</w:t>
                          </w:r>
                        </w:p>
                      </w:txbxContent>
                    </v:textbox>
                  </v:shape>
                  <v:shape id="Freeform: Shape 585" o:spid="_x0000_s1454"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 o:spid="_x0000_s1455"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" filled="f" stroked="f">
                    <v:textbox>
                      <w:txbxContent>
                        <w:p w14:paraId="4647DA96" w14:textId="332058C0"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v:textbox>
                  </v:shape>
                  <v:shape id="Text Box 13" o:spid="_x0000_s1456"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" filled="f" stroked="f">
                    <v:textbox>
                      <w:txbxContent>
                        <w:p w14:paraId="1891DC39"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588" o:spid="_x0000_s1457" style="position:absolute;left:14831;top:23267;width:41397;height:11234;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" adj="-11796480,,5400" path="m,l,1252006r4139683,l4139683,,,xe" fillcolor="#ededed" stroked="f" strokeweight=".02072mm">
                    <v:stroke joinstyle="miter"/>
                    <v:formulas/>
                    <v:path arrowok="t" o:connecttype="custom" o:connectlocs="0,0;0,1123318;4139683,1123318;4139683,0" o:connectangles="0,0,0,0" textboxrect="0,0,4139682,1252005"/>
                    <v:textbox>
                      <w:txbxContent>
                        <w:p w14:paraId="1969C781" w14:textId="77777777" w:rsidR="002A6B22" w:rsidRPr="00C35935" w:rsidRDefault="002A6B22" w:rsidP="00C35935">
                          <w:pPr>
                            <w:jc w:val="both"/>
                            <w:rPr>
                              <w:rFonts w:eastAsia="Century Gothic" w:cstheme="majorHAnsi"/>
                              <w:sz w:val="20"/>
                              <w:szCs w:val="20"/>
                            </w:rPr>
                          </w:pPr>
                          <w:r w:rsidRPr="00C35935">
                            <w:rPr>
                              <w:rFonts w:eastAsia="Century Gothic" w:cstheme="majorHAnsi"/>
                              <w:sz w:val="20"/>
                              <w:szCs w:val="20"/>
                            </w:rPr>
                            <w:t xml:space="preserve">Community capacity building is widely acknowledged as an essential tourism development strategy because local communities are regarded as legitimate and moral stakeholders in tourism development. </w:t>
                          </w:r>
                        </w:p>
                        <w:p w14:paraId="37B495F4" w14:textId="0A174ED9" w:rsidR="002A6B22" w:rsidRPr="00367240" w:rsidRDefault="002A6B22" w:rsidP="00C35935">
                          <w:pPr>
                            <w:jc w:val="both"/>
                          </w:pPr>
                          <w:r w:rsidRPr="00C35935">
                            <w:rPr>
                              <w:rFonts w:eastAsia="Century Gothic" w:cstheme="majorHAnsi"/>
                              <w:sz w:val="20"/>
                              <w:szCs w:val="20"/>
                            </w:rPr>
                            <w:t>As per our survey, we came to know that there is a severe shortage of skilled labor in hospitality; also, the Sector is not adequately gender diversified; hence, minimal opportunities are available for women employment.</w:t>
                          </w:r>
                        </w:p>
                      </w:txbxContent>
                    </v:textbox>
                  </v:shape>
                  <v:shape id="Freeform: Shape 589" o:spid="_x0000_s1458" style="position:absolute;left:14541;top:73364;width:41397;height:10717;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" adj="-11796480,,5400" path="m,l,1123435r4139683,l4139683,,,xe" fillcolor="#ededed" stroked="f" strokeweight=".02072mm">
                    <v:stroke joinstyle="miter"/>
                    <v:formulas/>
                    <v:path arrowok="t" o:connecttype="custom" o:connectlocs="0,0;0,1071705;4139683,1071705;4139683,0" o:connectangles="0,0,0,0" textboxrect="0,0,4139682,1123435"/>
                    <v:textbox>
                      <w:txbxContent>
                        <w:p w14:paraId="09C7144F" w14:textId="7B1DA4A4" w:rsidR="002A6B22" w:rsidRPr="0010783F" w:rsidRDefault="002A6B22" w:rsidP="008403B6">
                          <w:pPr>
                            <w:spacing w:line="240" w:lineRule="auto"/>
                            <w:jc w:val="both"/>
                          </w:pPr>
                          <w:r w:rsidRPr="00C101C6">
                            <w:rPr>
                              <w:rFonts w:eastAsia="Century Gothic" w:cstheme="majorHAnsi"/>
                              <w:sz w:val="20"/>
                              <w:szCs w:val="20"/>
                            </w:rPr>
                            <w:t>A robust set of soft skills supported by technical skills will help the services provider to make others feel at ease and provide excellent customer service in all circumstances.</w:t>
                          </w:r>
                        </w:p>
                      </w:txbxContent>
                    </v:textbox>
                  </v:shape>
                  <v:group id="_x0000_s1459" style="position:absolute;left:1696;top:50428;width:12300;height:11292" coordorigin="1696,50428"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">
                    <v:shape id="Freeform: Shape 591" o:spid="_x0000_s1460" style="position:absolute;left:2165;top:50428;width:11590;height:9928;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18" o:spid="_x0000_s1461" type="#_x0000_t202" style="position:absolute;left:1696;top:58164;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" filled="f" stroked="f">
                      <v:textbox>
                        <w:txbxContent>
                          <w:p w14:paraId="2CCB4C28" w14:textId="439F09B6" w:rsidR="002A6B22" w:rsidRPr="00367240" w:rsidRDefault="002A6B22" w:rsidP="008403B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462" style="position:absolute;left:5291;top:51043;width:5339;height:7256" coordorigin="5291,51043"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21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CulvB7JhwBuf4BAAD//wMAUEsBAi0AFAAGAAgAAAAhANvh9svuAAAAhQEAABMAAAAAAAAA&#10;AAAAAAAAAAAAAFtDb250ZW50X1R5cGVzXS54bWxQSwECLQAUAAYACAAAACEAWvQsW78AAAAVAQAA&#10;CwAAAAAAAAAAAAAAAAAfAQAAX3JlbHMvLnJlbHNQSwECLQAUAAYACAAAACEASJM9tcYAAADcAAAA&#10;DwAAAAAAAAAAAAAAAAAHAgAAZHJzL2Rvd25yZXYueG1sUEsFBgAAAAADAAMAtwAAAPoCAAAAAA==&#10;">
                      <v:shape id="Freeform: Shape 594" o:spid="_x0000_s1463" style="position:absolute;left:5291;top:51043;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595" o:spid="_x0000_s1464" style="position:absolute;left:6706;top:52813;width:2502;height:1947;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465"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">
                    <v:shape id="Freeform: Shape 597" o:spid="_x0000_s1466"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598" o:spid="_x0000_s1467"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468"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26" o:spid="_x0000_s1469"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" filled="f" stroked="f">
                    <v:textbox>
                      <w:txbxContent>
                        <w:p w14:paraId="30E41309"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601" o:spid="_x0000_s1470"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602" o:spid="_x0000_s1471" style="position:absolute;left:14830;top:38095;width:41397;height:32420;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" adj="-11796480,,5400" path="m,l,2713259r4139683,l4139683,,,xe" fillcolor="#ededed" stroked="f" strokeweight=".02072mm">
                    <v:stroke joinstyle="miter"/>
                    <v:formulas/>
                    <v:path arrowok="t" o:connecttype="custom" o:connectlocs="0,0;0,3241981;4139683,3241981;4139683,0" o:connectangles="0,0,0,0" textboxrect="0,0,4139682,2713258"/>
                    <v:textbox>
                      <w:txbxContent>
                        <w:p w14:paraId="7E803B06" w14:textId="50C3F55C" w:rsidR="002A6B22" w:rsidRPr="00577BA9" w:rsidRDefault="002A6B22" w:rsidP="00F66AF3">
                          <w:pPr>
                            <w:spacing w:after="0" w:line="240" w:lineRule="auto"/>
                            <w:rPr>
                              <w:rFonts w:eastAsia="Century Gothic" w:cstheme="majorHAnsi"/>
                              <w:sz w:val="20"/>
                              <w:szCs w:val="20"/>
                            </w:rPr>
                          </w:pPr>
                          <w:r w:rsidRPr="00577BA9">
                            <w:rPr>
                              <w:rFonts w:eastAsia="Century Gothic" w:cstheme="majorHAnsi"/>
                              <w:sz w:val="20"/>
                              <w:szCs w:val="20"/>
                            </w:rPr>
                            <w:t>It is proposed that relevant skills training programs/courses should be available at the destination level or locally. Institutes such as COTHAM, PITHM, and Hashoo Foundation</w:t>
                          </w:r>
                          <w:r>
                            <w:rPr>
                              <w:rFonts w:eastAsia="Century Gothic" w:cstheme="majorHAnsi"/>
                              <w:sz w:val="20"/>
                              <w:szCs w:val="20"/>
                            </w:rPr>
                            <w:t xml:space="preserve"> </w:t>
                          </w:r>
                          <w:r w:rsidRPr="00577BA9">
                            <w:rPr>
                              <w:rFonts w:eastAsia="Century Gothic" w:cstheme="majorHAnsi"/>
                              <w:sz w:val="20"/>
                              <w:szCs w:val="20"/>
                            </w:rPr>
                            <w:t>should be promoted</w:t>
                          </w:r>
                          <w:r>
                            <w:rPr>
                              <w:rFonts w:eastAsia="Century Gothic" w:cstheme="majorHAnsi"/>
                              <w:sz w:val="20"/>
                              <w:szCs w:val="20"/>
                            </w:rPr>
                            <w:t>.</w:t>
                          </w:r>
                        </w:p>
                        <w:p w14:paraId="18653FA8" w14:textId="77777777" w:rsidR="002A6B22" w:rsidRPr="00577BA9" w:rsidRDefault="002A6B22" w:rsidP="00F66AF3">
                          <w:pPr>
                            <w:spacing w:after="0" w:line="240" w:lineRule="auto"/>
                            <w:rPr>
                              <w:rFonts w:eastAsia="Century Gothic" w:cstheme="majorHAnsi"/>
                              <w:sz w:val="20"/>
                              <w:szCs w:val="20"/>
                            </w:rPr>
                          </w:pPr>
                        </w:p>
                        <w:p w14:paraId="7F47C7D9" w14:textId="77777777" w:rsidR="002A6B22" w:rsidRPr="00577BA9" w:rsidRDefault="002A6B22" w:rsidP="00F66AF3">
                          <w:pPr>
                            <w:spacing w:after="0" w:line="240" w:lineRule="auto"/>
                            <w:rPr>
                              <w:rFonts w:eastAsia="Century Gothic" w:cstheme="majorHAnsi"/>
                              <w:sz w:val="20"/>
                              <w:szCs w:val="20"/>
                            </w:rPr>
                          </w:pPr>
                          <w:r w:rsidRPr="00577BA9">
                            <w:rPr>
                              <w:rFonts w:eastAsia="Century Gothic" w:cstheme="majorHAnsi"/>
                              <w:sz w:val="20"/>
                              <w:szCs w:val="20"/>
                            </w:rPr>
                            <w:t xml:space="preserve">The curriculum should be in collaboration with KPTEVTA, NAVTTC, and degree courses should be offered by leading national universities on hospitality and tourism. Statements of commitment by tourism enterprises should be made compulsory to provide decent work/ career opportunities and sustainability. Training and employment opportunities should be promoted to and taken up by local people, including women, young people, minorities, and people with disabilities. </w:t>
                          </w:r>
                        </w:p>
                        <w:p w14:paraId="7FCADC65" w14:textId="77777777" w:rsidR="002A6B22" w:rsidRPr="00577BA9" w:rsidRDefault="002A6B22" w:rsidP="00F66AF3">
                          <w:pPr>
                            <w:spacing w:after="0" w:line="240" w:lineRule="auto"/>
                            <w:rPr>
                              <w:rFonts w:eastAsia="Century Gothic" w:cstheme="majorHAnsi"/>
                              <w:sz w:val="20"/>
                              <w:szCs w:val="20"/>
                            </w:rPr>
                          </w:pPr>
                        </w:p>
                        <w:p w14:paraId="00C993E4" w14:textId="5B49DC89" w:rsidR="002A6B22" w:rsidRPr="00F076A8" w:rsidRDefault="002A6B22" w:rsidP="00F66AF3">
                          <w:pPr>
                            <w:spacing w:after="0" w:line="240" w:lineRule="auto"/>
                            <w:jc w:val="both"/>
                          </w:pPr>
                          <w:r w:rsidRPr="00577BA9">
                            <w:rPr>
                              <w:rFonts w:eastAsia="Century Gothic" w:cstheme="majorHAnsi"/>
                              <w:sz w:val="20"/>
                              <w:szCs w:val="20"/>
                            </w:rPr>
                            <w:t>K</w:t>
                          </w:r>
                          <w:r w:rsidR="00005DDD">
                            <w:rPr>
                              <w:rFonts w:eastAsia="Century Gothic" w:cstheme="majorHAnsi"/>
                              <w:sz w:val="20"/>
                              <w:szCs w:val="20"/>
                            </w:rPr>
                            <w:t>V</w:t>
                          </w:r>
                          <w:r w:rsidRPr="00577BA9">
                            <w:rPr>
                              <w:rFonts w:eastAsia="Century Gothic" w:cstheme="majorHAnsi"/>
                              <w:sz w:val="20"/>
                              <w:szCs w:val="20"/>
                            </w:rPr>
                            <w:t>DA should be empowered to check working conditions and receive/handle grievances.</w:t>
                          </w:r>
                        </w:p>
                      </w:txbxContent>
                    </v:textbox>
                  </v:shape>
                </v:group>
                <v:shape id="Text Box 603" o:spid="_x0000_s1472"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" filled="f" stroked="f" strokeweight=".5pt">
                  <v:textbox>
                    <w:txbxContent>
                      <w:p w14:paraId="0A9CCD02" w14:textId="77777777" w:rsidR="002A6B22" w:rsidRPr="00367240" w:rsidRDefault="002A6B22" w:rsidP="008403B6">
                        <w:pPr>
                          <w:spacing w:before="60" w:after="60" w:line="240" w:lineRule="auto"/>
                          <w:jc w:val="center"/>
                          <w:rPr>
                            <w:color w:val="AB1D70"/>
                            <w:sz w:val="42"/>
                            <w:szCs w:val="42"/>
                            <w:lang w:bidi="en-US"/>
                          </w:rPr>
                        </w:pPr>
                        <w:r w:rsidRPr="00F076A8">
                          <w:rPr>
                            <w:color w:val="AB1D70"/>
                            <w:sz w:val="42"/>
                            <w:szCs w:val="42"/>
                            <w:lang w:bidi="en-US"/>
                          </w:rPr>
                          <w:t xml:space="preserve">General Recommendations </w:t>
                        </w:r>
                      </w:p>
                      <w:p w14:paraId="3C71748F" w14:textId="3E3563FE" w:rsidR="002A6B22" w:rsidRPr="00367240" w:rsidRDefault="002A6B22" w:rsidP="004767C7">
                        <w:pPr>
                          <w:jc w:val="center"/>
                          <w:rPr>
                            <w:color w:val="AB1D70"/>
                            <w:sz w:val="26"/>
                            <w:szCs w:val="26"/>
                          </w:rPr>
                        </w:pPr>
                        <w:r w:rsidRPr="004767C7">
                          <w:rPr>
                            <w:b/>
                            <w:bCs/>
                            <w:color w:val="AB1D70"/>
                            <w:sz w:val="36"/>
                            <w:szCs w:val="36"/>
                            <w:lang w:bidi="en-US"/>
                          </w:rPr>
                          <w:t xml:space="preserve">Capacity Building and Skill Development in Hospitality      </w:t>
                        </w:r>
                      </w:p>
                    </w:txbxContent>
                  </v:textbox>
                </v:shape>
                <w10:wrap anchorx="margin" anchory="margin"/>
              </v:group>
            </w:pict>
          </mc:Fallback>
        </mc:AlternateContent>
      </w:r>
      <w:r>
        <w:rPr>
          <w:rFonts w:asciiTheme="majorHAnsi" w:eastAsia="Times New Roman" w:hAnsiTheme="majorHAnsi" w:cs="Times New Roman"/>
          <w:sz w:val="20"/>
          <w:szCs w:val="20"/>
        </w:rPr>
        <w:br w:type="page"/>
      </w:r>
    </w:p>
    <w:p w14:paraId="6B59076E" w14:textId="77777777" w:rsidR="007C1AA2" w:rsidRDefault="007C1AA2" w:rsidP="008403B6">
      <w:pPr>
        <w:rPr>
          <w:rFonts w:asciiTheme="majorHAnsi" w:eastAsia="Times New Roman" w:hAnsiTheme="majorHAnsi" w:cs="Times New Roman"/>
          <w:sz w:val="20"/>
          <w:szCs w:val="20"/>
        </w:rPr>
      </w:pPr>
      <w:r>
        <w:rPr>
          <w:rFonts w:asciiTheme="majorHAnsi" w:hAnsiTheme="majorHAnsi"/>
          <w:noProof/>
        </w:rPr>
        <w:lastRenderedPageBreak/>
        <mc:AlternateContent>
          <mc:Choice Requires="wpg">
            <w:drawing>
              <wp:anchor distT="0" distB="0" distL="114300" distR="114300" simplePos="0" relativeHeight="251592192" behindDoc="0" locked="0" layoutInCell="1" allowOverlap="1" wp14:anchorId="052F4FA8" wp14:editId="2392B3E2">
                <wp:simplePos x="0" y="0"/>
                <wp:positionH relativeFrom="margin">
                  <wp:align>center</wp:align>
                </wp:positionH>
                <wp:positionV relativeFrom="margin">
                  <wp:align>center</wp:align>
                </wp:positionV>
                <wp:extent cx="6470667" cy="9686260"/>
                <wp:effectExtent l="0" t="0" r="31750" b="17145"/>
                <wp:wrapNone/>
                <wp:docPr id="633" name="Group 633"/>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634" name="Graphic 9"/>
                        <wpg:cNvGrpSpPr/>
                        <wpg:grpSpPr>
                          <a:xfrm>
                            <a:off x="0" y="10633"/>
                            <a:ext cx="6470667" cy="9675627"/>
                            <a:chOff x="0" y="0"/>
                            <a:chExt cx="5723106" cy="8557347"/>
                          </a:xfrm>
                        </wpg:grpSpPr>
                        <wps:wsp>
                          <wps:cNvPr id="635" name="Freeform: Shape 635"/>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36" name="Freeform: Shape 636"/>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37" name="Freeform: Shape 637"/>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38" name="Freeform: Shape 638"/>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1940870D" w14:textId="497B46C1" w:rsidR="002A6B22" w:rsidRPr="002E0423" w:rsidRDefault="002A6B22" w:rsidP="008403B6">
                                <w:pPr>
                                  <w:jc w:val="center"/>
                                  <w:rPr>
                                    <w:b/>
                                    <w:bCs/>
                                    <w:sz w:val="76"/>
                                    <w:szCs w:val="72"/>
                                  </w:rPr>
                                </w:pPr>
                                <w:r w:rsidRPr="002E0423">
                                  <w:rPr>
                                    <w:b/>
                                    <w:bCs/>
                                    <w:sz w:val="76"/>
                                    <w:szCs w:val="72"/>
                                  </w:rPr>
                                  <w:t>05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9" name="Freeform: Shape 639"/>
                          <wps:cNvSpPr/>
                          <wps:spPr>
                            <a:xfrm>
                              <a:off x="1009489" y="1333769"/>
                              <a:ext cx="1663698" cy="79087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50705FE2" w14:textId="2544CF17" w:rsidR="002A6B22" w:rsidRDefault="002E0423" w:rsidP="008403B6">
                                <w:pPr>
                                  <w:spacing w:after="0" w:line="240" w:lineRule="auto"/>
                                  <w:jc w:val="center"/>
                                  <w:rPr>
                                    <w:sz w:val="22"/>
                                    <w:szCs w:val="20"/>
                                  </w:rPr>
                                </w:pPr>
                                <w:r>
                                  <w:rPr>
                                    <w:sz w:val="22"/>
                                    <w:szCs w:val="20"/>
                                  </w:rPr>
                                  <w:t xml:space="preserve">Kalash </w:t>
                                </w:r>
                                <w:r w:rsidR="00005DDD">
                                  <w:rPr>
                                    <w:sz w:val="22"/>
                                    <w:szCs w:val="20"/>
                                  </w:rPr>
                                  <w:t xml:space="preserve">Valleys </w:t>
                                </w:r>
                                <w:r>
                                  <w:rPr>
                                    <w:sz w:val="22"/>
                                    <w:szCs w:val="20"/>
                                  </w:rPr>
                                  <w:t xml:space="preserve">Development </w:t>
                                </w:r>
                                <w:r w:rsidR="002A6B22">
                                  <w:rPr>
                                    <w:sz w:val="22"/>
                                    <w:szCs w:val="20"/>
                                  </w:rPr>
                                  <w:t>Authority</w:t>
                                </w:r>
                              </w:p>
                              <w:p w14:paraId="021B4D74" w14:textId="77777777" w:rsidR="002A6B22" w:rsidRPr="00E84856" w:rsidRDefault="002A6B22" w:rsidP="008403B6">
                                <w:pPr>
                                  <w:spacing w:after="0" w:line="240" w:lineRule="auto"/>
                                  <w:jc w:val="center"/>
                                  <w:rPr>
                                    <w:sz w:val="22"/>
                                    <w:szCs w:val="20"/>
                                  </w:rPr>
                                </w:pP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640" name="Freeform: Shape 640"/>
                          <wps:cNvSpPr/>
                          <wps:spPr>
                            <a:xfrm>
                              <a:off x="1116286" y="1157753"/>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41" name="Text Box 641"/>
                          <wps:cNvSpPr txBox="1"/>
                          <wps:spPr>
                            <a:xfrm>
                              <a:off x="1161953" y="1155984"/>
                              <a:ext cx="1349375" cy="290300"/>
                            </a:xfrm>
                            <a:prstGeom prst="rect">
                              <a:avLst/>
                            </a:prstGeom>
                            <a:noFill/>
                          </wps:spPr>
                          <wps:txbx>
                            <w:txbxContent>
                              <w:p w14:paraId="2C78EC18" w14:textId="08A8A743"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2" name="Freeform: Shape 642"/>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248B88C3" w14:textId="77777777" w:rsidR="002A6B22" w:rsidRPr="00367240" w:rsidRDefault="002A6B22" w:rsidP="008403B6">
                                <w:pPr>
                                  <w:jc w:val="center"/>
                                </w:pPr>
                                <w:r>
                                  <w:t>Mid</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3" name="Freeform: Shape 643"/>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44" name="Text Box 12"/>
                          <wps:cNvSpPr txBox="1"/>
                          <wps:spPr>
                            <a:xfrm>
                              <a:off x="3685706" y="1266099"/>
                              <a:ext cx="922020" cy="404495"/>
                            </a:xfrm>
                            <a:prstGeom prst="rect">
                              <a:avLst/>
                            </a:prstGeom>
                            <a:noFill/>
                          </wps:spPr>
                          <wps:txbx>
                            <w:txbxContent>
                              <w:p w14:paraId="646A7E62" w14:textId="49256AD7"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5" name="Text Box 13"/>
                          <wps:cNvSpPr txBox="1"/>
                          <wps:spPr>
                            <a:xfrm>
                              <a:off x="542986" y="3226797"/>
                              <a:ext cx="492760" cy="355600"/>
                            </a:xfrm>
                            <a:prstGeom prst="rect">
                              <a:avLst/>
                            </a:prstGeom>
                            <a:noFill/>
                          </wps:spPr>
                          <wps:txbx>
                            <w:txbxContent>
                              <w:p w14:paraId="0459653E"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6" name="Freeform: Shape 646"/>
                          <wps:cNvSpPr/>
                          <wps:spPr>
                            <a:xfrm>
                              <a:off x="1483133" y="2326944"/>
                              <a:ext cx="4139682" cy="1234606"/>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7A402784" w14:textId="071B0529" w:rsidR="002A6B22" w:rsidRPr="00367240" w:rsidRDefault="002A6B22" w:rsidP="008403B6">
                                <w:pPr>
                                  <w:jc w:val="both"/>
                                </w:pPr>
                                <w:r w:rsidRPr="000147D0">
                                  <w:rPr>
                                    <w:rFonts w:eastAsia="Century Gothic" w:cstheme="majorHAnsi"/>
                                    <w:sz w:val="20"/>
                                    <w:szCs w:val="20"/>
                                  </w:rPr>
                                  <w:t xml:space="preserve">All the project areas possess forests; unfortunately, rapid logging is a major threat to tourism's sustainable and eco-friendly growth. </w:t>
                                </w:r>
                                <w:r>
                                  <w:rPr>
                                    <w:rFonts w:eastAsia="Century Gothic" w:cstheme="majorHAnsi"/>
                                    <w:sz w:val="20"/>
                                    <w:szCs w:val="20"/>
                                  </w:rPr>
                                  <w:t>f</w:t>
                                </w:r>
                                <w:r w:rsidRPr="000147D0">
                                  <w:rPr>
                                    <w:rFonts w:eastAsia="Century Gothic" w:cstheme="majorHAnsi"/>
                                    <w:sz w:val="20"/>
                                    <w:szCs w:val="20"/>
                                  </w:rPr>
                                  <w:t xml:space="preserve">irewood, </w:t>
                                </w:r>
                                <w:proofErr w:type="gramStart"/>
                                <w:r>
                                  <w:rPr>
                                    <w:rFonts w:eastAsia="Century Gothic" w:cstheme="majorHAnsi"/>
                                    <w:sz w:val="20"/>
                                    <w:szCs w:val="20"/>
                                  </w:rPr>
                                  <w:t>c</w:t>
                                </w:r>
                                <w:r w:rsidRPr="000147D0">
                                  <w:rPr>
                                    <w:rFonts w:eastAsia="Century Gothic" w:cstheme="majorHAnsi"/>
                                    <w:sz w:val="20"/>
                                    <w:szCs w:val="20"/>
                                  </w:rPr>
                                  <w:t>onstruction</w:t>
                                </w:r>
                                <w:proofErr w:type="gramEnd"/>
                                <w:r w:rsidRPr="000147D0">
                                  <w:rPr>
                                    <w:rFonts w:eastAsia="Century Gothic" w:cstheme="majorHAnsi"/>
                                    <w:sz w:val="20"/>
                                    <w:szCs w:val="20"/>
                                  </w:rPr>
                                  <w:t xml:space="preserve"> and commercial harvesting are the leading causes of deforestation.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7" name="Freeform: Shape 647"/>
                          <wps:cNvSpPr/>
                          <wps:spPr>
                            <a:xfrm>
                              <a:off x="1434870" y="7438029"/>
                              <a:ext cx="4139682" cy="970638"/>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421AC237" w14:textId="14C864B3" w:rsidR="002A6B22" w:rsidRPr="0010783F" w:rsidRDefault="002A6B22" w:rsidP="008403B6">
                                <w:pPr>
                                  <w:spacing w:line="240" w:lineRule="auto"/>
                                  <w:jc w:val="both"/>
                                </w:pPr>
                                <w:r w:rsidRPr="00B719C3">
                                  <w:rPr>
                                    <w:rFonts w:eastAsia="Century Gothic" w:cstheme="majorHAnsi"/>
                                    <w:sz w:val="20"/>
                                    <w:szCs w:val="20"/>
                                  </w:rPr>
                                  <w:t>Controlling deforestation and encouraging afforestation will help to develop and restore long-lost ecosystem areas. It will also help to increase species biodiversity within these regions. Furthermore, if these initiatives are applied in true spirit, they will not only help in fighting global warming and climate change but will also do much more aesthetic manner.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648" name="Graphic 9"/>
                          <wpg:cNvGrpSpPr/>
                          <wpg:grpSpPr>
                            <a:xfrm>
                              <a:off x="169648" y="5042898"/>
                              <a:ext cx="1229995" cy="1129173"/>
                              <a:chOff x="169648" y="5042898"/>
                              <a:chExt cx="1229995" cy="1129173"/>
                            </a:xfrm>
                          </wpg:grpSpPr>
                          <wps:wsp>
                            <wps:cNvPr id="649" name="Freeform: Shape 649"/>
                            <wps:cNvSpPr/>
                            <wps:spPr>
                              <a:xfrm>
                                <a:off x="216592" y="5042898"/>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0" name="Text Box 18"/>
                            <wps:cNvSpPr txBox="1"/>
                            <wps:spPr>
                              <a:xfrm>
                                <a:off x="169648" y="5816471"/>
                                <a:ext cx="1229995" cy="355600"/>
                              </a:xfrm>
                              <a:prstGeom prst="rect">
                                <a:avLst/>
                              </a:prstGeom>
                              <a:noFill/>
                            </wps:spPr>
                            <wps:txbx>
                              <w:txbxContent>
                                <w:p w14:paraId="7887A1F3" w14:textId="2EAD09D8" w:rsidR="002A6B22" w:rsidRPr="00367240" w:rsidRDefault="002A6B22" w:rsidP="008403B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651" name="Graphic 9"/>
                            <wpg:cNvGrpSpPr/>
                            <wpg:grpSpPr>
                              <a:xfrm>
                                <a:off x="529160" y="5104397"/>
                                <a:ext cx="533865" cy="725539"/>
                                <a:chOff x="529160" y="5104397"/>
                                <a:chExt cx="533865" cy="725539"/>
                              </a:xfrm>
                              <a:solidFill>
                                <a:srgbClr val="FEFEFE"/>
                              </a:solidFill>
                            </wpg:grpSpPr>
                            <wps:wsp>
                              <wps:cNvPr id="652" name="Freeform: Shape 652"/>
                              <wps:cNvSpPr/>
                              <wps:spPr>
                                <a:xfrm>
                                  <a:off x="529160" y="5104397"/>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3" name="Freeform: Shape 653"/>
                              <wps:cNvSpPr/>
                              <wps:spPr>
                                <a:xfrm>
                                  <a:off x="670619" y="5281377"/>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654" name="Graphic 9"/>
                          <wpg:cNvGrpSpPr/>
                          <wpg:grpSpPr>
                            <a:xfrm>
                              <a:off x="391791" y="2595257"/>
                              <a:ext cx="808630" cy="500049"/>
                              <a:chOff x="391791" y="2595257"/>
                              <a:chExt cx="808630" cy="500049"/>
                            </a:xfrm>
                            <a:solidFill>
                              <a:srgbClr val="FFFFFF"/>
                            </a:solidFill>
                          </wpg:grpSpPr>
                          <wps:wsp>
                            <wps:cNvPr id="655" name="Freeform: Shape 655"/>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6" name="Freeform: Shape 656"/>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657"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8" name="Text Box 26"/>
                          <wps:cNvSpPr txBox="1"/>
                          <wps:spPr>
                            <a:xfrm>
                              <a:off x="412561" y="8108048"/>
                              <a:ext cx="749935" cy="355600"/>
                            </a:xfrm>
                            <a:prstGeom prst="rect">
                              <a:avLst/>
                            </a:prstGeom>
                            <a:noFill/>
                          </wps:spPr>
                          <wps:txbx>
                            <w:txbxContent>
                              <w:p w14:paraId="35D88378"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59" name="Freeform: Shape 659"/>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0" name="Freeform: Shape 660"/>
                          <wps:cNvSpPr/>
                          <wps:spPr>
                            <a:xfrm>
                              <a:off x="1483129" y="3677082"/>
                              <a:ext cx="4139682" cy="3649327"/>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705FFB57" w14:textId="5BC97993" w:rsidR="002A6B22" w:rsidRPr="00B719C3" w:rsidRDefault="002A6B22" w:rsidP="00B719C3">
                                <w:pPr>
                                  <w:jc w:val="both"/>
                                  <w:rPr>
                                    <w:rFonts w:eastAsia="Century Gothic" w:cstheme="majorHAnsi"/>
                                    <w:sz w:val="20"/>
                                    <w:szCs w:val="20"/>
                                  </w:rPr>
                                </w:pPr>
                                <w:r w:rsidRPr="00B719C3">
                                  <w:rPr>
                                    <w:rFonts w:eastAsia="Century Gothic" w:cstheme="majorHAnsi"/>
                                    <w:sz w:val="20"/>
                                    <w:szCs w:val="20"/>
                                  </w:rPr>
                                  <w:t>It is proposed that the K</w:t>
                                </w:r>
                                <w:r w:rsidR="00005DDD">
                                  <w:rPr>
                                    <w:rFonts w:eastAsia="Century Gothic" w:cstheme="majorHAnsi"/>
                                    <w:sz w:val="20"/>
                                    <w:szCs w:val="20"/>
                                  </w:rPr>
                                  <w:t>V</w:t>
                                </w:r>
                                <w:r w:rsidRPr="00B719C3">
                                  <w:rPr>
                                    <w:rFonts w:eastAsia="Century Gothic" w:cstheme="majorHAnsi"/>
                                    <w:sz w:val="20"/>
                                    <w:szCs w:val="20"/>
                                  </w:rPr>
                                  <w:t xml:space="preserve">DA appoint a focal person to work closely with Forest Development Corporation (FDC)/Forest department concerning </w:t>
                                </w:r>
                                <w:r>
                                  <w:rPr>
                                    <w:rFonts w:eastAsia="Century Gothic" w:cstheme="majorHAnsi"/>
                                    <w:sz w:val="20"/>
                                    <w:szCs w:val="20"/>
                                  </w:rPr>
                                  <w:t>d</w:t>
                                </w:r>
                                <w:r w:rsidRPr="00B719C3">
                                  <w:rPr>
                                    <w:rFonts w:eastAsia="Century Gothic" w:cstheme="majorHAnsi"/>
                                    <w:sz w:val="20"/>
                                    <w:szCs w:val="20"/>
                                  </w:rPr>
                                  <w:t xml:space="preserve">eforestation and Afforestation. Furthermore, the authority should adopt the REDD+ framework, developed by the United Nations, to support reducing deforestation and forest degradation emissions. The framework includes capacity building, demonstration activities, addressing drivers of deforestation, and mobilization of resources. </w:t>
                                </w:r>
                              </w:p>
                              <w:p w14:paraId="2D3A3656" w14:textId="77777777" w:rsidR="002A6B22" w:rsidRPr="00B719C3" w:rsidRDefault="002A6B22" w:rsidP="00B719C3">
                                <w:pPr>
                                  <w:jc w:val="both"/>
                                  <w:rPr>
                                    <w:rFonts w:eastAsia="Century Gothic" w:cstheme="majorHAnsi"/>
                                    <w:sz w:val="20"/>
                                    <w:szCs w:val="20"/>
                                  </w:rPr>
                                </w:pPr>
                              </w:p>
                              <w:p w14:paraId="2D43534A" w14:textId="77777777" w:rsidR="002A6B22" w:rsidRPr="00B719C3" w:rsidRDefault="002A6B22" w:rsidP="00B719C3">
                                <w:pPr>
                                  <w:jc w:val="both"/>
                                  <w:rPr>
                                    <w:rFonts w:eastAsia="Century Gothic" w:cstheme="majorHAnsi"/>
                                    <w:sz w:val="20"/>
                                    <w:szCs w:val="20"/>
                                  </w:rPr>
                                </w:pPr>
                                <w:r w:rsidRPr="00B719C3">
                                  <w:rPr>
                                    <w:rFonts w:eastAsia="Century Gothic" w:cstheme="majorHAnsi"/>
                                    <w:sz w:val="20"/>
                                    <w:szCs w:val="20"/>
                                  </w:rPr>
                                  <w:t xml:space="preserve">In addition to the REDD+ framework, the authority, in collaboration with LNG providers, should establish decentralized LNG points at various locations to distribute Gas to locals at subsidized rates. </w:t>
                                </w:r>
                              </w:p>
                              <w:p w14:paraId="0ADF13C1" w14:textId="77777777" w:rsidR="002A6B22" w:rsidRPr="00B719C3" w:rsidRDefault="002A6B22" w:rsidP="00B719C3">
                                <w:pPr>
                                  <w:jc w:val="both"/>
                                  <w:rPr>
                                    <w:rFonts w:eastAsia="Century Gothic" w:cstheme="majorHAnsi"/>
                                    <w:sz w:val="20"/>
                                    <w:szCs w:val="20"/>
                                  </w:rPr>
                                </w:pPr>
                              </w:p>
                              <w:p w14:paraId="5E3D33AD" w14:textId="7FCE88F7" w:rsidR="002A6B22" w:rsidRPr="004848E7" w:rsidRDefault="002A6B22" w:rsidP="00B719C3">
                                <w:pPr>
                                  <w:jc w:val="both"/>
                                </w:pPr>
                                <w:r w:rsidRPr="00B719C3">
                                  <w:rPr>
                                    <w:rFonts w:eastAsia="Century Gothic" w:cstheme="majorHAnsi"/>
                                    <w:sz w:val="20"/>
                                    <w:szCs w:val="20"/>
                                  </w:rPr>
                                  <w:t>The authority should approach various Multinational corporations (MNCs) and local organizations such as Nestle, PSO, Unilever, Moltyfoam, etc.</w:t>
                                </w:r>
                                <w:r>
                                  <w:rPr>
                                    <w:rFonts w:eastAsia="Century Gothic" w:cstheme="majorHAnsi"/>
                                    <w:sz w:val="20"/>
                                    <w:szCs w:val="20"/>
                                  </w:rPr>
                                  <w:t xml:space="preserve"> </w:t>
                                </w:r>
                                <w:r w:rsidRPr="00B719C3">
                                  <w:rPr>
                                    <w:rFonts w:eastAsia="Century Gothic" w:cstheme="majorHAnsi"/>
                                    <w:sz w:val="20"/>
                                    <w:szCs w:val="20"/>
                                  </w:rPr>
                                  <w:t>as they have specific CSR objectives relating to sustainability. This will ease and reduce the burden on the authority to control deforestation.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661" name="Text Box 661"/>
                        <wps:cNvSpPr txBox="1"/>
                        <wps:spPr>
                          <a:xfrm>
                            <a:off x="1095154" y="0"/>
                            <a:ext cx="4890977" cy="1222331"/>
                          </a:xfrm>
                          <a:prstGeom prst="rect">
                            <a:avLst/>
                          </a:prstGeom>
                          <a:noFill/>
                          <a:ln w="6350">
                            <a:noFill/>
                          </a:ln>
                        </wps:spPr>
                        <wps:txbx>
                          <w:txbxContent>
                            <w:p w14:paraId="73216CEF" w14:textId="77777777" w:rsidR="002A6B22" w:rsidRPr="00367240" w:rsidRDefault="002A6B22" w:rsidP="008403B6">
                              <w:pPr>
                                <w:spacing w:before="60" w:after="60" w:line="240" w:lineRule="auto"/>
                                <w:jc w:val="center"/>
                                <w:rPr>
                                  <w:color w:val="AB1D70"/>
                                  <w:sz w:val="42"/>
                                  <w:szCs w:val="42"/>
                                  <w:lang w:bidi="en-US"/>
                                </w:rPr>
                              </w:pPr>
                              <w:r w:rsidRPr="000800BE">
                                <w:rPr>
                                  <w:color w:val="AB1D70"/>
                                  <w:sz w:val="42"/>
                                  <w:szCs w:val="42"/>
                                  <w:lang w:bidi="en-US"/>
                                </w:rPr>
                                <w:t xml:space="preserve">General Recommendations   </w:t>
                              </w:r>
                            </w:p>
                            <w:p w14:paraId="645D0A07" w14:textId="77777777" w:rsidR="002A6B22" w:rsidRPr="00367240" w:rsidRDefault="002A6B22" w:rsidP="008403B6">
                              <w:pPr>
                                <w:jc w:val="center"/>
                                <w:rPr>
                                  <w:color w:val="AB1D70"/>
                                  <w:sz w:val="26"/>
                                  <w:szCs w:val="26"/>
                                </w:rPr>
                              </w:pPr>
                              <w:r w:rsidRPr="000800BE">
                                <w:rPr>
                                  <w:b/>
                                  <w:bCs/>
                                  <w:color w:val="AB1D70"/>
                                  <w:sz w:val="36"/>
                                  <w:szCs w:val="36"/>
                                  <w:lang w:bidi="en-US"/>
                                </w:rPr>
                                <w:t xml:space="preserve">Deforestation and Afforestation       </w:t>
                              </w:r>
                              <w:r w:rsidRPr="00A4228A">
                                <w:rPr>
                                  <w:b/>
                                  <w:bCs/>
                                  <w:color w:val="AB1D70"/>
                                  <w:sz w:val="36"/>
                                  <w:szCs w:val="36"/>
                                  <w:lang w:bidi="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2F4FA8" id="Group 633" o:spid="_x0000_s1473" style="position:absolute;margin-left:0;margin-top:0;width:509.5pt;height:762.7pt;z-index:251592192;mso-position-horizontal:center;mso-position-horizontal-relative:margin;mso-position-vertical:center;mso-position-vertical-relative:margin"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">
                <v:group id="_x0000_s1474"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">
                  <v:shape id="Freeform: Shape 635" o:spid="_x0000_s1475"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" path="m,l5723099,r,8002531l,8002531,,xe" filled="f" strokecolor="#273149" strokeweight=".28758mm">
                    <v:stroke joinstyle="miter"/>
                    <v:path arrowok="t" o:connecttype="custom" o:connectlocs="0,0;5723099,0;5723099,8557347;0,8557347" o:connectangles="0,0,0,0"/>
                  </v:shape>
                  <v:shape id="Freeform: Shape 636" o:spid="_x0000_s1476"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637" o:spid="_x0000_s1477"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Freeform: Shape 638" o:spid="_x0000_s1478"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1940870D" w14:textId="497B46C1" w:rsidR="002A6B22" w:rsidRPr="002E0423" w:rsidRDefault="002A6B22" w:rsidP="008403B6">
                          <w:pPr>
                            <w:jc w:val="center"/>
                            <w:rPr>
                              <w:b/>
                              <w:bCs/>
                              <w:sz w:val="76"/>
                              <w:szCs w:val="72"/>
                            </w:rPr>
                          </w:pPr>
                          <w:r w:rsidRPr="002E0423">
                            <w:rPr>
                              <w:b/>
                              <w:bCs/>
                              <w:sz w:val="76"/>
                              <w:szCs w:val="72"/>
                            </w:rPr>
                            <w:t>05</w:t>
                          </w:r>
                        </w:p>
                      </w:txbxContent>
                    </v:textbox>
                  </v:shape>
                  <v:shape id="Freeform: Shape 639" o:spid="_x0000_s1479" style="position:absolute;left:10094;top:13337;width:16637;height:7909;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9764;171636,158935;1473409,158935;1559616,59764;1559616,0;1604281,0;1663699,68348;1663699,722527;1604281,790875;59418,790875;0,722527;0,68348;59418,0" o:connectangles="0,0,0,0,0,0,0,0,0,0,0,0,0,0,0" textboxrect="0,0,1663698,687587"/>
                    <v:textbox>
                      <w:txbxContent>
                        <w:p w14:paraId="50705FE2" w14:textId="2544CF17" w:rsidR="002A6B22" w:rsidRDefault="002E0423" w:rsidP="008403B6">
                          <w:pPr>
                            <w:spacing w:after="0" w:line="240" w:lineRule="auto"/>
                            <w:jc w:val="center"/>
                            <w:rPr>
                              <w:sz w:val="22"/>
                              <w:szCs w:val="20"/>
                            </w:rPr>
                          </w:pPr>
                          <w:r>
                            <w:rPr>
                              <w:sz w:val="22"/>
                              <w:szCs w:val="20"/>
                            </w:rPr>
                            <w:t xml:space="preserve">Kalash </w:t>
                          </w:r>
                          <w:r w:rsidR="00005DDD">
                            <w:rPr>
                              <w:sz w:val="22"/>
                              <w:szCs w:val="20"/>
                            </w:rPr>
                            <w:t xml:space="preserve">Valleys </w:t>
                          </w:r>
                          <w:r>
                            <w:rPr>
                              <w:sz w:val="22"/>
                              <w:szCs w:val="20"/>
                            </w:rPr>
                            <w:t xml:space="preserve">Development </w:t>
                          </w:r>
                          <w:r w:rsidR="002A6B22">
                            <w:rPr>
                              <w:sz w:val="22"/>
                              <w:szCs w:val="20"/>
                            </w:rPr>
                            <w:t>Authority</w:t>
                          </w:r>
                        </w:p>
                        <w:p w14:paraId="021B4D74" w14:textId="77777777" w:rsidR="002A6B22" w:rsidRPr="00E84856" w:rsidRDefault="002A6B22" w:rsidP="008403B6">
                          <w:pPr>
                            <w:spacing w:after="0" w:line="240" w:lineRule="auto"/>
                            <w:jc w:val="center"/>
                            <w:rPr>
                              <w:sz w:val="22"/>
                              <w:szCs w:val="20"/>
                            </w:rPr>
                          </w:pPr>
                        </w:p>
                      </w:txbxContent>
                    </v:textbox>
                  </v:shape>
                  <v:shape id="Freeform: Shape 640" o:spid="_x0000_s1480" style="position:absolute;left:11162;top:11577;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641" o:spid="_x0000_s1481" type="#_x0000_t202" style="position:absolute;left:11619;top:11559;width:13494;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" filled="f" stroked="f">
                    <v:textbox>
                      <w:txbxContent>
                        <w:p w14:paraId="2C78EC18" w14:textId="08A8A743"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642" o:spid="_x0000_s1482"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248B88C3" w14:textId="77777777" w:rsidR="002A6B22" w:rsidRPr="00367240" w:rsidRDefault="002A6B22" w:rsidP="008403B6">
                          <w:pPr>
                            <w:jc w:val="center"/>
                          </w:pPr>
                          <w:r>
                            <w:t>Mid</w:t>
                          </w:r>
                          <w:r w:rsidRPr="00367240">
                            <w:t>-Term</w:t>
                          </w:r>
                        </w:p>
                      </w:txbxContent>
                    </v:textbox>
                  </v:shape>
                  <v:shape id="Freeform: Shape 643" o:spid="_x0000_s1483"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 o:spid="_x0000_s1484"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" filled="f" stroked="f">
                    <v:textbox>
                      <w:txbxContent>
                        <w:p w14:paraId="646A7E62" w14:textId="49256AD7"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v:textbox>
                  </v:shape>
                  <v:shape id="Text Box 13" o:spid="_x0000_s1485"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" filled="f" stroked="f">
                    <v:textbox>
                      <w:txbxContent>
                        <w:p w14:paraId="0459653E"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646" o:spid="_x0000_s1486" style="position:absolute;left:14831;top:23269;width:41397;height:12346;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" adj="-11796480,,5400" path="m,l,1252006r4139683,l4139683,,,xe" fillcolor="#ededed" stroked="f" strokeweight=".02072mm">
                    <v:stroke joinstyle="miter"/>
                    <v:formulas/>
                    <v:path arrowok="t" o:connecttype="custom" o:connectlocs="0,0;0,1234607;4139683,1234607;4139683,0" o:connectangles="0,0,0,0" textboxrect="0,0,4139682,1252005"/>
                    <v:textbox>
                      <w:txbxContent>
                        <w:p w14:paraId="7A402784" w14:textId="071B0529" w:rsidR="002A6B22" w:rsidRPr="00367240" w:rsidRDefault="002A6B22" w:rsidP="008403B6">
                          <w:pPr>
                            <w:jc w:val="both"/>
                          </w:pPr>
                          <w:r w:rsidRPr="000147D0">
                            <w:rPr>
                              <w:rFonts w:eastAsia="Century Gothic" w:cstheme="majorHAnsi"/>
                              <w:sz w:val="20"/>
                              <w:szCs w:val="20"/>
                            </w:rPr>
                            <w:t xml:space="preserve">All the project areas possess forests; unfortunately, rapid logging is a major threat to tourism's sustainable and eco-friendly growth. </w:t>
                          </w:r>
                          <w:r>
                            <w:rPr>
                              <w:rFonts w:eastAsia="Century Gothic" w:cstheme="majorHAnsi"/>
                              <w:sz w:val="20"/>
                              <w:szCs w:val="20"/>
                            </w:rPr>
                            <w:t>f</w:t>
                          </w:r>
                          <w:r w:rsidRPr="000147D0">
                            <w:rPr>
                              <w:rFonts w:eastAsia="Century Gothic" w:cstheme="majorHAnsi"/>
                              <w:sz w:val="20"/>
                              <w:szCs w:val="20"/>
                            </w:rPr>
                            <w:t xml:space="preserve">irewood, </w:t>
                          </w:r>
                          <w:r>
                            <w:rPr>
                              <w:rFonts w:eastAsia="Century Gothic" w:cstheme="majorHAnsi"/>
                              <w:sz w:val="20"/>
                              <w:szCs w:val="20"/>
                            </w:rPr>
                            <w:t>c</w:t>
                          </w:r>
                          <w:r w:rsidRPr="000147D0">
                            <w:rPr>
                              <w:rFonts w:eastAsia="Century Gothic" w:cstheme="majorHAnsi"/>
                              <w:sz w:val="20"/>
                              <w:szCs w:val="20"/>
                            </w:rPr>
                            <w:t>onstruction and commercial harvesting are the leading causes of deforestation.</w:t>
                          </w:r>
                        </w:p>
                      </w:txbxContent>
                    </v:textbox>
                  </v:shape>
                  <v:shape id="Freeform: Shape 647" o:spid="_x0000_s1487" style="position:absolute;left:14348;top:74380;width:41397;height:9706;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" adj="-11796480,,5400" path="m,l,1123435r4139683,l4139683,,,xe" fillcolor="#ededed" stroked="f" strokeweight=".02072mm">
                    <v:stroke joinstyle="miter"/>
                    <v:formulas/>
                    <v:path arrowok="t" o:connecttype="custom" o:connectlocs="0,0;0,970638;4139683,970638;4139683,0" o:connectangles="0,0,0,0" textboxrect="0,0,4139682,1123435"/>
                    <v:textbox>
                      <w:txbxContent>
                        <w:p w14:paraId="421AC237" w14:textId="14C864B3" w:rsidR="002A6B22" w:rsidRPr="0010783F" w:rsidRDefault="002A6B22" w:rsidP="008403B6">
                          <w:pPr>
                            <w:spacing w:line="240" w:lineRule="auto"/>
                            <w:jc w:val="both"/>
                          </w:pPr>
                          <w:r w:rsidRPr="00B719C3">
                            <w:rPr>
                              <w:rFonts w:eastAsia="Century Gothic" w:cstheme="majorHAnsi"/>
                              <w:sz w:val="20"/>
                              <w:szCs w:val="20"/>
                            </w:rPr>
                            <w:t>Controlling deforestation and encouraging afforestation will help to develop and restore long-lost ecosystem areas. It will also help to increase species biodiversity within these regions. Furthermore, if these initiatives are applied in true spirit, they will not only help in fighting global warming and climate change but will also do much more aesthetic manner.</w:t>
                          </w:r>
                        </w:p>
                      </w:txbxContent>
                    </v:textbox>
                  </v:shape>
                  <v:group id="_x0000_s1488" style="position:absolute;left:1696;top:50428;width:12300;height:11292" coordorigin="1696,50428"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">
                    <v:shape id="Freeform: Shape 649" o:spid="_x0000_s1489" style="position:absolute;left:2165;top:50428;width:11590;height:9928;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18" o:spid="_x0000_s1490" type="#_x0000_t202" style="position:absolute;left:1696;top:58164;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" filled="f" stroked="f">
                      <v:textbox>
                        <w:txbxContent>
                          <w:p w14:paraId="7887A1F3" w14:textId="2EAD09D8" w:rsidR="002A6B22" w:rsidRPr="00367240" w:rsidRDefault="002A6B22" w:rsidP="008403B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491" style="position:absolute;left:5291;top:51043;width:5339;height:7256" coordorigin="5291,51043"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">
                      <v:shape id="Freeform: Shape 652" o:spid="_x0000_s1492" style="position:absolute;left:5291;top:51043;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653" o:spid="_x0000_s1493" style="position:absolute;left:6706;top:52813;width:2502;height:1947;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494"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">
                    <v:shape id="Freeform: Shape 655" o:spid="_x0000_s1495"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656" o:spid="_x0000_s1496"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497"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26" o:spid="_x0000_s1498"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" filled="f" stroked="f">
                    <v:textbox>
                      <w:txbxContent>
                        <w:p w14:paraId="35D88378"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659" o:spid="_x0000_s1499"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660" o:spid="_x0000_s1500" style="position:absolute;left:14831;top:36770;width:41397;height:36494;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" adj="-11796480,,5400" path="m,l,2713259r4139683,l4139683,,,xe" fillcolor="#ededed" stroked="f" strokeweight=".02072mm">
                    <v:stroke joinstyle="miter"/>
                    <v:formulas/>
                    <v:path arrowok="t" o:connecttype="custom" o:connectlocs="0,0;0,3649328;4139683,3649328;4139683,0" o:connectangles="0,0,0,0" textboxrect="0,0,4139682,2713258"/>
                    <v:textbox>
                      <w:txbxContent>
                        <w:p w14:paraId="705FFB57" w14:textId="5BC97993" w:rsidR="002A6B22" w:rsidRPr="00B719C3" w:rsidRDefault="002A6B22" w:rsidP="00B719C3">
                          <w:pPr>
                            <w:jc w:val="both"/>
                            <w:rPr>
                              <w:rFonts w:eastAsia="Century Gothic" w:cstheme="majorHAnsi"/>
                              <w:sz w:val="20"/>
                              <w:szCs w:val="20"/>
                            </w:rPr>
                          </w:pPr>
                          <w:r w:rsidRPr="00B719C3">
                            <w:rPr>
                              <w:rFonts w:eastAsia="Century Gothic" w:cstheme="majorHAnsi"/>
                              <w:sz w:val="20"/>
                              <w:szCs w:val="20"/>
                            </w:rPr>
                            <w:t>It is proposed that the K</w:t>
                          </w:r>
                          <w:r w:rsidR="00005DDD">
                            <w:rPr>
                              <w:rFonts w:eastAsia="Century Gothic" w:cstheme="majorHAnsi"/>
                              <w:sz w:val="20"/>
                              <w:szCs w:val="20"/>
                            </w:rPr>
                            <w:t>V</w:t>
                          </w:r>
                          <w:r w:rsidRPr="00B719C3">
                            <w:rPr>
                              <w:rFonts w:eastAsia="Century Gothic" w:cstheme="majorHAnsi"/>
                              <w:sz w:val="20"/>
                              <w:szCs w:val="20"/>
                            </w:rPr>
                            <w:t xml:space="preserve">DA appoint a focal person to work closely with Forest Development Corporation (FDC)/Forest department concerning </w:t>
                          </w:r>
                          <w:r>
                            <w:rPr>
                              <w:rFonts w:eastAsia="Century Gothic" w:cstheme="majorHAnsi"/>
                              <w:sz w:val="20"/>
                              <w:szCs w:val="20"/>
                            </w:rPr>
                            <w:t>d</w:t>
                          </w:r>
                          <w:r w:rsidRPr="00B719C3">
                            <w:rPr>
                              <w:rFonts w:eastAsia="Century Gothic" w:cstheme="majorHAnsi"/>
                              <w:sz w:val="20"/>
                              <w:szCs w:val="20"/>
                            </w:rPr>
                            <w:t xml:space="preserve">eforestation and Afforestation. Furthermore, the authority should adopt the REDD+ framework, developed by the United Nations, to support reducing deforestation and forest degradation emissions. The framework includes capacity building, demonstration activities, addressing drivers of deforestation, and mobilization of resources. </w:t>
                          </w:r>
                        </w:p>
                        <w:p w14:paraId="2D3A3656" w14:textId="77777777" w:rsidR="002A6B22" w:rsidRPr="00B719C3" w:rsidRDefault="002A6B22" w:rsidP="00B719C3">
                          <w:pPr>
                            <w:jc w:val="both"/>
                            <w:rPr>
                              <w:rFonts w:eastAsia="Century Gothic" w:cstheme="majorHAnsi"/>
                              <w:sz w:val="20"/>
                              <w:szCs w:val="20"/>
                            </w:rPr>
                          </w:pPr>
                        </w:p>
                        <w:p w14:paraId="2D43534A" w14:textId="77777777" w:rsidR="002A6B22" w:rsidRPr="00B719C3" w:rsidRDefault="002A6B22" w:rsidP="00B719C3">
                          <w:pPr>
                            <w:jc w:val="both"/>
                            <w:rPr>
                              <w:rFonts w:eastAsia="Century Gothic" w:cstheme="majorHAnsi"/>
                              <w:sz w:val="20"/>
                              <w:szCs w:val="20"/>
                            </w:rPr>
                          </w:pPr>
                          <w:r w:rsidRPr="00B719C3">
                            <w:rPr>
                              <w:rFonts w:eastAsia="Century Gothic" w:cstheme="majorHAnsi"/>
                              <w:sz w:val="20"/>
                              <w:szCs w:val="20"/>
                            </w:rPr>
                            <w:t xml:space="preserve">In addition to the REDD+ framework, the authority, in collaboration with LNG providers, should establish decentralized LNG points at various locations to distribute Gas to locals at subsidized rates. </w:t>
                          </w:r>
                        </w:p>
                        <w:p w14:paraId="0ADF13C1" w14:textId="77777777" w:rsidR="002A6B22" w:rsidRPr="00B719C3" w:rsidRDefault="002A6B22" w:rsidP="00B719C3">
                          <w:pPr>
                            <w:jc w:val="both"/>
                            <w:rPr>
                              <w:rFonts w:eastAsia="Century Gothic" w:cstheme="majorHAnsi"/>
                              <w:sz w:val="20"/>
                              <w:szCs w:val="20"/>
                            </w:rPr>
                          </w:pPr>
                        </w:p>
                        <w:p w14:paraId="5E3D33AD" w14:textId="7FCE88F7" w:rsidR="002A6B22" w:rsidRPr="004848E7" w:rsidRDefault="002A6B22" w:rsidP="00B719C3">
                          <w:pPr>
                            <w:jc w:val="both"/>
                          </w:pPr>
                          <w:r w:rsidRPr="00B719C3">
                            <w:rPr>
                              <w:rFonts w:eastAsia="Century Gothic" w:cstheme="majorHAnsi"/>
                              <w:sz w:val="20"/>
                              <w:szCs w:val="20"/>
                            </w:rPr>
                            <w:t>The authority should approach various Multinational corporations (MNCs) and local organizations such as Nestle, PSO, Unilever, Moltyfoam, etc.</w:t>
                          </w:r>
                          <w:r>
                            <w:rPr>
                              <w:rFonts w:eastAsia="Century Gothic" w:cstheme="majorHAnsi"/>
                              <w:sz w:val="20"/>
                              <w:szCs w:val="20"/>
                            </w:rPr>
                            <w:t xml:space="preserve"> </w:t>
                          </w:r>
                          <w:r w:rsidRPr="00B719C3">
                            <w:rPr>
                              <w:rFonts w:eastAsia="Century Gothic" w:cstheme="majorHAnsi"/>
                              <w:sz w:val="20"/>
                              <w:szCs w:val="20"/>
                            </w:rPr>
                            <w:t>as they have specific CSR objectives relating to sustainability. This will ease and reduce the burden on the authority to control deforestation.</w:t>
                          </w:r>
                        </w:p>
                      </w:txbxContent>
                    </v:textbox>
                  </v:shape>
                </v:group>
                <v:shape id="Text Box 661" o:spid="_x0000_s1501"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" filled="f" stroked="f" strokeweight=".5pt">
                  <v:textbox>
                    <w:txbxContent>
                      <w:p w14:paraId="73216CEF" w14:textId="77777777" w:rsidR="002A6B22" w:rsidRPr="00367240" w:rsidRDefault="002A6B22" w:rsidP="008403B6">
                        <w:pPr>
                          <w:spacing w:before="60" w:after="60" w:line="240" w:lineRule="auto"/>
                          <w:jc w:val="center"/>
                          <w:rPr>
                            <w:color w:val="AB1D70"/>
                            <w:sz w:val="42"/>
                            <w:szCs w:val="42"/>
                            <w:lang w:bidi="en-US"/>
                          </w:rPr>
                        </w:pPr>
                        <w:r w:rsidRPr="000800BE">
                          <w:rPr>
                            <w:color w:val="AB1D70"/>
                            <w:sz w:val="42"/>
                            <w:szCs w:val="42"/>
                            <w:lang w:bidi="en-US"/>
                          </w:rPr>
                          <w:t xml:space="preserve">General Recommendations   </w:t>
                        </w:r>
                      </w:p>
                      <w:p w14:paraId="645D0A07" w14:textId="77777777" w:rsidR="002A6B22" w:rsidRPr="00367240" w:rsidRDefault="002A6B22" w:rsidP="008403B6">
                        <w:pPr>
                          <w:jc w:val="center"/>
                          <w:rPr>
                            <w:color w:val="AB1D70"/>
                            <w:sz w:val="26"/>
                            <w:szCs w:val="26"/>
                          </w:rPr>
                        </w:pPr>
                        <w:r w:rsidRPr="000800BE">
                          <w:rPr>
                            <w:b/>
                            <w:bCs/>
                            <w:color w:val="AB1D70"/>
                            <w:sz w:val="36"/>
                            <w:szCs w:val="36"/>
                            <w:lang w:bidi="en-US"/>
                          </w:rPr>
                          <w:t xml:space="preserve">Deforestation and Afforestation       </w:t>
                        </w:r>
                        <w:r w:rsidRPr="00A4228A">
                          <w:rPr>
                            <w:b/>
                            <w:bCs/>
                            <w:color w:val="AB1D70"/>
                            <w:sz w:val="36"/>
                            <w:szCs w:val="36"/>
                            <w:lang w:bidi="en-US"/>
                          </w:rPr>
                          <w:t xml:space="preserve"> </w:t>
                        </w:r>
                      </w:p>
                    </w:txbxContent>
                  </v:textbox>
                </v:shape>
                <w10:wrap anchorx="margin" anchory="margin"/>
              </v:group>
            </w:pict>
          </mc:Fallback>
        </mc:AlternateContent>
      </w:r>
    </w:p>
    <w:p w14:paraId="517EE585" w14:textId="77777777" w:rsidR="007C1AA2" w:rsidRDefault="007C1AA2">
      <w:pPr>
        <w:rPr>
          <w:rFonts w:asciiTheme="majorHAnsi" w:eastAsia="Times New Roman" w:hAnsiTheme="majorHAnsi" w:cs="Times New Roman"/>
          <w:sz w:val="20"/>
          <w:szCs w:val="20"/>
        </w:rPr>
      </w:pPr>
      <w:r>
        <w:rPr>
          <w:rFonts w:asciiTheme="majorHAnsi" w:eastAsia="Times New Roman" w:hAnsiTheme="majorHAnsi" w:cs="Times New Roman"/>
          <w:sz w:val="20"/>
          <w:szCs w:val="20"/>
        </w:rPr>
        <w:br w:type="page"/>
      </w:r>
    </w:p>
    <w:p w14:paraId="0C380226" w14:textId="77777777" w:rsidR="007C1AA2" w:rsidRDefault="007C1AA2" w:rsidP="008403B6">
      <w:pPr>
        <w:rPr>
          <w:rFonts w:asciiTheme="majorHAnsi" w:eastAsia="Times New Roman" w:hAnsiTheme="majorHAnsi" w:cs="Times New Roman"/>
          <w:sz w:val="20"/>
          <w:szCs w:val="20"/>
        </w:rPr>
      </w:pPr>
      <w:r>
        <w:rPr>
          <w:rFonts w:asciiTheme="majorHAnsi" w:hAnsiTheme="majorHAnsi"/>
          <w:noProof/>
        </w:rPr>
        <w:lastRenderedPageBreak/>
        <mc:AlternateContent>
          <mc:Choice Requires="wpg">
            <w:drawing>
              <wp:anchor distT="0" distB="0" distL="114300" distR="114300" simplePos="0" relativeHeight="251593216" behindDoc="0" locked="0" layoutInCell="1" allowOverlap="1" wp14:anchorId="059B0AEC" wp14:editId="4E0B9DF9">
                <wp:simplePos x="0" y="0"/>
                <wp:positionH relativeFrom="margin">
                  <wp:align>center</wp:align>
                </wp:positionH>
                <wp:positionV relativeFrom="margin">
                  <wp:align>center</wp:align>
                </wp:positionV>
                <wp:extent cx="6470667" cy="9686260"/>
                <wp:effectExtent l="0" t="0" r="25400" b="10795"/>
                <wp:wrapNone/>
                <wp:docPr id="662" name="Group 662"/>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663" name="Graphic 9"/>
                        <wpg:cNvGrpSpPr/>
                        <wpg:grpSpPr>
                          <a:xfrm>
                            <a:off x="0" y="10633"/>
                            <a:ext cx="6470667" cy="9675627"/>
                            <a:chOff x="0" y="0"/>
                            <a:chExt cx="5723106" cy="8557347"/>
                          </a:xfrm>
                        </wpg:grpSpPr>
                        <wps:wsp>
                          <wps:cNvPr id="664" name="Freeform: Shape 664"/>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5" name="Freeform: Shape 665"/>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6" name="Freeform: Shape 666"/>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7" name="Freeform: Shape 667"/>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75BD469C" w14:textId="7979C15A" w:rsidR="002A6B22" w:rsidRPr="002E0423" w:rsidRDefault="002A6B22" w:rsidP="008403B6">
                                <w:pPr>
                                  <w:jc w:val="center"/>
                                  <w:rPr>
                                    <w:b/>
                                    <w:bCs/>
                                    <w:sz w:val="76"/>
                                    <w:szCs w:val="72"/>
                                  </w:rPr>
                                </w:pPr>
                                <w:r w:rsidRPr="002E0423">
                                  <w:rPr>
                                    <w:b/>
                                    <w:bCs/>
                                    <w:sz w:val="76"/>
                                    <w:szCs w:val="72"/>
                                  </w:rPr>
                                  <w:t>06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8" name="Freeform: Shape 668"/>
                          <wps:cNvSpPr/>
                          <wps:spPr>
                            <a:xfrm>
                              <a:off x="1009489" y="1333769"/>
                              <a:ext cx="1663698" cy="79087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47146BEE" w14:textId="7623854C" w:rsidR="002A6B22" w:rsidRPr="003F553C" w:rsidRDefault="002E0423" w:rsidP="008403B6">
                                <w:pPr>
                                  <w:spacing w:after="0" w:line="240" w:lineRule="auto"/>
                                  <w:jc w:val="center"/>
                                  <w:rPr>
                                    <w:sz w:val="22"/>
                                    <w:szCs w:val="20"/>
                                  </w:rPr>
                                </w:pPr>
                                <w:r>
                                  <w:rPr>
                                    <w:sz w:val="22"/>
                                    <w:szCs w:val="20"/>
                                  </w:rPr>
                                  <w:t xml:space="preserve">Kalash Development </w:t>
                                </w:r>
                                <w:r w:rsidR="002A6B22" w:rsidRPr="003F553C">
                                  <w:rPr>
                                    <w:sz w:val="22"/>
                                    <w:szCs w:val="20"/>
                                  </w:rPr>
                                  <w:t>Authority</w:t>
                                </w:r>
                                <w:r>
                                  <w:rPr>
                                    <w:sz w:val="22"/>
                                    <w:szCs w:val="20"/>
                                  </w:rPr>
                                  <w:t>,</w:t>
                                </w:r>
                                <w:r w:rsidR="002A6B22" w:rsidRPr="003F553C">
                                  <w:rPr>
                                    <w:sz w:val="22"/>
                                    <w:szCs w:val="20"/>
                                  </w:rPr>
                                  <w:t xml:space="preserve">  </w:t>
                                </w:r>
                              </w:p>
                              <w:p w14:paraId="757D6B8A" w14:textId="4BBDB21D" w:rsidR="002A6B22" w:rsidRPr="003F553C" w:rsidRDefault="002A6B22" w:rsidP="008403B6">
                                <w:pPr>
                                  <w:spacing w:after="0" w:line="240" w:lineRule="auto"/>
                                  <w:jc w:val="center"/>
                                  <w:rPr>
                                    <w:sz w:val="22"/>
                                    <w:szCs w:val="20"/>
                                  </w:rPr>
                                </w:pPr>
                                <w:r w:rsidRPr="003F553C">
                                  <w:rPr>
                                    <w:sz w:val="22"/>
                                    <w:szCs w:val="20"/>
                                  </w:rPr>
                                  <w:t>Tourism Department</w:t>
                                </w:r>
                                <w:r w:rsidR="002E0423">
                                  <w:rPr>
                                    <w:sz w:val="22"/>
                                    <w:szCs w:val="20"/>
                                  </w:rPr>
                                  <w:t>,</w:t>
                                </w:r>
                                <w:r w:rsidRPr="003F553C">
                                  <w:rPr>
                                    <w:sz w:val="22"/>
                                    <w:szCs w:val="20"/>
                                  </w:rPr>
                                  <w:t xml:space="preserve"> </w:t>
                                </w:r>
                              </w:p>
                              <w:p w14:paraId="6793846B" w14:textId="77777777" w:rsidR="002A6B22" w:rsidRPr="00E84856" w:rsidRDefault="002A6B22" w:rsidP="008403B6">
                                <w:pPr>
                                  <w:spacing w:after="0" w:line="240" w:lineRule="auto"/>
                                  <w:jc w:val="center"/>
                                  <w:rPr>
                                    <w:sz w:val="22"/>
                                    <w:szCs w:val="20"/>
                                  </w:rPr>
                                </w:pPr>
                                <w:r w:rsidRPr="003F553C">
                                  <w:rPr>
                                    <w:sz w:val="22"/>
                                    <w:szCs w:val="20"/>
                                  </w:rPr>
                                  <w:t>PDMA</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669" name="Freeform: Shape 669"/>
                          <wps:cNvSpPr/>
                          <wps:spPr>
                            <a:xfrm>
                              <a:off x="1116286" y="1157753"/>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0" name="Text Box 670"/>
                          <wps:cNvSpPr txBox="1"/>
                          <wps:spPr>
                            <a:xfrm>
                              <a:off x="1161953" y="1155984"/>
                              <a:ext cx="1349375" cy="290300"/>
                            </a:xfrm>
                            <a:prstGeom prst="rect">
                              <a:avLst/>
                            </a:prstGeom>
                            <a:noFill/>
                          </wps:spPr>
                          <wps:txbx>
                            <w:txbxContent>
                              <w:p w14:paraId="7675CA68" w14:textId="316958D4"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71" name="Freeform: Shape 671"/>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5EA42F12" w14:textId="77777777" w:rsidR="002A6B22" w:rsidRPr="00367240" w:rsidRDefault="002A6B22" w:rsidP="008403B6">
                                <w:pPr>
                                  <w:jc w:val="center"/>
                                </w:pPr>
                                <w:r>
                                  <w:t>Mid</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2" name="Freeform: Shape 672"/>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3" name="Text Box 673"/>
                          <wps:cNvSpPr txBox="1"/>
                          <wps:spPr>
                            <a:xfrm>
                              <a:off x="3685706" y="1266099"/>
                              <a:ext cx="922020" cy="404495"/>
                            </a:xfrm>
                            <a:prstGeom prst="rect">
                              <a:avLst/>
                            </a:prstGeom>
                            <a:noFill/>
                          </wps:spPr>
                          <wps:txbx>
                            <w:txbxContent>
                              <w:p w14:paraId="5960CD27" w14:textId="3181827A"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74" name="Text Box 674"/>
                          <wps:cNvSpPr txBox="1"/>
                          <wps:spPr>
                            <a:xfrm>
                              <a:off x="542986" y="3226797"/>
                              <a:ext cx="492760" cy="355600"/>
                            </a:xfrm>
                            <a:prstGeom prst="rect">
                              <a:avLst/>
                            </a:prstGeom>
                            <a:noFill/>
                          </wps:spPr>
                          <wps:txbx>
                            <w:txbxContent>
                              <w:p w14:paraId="516F3CF0"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75" name="Freeform: Shape 675"/>
                          <wps:cNvSpPr/>
                          <wps:spPr>
                            <a:xfrm>
                              <a:off x="1483133" y="2326944"/>
                              <a:ext cx="4139682" cy="1234606"/>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61C18170" w14:textId="77777777" w:rsidR="002A6B22" w:rsidRPr="006116F5" w:rsidRDefault="002A6B22" w:rsidP="006116F5">
                                <w:pPr>
                                  <w:jc w:val="both"/>
                                  <w:rPr>
                                    <w:rFonts w:eastAsia="Century Gothic" w:cstheme="majorHAnsi"/>
                                    <w:sz w:val="20"/>
                                    <w:szCs w:val="20"/>
                                  </w:rPr>
                                </w:pPr>
                                <w:r w:rsidRPr="006116F5">
                                  <w:rPr>
                                    <w:rFonts w:eastAsia="Century Gothic" w:cstheme="majorHAnsi"/>
                                    <w:sz w:val="20"/>
                                    <w:szCs w:val="20"/>
                                  </w:rPr>
                                  <w:t>Lack of institutional preparation and capacity to handle crisis events such as blizzard, flood, land sliding, and avalanches where the safety and security of tourists is at risk.</w:t>
                                </w:r>
                              </w:p>
                              <w:p w14:paraId="4A99CCD7" w14:textId="3ACB054C" w:rsidR="002A6B22" w:rsidRPr="00367240" w:rsidRDefault="002A6B22" w:rsidP="006116F5">
                                <w:pPr>
                                  <w:jc w:val="both"/>
                                </w:pPr>
                                <w:r w:rsidRPr="006116F5">
                                  <w:rPr>
                                    <w:rFonts w:eastAsia="Century Gothic" w:cstheme="majorHAnsi"/>
                                    <w:sz w:val="20"/>
                                    <w:szCs w:val="20"/>
                                  </w:rPr>
                                  <w:t>There is no early warning system in place to inform tourists and authorities about any potential natural disaster.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6" name="Freeform: Shape 676"/>
                          <wps:cNvSpPr/>
                          <wps:spPr>
                            <a:xfrm>
                              <a:off x="1434870" y="7438029"/>
                              <a:ext cx="4139682" cy="970638"/>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7C7F1993" w14:textId="642A528A" w:rsidR="002A6B22" w:rsidRPr="0010783F" w:rsidRDefault="002A6B22" w:rsidP="008403B6">
                                <w:pPr>
                                  <w:spacing w:line="240" w:lineRule="auto"/>
                                  <w:jc w:val="both"/>
                                </w:pPr>
                                <w:r w:rsidRPr="00AA36F1">
                                  <w:rPr>
                                    <w:rFonts w:eastAsia="Century Gothic" w:cstheme="majorHAnsi"/>
                                    <w:sz w:val="20"/>
                                    <w:szCs w:val="20"/>
                                  </w:rPr>
                                  <w:t>Crisis Management will help the authority devise strategies to come out of uncertain conditions and decide on the future course of action. Furthermore, it will help to feel the early signs of crisis, warn tourists against the aftermath, and help them take the necessary precautions.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677" name="Graphic 9"/>
                          <wpg:cNvGrpSpPr/>
                          <wpg:grpSpPr>
                            <a:xfrm>
                              <a:off x="169648" y="5042898"/>
                              <a:ext cx="1229995" cy="1129173"/>
                              <a:chOff x="169648" y="5042898"/>
                              <a:chExt cx="1229995" cy="1129173"/>
                            </a:xfrm>
                          </wpg:grpSpPr>
                          <wps:wsp>
                            <wps:cNvPr id="678" name="Freeform: Shape 678"/>
                            <wps:cNvSpPr/>
                            <wps:spPr>
                              <a:xfrm>
                                <a:off x="216592" y="5042898"/>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9" name="Text Box 679"/>
                            <wps:cNvSpPr txBox="1"/>
                            <wps:spPr>
                              <a:xfrm>
                                <a:off x="169648" y="5816471"/>
                                <a:ext cx="1229995" cy="355600"/>
                              </a:xfrm>
                              <a:prstGeom prst="rect">
                                <a:avLst/>
                              </a:prstGeom>
                              <a:noFill/>
                            </wps:spPr>
                            <wps:txbx>
                              <w:txbxContent>
                                <w:p w14:paraId="66D69017" w14:textId="2015F251" w:rsidR="002A6B22" w:rsidRPr="00367240" w:rsidRDefault="002A6B22" w:rsidP="008403B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680" name="Graphic 9"/>
                            <wpg:cNvGrpSpPr/>
                            <wpg:grpSpPr>
                              <a:xfrm>
                                <a:off x="529160" y="5104397"/>
                                <a:ext cx="533865" cy="725539"/>
                                <a:chOff x="529160" y="5104397"/>
                                <a:chExt cx="533865" cy="725539"/>
                              </a:xfrm>
                              <a:solidFill>
                                <a:srgbClr val="FEFEFE"/>
                              </a:solidFill>
                            </wpg:grpSpPr>
                            <wps:wsp>
                              <wps:cNvPr id="681" name="Freeform: Shape 681"/>
                              <wps:cNvSpPr/>
                              <wps:spPr>
                                <a:xfrm>
                                  <a:off x="529160" y="5104397"/>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2" name="Freeform: Shape 682"/>
                              <wps:cNvSpPr/>
                              <wps:spPr>
                                <a:xfrm>
                                  <a:off x="670619" y="5281377"/>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683" name="Graphic 9"/>
                          <wpg:cNvGrpSpPr/>
                          <wpg:grpSpPr>
                            <a:xfrm>
                              <a:off x="391791" y="2595257"/>
                              <a:ext cx="808630" cy="500049"/>
                              <a:chOff x="391791" y="2595257"/>
                              <a:chExt cx="808630" cy="500049"/>
                            </a:xfrm>
                            <a:solidFill>
                              <a:srgbClr val="FFFFFF"/>
                            </a:solidFill>
                          </wpg:grpSpPr>
                          <wps:wsp>
                            <wps:cNvPr id="684" name="Freeform: Shape 684"/>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5" name="Freeform: Shape 685"/>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686"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7" name="Text Box 687"/>
                          <wps:cNvSpPr txBox="1"/>
                          <wps:spPr>
                            <a:xfrm>
                              <a:off x="412561" y="8108048"/>
                              <a:ext cx="749935" cy="355600"/>
                            </a:xfrm>
                            <a:prstGeom prst="rect">
                              <a:avLst/>
                            </a:prstGeom>
                            <a:noFill/>
                          </wps:spPr>
                          <wps:txbx>
                            <w:txbxContent>
                              <w:p w14:paraId="748FFEFE"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88" name="Freeform: Shape 688"/>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9" name="Freeform: Shape 689"/>
                          <wps:cNvSpPr/>
                          <wps:spPr>
                            <a:xfrm>
                              <a:off x="1483129" y="3677082"/>
                              <a:ext cx="4139682" cy="3649327"/>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66D135CB" w14:textId="60232BD8" w:rsidR="002A6B22" w:rsidRPr="004848E7" w:rsidRDefault="002A6B22" w:rsidP="008403B6">
                                <w:pPr>
                                  <w:jc w:val="both"/>
                                </w:pPr>
                                <w:r w:rsidRPr="006116F5">
                                  <w:rPr>
                                    <w:rFonts w:eastAsia="Century Gothic" w:cstheme="majorHAnsi"/>
                                    <w:sz w:val="20"/>
                                    <w:szCs w:val="20"/>
                                  </w:rPr>
                                  <w:t>The K</w:t>
                                </w:r>
                                <w:r w:rsidR="00005DDD">
                                  <w:rPr>
                                    <w:rFonts w:eastAsia="Century Gothic" w:cstheme="majorHAnsi"/>
                                    <w:sz w:val="20"/>
                                    <w:szCs w:val="20"/>
                                  </w:rPr>
                                  <w:t>V</w:t>
                                </w:r>
                                <w:r w:rsidRPr="006116F5">
                                  <w:rPr>
                                    <w:rFonts w:eastAsia="Century Gothic" w:cstheme="majorHAnsi"/>
                                    <w:sz w:val="20"/>
                                    <w:szCs w:val="20"/>
                                  </w:rPr>
                                  <w:t>DA and local Municipal Administration should be cognizant of any crisis event, such as a blizzard, flood, sliding, or avalanche. The authority should have the equipment and trained staff to handle such events without creating panic and loss of human lives. The tourism department and KDA should liaison with PDMA and the meteorological department to develop a mechanism to have real-time information on weather conditions or any other expected natural disaster. The system should take proactive measures, such as issuing warnings in advance to tourists and authorities.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690" name="Text Box 690"/>
                        <wps:cNvSpPr txBox="1"/>
                        <wps:spPr>
                          <a:xfrm>
                            <a:off x="1095154" y="0"/>
                            <a:ext cx="4890977" cy="1222331"/>
                          </a:xfrm>
                          <a:prstGeom prst="rect">
                            <a:avLst/>
                          </a:prstGeom>
                          <a:noFill/>
                          <a:ln w="6350">
                            <a:noFill/>
                          </a:ln>
                        </wps:spPr>
                        <wps:txbx>
                          <w:txbxContent>
                            <w:p w14:paraId="206B8F6F" w14:textId="77777777" w:rsidR="002A6B22" w:rsidRPr="00367240" w:rsidRDefault="002A6B22" w:rsidP="008403B6">
                              <w:pPr>
                                <w:spacing w:before="60" w:after="60" w:line="240" w:lineRule="auto"/>
                                <w:jc w:val="center"/>
                                <w:rPr>
                                  <w:color w:val="AB1D70"/>
                                  <w:sz w:val="42"/>
                                  <w:szCs w:val="42"/>
                                  <w:lang w:bidi="en-US"/>
                                </w:rPr>
                              </w:pPr>
                              <w:r w:rsidRPr="000800BE">
                                <w:rPr>
                                  <w:color w:val="AB1D70"/>
                                  <w:sz w:val="42"/>
                                  <w:szCs w:val="42"/>
                                  <w:lang w:bidi="en-US"/>
                                </w:rPr>
                                <w:t xml:space="preserve">General Recommendations   </w:t>
                              </w:r>
                            </w:p>
                            <w:p w14:paraId="596A4B93" w14:textId="77777777" w:rsidR="002A6B22" w:rsidRPr="00367240" w:rsidRDefault="002A6B22" w:rsidP="008403B6">
                              <w:pPr>
                                <w:jc w:val="center"/>
                                <w:rPr>
                                  <w:color w:val="AB1D70"/>
                                  <w:sz w:val="26"/>
                                  <w:szCs w:val="26"/>
                                </w:rPr>
                              </w:pPr>
                              <w:r w:rsidRPr="00793A4E">
                                <w:rPr>
                                  <w:b/>
                                  <w:bCs/>
                                  <w:color w:val="AB1D70"/>
                                  <w:sz w:val="36"/>
                                  <w:szCs w:val="36"/>
                                  <w:lang w:bidi="en-US"/>
                                </w:rPr>
                                <w:t xml:space="preserve">Crisis and Risk Management at Institutional level    </w:t>
                              </w:r>
                              <w:r w:rsidRPr="000800BE">
                                <w:rPr>
                                  <w:b/>
                                  <w:bCs/>
                                  <w:color w:val="AB1D70"/>
                                  <w:sz w:val="36"/>
                                  <w:szCs w:val="36"/>
                                  <w:lang w:bidi="en-US"/>
                                </w:rPr>
                                <w:t xml:space="preserve">       </w:t>
                              </w:r>
                              <w:r w:rsidRPr="00A4228A">
                                <w:rPr>
                                  <w:b/>
                                  <w:bCs/>
                                  <w:color w:val="AB1D70"/>
                                  <w:sz w:val="36"/>
                                  <w:szCs w:val="36"/>
                                  <w:lang w:bidi="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9B0AEC" id="Group 662" o:spid="_x0000_s1502" style="position:absolute;margin-left:0;margin-top:0;width:509.5pt;height:762.7pt;z-index:251593216;mso-position-horizontal:center;mso-position-horizontal-relative:margin;mso-position-vertical:center;mso-position-vertical-relative:margin"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">
                <v:group id="_x0000_s1503"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">
                  <v:shape id="Freeform: Shape 664" o:spid="_x0000_s1504"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" path="m,l5723099,r,8002531l,8002531,,xe" filled="f" strokecolor="#273149" strokeweight=".28758mm">
                    <v:stroke joinstyle="miter"/>
                    <v:path arrowok="t" o:connecttype="custom" o:connectlocs="0,0;5723099,0;5723099,8557347;0,8557347" o:connectangles="0,0,0,0"/>
                  </v:shape>
                  <v:shape id="Freeform: Shape 665" o:spid="_x0000_s1505"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666" o:spid="_x0000_s1506"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" path="m,l1158994,r,992728l,992728,,xe" fillcolor="#273149" stroked="f" strokeweight=".02072mm">
                    <v:stroke joinstyle="miter"/>
                    <v:path arrowok="t" o:connecttype="custom" o:connectlocs="0,0;1158994,0;1158994,992728;0,992728" o:connectangles="0,0,0,0"/>
                  </v:shape>
                  <v:shape id="Freeform: Shape 667" o:spid="_x0000_s1507"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75BD469C" w14:textId="7979C15A" w:rsidR="002A6B22" w:rsidRPr="002E0423" w:rsidRDefault="002A6B22" w:rsidP="008403B6">
                          <w:pPr>
                            <w:jc w:val="center"/>
                            <w:rPr>
                              <w:b/>
                              <w:bCs/>
                              <w:sz w:val="76"/>
                              <w:szCs w:val="72"/>
                            </w:rPr>
                          </w:pPr>
                          <w:r w:rsidRPr="002E0423">
                            <w:rPr>
                              <w:b/>
                              <w:bCs/>
                              <w:sz w:val="76"/>
                              <w:szCs w:val="72"/>
                            </w:rPr>
                            <w:t>06</w:t>
                          </w:r>
                        </w:p>
                      </w:txbxContent>
                    </v:textbox>
                  </v:shape>
                  <v:shape id="Freeform: Shape 668" o:spid="_x0000_s1508" style="position:absolute;left:10094;top:13337;width:16637;height:7909;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9764;171636,158935;1473409,158935;1559616,59764;1559616,0;1604281,0;1663699,68348;1663699,722527;1604281,790875;59418,790875;0,722527;0,68348;59418,0" o:connectangles="0,0,0,0,0,0,0,0,0,0,0,0,0,0,0" textboxrect="0,0,1663698,687587"/>
                    <v:textbox>
                      <w:txbxContent>
                        <w:p w14:paraId="47146BEE" w14:textId="7623854C" w:rsidR="002A6B22" w:rsidRPr="003F553C" w:rsidRDefault="002E0423" w:rsidP="008403B6">
                          <w:pPr>
                            <w:spacing w:after="0" w:line="240" w:lineRule="auto"/>
                            <w:jc w:val="center"/>
                            <w:rPr>
                              <w:sz w:val="22"/>
                              <w:szCs w:val="20"/>
                            </w:rPr>
                          </w:pPr>
                          <w:r>
                            <w:rPr>
                              <w:sz w:val="22"/>
                              <w:szCs w:val="20"/>
                            </w:rPr>
                            <w:t xml:space="preserve">Kalash Development </w:t>
                          </w:r>
                          <w:r w:rsidR="002A6B22" w:rsidRPr="003F553C">
                            <w:rPr>
                              <w:sz w:val="22"/>
                              <w:szCs w:val="20"/>
                            </w:rPr>
                            <w:t>Authority</w:t>
                          </w:r>
                          <w:r>
                            <w:rPr>
                              <w:sz w:val="22"/>
                              <w:szCs w:val="20"/>
                            </w:rPr>
                            <w:t>,</w:t>
                          </w:r>
                          <w:r w:rsidR="002A6B22" w:rsidRPr="003F553C">
                            <w:rPr>
                              <w:sz w:val="22"/>
                              <w:szCs w:val="20"/>
                            </w:rPr>
                            <w:t xml:space="preserve">  </w:t>
                          </w:r>
                        </w:p>
                        <w:p w14:paraId="757D6B8A" w14:textId="4BBDB21D" w:rsidR="002A6B22" w:rsidRPr="003F553C" w:rsidRDefault="002A6B22" w:rsidP="008403B6">
                          <w:pPr>
                            <w:spacing w:after="0" w:line="240" w:lineRule="auto"/>
                            <w:jc w:val="center"/>
                            <w:rPr>
                              <w:sz w:val="22"/>
                              <w:szCs w:val="20"/>
                            </w:rPr>
                          </w:pPr>
                          <w:r w:rsidRPr="003F553C">
                            <w:rPr>
                              <w:sz w:val="22"/>
                              <w:szCs w:val="20"/>
                            </w:rPr>
                            <w:t>Tourism Department</w:t>
                          </w:r>
                          <w:r w:rsidR="002E0423">
                            <w:rPr>
                              <w:sz w:val="22"/>
                              <w:szCs w:val="20"/>
                            </w:rPr>
                            <w:t>,</w:t>
                          </w:r>
                          <w:r w:rsidRPr="003F553C">
                            <w:rPr>
                              <w:sz w:val="22"/>
                              <w:szCs w:val="20"/>
                            </w:rPr>
                            <w:t xml:space="preserve"> </w:t>
                          </w:r>
                        </w:p>
                        <w:p w14:paraId="6793846B" w14:textId="77777777" w:rsidR="002A6B22" w:rsidRPr="00E84856" w:rsidRDefault="002A6B22" w:rsidP="008403B6">
                          <w:pPr>
                            <w:spacing w:after="0" w:line="240" w:lineRule="auto"/>
                            <w:jc w:val="center"/>
                            <w:rPr>
                              <w:sz w:val="22"/>
                              <w:szCs w:val="20"/>
                            </w:rPr>
                          </w:pPr>
                          <w:r w:rsidRPr="003F553C">
                            <w:rPr>
                              <w:sz w:val="22"/>
                              <w:szCs w:val="20"/>
                            </w:rPr>
                            <w:t>PDMA</w:t>
                          </w:r>
                        </w:p>
                      </w:txbxContent>
                    </v:textbox>
                  </v:shape>
                  <v:shape id="Freeform: Shape 669" o:spid="_x0000_s1509" style="position:absolute;left:11162;top:11577;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670" o:spid="_x0000_s1510" type="#_x0000_t202" style="position:absolute;left:11619;top:11559;width:13494;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" filled="f" stroked="f">
                    <v:textbox>
                      <w:txbxContent>
                        <w:p w14:paraId="7675CA68" w14:textId="316958D4"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671" o:spid="_x0000_s1511"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5EA42F12" w14:textId="77777777" w:rsidR="002A6B22" w:rsidRPr="00367240" w:rsidRDefault="002A6B22" w:rsidP="008403B6">
                          <w:pPr>
                            <w:jc w:val="center"/>
                          </w:pPr>
                          <w:r>
                            <w:t>Mid</w:t>
                          </w:r>
                          <w:r w:rsidRPr="00367240">
                            <w:t>-Term</w:t>
                          </w:r>
                        </w:p>
                      </w:txbxContent>
                    </v:textbox>
                  </v:shape>
                  <v:shape id="Freeform: Shape 672" o:spid="_x0000_s1512"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673" o:spid="_x0000_s1513"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" filled="f" stroked="f">
                    <v:textbox>
                      <w:txbxContent>
                        <w:p w14:paraId="5960CD27" w14:textId="3181827A"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v:textbox>
                  </v:shape>
                  <v:shape id="Text Box 674" o:spid="_x0000_s1514"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" filled="f" stroked="f">
                    <v:textbox>
                      <w:txbxContent>
                        <w:p w14:paraId="516F3CF0"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675" o:spid="_x0000_s1515" style="position:absolute;left:14831;top:23269;width:41397;height:12346;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" adj="-11796480,,5400" path="m,l,1252006r4139683,l4139683,,,xe" fillcolor="#ededed" stroked="f" strokeweight=".02072mm">
                    <v:stroke joinstyle="miter"/>
                    <v:formulas/>
                    <v:path arrowok="t" o:connecttype="custom" o:connectlocs="0,0;0,1234607;4139683,1234607;4139683,0" o:connectangles="0,0,0,0" textboxrect="0,0,4139682,1252005"/>
                    <v:textbox>
                      <w:txbxContent>
                        <w:p w14:paraId="61C18170" w14:textId="77777777" w:rsidR="002A6B22" w:rsidRPr="006116F5" w:rsidRDefault="002A6B22" w:rsidP="006116F5">
                          <w:pPr>
                            <w:jc w:val="both"/>
                            <w:rPr>
                              <w:rFonts w:eastAsia="Century Gothic" w:cstheme="majorHAnsi"/>
                              <w:sz w:val="20"/>
                              <w:szCs w:val="20"/>
                            </w:rPr>
                          </w:pPr>
                          <w:r w:rsidRPr="006116F5">
                            <w:rPr>
                              <w:rFonts w:eastAsia="Century Gothic" w:cstheme="majorHAnsi"/>
                              <w:sz w:val="20"/>
                              <w:szCs w:val="20"/>
                            </w:rPr>
                            <w:t>Lack of institutional preparation and capacity to handle crisis events such as blizzard, flood, land sliding, and avalanches where the safety and security of tourists is at risk.</w:t>
                          </w:r>
                        </w:p>
                        <w:p w14:paraId="4A99CCD7" w14:textId="3ACB054C" w:rsidR="002A6B22" w:rsidRPr="00367240" w:rsidRDefault="002A6B22" w:rsidP="006116F5">
                          <w:pPr>
                            <w:jc w:val="both"/>
                          </w:pPr>
                          <w:r w:rsidRPr="006116F5">
                            <w:rPr>
                              <w:rFonts w:eastAsia="Century Gothic" w:cstheme="majorHAnsi"/>
                              <w:sz w:val="20"/>
                              <w:szCs w:val="20"/>
                            </w:rPr>
                            <w:t>There is no early warning system in place to inform tourists and authorities about any potential natural disaster.</w:t>
                          </w:r>
                        </w:p>
                      </w:txbxContent>
                    </v:textbox>
                  </v:shape>
                  <v:shape id="Freeform: Shape 676" o:spid="_x0000_s1516" style="position:absolute;left:14348;top:74380;width:41397;height:9706;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" adj="-11796480,,5400" path="m,l,1123435r4139683,l4139683,,,xe" fillcolor="#ededed" stroked="f" strokeweight=".02072mm">
                    <v:stroke joinstyle="miter"/>
                    <v:formulas/>
                    <v:path arrowok="t" o:connecttype="custom" o:connectlocs="0,0;0,970638;4139683,970638;4139683,0" o:connectangles="0,0,0,0" textboxrect="0,0,4139682,1123435"/>
                    <v:textbox>
                      <w:txbxContent>
                        <w:p w14:paraId="7C7F1993" w14:textId="642A528A" w:rsidR="002A6B22" w:rsidRPr="0010783F" w:rsidRDefault="002A6B22" w:rsidP="008403B6">
                          <w:pPr>
                            <w:spacing w:line="240" w:lineRule="auto"/>
                            <w:jc w:val="both"/>
                          </w:pPr>
                          <w:r w:rsidRPr="00AA36F1">
                            <w:rPr>
                              <w:rFonts w:eastAsia="Century Gothic" w:cstheme="majorHAnsi"/>
                              <w:sz w:val="20"/>
                              <w:szCs w:val="20"/>
                            </w:rPr>
                            <w:t>Crisis Management will help the authority devise strategies to come out of uncertain conditions and decide on the future course of action. Furthermore, it will help to feel the early signs of crisis, warn tourists against the aftermath, and help them take the necessary precautions.</w:t>
                          </w:r>
                        </w:p>
                      </w:txbxContent>
                    </v:textbox>
                  </v:shape>
                  <v:group id="_x0000_s1517" style="position:absolute;left:1696;top:50428;width:12300;height:11292" coordorigin="1696,50428"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">
                    <v:shape id="Freeform: Shape 678" o:spid="_x0000_s1518" style="position:absolute;left:2165;top:50428;width:11590;height:9928;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" path="m,l1158994,r,992728l,992728,,xe" fillcolor="#273149" stroked="f" strokeweight=".02072mm">
                      <v:stroke joinstyle="miter"/>
                      <v:path arrowok="t" o:connecttype="custom" o:connectlocs="0,0;1158994,0;1158994,992728;0,992728" o:connectangles="0,0,0,0"/>
                    </v:shape>
                    <v:shape id="Text Box 679" o:spid="_x0000_s1519" type="#_x0000_t202" style="position:absolute;left:1696;top:58164;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" filled="f" stroked="f">
                      <v:textbox>
                        <w:txbxContent>
                          <w:p w14:paraId="66D69017" w14:textId="2015F251" w:rsidR="002A6B22" w:rsidRPr="00367240" w:rsidRDefault="002A6B22" w:rsidP="008403B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520" style="position:absolute;left:5291;top:51043;width:5339;height:7256" coordorigin="5291,51043"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">
                      <v:shape id="Freeform: Shape 681" o:spid="_x0000_s1521" style="position:absolute;left:5291;top:51043;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682" o:spid="_x0000_s1522" style="position:absolute;left:6706;top:52813;width:2502;height:1947;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523"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">
                    <v:shape id="Freeform: Shape 684" o:spid="_x0000_s1524"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685" o:spid="_x0000_s1525"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526"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" path="m,l1158994,r,992728l,992728,,xe" fillcolor="#273149" stroked="f" strokeweight=".02072mm">
                    <v:stroke joinstyle="miter"/>
                    <v:path arrowok="t" o:connecttype="custom" o:connectlocs="0,0;1158994,0;1158994,992728;0,992728" o:connectangles="0,0,0,0"/>
                  </v:shape>
                  <v:shape id="Text Box 687" o:spid="_x0000_s1527"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" filled="f" stroked="f">
                    <v:textbox>
                      <w:txbxContent>
                        <w:p w14:paraId="748FFEFE"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688" o:spid="_x0000_s1528"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689" o:spid="_x0000_s1529" style="position:absolute;left:14831;top:36770;width:41397;height:36494;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" adj="-11796480,,5400" path="m,l,2713259r4139683,l4139683,,,xe" fillcolor="#ededed" stroked="f" strokeweight=".02072mm">
                    <v:stroke joinstyle="miter"/>
                    <v:formulas/>
                    <v:path arrowok="t" o:connecttype="custom" o:connectlocs="0,0;0,3649328;4139683,3649328;4139683,0" o:connectangles="0,0,0,0" textboxrect="0,0,4139682,2713258"/>
                    <v:textbox>
                      <w:txbxContent>
                        <w:p w14:paraId="66D135CB" w14:textId="60232BD8" w:rsidR="002A6B22" w:rsidRPr="004848E7" w:rsidRDefault="002A6B22" w:rsidP="008403B6">
                          <w:pPr>
                            <w:jc w:val="both"/>
                          </w:pPr>
                          <w:r w:rsidRPr="006116F5">
                            <w:rPr>
                              <w:rFonts w:eastAsia="Century Gothic" w:cstheme="majorHAnsi"/>
                              <w:sz w:val="20"/>
                              <w:szCs w:val="20"/>
                            </w:rPr>
                            <w:t>The K</w:t>
                          </w:r>
                          <w:r w:rsidR="00005DDD">
                            <w:rPr>
                              <w:rFonts w:eastAsia="Century Gothic" w:cstheme="majorHAnsi"/>
                              <w:sz w:val="20"/>
                              <w:szCs w:val="20"/>
                            </w:rPr>
                            <w:t>V</w:t>
                          </w:r>
                          <w:r w:rsidRPr="006116F5">
                            <w:rPr>
                              <w:rFonts w:eastAsia="Century Gothic" w:cstheme="majorHAnsi"/>
                              <w:sz w:val="20"/>
                              <w:szCs w:val="20"/>
                            </w:rPr>
                            <w:t>DA and local Municipal Administration should be cognizant of any crisis event, such as a blizzard, flood, sliding, or avalanche. The authority should have the equipment and trained staff to handle such events without creating panic and loss of human lives. The tourism department and KDA should liaison with PDMA and the meteorological department to develop a mechanism to have real-time information on weather conditions or any other expected natural disaster. The system should take proactive measures, such as issuing warnings in advance to tourists and authorities.</w:t>
                          </w:r>
                        </w:p>
                      </w:txbxContent>
                    </v:textbox>
                  </v:shape>
                </v:group>
                <v:shape id="Text Box 690" o:spid="_x0000_s1530"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" filled="f" stroked="f" strokeweight=".5pt">
                  <v:textbox>
                    <w:txbxContent>
                      <w:p w14:paraId="206B8F6F" w14:textId="77777777" w:rsidR="002A6B22" w:rsidRPr="00367240" w:rsidRDefault="002A6B22" w:rsidP="008403B6">
                        <w:pPr>
                          <w:spacing w:before="60" w:after="60" w:line="240" w:lineRule="auto"/>
                          <w:jc w:val="center"/>
                          <w:rPr>
                            <w:color w:val="AB1D70"/>
                            <w:sz w:val="42"/>
                            <w:szCs w:val="42"/>
                            <w:lang w:bidi="en-US"/>
                          </w:rPr>
                        </w:pPr>
                        <w:r w:rsidRPr="000800BE">
                          <w:rPr>
                            <w:color w:val="AB1D70"/>
                            <w:sz w:val="42"/>
                            <w:szCs w:val="42"/>
                            <w:lang w:bidi="en-US"/>
                          </w:rPr>
                          <w:t xml:space="preserve">General Recommendations   </w:t>
                        </w:r>
                      </w:p>
                      <w:p w14:paraId="596A4B93" w14:textId="77777777" w:rsidR="002A6B22" w:rsidRPr="00367240" w:rsidRDefault="002A6B22" w:rsidP="008403B6">
                        <w:pPr>
                          <w:jc w:val="center"/>
                          <w:rPr>
                            <w:color w:val="AB1D70"/>
                            <w:sz w:val="26"/>
                            <w:szCs w:val="26"/>
                          </w:rPr>
                        </w:pPr>
                        <w:r w:rsidRPr="00793A4E">
                          <w:rPr>
                            <w:b/>
                            <w:bCs/>
                            <w:color w:val="AB1D70"/>
                            <w:sz w:val="36"/>
                            <w:szCs w:val="36"/>
                            <w:lang w:bidi="en-US"/>
                          </w:rPr>
                          <w:t xml:space="preserve">Crisis and Risk Management at Institutional level    </w:t>
                        </w:r>
                        <w:r w:rsidRPr="000800BE">
                          <w:rPr>
                            <w:b/>
                            <w:bCs/>
                            <w:color w:val="AB1D70"/>
                            <w:sz w:val="36"/>
                            <w:szCs w:val="36"/>
                            <w:lang w:bidi="en-US"/>
                          </w:rPr>
                          <w:t xml:space="preserve">       </w:t>
                        </w:r>
                        <w:r w:rsidRPr="00A4228A">
                          <w:rPr>
                            <w:b/>
                            <w:bCs/>
                            <w:color w:val="AB1D70"/>
                            <w:sz w:val="36"/>
                            <w:szCs w:val="36"/>
                            <w:lang w:bidi="en-US"/>
                          </w:rPr>
                          <w:t xml:space="preserve"> </w:t>
                        </w:r>
                      </w:p>
                    </w:txbxContent>
                  </v:textbox>
                </v:shape>
                <w10:wrap anchorx="margin" anchory="margin"/>
              </v:group>
            </w:pict>
          </mc:Fallback>
        </mc:AlternateContent>
      </w:r>
    </w:p>
    <w:p w14:paraId="5BB735AF" w14:textId="77777777" w:rsidR="007C1AA2" w:rsidRDefault="007C1AA2">
      <w:pPr>
        <w:rPr>
          <w:rFonts w:asciiTheme="majorHAnsi" w:eastAsia="Times New Roman" w:hAnsiTheme="majorHAnsi" w:cs="Times New Roman"/>
          <w:sz w:val="20"/>
          <w:szCs w:val="20"/>
        </w:rPr>
      </w:pPr>
      <w:r>
        <w:rPr>
          <w:rFonts w:asciiTheme="majorHAnsi" w:eastAsia="Times New Roman" w:hAnsiTheme="majorHAnsi" w:cs="Times New Roman"/>
          <w:sz w:val="20"/>
          <w:szCs w:val="20"/>
        </w:rPr>
        <w:br w:type="page"/>
      </w:r>
    </w:p>
    <w:p w14:paraId="1E935829" w14:textId="77777777" w:rsidR="007C1AA2" w:rsidRDefault="007C1AA2" w:rsidP="008403B6">
      <w:pPr>
        <w:rPr>
          <w:rFonts w:asciiTheme="majorHAnsi" w:eastAsia="Times New Roman" w:hAnsiTheme="majorHAnsi" w:cs="Times New Roman"/>
          <w:sz w:val="20"/>
          <w:szCs w:val="20"/>
        </w:rPr>
      </w:pPr>
      <w:r>
        <w:rPr>
          <w:rFonts w:asciiTheme="majorHAnsi" w:hAnsiTheme="majorHAnsi"/>
          <w:noProof/>
        </w:rPr>
        <w:lastRenderedPageBreak/>
        <mc:AlternateContent>
          <mc:Choice Requires="wpg">
            <w:drawing>
              <wp:anchor distT="0" distB="0" distL="114300" distR="114300" simplePos="0" relativeHeight="251594240" behindDoc="0" locked="0" layoutInCell="1" allowOverlap="1" wp14:anchorId="71CF000A" wp14:editId="2EB82E21">
                <wp:simplePos x="0" y="0"/>
                <wp:positionH relativeFrom="margin">
                  <wp:align>center</wp:align>
                </wp:positionH>
                <wp:positionV relativeFrom="margin">
                  <wp:align>center</wp:align>
                </wp:positionV>
                <wp:extent cx="6470667" cy="9686260"/>
                <wp:effectExtent l="0" t="0" r="25400" b="10795"/>
                <wp:wrapNone/>
                <wp:docPr id="691" name="Group 691"/>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692" name="Graphic 9"/>
                        <wpg:cNvGrpSpPr/>
                        <wpg:grpSpPr>
                          <a:xfrm>
                            <a:off x="0" y="10633"/>
                            <a:ext cx="6470667" cy="9675627"/>
                            <a:chOff x="0" y="0"/>
                            <a:chExt cx="5723106" cy="8557347"/>
                          </a:xfrm>
                        </wpg:grpSpPr>
                        <wps:wsp>
                          <wps:cNvPr id="693" name="Freeform: Shape 693"/>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4" name="Freeform: Shape 694"/>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5" name="Freeform: Shape 695"/>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6" name="Freeform: Shape 696"/>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4799D515" w14:textId="2182BF94" w:rsidR="002A6B22" w:rsidRPr="002E0423" w:rsidRDefault="002A6B22" w:rsidP="008403B6">
                                <w:pPr>
                                  <w:jc w:val="center"/>
                                  <w:rPr>
                                    <w:b/>
                                    <w:bCs/>
                                    <w:sz w:val="76"/>
                                    <w:szCs w:val="72"/>
                                  </w:rPr>
                                </w:pPr>
                                <w:r w:rsidRPr="002E0423">
                                  <w:rPr>
                                    <w:b/>
                                    <w:bCs/>
                                    <w:sz w:val="76"/>
                                    <w:szCs w:val="72"/>
                                  </w:rPr>
                                  <w:t>07</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7" name="Freeform: Shape 697"/>
                          <wps:cNvSpPr/>
                          <wps:spPr>
                            <a:xfrm>
                              <a:off x="1009489" y="1333769"/>
                              <a:ext cx="1663698" cy="79087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054787F8" w14:textId="482C6B3C" w:rsidR="002A6B22" w:rsidRPr="003F553C" w:rsidRDefault="002E0423" w:rsidP="008403B6">
                                <w:pPr>
                                  <w:spacing w:after="0" w:line="240" w:lineRule="auto"/>
                                  <w:jc w:val="center"/>
                                  <w:rPr>
                                    <w:sz w:val="22"/>
                                    <w:szCs w:val="20"/>
                                  </w:rPr>
                                </w:pPr>
                                <w:r>
                                  <w:rPr>
                                    <w:sz w:val="22"/>
                                    <w:szCs w:val="20"/>
                                  </w:rPr>
                                  <w:t xml:space="preserve">Kalash </w:t>
                                </w:r>
                                <w:r w:rsidR="00005DDD">
                                  <w:rPr>
                                    <w:sz w:val="22"/>
                                    <w:szCs w:val="20"/>
                                  </w:rPr>
                                  <w:t xml:space="preserve">Valleys </w:t>
                                </w:r>
                                <w:r>
                                  <w:rPr>
                                    <w:sz w:val="22"/>
                                    <w:szCs w:val="20"/>
                                  </w:rPr>
                                  <w:t xml:space="preserve">Development </w:t>
                                </w:r>
                                <w:r w:rsidR="002A6B22" w:rsidRPr="003F553C">
                                  <w:rPr>
                                    <w:sz w:val="22"/>
                                    <w:szCs w:val="20"/>
                                  </w:rPr>
                                  <w:t xml:space="preserve">Authority  </w:t>
                                </w:r>
                              </w:p>
                              <w:p w14:paraId="2437D8B0" w14:textId="77777777" w:rsidR="002A6B22" w:rsidRPr="003F553C" w:rsidRDefault="002A6B22" w:rsidP="008403B6">
                                <w:pPr>
                                  <w:spacing w:after="0" w:line="240" w:lineRule="auto"/>
                                  <w:jc w:val="center"/>
                                  <w:rPr>
                                    <w:sz w:val="22"/>
                                    <w:szCs w:val="20"/>
                                  </w:rPr>
                                </w:pPr>
                                <w:r w:rsidRPr="003F553C">
                                  <w:rPr>
                                    <w:sz w:val="22"/>
                                    <w:szCs w:val="20"/>
                                  </w:rPr>
                                  <w:t>NHA</w:t>
                                </w:r>
                              </w:p>
                              <w:p w14:paraId="0D809622" w14:textId="77777777" w:rsidR="002A6B22" w:rsidRPr="00E84856" w:rsidRDefault="002A6B22" w:rsidP="008403B6">
                                <w:pPr>
                                  <w:spacing w:after="0" w:line="240" w:lineRule="auto"/>
                                  <w:jc w:val="center"/>
                                  <w:rPr>
                                    <w:sz w:val="22"/>
                                    <w:szCs w:val="20"/>
                                  </w:rPr>
                                </w:pPr>
                                <w:r w:rsidRPr="003F553C">
                                  <w:rPr>
                                    <w:sz w:val="22"/>
                                    <w:szCs w:val="20"/>
                                  </w:rPr>
                                  <w:t>PHA</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698" name="Freeform: Shape 698"/>
                          <wps:cNvSpPr/>
                          <wps:spPr>
                            <a:xfrm>
                              <a:off x="1116286" y="1157753"/>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9" name="Text Box 699"/>
                          <wps:cNvSpPr txBox="1"/>
                          <wps:spPr>
                            <a:xfrm>
                              <a:off x="1161953" y="1155984"/>
                              <a:ext cx="1349375" cy="290300"/>
                            </a:xfrm>
                            <a:prstGeom prst="rect">
                              <a:avLst/>
                            </a:prstGeom>
                            <a:noFill/>
                          </wps:spPr>
                          <wps:txbx>
                            <w:txbxContent>
                              <w:p w14:paraId="061A6B78" w14:textId="50774468"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00" name="Freeform: Shape 700"/>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24761401" w14:textId="77777777" w:rsidR="002A6B22" w:rsidRPr="00367240" w:rsidRDefault="002A6B22" w:rsidP="008403B6">
                                <w:pPr>
                                  <w:jc w:val="center"/>
                                </w:pPr>
                                <w:r>
                                  <w:t>Mid</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01" name="Freeform: Shape 701"/>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02" name="Text Box 702"/>
                          <wps:cNvSpPr txBox="1"/>
                          <wps:spPr>
                            <a:xfrm>
                              <a:off x="3685706" y="1266099"/>
                              <a:ext cx="922020" cy="404495"/>
                            </a:xfrm>
                            <a:prstGeom prst="rect">
                              <a:avLst/>
                            </a:prstGeom>
                            <a:noFill/>
                          </wps:spPr>
                          <wps:txbx>
                            <w:txbxContent>
                              <w:p w14:paraId="15501BB0" w14:textId="0A882B91"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03" name="Text Box 703"/>
                          <wps:cNvSpPr txBox="1"/>
                          <wps:spPr>
                            <a:xfrm>
                              <a:off x="542986" y="3226797"/>
                              <a:ext cx="492760" cy="355600"/>
                            </a:xfrm>
                            <a:prstGeom prst="rect">
                              <a:avLst/>
                            </a:prstGeom>
                            <a:noFill/>
                          </wps:spPr>
                          <wps:txbx>
                            <w:txbxContent>
                              <w:p w14:paraId="4B423F2D"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04" name="Freeform: Shape 704"/>
                          <wps:cNvSpPr/>
                          <wps:spPr>
                            <a:xfrm>
                              <a:off x="1483105" y="2325777"/>
                              <a:ext cx="4139682" cy="5740750"/>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5D50CF31" w14:textId="58CF16ED" w:rsidR="002A6B22" w:rsidRDefault="002A6B22" w:rsidP="008403B6">
                                <w:pPr>
                                  <w:jc w:val="both"/>
                                  <w:rPr>
                                    <w:rFonts w:eastAsia="Century Gothic" w:cstheme="majorHAnsi"/>
                                    <w:sz w:val="20"/>
                                    <w:szCs w:val="20"/>
                                  </w:rPr>
                                </w:pPr>
                                <w:r w:rsidRPr="00901BB7">
                                  <w:rPr>
                                    <w:rFonts w:eastAsia="Century Gothic" w:cstheme="majorHAnsi"/>
                                    <w:sz w:val="20"/>
                                    <w:szCs w:val="20"/>
                                  </w:rPr>
                                  <w:t xml:space="preserve">The road infrastructure is generally weak in the </w:t>
                                </w:r>
                                <w:r>
                                  <w:rPr>
                                    <w:rFonts w:eastAsia="Century Gothic" w:cstheme="majorHAnsi"/>
                                    <w:sz w:val="20"/>
                                    <w:szCs w:val="20"/>
                                  </w:rPr>
                                  <w:t xml:space="preserve">Chitral </w:t>
                                </w:r>
                                <w:r w:rsidRPr="00901BB7">
                                  <w:rPr>
                                    <w:rFonts w:eastAsia="Century Gothic" w:cstheme="majorHAnsi"/>
                                    <w:sz w:val="20"/>
                                    <w:szCs w:val="20"/>
                                  </w:rPr>
                                  <w:t>district, with limited signage for all the areas in the study. It is recommended to upgrade road infrastructure</w:t>
                                </w:r>
                                <w:r>
                                  <w:rPr>
                                    <w:rFonts w:eastAsia="Century Gothic" w:cstheme="majorHAnsi"/>
                                    <w:sz w:val="20"/>
                                    <w:szCs w:val="20"/>
                                  </w:rPr>
                                  <w:t xml:space="preserve"> </w:t>
                                </w:r>
                                <w:r w:rsidRPr="00901BB7">
                                  <w:rPr>
                                    <w:rFonts w:eastAsia="Century Gothic" w:cstheme="majorHAnsi"/>
                                    <w:sz w:val="20"/>
                                    <w:szCs w:val="20"/>
                                  </w:rPr>
                                  <w:t xml:space="preserve">and proper signage, such as directional signs, informative signs, site interpretation, etc., should be added. </w:t>
                                </w:r>
                              </w:p>
                              <w:tbl>
                                <w:tblPr>
                                  <w:tblStyle w:val="TableGrid"/>
                                  <w:tblW w:w="6726" w:type="dxa"/>
                                  <w:jc w:val="center"/>
                                  <w:tblLook w:val="04A0" w:firstRow="1" w:lastRow="0" w:firstColumn="1" w:lastColumn="0" w:noHBand="0" w:noVBand="1"/>
                                </w:tblPr>
                                <w:tblGrid>
                                  <w:gridCol w:w="3567"/>
                                  <w:gridCol w:w="3159"/>
                                </w:tblGrid>
                                <w:tr w:rsidR="002A6B22" w:rsidRPr="006D6570" w14:paraId="438EBBC6" w14:textId="77777777" w:rsidTr="006D6570">
                                  <w:trPr>
                                    <w:trHeight w:val="370"/>
                                    <w:jc w:val="center"/>
                                  </w:trPr>
                                  <w:tc>
                                    <w:tcPr>
                                      <w:tcW w:w="3567" w:type="dxa"/>
                                      <w:shd w:val="clear" w:color="auto" w:fill="385623" w:themeFill="accent6" w:themeFillShade="80"/>
                                    </w:tcPr>
                                    <w:p w14:paraId="6843265F" w14:textId="77777777" w:rsidR="002A6B22" w:rsidRPr="006D6570" w:rsidRDefault="002A6B22" w:rsidP="006D6570">
                                      <w:pPr>
                                        <w:jc w:val="center"/>
                                        <w:rPr>
                                          <w:b/>
                                          <w:bCs/>
                                          <w:color w:val="FFFFFF" w:themeColor="background1"/>
                                        </w:rPr>
                                      </w:pPr>
                                      <w:r w:rsidRPr="006D6570">
                                        <w:rPr>
                                          <w:b/>
                                          <w:bCs/>
                                          <w:color w:val="FFFFFF" w:themeColor="background1"/>
                                        </w:rPr>
                                        <w:t>Kalash Valleys</w:t>
                                      </w:r>
                                    </w:p>
                                  </w:tc>
                                  <w:tc>
                                    <w:tcPr>
                                      <w:tcW w:w="3159" w:type="dxa"/>
                                      <w:shd w:val="clear" w:color="auto" w:fill="385623" w:themeFill="accent6" w:themeFillShade="80"/>
                                    </w:tcPr>
                                    <w:p w14:paraId="7323E82B" w14:textId="77777777" w:rsidR="002A6B22" w:rsidRPr="006D6570" w:rsidRDefault="002A6B22" w:rsidP="006D6570">
                                      <w:pPr>
                                        <w:jc w:val="center"/>
                                        <w:rPr>
                                          <w:b/>
                                          <w:bCs/>
                                          <w:color w:val="FFFFFF" w:themeColor="background1"/>
                                        </w:rPr>
                                      </w:pPr>
                                      <w:r w:rsidRPr="006D6570">
                                        <w:rPr>
                                          <w:b/>
                                          <w:bCs/>
                                          <w:color w:val="FFFFFF" w:themeColor="background1"/>
                                        </w:rPr>
                                        <w:t>Garam Chashma</w:t>
                                      </w:r>
                                    </w:p>
                                  </w:tc>
                                </w:tr>
                                <w:tr w:rsidR="002A6B22" w:rsidRPr="006D6570" w14:paraId="32E52484" w14:textId="77777777" w:rsidTr="006D6570">
                                  <w:trPr>
                                    <w:trHeight w:val="977"/>
                                    <w:jc w:val="center"/>
                                  </w:trPr>
                                  <w:tc>
                                    <w:tcPr>
                                      <w:tcW w:w="3567" w:type="dxa"/>
                                    </w:tcPr>
                                    <w:p w14:paraId="55C66209" w14:textId="77777777" w:rsidR="002A6B22" w:rsidRPr="006D6570" w:rsidRDefault="002A6B22">
                                      <w:pPr>
                                        <w:pStyle w:val="ListParagraph"/>
                                        <w:numPr>
                                          <w:ilvl w:val="0"/>
                                          <w:numId w:val="45"/>
                                        </w:numPr>
                                        <w:spacing w:after="0" w:line="240" w:lineRule="auto"/>
                                        <w:rPr>
                                          <w:rFonts w:ascii="Proxima Nova Rg" w:hAnsi="Proxima Nova Rg"/>
                                          <w:sz w:val="20"/>
                                          <w:szCs w:val="20"/>
                                        </w:rPr>
                                      </w:pPr>
                                      <w:r w:rsidRPr="006D6570">
                                        <w:rPr>
                                          <w:rFonts w:ascii="Proxima Nova Rg" w:hAnsi="Proxima Nova Rg"/>
                                          <w:sz w:val="20"/>
                                          <w:szCs w:val="20"/>
                                        </w:rPr>
                                        <w:t>Ayun- Bamburet (weak)</w:t>
                                      </w:r>
                                    </w:p>
                                    <w:p w14:paraId="36ABDB92" w14:textId="77777777" w:rsidR="002A6B22" w:rsidRPr="006D6570" w:rsidRDefault="002A6B22">
                                      <w:pPr>
                                        <w:pStyle w:val="ListParagraph"/>
                                        <w:numPr>
                                          <w:ilvl w:val="0"/>
                                          <w:numId w:val="45"/>
                                        </w:numPr>
                                        <w:spacing w:after="0" w:line="240" w:lineRule="auto"/>
                                        <w:rPr>
                                          <w:rFonts w:ascii="Proxima Nova Rg" w:hAnsi="Proxima Nova Rg"/>
                                          <w:sz w:val="20"/>
                                          <w:szCs w:val="20"/>
                                        </w:rPr>
                                      </w:pPr>
                                      <w:r w:rsidRPr="006D6570">
                                        <w:rPr>
                                          <w:rFonts w:ascii="Proxima Nova Rg" w:hAnsi="Proxima Nova Rg"/>
                                          <w:sz w:val="20"/>
                                          <w:szCs w:val="20"/>
                                        </w:rPr>
                                        <w:t>Ayun - Rambur (weak)</w:t>
                                      </w:r>
                                    </w:p>
                                    <w:p w14:paraId="7A1343E1" w14:textId="77777777" w:rsidR="002A6B22" w:rsidRPr="006D6570" w:rsidRDefault="002A6B22">
                                      <w:pPr>
                                        <w:pStyle w:val="ListParagraph"/>
                                        <w:numPr>
                                          <w:ilvl w:val="0"/>
                                          <w:numId w:val="45"/>
                                        </w:numPr>
                                        <w:spacing w:after="0" w:line="240" w:lineRule="auto"/>
                                        <w:rPr>
                                          <w:rFonts w:ascii="Proxima Nova Rg" w:hAnsi="Proxima Nova Rg"/>
                                          <w:sz w:val="20"/>
                                          <w:szCs w:val="20"/>
                                        </w:rPr>
                                      </w:pPr>
                                      <w:r w:rsidRPr="006D6570">
                                        <w:rPr>
                                          <w:rFonts w:ascii="Proxima Nova Rg" w:hAnsi="Proxima Nova Rg"/>
                                          <w:sz w:val="20"/>
                                          <w:szCs w:val="20"/>
                                        </w:rPr>
                                        <w:t>Ayun – Birir (weak)</w:t>
                                      </w:r>
                                    </w:p>
                                    <w:p w14:paraId="502018C1" w14:textId="77777777" w:rsidR="002A6B22" w:rsidRPr="006D6570" w:rsidRDefault="002A6B22" w:rsidP="006D6570">
                                      <w:pPr>
                                        <w:rPr>
                                          <w:sz w:val="20"/>
                                          <w:szCs w:val="20"/>
                                        </w:rPr>
                                      </w:pPr>
                                    </w:p>
                                  </w:tc>
                                  <w:tc>
                                    <w:tcPr>
                                      <w:tcW w:w="3159" w:type="dxa"/>
                                    </w:tcPr>
                                    <w:p w14:paraId="7A62946D" w14:textId="1BAF64B5" w:rsidR="002A6B22" w:rsidRPr="006D6570" w:rsidRDefault="002A6B22" w:rsidP="006D6570">
                                      <w:pPr>
                                        <w:rPr>
                                          <w:sz w:val="20"/>
                                          <w:szCs w:val="20"/>
                                        </w:rPr>
                                      </w:pPr>
                                      <w:r>
                                        <w:rPr>
                                          <w:sz w:val="20"/>
                                          <w:szCs w:val="20"/>
                                        </w:rPr>
                                        <w:t>Chitral</w:t>
                                      </w:r>
                                      <w:r w:rsidRPr="006D6570">
                                        <w:rPr>
                                          <w:sz w:val="20"/>
                                          <w:szCs w:val="20"/>
                                        </w:rPr>
                                        <w:t xml:space="preserve"> bazar – Garam Chashma road is severely damaged</w:t>
                                      </w:r>
                                    </w:p>
                                  </w:tc>
                                </w:tr>
                              </w:tbl>
                              <w:p w14:paraId="1AC73B85" w14:textId="3673F008" w:rsidR="002A6B22" w:rsidRDefault="002A6B22" w:rsidP="008403B6">
                                <w:pPr>
                                  <w:jc w:val="both"/>
                                  <w:rPr>
                                    <w:rFonts w:eastAsia="Century Gothic" w:cstheme="majorHAnsi"/>
                                    <w:sz w:val="20"/>
                                    <w:szCs w:val="20"/>
                                  </w:rPr>
                                </w:pPr>
                              </w:p>
                              <w:tbl>
                                <w:tblPr>
                                  <w:tblStyle w:val="TableGrid"/>
                                  <w:tblW w:w="6891" w:type="dxa"/>
                                  <w:jc w:val="center"/>
                                  <w:tblLook w:val="04A0" w:firstRow="1" w:lastRow="0" w:firstColumn="1" w:lastColumn="0" w:noHBand="0" w:noVBand="1"/>
                                </w:tblPr>
                                <w:tblGrid>
                                  <w:gridCol w:w="3655"/>
                                  <w:gridCol w:w="3236"/>
                                </w:tblGrid>
                                <w:tr w:rsidR="002A6B22" w:rsidRPr="006D6570" w14:paraId="5579AA8A" w14:textId="77777777" w:rsidTr="006D6570">
                                  <w:trPr>
                                    <w:trHeight w:val="416"/>
                                    <w:jc w:val="center"/>
                                  </w:trPr>
                                  <w:tc>
                                    <w:tcPr>
                                      <w:tcW w:w="3655" w:type="dxa"/>
                                      <w:shd w:val="clear" w:color="auto" w:fill="385623" w:themeFill="accent6" w:themeFillShade="80"/>
                                    </w:tcPr>
                                    <w:p w14:paraId="6BEE09A9" w14:textId="77777777" w:rsidR="002A6B22" w:rsidRPr="006D6570" w:rsidRDefault="002A6B22" w:rsidP="006D6570">
                                      <w:pPr>
                                        <w:jc w:val="center"/>
                                        <w:rPr>
                                          <w:b/>
                                          <w:bCs/>
                                          <w:color w:val="FFFFFF" w:themeColor="background1"/>
                                        </w:rPr>
                                      </w:pPr>
                                      <w:r w:rsidRPr="006D6570">
                                        <w:rPr>
                                          <w:b/>
                                          <w:bCs/>
                                          <w:color w:val="FFFFFF" w:themeColor="background1"/>
                                        </w:rPr>
                                        <w:t>Qaqlasht</w:t>
                                      </w:r>
                                    </w:p>
                                  </w:tc>
                                  <w:tc>
                                    <w:tcPr>
                                      <w:tcW w:w="3236" w:type="dxa"/>
                                      <w:shd w:val="clear" w:color="auto" w:fill="385623" w:themeFill="accent6" w:themeFillShade="80"/>
                                    </w:tcPr>
                                    <w:p w14:paraId="25F57AED" w14:textId="77777777" w:rsidR="002A6B22" w:rsidRPr="006D6570" w:rsidRDefault="002A6B22" w:rsidP="006D6570">
                                      <w:pPr>
                                        <w:jc w:val="center"/>
                                        <w:rPr>
                                          <w:b/>
                                          <w:bCs/>
                                          <w:color w:val="FFFFFF" w:themeColor="background1"/>
                                        </w:rPr>
                                      </w:pPr>
                                      <w:r w:rsidRPr="006D6570">
                                        <w:rPr>
                                          <w:b/>
                                          <w:bCs/>
                                          <w:color w:val="FFFFFF" w:themeColor="background1"/>
                                        </w:rPr>
                                        <w:t>Laspur</w:t>
                                      </w:r>
                                    </w:p>
                                  </w:tc>
                                </w:tr>
                                <w:tr w:rsidR="002A6B22" w:rsidRPr="006D6570" w14:paraId="685A9CB0" w14:textId="77777777" w:rsidTr="006D6570">
                                  <w:trPr>
                                    <w:trHeight w:val="877"/>
                                    <w:jc w:val="center"/>
                                  </w:trPr>
                                  <w:tc>
                                    <w:tcPr>
                                      <w:tcW w:w="3655" w:type="dxa"/>
                                    </w:tcPr>
                                    <w:p w14:paraId="3790652C" w14:textId="77777777" w:rsidR="002A6B22" w:rsidRPr="006D6570" w:rsidRDefault="002A6B22" w:rsidP="006D6570">
                                      <w:pPr>
                                        <w:tabs>
                                          <w:tab w:val="left" w:pos="1635"/>
                                        </w:tabs>
                                        <w:rPr>
                                          <w:sz w:val="20"/>
                                          <w:szCs w:val="20"/>
                                        </w:rPr>
                                      </w:pPr>
                                      <w:r w:rsidRPr="006D6570">
                                        <w:rPr>
                                          <w:sz w:val="20"/>
                                          <w:szCs w:val="20"/>
                                        </w:rPr>
                                        <w:t>Booni to Qaqlasht road is satisfactory; however, there are several dirt tracks in Qaqlashat to reach the center of the meadows.</w:t>
                                      </w:r>
                                    </w:p>
                                  </w:tc>
                                  <w:tc>
                                    <w:tcPr>
                                      <w:tcW w:w="3236" w:type="dxa"/>
                                    </w:tcPr>
                                    <w:p w14:paraId="3986182F" w14:textId="37A25185" w:rsidR="002A6B22" w:rsidRPr="006D6570" w:rsidRDefault="002A6B22" w:rsidP="006D6570">
                                      <w:pPr>
                                        <w:rPr>
                                          <w:sz w:val="20"/>
                                          <w:szCs w:val="20"/>
                                        </w:rPr>
                                      </w:pPr>
                                      <w:r w:rsidRPr="006D6570">
                                        <w:rPr>
                                          <w:sz w:val="20"/>
                                          <w:szCs w:val="20"/>
                                        </w:rPr>
                                        <w:t xml:space="preserve">Laspur is accessible through a weak </w:t>
                                      </w:r>
                                      <w:r>
                                        <w:rPr>
                                          <w:sz w:val="20"/>
                                          <w:szCs w:val="20"/>
                                        </w:rPr>
                                        <w:t>Chitral</w:t>
                                      </w:r>
                                      <w:r w:rsidRPr="006D6570">
                                        <w:rPr>
                                          <w:sz w:val="20"/>
                                          <w:szCs w:val="20"/>
                                        </w:rPr>
                                        <w:t>-</w:t>
                                      </w:r>
                                      <w:r>
                                        <w:rPr>
                                          <w:sz w:val="20"/>
                                          <w:szCs w:val="20"/>
                                        </w:rPr>
                                        <w:t>M</w:t>
                                      </w:r>
                                      <w:r w:rsidRPr="006D6570">
                                        <w:rPr>
                                          <w:sz w:val="20"/>
                                          <w:szCs w:val="20"/>
                                        </w:rPr>
                                        <w:t>astuj with broken patches that need reconstruction.</w:t>
                                      </w:r>
                                    </w:p>
                                  </w:tc>
                                </w:tr>
                              </w:tbl>
                              <w:p w14:paraId="18CC3C60" w14:textId="07ECF3DD" w:rsidR="002A6B22" w:rsidRDefault="002A6B22" w:rsidP="008403B6">
                                <w:pPr>
                                  <w:jc w:val="both"/>
                                  <w:rPr>
                                    <w:rFonts w:eastAsia="Century Gothic" w:cstheme="majorHAnsi"/>
                                    <w:sz w:val="20"/>
                                    <w:szCs w:val="20"/>
                                  </w:rPr>
                                </w:pPr>
                              </w:p>
                              <w:tbl>
                                <w:tblPr>
                                  <w:tblStyle w:val="TableGrid"/>
                                  <w:tblW w:w="5286" w:type="dxa"/>
                                  <w:jc w:val="center"/>
                                  <w:tblLook w:val="04A0" w:firstRow="1" w:lastRow="0" w:firstColumn="1" w:lastColumn="0" w:noHBand="0" w:noVBand="1"/>
                                </w:tblPr>
                                <w:tblGrid>
                                  <w:gridCol w:w="5286"/>
                                </w:tblGrid>
                                <w:tr w:rsidR="002A6B22" w:rsidRPr="006D6570" w14:paraId="588EF177" w14:textId="77777777" w:rsidTr="006D6570">
                                  <w:trPr>
                                    <w:jc w:val="center"/>
                                  </w:trPr>
                                  <w:tc>
                                    <w:tcPr>
                                      <w:tcW w:w="5286" w:type="dxa"/>
                                      <w:shd w:val="clear" w:color="auto" w:fill="385623" w:themeFill="accent6" w:themeFillShade="80"/>
                                    </w:tcPr>
                                    <w:p w14:paraId="3E40D743" w14:textId="77777777" w:rsidR="002A6B22" w:rsidRPr="006D6570" w:rsidRDefault="002A6B22" w:rsidP="006D6570">
                                      <w:pPr>
                                        <w:jc w:val="center"/>
                                        <w:rPr>
                                          <w:b/>
                                          <w:bCs/>
                                        </w:rPr>
                                      </w:pPr>
                                      <w:r w:rsidRPr="006D6570">
                                        <w:rPr>
                                          <w:b/>
                                          <w:bCs/>
                                          <w:color w:val="FFFFFF" w:themeColor="background1"/>
                                        </w:rPr>
                                        <w:t>Golen</w:t>
                                      </w:r>
                                    </w:p>
                                  </w:tc>
                                </w:tr>
                                <w:tr w:rsidR="002A6B22" w:rsidRPr="006D6570" w14:paraId="67B0D28A" w14:textId="77777777" w:rsidTr="006D6570">
                                  <w:trPr>
                                    <w:jc w:val="center"/>
                                  </w:trPr>
                                  <w:tc>
                                    <w:tcPr>
                                      <w:tcW w:w="5286" w:type="dxa"/>
                                    </w:tcPr>
                                    <w:p w14:paraId="7ED2510C" w14:textId="691E2F02" w:rsidR="002A6B22" w:rsidRPr="006D6570" w:rsidRDefault="002A6B22" w:rsidP="006D6570">
                                      <w:pPr>
                                        <w:rPr>
                                          <w:sz w:val="20"/>
                                          <w:szCs w:val="20"/>
                                        </w:rPr>
                                      </w:pPr>
                                      <w:r>
                                        <w:rPr>
                                          <w:sz w:val="20"/>
                                          <w:szCs w:val="20"/>
                                        </w:rPr>
                                        <w:t>Chitral</w:t>
                                      </w:r>
                                      <w:r w:rsidRPr="006D6570">
                                        <w:rPr>
                                          <w:sz w:val="20"/>
                                          <w:szCs w:val="20"/>
                                        </w:rPr>
                                        <w:t xml:space="preserve"> - Golen Power Grid (satisfactory) </w:t>
                                      </w:r>
                                    </w:p>
                                    <w:p w14:paraId="657C2BFF" w14:textId="77777777" w:rsidR="002A6B22" w:rsidRPr="006D6570" w:rsidRDefault="002A6B22" w:rsidP="006D6570">
                                      <w:pPr>
                                        <w:rPr>
                                          <w:sz w:val="20"/>
                                          <w:szCs w:val="20"/>
                                        </w:rPr>
                                      </w:pPr>
                                      <w:r w:rsidRPr="006D6570">
                                        <w:rPr>
                                          <w:sz w:val="20"/>
                                          <w:szCs w:val="20"/>
                                        </w:rPr>
                                        <w:t>Golen Power Grid - Jungle (weak)</w:t>
                                      </w:r>
                                    </w:p>
                                  </w:tc>
                                </w:tr>
                              </w:tbl>
                              <w:p w14:paraId="28541F48" w14:textId="77777777" w:rsidR="002A6B22" w:rsidRDefault="002A6B22" w:rsidP="008403B6">
                                <w:pPr>
                                  <w:jc w:val="both"/>
                                  <w:rPr>
                                    <w:rFonts w:eastAsia="Century Gothic" w:cstheme="majorHAnsi"/>
                                    <w:sz w:val="20"/>
                                    <w:szCs w:val="20"/>
                                  </w:rPr>
                                </w:pPr>
                              </w:p>
                              <w:p w14:paraId="6B6D421B" w14:textId="45FE5BCF" w:rsidR="002A6B22" w:rsidRPr="003F553C" w:rsidRDefault="002A6B22" w:rsidP="008403B6">
                                <w:pPr>
                                  <w:jc w:val="both"/>
                                  <w:rPr>
                                    <w:rFonts w:eastAsia="Century Gothic" w:cstheme="majorHAnsi"/>
                                    <w:sz w:val="20"/>
                                    <w:szCs w:val="20"/>
                                  </w:rPr>
                                </w:pPr>
                                <w:r w:rsidRPr="006D6570">
                                  <w:rPr>
                                    <w:rFonts w:eastAsia="Century Gothic" w:cstheme="majorHAnsi"/>
                                    <w:sz w:val="20"/>
                                    <w:szCs w:val="20"/>
                                  </w:rPr>
                                  <w:t xml:space="preserve">Furthermore, as discussed previously, there are merely any road or directional signs in the whole </w:t>
                                </w:r>
                                <w:r>
                                  <w:rPr>
                                    <w:rFonts w:eastAsia="Century Gothic" w:cstheme="majorHAnsi"/>
                                    <w:sz w:val="20"/>
                                    <w:szCs w:val="20"/>
                                  </w:rPr>
                                  <w:t>Chitral</w:t>
                                </w:r>
                                <w:r w:rsidRPr="006D6570">
                                  <w:rPr>
                                    <w:rFonts w:eastAsia="Century Gothic" w:cstheme="majorHAnsi"/>
                                    <w:sz w:val="20"/>
                                    <w:szCs w:val="20"/>
                                  </w:rPr>
                                  <w:t xml:space="preserve"> district. In terms of revenue mobilization and maintenance of these roads, there is no sustainable mechanism to generate revenues; most roads are toll-free. </w:t>
                                </w:r>
                                <w:r w:rsidRPr="003F553C">
                                  <w:rPr>
                                    <w:rFonts w:eastAsia="Century Gothic" w:cstheme="majorHAnsi"/>
                                    <w:sz w:val="20"/>
                                    <w:szCs w:val="20"/>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712" name="Graphic 9"/>
                          <wpg:cNvGrpSpPr/>
                          <wpg:grpSpPr>
                            <a:xfrm>
                              <a:off x="391791" y="2595257"/>
                              <a:ext cx="808630" cy="500049"/>
                              <a:chOff x="391791" y="2595257"/>
                              <a:chExt cx="808630" cy="500049"/>
                            </a:xfrm>
                            <a:solidFill>
                              <a:srgbClr val="FFFFFF"/>
                            </a:solidFill>
                          </wpg:grpSpPr>
                          <wps:wsp>
                            <wps:cNvPr id="713" name="Freeform: Shape 713"/>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14" name="Freeform: Shape 714"/>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719" name="Text Box 719"/>
                        <wps:cNvSpPr txBox="1"/>
                        <wps:spPr>
                          <a:xfrm>
                            <a:off x="1095154" y="0"/>
                            <a:ext cx="4890977" cy="1222331"/>
                          </a:xfrm>
                          <a:prstGeom prst="rect">
                            <a:avLst/>
                          </a:prstGeom>
                          <a:noFill/>
                          <a:ln w="6350">
                            <a:noFill/>
                          </a:ln>
                        </wps:spPr>
                        <wps:txbx>
                          <w:txbxContent>
                            <w:p w14:paraId="58A8D464" w14:textId="77777777" w:rsidR="002A6B22" w:rsidRPr="00367240" w:rsidRDefault="002A6B22" w:rsidP="008403B6">
                              <w:pPr>
                                <w:spacing w:before="60" w:after="60" w:line="240" w:lineRule="auto"/>
                                <w:jc w:val="center"/>
                                <w:rPr>
                                  <w:color w:val="AB1D70"/>
                                  <w:sz w:val="42"/>
                                  <w:szCs w:val="42"/>
                                  <w:lang w:bidi="en-US"/>
                                </w:rPr>
                              </w:pPr>
                              <w:r w:rsidRPr="003F553C">
                                <w:rPr>
                                  <w:color w:val="AB1D70"/>
                                  <w:sz w:val="42"/>
                                  <w:szCs w:val="42"/>
                                  <w:lang w:bidi="en-US"/>
                                </w:rPr>
                                <w:t>Specific</w:t>
                              </w:r>
                              <w:r w:rsidRPr="000800BE">
                                <w:rPr>
                                  <w:color w:val="AB1D70"/>
                                  <w:sz w:val="42"/>
                                  <w:szCs w:val="42"/>
                                  <w:lang w:bidi="en-US"/>
                                </w:rPr>
                                <w:t xml:space="preserve"> Recommendations   </w:t>
                              </w:r>
                            </w:p>
                            <w:p w14:paraId="5FE8E687" w14:textId="77777777" w:rsidR="002A6B22" w:rsidRPr="00367240" w:rsidRDefault="002A6B22" w:rsidP="008403B6">
                              <w:pPr>
                                <w:jc w:val="center"/>
                                <w:rPr>
                                  <w:color w:val="AB1D70"/>
                                  <w:sz w:val="26"/>
                                  <w:szCs w:val="26"/>
                                </w:rPr>
                              </w:pPr>
                              <w:r w:rsidRPr="003F553C">
                                <w:rPr>
                                  <w:b/>
                                  <w:bCs/>
                                  <w:color w:val="AB1D70"/>
                                  <w:sz w:val="36"/>
                                  <w:szCs w:val="36"/>
                                  <w:lang w:bidi="en-US"/>
                                </w:rPr>
                                <w:t>Road Infrastructure</w:t>
                              </w:r>
                              <w:r w:rsidRPr="000800BE">
                                <w:rPr>
                                  <w:b/>
                                  <w:bCs/>
                                  <w:color w:val="AB1D70"/>
                                  <w:sz w:val="36"/>
                                  <w:szCs w:val="36"/>
                                  <w:lang w:bidi="en-US"/>
                                </w:rPr>
                                <w:t xml:space="preserve">       </w:t>
                              </w:r>
                              <w:r w:rsidRPr="00A4228A">
                                <w:rPr>
                                  <w:b/>
                                  <w:bCs/>
                                  <w:color w:val="AB1D70"/>
                                  <w:sz w:val="36"/>
                                  <w:szCs w:val="36"/>
                                  <w:lang w:bidi="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1CF000A" id="Group 691" o:spid="_x0000_s1531" style="position:absolute;margin-left:0;margin-top:0;width:509.5pt;height:762.7pt;z-index:251594240;mso-position-horizontal:center;mso-position-horizontal-relative:margin;mso-position-vertical:center;mso-position-vertical-relative:margin;mso-height-relative:margin"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">
                <v:group id="_x0000_s1532"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lS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F/B7JhwBuf4BAAD//wMAUEsBAi0AFAAGAAgAAAAhANvh9svuAAAAhQEAABMAAAAAAAAA&#10;AAAAAAAAAAAAAFtDb250ZW50X1R5cGVzXS54bWxQSwECLQAUAAYACAAAACEAWvQsW78AAAAVAQAA&#10;CwAAAAAAAAAAAAAAAAAfAQAAX3JlbHMvLnJlbHNQSwECLQAUAAYACAAAACEA/Pr5UsYAAADcAAAA&#10;DwAAAAAAAAAAAAAAAAAHAgAAZHJzL2Rvd25yZXYueG1sUEsFBgAAAAADAAMAtwAAAPoCAAAAAA==&#10;">
                  <v:shape id="Freeform: Shape 693" o:spid="_x0000_s1533"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" path="m,l5723099,r,8002531l,8002531,,xe" filled="f" strokecolor="#273149" strokeweight=".28758mm">
                    <v:stroke joinstyle="miter"/>
                    <v:path arrowok="t" o:connecttype="custom" o:connectlocs="0,0;5723099,0;5723099,8557347;0,8557347" o:connectangles="0,0,0,0"/>
                  </v:shape>
                  <v:shape id="Freeform: Shape 694" o:spid="_x0000_s1534"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695" o:spid="_x0000_s1535"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Freeform: Shape 696" o:spid="_x0000_s1536"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4799D515" w14:textId="2182BF94" w:rsidR="002A6B22" w:rsidRPr="002E0423" w:rsidRDefault="002A6B22" w:rsidP="008403B6">
                          <w:pPr>
                            <w:jc w:val="center"/>
                            <w:rPr>
                              <w:b/>
                              <w:bCs/>
                              <w:sz w:val="76"/>
                              <w:szCs w:val="72"/>
                            </w:rPr>
                          </w:pPr>
                          <w:r w:rsidRPr="002E0423">
                            <w:rPr>
                              <w:b/>
                              <w:bCs/>
                              <w:sz w:val="76"/>
                              <w:szCs w:val="72"/>
                            </w:rPr>
                            <w:t>07</w:t>
                          </w:r>
                        </w:p>
                      </w:txbxContent>
                    </v:textbox>
                  </v:shape>
                  <v:shape id="Freeform: Shape 697" o:spid="_x0000_s1537" style="position:absolute;left:10094;top:13337;width:16637;height:7909;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9764;171636,158935;1473409,158935;1559616,59764;1559616,0;1604281,0;1663699,68348;1663699,722527;1604281,790875;59418,790875;0,722527;0,68348;59418,0" o:connectangles="0,0,0,0,0,0,0,0,0,0,0,0,0,0,0" textboxrect="0,0,1663698,687587"/>
                    <v:textbox>
                      <w:txbxContent>
                        <w:p w14:paraId="054787F8" w14:textId="482C6B3C" w:rsidR="002A6B22" w:rsidRPr="003F553C" w:rsidRDefault="002E0423" w:rsidP="008403B6">
                          <w:pPr>
                            <w:spacing w:after="0" w:line="240" w:lineRule="auto"/>
                            <w:jc w:val="center"/>
                            <w:rPr>
                              <w:sz w:val="22"/>
                              <w:szCs w:val="20"/>
                            </w:rPr>
                          </w:pPr>
                          <w:r>
                            <w:rPr>
                              <w:sz w:val="22"/>
                              <w:szCs w:val="20"/>
                            </w:rPr>
                            <w:t xml:space="preserve">Kalash </w:t>
                          </w:r>
                          <w:r w:rsidR="00005DDD">
                            <w:rPr>
                              <w:sz w:val="22"/>
                              <w:szCs w:val="20"/>
                            </w:rPr>
                            <w:t xml:space="preserve">Valleys </w:t>
                          </w:r>
                          <w:r>
                            <w:rPr>
                              <w:sz w:val="22"/>
                              <w:szCs w:val="20"/>
                            </w:rPr>
                            <w:t xml:space="preserve">Development </w:t>
                          </w:r>
                          <w:r w:rsidR="002A6B22" w:rsidRPr="003F553C">
                            <w:rPr>
                              <w:sz w:val="22"/>
                              <w:szCs w:val="20"/>
                            </w:rPr>
                            <w:t xml:space="preserve">Authority  </w:t>
                          </w:r>
                        </w:p>
                        <w:p w14:paraId="2437D8B0" w14:textId="77777777" w:rsidR="002A6B22" w:rsidRPr="003F553C" w:rsidRDefault="002A6B22" w:rsidP="008403B6">
                          <w:pPr>
                            <w:spacing w:after="0" w:line="240" w:lineRule="auto"/>
                            <w:jc w:val="center"/>
                            <w:rPr>
                              <w:sz w:val="22"/>
                              <w:szCs w:val="20"/>
                            </w:rPr>
                          </w:pPr>
                          <w:r w:rsidRPr="003F553C">
                            <w:rPr>
                              <w:sz w:val="22"/>
                              <w:szCs w:val="20"/>
                            </w:rPr>
                            <w:t>NHA</w:t>
                          </w:r>
                        </w:p>
                        <w:p w14:paraId="0D809622" w14:textId="77777777" w:rsidR="002A6B22" w:rsidRPr="00E84856" w:rsidRDefault="002A6B22" w:rsidP="008403B6">
                          <w:pPr>
                            <w:spacing w:after="0" w:line="240" w:lineRule="auto"/>
                            <w:jc w:val="center"/>
                            <w:rPr>
                              <w:sz w:val="22"/>
                              <w:szCs w:val="20"/>
                            </w:rPr>
                          </w:pPr>
                          <w:r w:rsidRPr="003F553C">
                            <w:rPr>
                              <w:sz w:val="22"/>
                              <w:szCs w:val="20"/>
                            </w:rPr>
                            <w:t>PHA</w:t>
                          </w:r>
                        </w:p>
                      </w:txbxContent>
                    </v:textbox>
                  </v:shape>
                  <v:shape id="Freeform: Shape 698" o:spid="_x0000_s1538" style="position:absolute;left:11162;top:11577;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699" o:spid="_x0000_s1539" type="#_x0000_t202" style="position:absolute;left:11619;top:11559;width:13494;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" filled="f" stroked="f">
                    <v:textbox>
                      <w:txbxContent>
                        <w:p w14:paraId="061A6B78" w14:textId="50774468"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700" o:spid="_x0000_s1540"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24761401" w14:textId="77777777" w:rsidR="002A6B22" w:rsidRPr="00367240" w:rsidRDefault="002A6B22" w:rsidP="008403B6">
                          <w:pPr>
                            <w:jc w:val="center"/>
                          </w:pPr>
                          <w:r>
                            <w:t>Mid</w:t>
                          </w:r>
                          <w:r w:rsidRPr="00367240">
                            <w:t>-Term</w:t>
                          </w:r>
                        </w:p>
                      </w:txbxContent>
                    </v:textbox>
                  </v:shape>
                  <v:shape id="Freeform: Shape 701" o:spid="_x0000_s1541"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702" o:spid="_x0000_s1542"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" filled="f" stroked="f">
                    <v:textbox>
                      <w:txbxContent>
                        <w:p w14:paraId="15501BB0" w14:textId="0A882B91"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v:textbox>
                  </v:shape>
                  <v:shape id="Text Box 703" o:spid="_x0000_s1543"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" filled="f" stroked="f">
                    <v:textbox>
                      <w:txbxContent>
                        <w:p w14:paraId="4B423F2D"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704" o:spid="_x0000_s1544" style="position:absolute;left:14831;top:23257;width:41396;height:57408;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" adj="-11796480,,5400" path="m,l,1252006r4139683,l4139683,,,xe" fillcolor="#ededed" stroked="f" strokeweight=".02072mm">
                    <v:stroke joinstyle="miter"/>
                    <v:formulas/>
                    <v:path arrowok="t" o:connecttype="custom" o:connectlocs="0,0;0,5740755;4139683,5740755;4139683,0" o:connectangles="0,0,0,0" textboxrect="0,0,4139682,1252005"/>
                    <v:textbox>
                      <w:txbxContent>
                        <w:p w14:paraId="5D50CF31" w14:textId="58CF16ED" w:rsidR="002A6B22" w:rsidRDefault="002A6B22" w:rsidP="008403B6">
                          <w:pPr>
                            <w:jc w:val="both"/>
                            <w:rPr>
                              <w:rFonts w:eastAsia="Century Gothic" w:cstheme="majorHAnsi"/>
                              <w:sz w:val="20"/>
                              <w:szCs w:val="20"/>
                            </w:rPr>
                          </w:pPr>
                          <w:r w:rsidRPr="00901BB7">
                            <w:rPr>
                              <w:rFonts w:eastAsia="Century Gothic" w:cstheme="majorHAnsi"/>
                              <w:sz w:val="20"/>
                              <w:szCs w:val="20"/>
                            </w:rPr>
                            <w:t xml:space="preserve">The road infrastructure is generally weak in the </w:t>
                          </w:r>
                          <w:r>
                            <w:rPr>
                              <w:rFonts w:eastAsia="Century Gothic" w:cstheme="majorHAnsi"/>
                              <w:sz w:val="20"/>
                              <w:szCs w:val="20"/>
                            </w:rPr>
                            <w:t xml:space="preserve">Chitral </w:t>
                          </w:r>
                          <w:r w:rsidRPr="00901BB7">
                            <w:rPr>
                              <w:rFonts w:eastAsia="Century Gothic" w:cstheme="majorHAnsi"/>
                              <w:sz w:val="20"/>
                              <w:szCs w:val="20"/>
                            </w:rPr>
                            <w:t>district, with limited signage for all the areas in the study. It is recommended to upgrade road infrastructure</w:t>
                          </w:r>
                          <w:r>
                            <w:rPr>
                              <w:rFonts w:eastAsia="Century Gothic" w:cstheme="majorHAnsi"/>
                              <w:sz w:val="20"/>
                              <w:szCs w:val="20"/>
                            </w:rPr>
                            <w:t xml:space="preserve"> </w:t>
                          </w:r>
                          <w:r w:rsidRPr="00901BB7">
                            <w:rPr>
                              <w:rFonts w:eastAsia="Century Gothic" w:cstheme="majorHAnsi"/>
                              <w:sz w:val="20"/>
                              <w:szCs w:val="20"/>
                            </w:rPr>
                            <w:t xml:space="preserve">and proper signage, such as directional signs, informative signs, site interpretation, etc., should be added. </w:t>
                          </w:r>
                        </w:p>
                        <w:tbl>
                          <w:tblPr>
                            <w:tblStyle w:val="TableGrid"/>
                            <w:tblW w:w="6726" w:type="dxa"/>
                            <w:jc w:val="center"/>
                            <w:tblLook w:val="04A0" w:firstRow="1" w:lastRow="0" w:firstColumn="1" w:lastColumn="0" w:noHBand="0" w:noVBand="1"/>
                          </w:tblPr>
                          <w:tblGrid>
                            <w:gridCol w:w="3567"/>
                            <w:gridCol w:w="3159"/>
                          </w:tblGrid>
                          <w:tr w:rsidR="002A6B22" w:rsidRPr="006D6570" w14:paraId="438EBBC6" w14:textId="77777777" w:rsidTr="006D6570">
                            <w:trPr>
                              <w:trHeight w:val="370"/>
                              <w:jc w:val="center"/>
                            </w:trPr>
                            <w:tc>
                              <w:tcPr>
                                <w:tcW w:w="3567" w:type="dxa"/>
                                <w:shd w:val="clear" w:color="auto" w:fill="385623" w:themeFill="accent6" w:themeFillShade="80"/>
                              </w:tcPr>
                              <w:p w14:paraId="6843265F" w14:textId="77777777" w:rsidR="002A6B22" w:rsidRPr="006D6570" w:rsidRDefault="002A6B22" w:rsidP="006D6570">
                                <w:pPr>
                                  <w:jc w:val="center"/>
                                  <w:rPr>
                                    <w:b/>
                                    <w:bCs/>
                                    <w:color w:val="FFFFFF" w:themeColor="background1"/>
                                  </w:rPr>
                                </w:pPr>
                                <w:r w:rsidRPr="006D6570">
                                  <w:rPr>
                                    <w:b/>
                                    <w:bCs/>
                                    <w:color w:val="FFFFFF" w:themeColor="background1"/>
                                  </w:rPr>
                                  <w:t>Kalash Valleys</w:t>
                                </w:r>
                              </w:p>
                            </w:tc>
                            <w:tc>
                              <w:tcPr>
                                <w:tcW w:w="3159" w:type="dxa"/>
                                <w:shd w:val="clear" w:color="auto" w:fill="385623" w:themeFill="accent6" w:themeFillShade="80"/>
                              </w:tcPr>
                              <w:p w14:paraId="7323E82B" w14:textId="77777777" w:rsidR="002A6B22" w:rsidRPr="006D6570" w:rsidRDefault="002A6B22" w:rsidP="006D6570">
                                <w:pPr>
                                  <w:jc w:val="center"/>
                                  <w:rPr>
                                    <w:b/>
                                    <w:bCs/>
                                    <w:color w:val="FFFFFF" w:themeColor="background1"/>
                                  </w:rPr>
                                </w:pPr>
                                <w:r w:rsidRPr="006D6570">
                                  <w:rPr>
                                    <w:b/>
                                    <w:bCs/>
                                    <w:color w:val="FFFFFF" w:themeColor="background1"/>
                                  </w:rPr>
                                  <w:t>Garam Chashma</w:t>
                                </w:r>
                              </w:p>
                            </w:tc>
                          </w:tr>
                          <w:tr w:rsidR="002A6B22" w:rsidRPr="006D6570" w14:paraId="32E52484" w14:textId="77777777" w:rsidTr="006D6570">
                            <w:trPr>
                              <w:trHeight w:val="977"/>
                              <w:jc w:val="center"/>
                            </w:trPr>
                            <w:tc>
                              <w:tcPr>
                                <w:tcW w:w="3567" w:type="dxa"/>
                              </w:tcPr>
                              <w:p w14:paraId="55C66209" w14:textId="77777777" w:rsidR="002A6B22" w:rsidRPr="006D6570" w:rsidRDefault="002A6B22">
                                <w:pPr>
                                  <w:pStyle w:val="ListParagraph"/>
                                  <w:numPr>
                                    <w:ilvl w:val="0"/>
                                    <w:numId w:val="45"/>
                                  </w:numPr>
                                  <w:spacing w:after="0" w:line="240" w:lineRule="auto"/>
                                  <w:rPr>
                                    <w:rFonts w:ascii="Proxima Nova Rg" w:hAnsi="Proxima Nova Rg"/>
                                    <w:sz w:val="20"/>
                                    <w:szCs w:val="20"/>
                                  </w:rPr>
                                </w:pPr>
                                <w:r w:rsidRPr="006D6570">
                                  <w:rPr>
                                    <w:rFonts w:ascii="Proxima Nova Rg" w:hAnsi="Proxima Nova Rg"/>
                                    <w:sz w:val="20"/>
                                    <w:szCs w:val="20"/>
                                  </w:rPr>
                                  <w:t>Ayun- Bamburet (weak)</w:t>
                                </w:r>
                              </w:p>
                              <w:p w14:paraId="36ABDB92" w14:textId="77777777" w:rsidR="002A6B22" w:rsidRPr="006D6570" w:rsidRDefault="002A6B22">
                                <w:pPr>
                                  <w:pStyle w:val="ListParagraph"/>
                                  <w:numPr>
                                    <w:ilvl w:val="0"/>
                                    <w:numId w:val="45"/>
                                  </w:numPr>
                                  <w:spacing w:after="0" w:line="240" w:lineRule="auto"/>
                                  <w:rPr>
                                    <w:rFonts w:ascii="Proxima Nova Rg" w:hAnsi="Proxima Nova Rg"/>
                                    <w:sz w:val="20"/>
                                    <w:szCs w:val="20"/>
                                  </w:rPr>
                                </w:pPr>
                                <w:r w:rsidRPr="006D6570">
                                  <w:rPr>
                                    <w:rFonts w:ascii="Proxima Nova Rg" w:hAnsi="Proxima Nova Rg"/>
                                    <w:sz w:val="20"/>
                                    <w:szCs w:val="20"/>
                                  </w:rPr>
                                  <w:t>Ayun - Rambur (weak)</w:t>
                                </w:r>
                              </w:p>
                              <w:p w14:paraId="7A1343E1" w14:textId="77777777" w:rsidR="002A6B22" w:rsidRPr="006D6570" w:rsidRDefault="002A6B22">
                                <w:pPr>
                                  <w:pStyle w:val="ListParagraph"/>
                                  <w:numPr>
                                    <w:ilvl w:val="0"/>
                                    <w:numId w:val="45"/>
                                  </w:numPr>
                                  <w:spacing w:after="0" w:line="240" w:lineRule="auto"/>
                                  <w:rPr>
                                    <w:rFonts w:ascii="Proxima Nova Rg" w:hAnsi="Proxima Nova Rg"/>
                                    <w:sz w:val="20"/>
                                    <w:szCs w:val="20"/>
                                  </w:rPr>
                                </w:pPr>
                                <w:r w:rsidRPr="006D6570">
                                  <w:rPr>
                                    <w:rFonts w:ascii="Proxima Nova Rg" w:hAnsi="Proxima Nova Rg"/>
                                    <w:sz w:val="20"/>
                                    <w:szCs w:val="20"/>
                                  </w:rPr>
                                  <w:t>Ayun – Birir (weak)</w:t>
                                </w:r>
                              </w:p>
                              <w:p w14:paraId="502018C1" w14:textId="77777777" w:rsidR="002A6B22" w:rsidRPr="006D6570" w:rsidRDefault="002A6B22" w:rsidP="006D6570">
                                <w:pPr>
                                  <w:rPr>
                                    <w:sz w:val="20"/>
                                    <w:szCs w:val="20"/>
                                  </w:rPr>
                                </w:pPr>
                              </w:p>
                            </w:tc>
                            <w:tc>
                              <w:tcPr>
                                <w:tcW w:w="3159" w:type="dxa"/>
                              </w:tcPr>
                              <w:p w14:paraId="7A62946D" w14:textId="1BAF64B5" w:rsidR="002A6B22" w:rsidRPr="006D6570" w:rsidRDefault="002A6B22" w:rsidP="006D6570">
                                <w:pPr>
                                  <w:rPr>
                                    <w:sz w:val="20"/>
                                    <w:szCs w:val="20"/>
                                  </w:rPr>
                                </w:pPr>
                                <w:r>
                                  <w:rPr>
                                    <w:sz w:val="20"/>
                                    <w:szCs w:val="20"/>
                                  </w:rPr>
                                  <w:t>Chitral</w:t>
                                </w:r>
                                <w:r w:rsidRPr="006D6570">
                                  <w:rPr>
                                    <w:sz w:val="20"/>
                                    <w:szCs w:val="20"/>
                                  </w:rPr>
                                  <w:t xml:space="preserve"> bazar – Garam Chashma road is severely damaged</w:t>
                                </w:r>
                              </w:p>
                            </w:tc>
                          </w:tr>
                        </w:tbl>
                        <w:p w14:paraId="1AC73B85" w14:textId="3673F008" w:rsidR="002A6B22" w:rsidRDefault="002A6B22" w:rsidP="008403B6">
                          <w:pPr>
                            <w:jc w:val="both"/>
                            <w:rPr>
                              <w:rFonts w:eastAsia="Century Gothic" w:cstheme="majorHAnsi"/>
                              <w:sz w:val="20"/>
                              <w:szCs w:val="20"/>
                            </w:rPr>
                          </w:pPr>
                        </w:p>
                        <w:tbl>
                          <w:tblPr>
                            <w:tblStyle w:val="TableGrid"/>
                            <w:tblW w:w="6891" w:type="dxa"/>
                            <w:jc w:val="center"/>
                            <w:tblLook w:val="04A0" w:firstRow="1" w:lastRow="0" w:firstColumn="1" w:lastColumn="0" w:noHBand="0" w:noVBand="1"/>
                          </w:tblPr>
                          <w:tblGrid>
                            <w:gridCol w:w="3655"/>
                            <w:gridCol w:w="3236"/>
                          </w:tblGrid>
                          <w:tr w:rsidR="002A6B22" w:rsidRPr="006D6570" w14:paraId="5579AA8A" w14:textId="77777777" w:rsidTr="006D6570">
                            <w:trPr>
                              <w:trHeight w:val="416"/>
                              <w:jc w:val="center"/>
                            </w:trPr>
                            <w:tc>
                              <w:tcPr>
                                <w:tcW w:w="3655" w:type="dxa"/>
                                <w:shd w:val="clear" w:color="auto" w:fill="385623" w:themeFill="accent6" w:themeFillShade="80"/>
                              </w:tcPr>
                              <w:p w14:paraId="6BEE09A9" w14:textId="77777777" w:rsidR="002A6B22" w:rsidRPr="006D6570" w:rsidRDefault="002A6B22" w:rsidP="006D6570">
                                <w:pPr>
                                  <w:jc w:val="center"/>
                                  <w:rPr>
                                    <w:b/>
                                    <w:bCs/>
                                    <w:color w:val="FFFFFF" w:themeColor="background1"/>
                                  </w:rPr>
                                </w:pPr>
                                <w:r w:rsidRPr="006D6570">
                                  <w:rPr>
                                    <w:b/>
                                    <w:bCs/>
                                    <w:color w:val="FFFFFF" w:themeColor="background1"/>
                                  </w:rPr>
                                  <w:t>Qaqlasht</w:t>
                                </w:r>
                              </w:p>
                            </w:tc>
                            <w:tc>
                              <w:tcPr>
                                <w:tcW w:w="3236" w:type="dxa"/>
                                <w:shd w:val="clear" w:color="auto" w:fill="385623" w:themeFill="accent6" w:themeFillShade="80"/>
                              </w:tcPr>
                              <w:p w14:paraId="25F57AED" w14:textId="77777777" w:rsidR="002A6B22" w:rsidRPr="006D6570" w:rsidRDefault="002A6B22" w:rsidP="006D6570">
                                <w:pPr>
                                  <w:jc w:val="center"/>
                                  <w:rPr>
                                    <w:b/>
                                    <w:bCs/>
                                    <w:color w:val="FFFFFF" w:themeColor="background1"/>
                                  </w:rPr>
                                </w:pPr>
                                <w:r w:rsidRPr="006D6570">
                                  <w:rPr>
                                    <w:b/>
                                    <w:bCs/>
                                    <w:color w:val="FFFFFF" w:themeColor="background1"/>
                                  </w:rPr>
                                  <w:t>Laspur</w:t>
                                </w:r>
                              </w:p>
                            </w:tc>
                          </w:tr>
                          <w:tr w:rsidR="002A6B22" w:rsidRPr="006D6570" w14:paraId="685A9CB0" w14:textId="77777777" w:rsidTr="006D6570">
                            <w:trPr>
                              <w:trHeight w:val="877"/>
                              <w:jc w:val="center"/>
                            </w:trPr>
                            <w:tc>
                              <w:tcPr>
                                <w:tcW w:w="3655" w:type="dxa"/>
                              </w:tcPr>
                              <w:p w14:paraId="3790652C" w14:textId="77777777" w:rsidR="002A6B22" w:rsidRPr="006D6570" w:rsidRDefault="002A6B22" w:rsidP="006D6570">
                                <w:pPr>
                                  <w:tabs>
                                    <w:tab w:val="left" w:pos="1635"/>
                                  </w:tabs>
                                  <w:rPr>
                                    <w:sz w:val="20"/>
                                    <w:szCs w:val="20"/>
                                  </w:rPr>
                                </w:pPr>
                                <w:r w:rsidRPr="006D6570">
                                  <w:rPr>
                                    <w:sz w:val="20"/>
                                    <w:szCs w:val="20"/>
                                  </w:rPr>
                                  <w:t>Booni to Qaqlasht road is satisfactory; however, there are several dirt tracks in Qaqlashat to reach the center of the meadows.</w:t>
                                </w:r>
                              </w:p>
                            </w:tc>
                            <w:tc>
                              <w:tcPr>
                                <w:tcW w:w="3236" w:type="dxa"/>
                              </w:tcPr>
                              <w:p w14:paraId="3986182F" w14:textId="37A25185" w:rsidR="002A6B22" w:rsidRPr="006D6570" w:rsidRDefault="002A6B22" w:rsidP="006D6570">
                                <w:pPr>
                                  <w:rPr>
                                    <w:sz w:val="20"/>
                                    <w:szCs w:val="20"/>
                                  </w:rPr>
                                </w:pPr>
                                <w:r w:rsidRPr="006D6570">
                                  <w:rPr>
                                    <w:sz w:val="20"/>
                                    <w:szCs w:val="20"/>
                                  </w:rPr>
                                  <w:t xml:space="preserve">Laspur is accessible through a weak </w:t>
                                </w:r>
                                <w:r>
                                  <w:rPr>
                                    <w:sz w:val="20"/>
                                    <w:szCs w:val="20"/>
                                  </w:rPr>
                                  <w:t>Chitral</w:t>
                                </w:r>
                                <w:r w:rsidRPr="006D6570">
                                  <w:rPr>
                                    <w:sz w:val="20"/>
                                    <w:szCs w:val="20"/>
                                  </w:rPr>
                                  <w:t>-</w:t>
                                </w:r>
                                <w:r>
                                  <w:rPr>
                                    <w:sz w:val="20"/>
                                    <w:szCs w:val="20"/>
                                  </w:rPr>
                                  <w:t>M</w:t>
                                </w:r>
                                <w:r w:rsidRPr="006D6570">
                                  <w:rPr>
                                    <w:sz w:val="20"/>
                                    <w:szCs w:val="20"/>
                                  </w:rPr>
                                  <w:t>astuj with broken patches that need reconstruction.</w:t>
                                </w:r>
                              </w:p>
                            </w:tc>
                          </w:tr>
                        </w:tbl>
                        <w:p w14:paraId="18CC3C60" w14:textId="07ECF3DD" w:rsidR="002A6B22" w:rsidRDefault="002A6B22" w:rsidP="008403B6">
                          <w:pPr>
                            <w:jc w:val="both"/>
                            <w:rPr>
                              <w:rFonts w:eastAsia="Century Gothic" w:cstheme="majorHAnsi"/>
                              <w:sz w:val="20"/>
                              <w:szCs w:val="20"/>
                            </w:rPr>
                          </w:pPr>
                        </w:p>
                        <w:tbl>
                          <w:tblPr>
                            <w:tblStyle w:val="TableGrid"/>
                            <w:tblW w:w="5286" w:type="dxa"/>
                            <w:jc w:val="center"/>
                            <w:tblLook w:val="04A0" w:firstRow="1" w:lastRow="0" w:firstColumn="1" w:lastColumn="0" w:noHBand="0" w:noVBand="1"/>
                          </w:tblPr>
                          <w:tblGrid>
                            <w:gridCol w:w="5286"/>
                          </w:tblGrid>
                          <w:tr w:rsidR="002A6B22" w:rsidRPr="006D6570" w14:paraId="588EF177" w14:textId="77777777" w:rsidTr="006D6570">
                            <w:trPr>
                              <w:jc w:val="center"/>
                            </w:trPr>
                            <w:tc>
                              <w:tcPr>
                                <w:tcW w:w="5286" w:type="dxa"/>
                                <w:shd w:val="clear" w:color="auto" w:fill="385623" w:themeFill="accent6" w:themeFillShade="80"/>
                              </w:tcPr>
                              <w:p w14:paraId="3E40D743" w14:textId="77777777" w:rsidR="002A6B22" w:rsidRPr="006D6570" w:rsidRDefault="002A6B22" w:rsidP="006D6570">
                                <w:pPr>
                                  <w:jc w:val="center"/>
                                  <w:rPr>
                                    <w:b/>
                                    <w:bCs/>
                                  </w:rPr>
                                </w:pPr>
                                <w:r w:rsidRPr="006D6570">
                                  <w:rPr>
                                    <w:b/>
                                    <w:bCs/>
                                    <w:color w:val="FFFFFF" w:themeColor="background1"/>
                                  </w:rPr>
                                  <w:t>Golen</w:t>
                                </w:r>
                              </w:p>
                            </w:tc>
                          </w:tr>
                          <w:tr w:rsidR="002A6B22" w:rsidRPr="006D6570" w14:paraId="67B0D28A" w14:textId="77777777" w:rsidTr="006D6570">
                            <w:trPr>
                              <w:jc w:val="center"/>
                            </w:trPr>
                            <w:tc>
                              <w:tcPr>
                                <w:tcW w:w="5286" w:type="dxa"/>
                              </w:tcPr>
                              <w:p w14:paraId="7ED2510C" w14:textId="691E2F02" w:rsidR="002A6B22" w:rsidRPr="006D6570" w:rsidRDefault="002A6B22" w:rsidP="006D6570">
                                <w:pPr>
                                  <w:rPr>
                                    <w:sz w:val="20"/>
                                    <w:szCs w:val="20"/>
                                  </w:rPr>
                                </w:pPr>
                                <w:r>
                                  <w:rPr>
                                    <w:sz w:val="20"/>
                                    <w:szCs w:val="20"/>
                                  </w:rPr>
                                  <w:t>Chitral</w:t>
                                </w:r>
                                <w:r w:rsidRPr="006D6570">
                                  <w:rPr>
                                    <w:sz w:val="20"/>
                                    <w:szCs w:val="20"/>
                                  </w:rPr>
                                  <w:t xml:space="preserve"> - Golen Power Grid (satisfactory) </w:t>
                                </w:r>
                              </w:p>
                              <w:p w14:paraId="657C2BFF" w14:textId="77777777" w:rsidR="002A6B22" w:rsidRPr="006D6570" w:rsidRDefault="002A6B22" w:rsidP="006D6570">
                                <w:pPr>
                                  <w:rPr>
                                    <w:sz w:val="20"/>
                                    <w:szCs w:val="20"/>
                                  </w:rPr>
                                </w:pPr>
                                <w:r w:rsidRPr="006D6570">
                                  <w:rPr>
                                    <w:sz w:val="20"/>
                                    <w:szCs w:val="20"/>
                                  </w:rPr>
                                  <w:t>Golen Power Grid - Jungle (weak)</w:t>
                                </w:r>
                              </w:p>
                            </w:tc>
                          </w:tr>
                        </w:tbl>
                        <w:p w14:paraId="28541F48" w14:textId="77777777" w:rsidR="002A6B22" w:rsidRDefault="002A6B22" w:rsidP="008403B6">
                          <w:pPr>
                            <w:jc w:val="both"/>
                            <w:rPr>
                              <w:rFonts w:eastAsia="Century Gothic" w:cstheme="majorHAnsi"/>
                              <w:sz w:val="20"/>
                              <w:szCs w:val="20"/>
                            </w:rPr>
                          </w:pPr>
                        </w:p>
                        <w:p w14:paraId="6B6D421B" w14:textId="45FE5BCF" w:rsidR="002A6B22" w:rsidRPr="003F553C" w:rsidRDefault="002A6B22" w:rsidP="008403B6">
                          <w:pPr>
                            <w:jc w:val="both"/>
                            <w:rPr>
                              <w:rFonts w:eastAsia="Century Gothic" w:cstheme="majorHAnsi"/>
                              <w:sz w:val="20"/>
                              <w:szCs w:val="20"/>
                            </w:rPr>
                          </w:pPr>
                          <w:r w:rsidRPr="006D6570">
                            <w:rPr>
                              <w:rFonts w:eastAsia="Century Gothic" w:cstheme="majorHAnsi"/>
                              <w:sz w:val="20"/>
                              <w:szCs w:val="20"/>
                            </w:rPr>
                            <w:t xml:space="preserve">Furthermore, as discussed previously, there are merely any road or directional signs in the whole </w:t>
                          </w:r>
                          <w:r>
                            <w:rPr>
                              <w:rFonts w:eastAsia="Century Gothic" w:cstheme="majorHAnsi"/>
                              <w:sz w:val="20"/>
                              <w:szCs w:val="20"/>
                            </w:rPr>
                            <w:t>Chitral</w:t>
                          </w:r>
                          <w:r w:rsidRPr="006D6570">
                            <w:rPr>
                              <w:rFonts w:eastAsia="Century Gothic" w:cstheme="majorHAnsi"/>
                              <w:sz w:val="20"/>
                              <w:szCs w:val="20"/>
                            </w:rPr>
                            <w:t xml:space="preserve"> district. In terms of revenue mobilization and maintenance of these roads, there is no sustainable mechanism to generate revenues; most roads are toll-free. </w:t>
                          </w:r>
                          <w:r w:rsidRPr="003F553C">
                            <w:rPr>
                              <w:rFonts w:eastAsia="Century Gothic" w:cstheme="majorHAnsi"/>
                              <w:sz w:val="20"/>
                              <w:szCs w:val="20"/>
                            </w:rPr>
                            <w:t xml:space="preserve">  </w:t>
                          </w:r>
                        </w:p>
                      </w:txbxContent>
                    </v:textbox>
                  </v:shape>
                  <v:group id="_x0000_s1545"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">
                    <v:shape id="Freeform: Shape 713" o:spid="_x0000_s1546"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714" o:spid="_x0000_s1547"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group>
                <v:shape id="Text Box 719" o:spid="_x0000_s1548"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" filled="f" stroked="f" strokeweight=".5pt">
                  <v:textbox>
                    <w:txbxContent>
                      <w:p w14:paraId="58A8D464" w14:textId="77777777" w:rsidR="002A6B22" w:rsidRPr="00367240" w:rsidRDefault="002A6B22" w:rsidP="008403B6">
                        <w:pPr>
                          <w:spacing w:before="60" w:after="60" w:line="240" w:lineRule="auto"/>
                          <w:jc w:val="center"/>
                          <w:rPr>
                            <w:color w:val="AB1D70"/>
                            <w:sz w:val="42"/>
                            <w:szCs w:val="42"/>
                            <w:lang w:bidi="en-US"/>
                          </w:rPr>
                        </w:pPr>
                        <w:r w:rsidRPr="003F553C">
                          <w:rPr>
                            <w:color w:val="AB1D70"/>
                            <w:sz w:val="42"/>
                            <w:szCs w:val="42"/>
                            <w:lang w:bidi="en-US"/>
                          </w:rPr>
                          <w:t>Specific</w:t>
                        </w:r>
                        <w:r w:rsidRPr="000800BE">
                          <w:rPr>
                            <w:color w:val="AB1D70"/>
                            <w:sz w:val="42"/>
                            <w:szCs w:val="42"/>
                            <w:lang w:bidi="en-US"/>
                          </w:rPr>
                          <w:t xml:space="preserve"> Recommendations   </w:t>
                        </w:r>
                      </w:p>
                      <w:p w14:paraId="5FE8E687" w14:textId="77777777" w:rsidR="002A6B22" w:rsidRPr="00367240" w:rsidRDefault="002A6B22" w:rsidP="008403B6">
                        <w:pPr>
                          <w:jc w:val="center"/>
                          <w:rPr>
                            <w:color w:val="AB1D70"/>
                            <w:sz w:val="26"/>
                            <w:szCs w:val="26"/>
                          </w:rPr>
                        </w:pPr>
                        <w:r w:rsidRPr="003F553C">
                          <w:rPr>
                            <w:b/>
                            <w:bCs/>
                            <w:color w:val="AB1D70"/>
                            <w:sz w:val="36"/>
                            <w:szCs w:val="36"/>
                            <w:lang w:bidi="en-US"/>
                          </w:rPr>
                          <w:t>Road Infrastructure</w:t>
                        </w:r>
                        <w:r w:rsidRPr="000800BE">
                          <w:rPr>
                            <w:b/>
                            <w:bCs/>
                            <w:color w:val="AB1D70"/>
                            <w:sz w:val="36"/>
                            <w:szCs w:val="36"/>
                            <w:lang w:bidi="en-US"/>
                          </w:rPr>
                          <w:t xml:space="preserve">       </w:t>
                        </w:r>
                        <w:r w:rsidRPr="00A4228A">
                          <w:rPr>
                            <w:b/>
                            <w:bCs/>
                            <w:color w:val="AB1D70"/>
                            <w:sz w:val="36"/>
                            <w:szCs w:val="36"/>
                            <w:lang w:bidi="en-US"/>
                          </w:rPr>
                          <w:t xml:space="preserve"> </w:t>
                        </w:r>
                      </w:p>
                    </w:txbxContent>
                  </v:textbox>
                </v:shape>
                <w10:wrap anchorx="margin" anchory="margin"/>
              </v:group>
            </w:pict>
          </mc:Fallback>
        </mc:AlternateContent>
      </w:r>
    </w:p>
    <w:p w14:paraId="15A9F1B7" w14:textId="77777777" w:rsidR="007C1AA2" w:rsidRDefault="007C1AA2" w:rsidP="008403B6">
      <w:pPr>
        <w:rPr>
          <w:rFonts w:asciiTheme="majorHAnsi" w:eastAsia="Times New Roman" w:hAnsiTheme="majorHAnsi" w:cs="Times New Roman"/>
          <w:sz w:val="20"/>
          <w:szCs w:val="20"/>
        </w:rPr>
      </w:pPr>
      <w:r>
        <w:rPr>
          <w:rFonts w:asciiTheme="majorHAnsi" w:eastAsia="Times New Roman" w:hAnsiTheme="majorHAnsi" w:cs="Times New Roman"/>
          <w:sz w:val="20"/>
          <w:szCs w:val="20"/>
        </w:rPr>
        <w:br w:type="page"/>
      </w:r>
    </w:p>
    <w:p w14:paraId="21C80B86" w14:textId="5B38AA9D" w:rsidR="006D6570" w:rsidRDefault="005F2F30">
      <w:pPr>
        <w:rPr>
          <w:rFonts w:asciiTheme="majorHAnsi" w:eastAsia="Times New Roman" w:hAnsiTheme="majorHAnsi" w:cs="Times New Roman"/>
          <w:sz w:val="20"/>
          <w:szCs w:val="20"/>
        </w:rPr>
      </w:pPr>
      <w:r>
        <w:rPr>
          <w:rFonts w:asciiTheme="majorHAnsi" w:eastAsia="Times New Roman" w:hAnsiTheme="majorHAnsi" w:cs="Times New Roman"/>
          <w:noProof/>
          <w:sz w:val="20"/>
          <w:szCs w:val="20"/>
        </w:rPr>
        <w:lastRenderedPageBreak/>
        <mc:AlternateContent>
          <mc:Choice Requires="wpg">
            <w:drawing>
              <wp:anchor distT="0" distB="0" distL="114300" distR="114300" simplePos="0" relativeHeight="251631104" behindDoc="0" locked="0" layoutInCell="1" allowOverlap="1" wp14:anchorId="27F6256C" wp14:editId="00E697F1">
                <wp:simplePos x="0" y="0"/>
                <wp:positionH relativeFrom="column">
                  <wp:posOffset>-151410</wp:posOffset>
                </wp:positionH>
                <wp:positionV relativeFrom="paragraph">
                  <wp:posOffset>-403761</wp:posOffset>
                </wp:positionV>
                <wp:extent cx="6470658" cy="9675627"/>
                <wp:effectExtent l="0" t="0" r="25400" b="20955"/>
                <wp:wrapNone/>
                <wp:docPr id="286" name="Graphic 9"/>
                <wp:cNvGraphicFramePr/>
                <a:graphic xmlns:a="http://schemas.openxmlformats.org/drawingml/2006/main">
                  <a:graphicData uri="http://schemas.microsoft.com/office/word/2010/wordprocessingGroup">
                    <wpg:wgp>
                      <wpg:cNvGrpSpPr/>
                      <wpg:grpSpPr>
                        <a:xfrm>
                          <a:off x="0" y="0"/>
                          <a:ext cx="6470658" cy="9675627"/>
                          <a:chOff x="0" y="0"/>
                          <a:chExt cx="5723098" cy="8557347"/>
                        </a:xfrm>
                      </wpg:grpSpPr>
                      <wps:wsp>
                        <wps:cNvPr id="289" name="Freeform: Shape 289"/>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1" name="Freeform: Shape 301"/>
                        <wps:cNvSpPr/>
                        <wps:spPr>
                          <a:xfrm>
                            <a:off x="1434866" y="7341464"/>
                            <a:ext cx="4139682" cy="1066564"/>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1F899216" w14:textId="72DBD018" w:rsidR="002A6B22" w:rsidRPr="0010783F" w:rsidRDefault="002A6B22" w:rsidP="004B31F8">
                              <w:pPr>
                                <w:spacing w:line="240" w:lineRule="auto"/>
                                <w:jc w:val="both"/>
                              </w:pPr>
                              <w:r w:rsidRPr="004B31F8">
                                <w:rPr>
                                  <w:rFonts w:eastAsia="Century Gothic" w:cstheme="majorHAnsi"/>
                                  <w:sz w:val="20"/>
                                  <w:szCs w:val="20"/>
                                </w:rPr>
                                <w:t xml:space="preserve">Improving these roads will increase the efficiency of tourism services' production and distribution. Furthermore, it will increase the tourism supply to remote locations. As for toll taxes and road charges, they will generate an additional source of revenue for the authority that can be utilized in maintaining and </w:t>
                              </w:r>
                              <w:r w:rsidR="00170DA9" w:rsidRPr="004B31F8">
                                <w:rPr>
                                  <w:rFonts w:eastAsia="Century Gothic" w:cstheme="majorHAnsi"/>
                                  <w:sz w:val="20"/>
                                  <w:szCs w:val="20"/>
                                </w:rPr>
                                <w:t>up gradation</w:t>
                              </w:r>
                              <w:r w:rsidRPr="004B31F8">
                                <w:rPr>
                                  <w:rFonts w:eastAsia="Century Gothic" w:cstheme="majorHAnsi"/>
                                  <w:sz w:val="20"/>
                                  <w:szCs w:val="20"/>
                                </w:rPr>
                                <w:t xml:space="preserve"> these roads and even installing directional and other road signs.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302" name="Graphic 9"/>
                        <wpg:cNvGrpSpPr/>
                        <wpg:grpSpPr>
                          <a:xfrm>
                            <a:off x="169648" y="2291016"/>
                            <a:ext cx="1229995" cy="1129173"/>
                            <a:chOff x="169648" y="2291016"/>
                            <a:chExt cx="1229995" cy="1129173"/>
                          </a:xfrm>
                        </wpg:grpSpPr>
                        <wps:wsp>
                          <wps:cNvPr id="310" name="Freeform: Shape 310"/>
                          <wps:cNvSpPr/>
                          <wps:spPr>
                            <a:xfrm>
                              <a:off x="216592" y="2291016"/>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1" name="Text Box 311"/>
                          <wps:cNvSpPr txBox="1"/>
                          <wps:spPr>
                            <a:xfrm>
                              <a:off x="169648" y="3064589"/>
                              <a:ext cx="1229995" cy="355600"/>
                            </a:xfrm>
                            <a:prstGeom prst="rect">
                              <a:avLst/>
                            </a:prstGeom>
                            <a:noFill/>
                          </wps:spPr>
                          <wps:txbx>
                            <w:txbxContent>
                              <w:p w14:paraId="7BB62005" w14:textId="6117C8CE" w:rsidR="002A6B22" w:rsidRPr="00367240" w:rsidRDefault="002A6B22" w:rsidP="006D6570">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312" name="Graphic 9"/>
                          <wpg:cNvGrpSpPr/>
                          <wpg:grpSpPr>
                            <a:xfrm>
                              <a:off x="529160" y="2352515"/>
                              <a:ext cx="533865" cy="725539"/>
                              <a:chOff x="529160" y="2352515"/>
                              <a:chExt cx="533865" cy="725539"/>
                            </a:xfrm>
                            <a:solidFill>
                              <a:srgbClr val="FEFEFE"/>
                            </a:solidFill>
                          </wpg:grpSpPr>
                          <wps:wsp>
                            <wps:cNvPr id="317" name="Freeform: Shape 317"/>
                            <wps:cNvSpPr/>
                            <wps:spPr>
                              <a:xfrm>
                                <a:off x="529160" y="2352515"/>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8" name="Freeform: Shape 318"/>
                            <wps:cNvSpPr/>
                            <wps:spPr>
                              <a:xfrm>
                                <a:off x="670619" y="2529495"/>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323"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24" name="Text Box 324"/>
                        <wps:cNvSpPr txBox="1"/>
                        <wps:spPr>
                          <a:xfrm>
                            <a:off x="412561" y="8108048"/>
                            <a:ext cx="749935" cy="355600"/>
                          </a:xfrm>
                          <a:prstGeom prst="rect">
                            <a:avLst/>
                          </a:prstGeom>
                          <a:noFill/>
                        </wps:spPr>
                        <wps:txbx>
                          <w:txbxContent>
                            <w:p w14:paraId="14F74B57" w14:textId="77777777" w:rsidR="002A6B22" w:rsidRPr="00367240" w:rsidRDefault="002A6B22" w:rsidP="006D6570">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5" name="Freeform: Shape 325"/>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26" name="Freeform: Shape 326"/>
                        <wps:cNvSpPr/>
                        <wps:spPr>
                          <a:xfrm>
                            <a:off x="1483118" y="178545"/>
                            <a:ext cx="4139682" cy="6721801"/>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4224F5C6" w14:textId="09CDBBBA" w:rsidR="002A6B22" w:rsidRDefault="002A6B22" w:rsidP="004B31F8">
                              <w:pPr>
                                <w:spacing w:after="0" w:line="240" w:lineRule="auto"/>
                                <w:jc w:val="both"/>
                                <w:rPr>
                                  <w:rFonts w:eastAsia="Century Gothic" w:cstheme="majorHAnsi"/>
                                  <w:sz w:val="20"/>
                                  <w:szCs w:val="20"/>
                                </w:rPr>
                              </w:pPr>
                              <w:r w:rsidRPr="006D6570">
                                <w:rPr>
                                  <w:rFonts w:eastAsia="Century Gothic" w:cstheme="majorHAnsi"/>
                                  <w:sz w:val="20"/>
                                  <w:szCs w:val="20"/>
                                </w:rPr>
                                <w:t xml:space="preserve">The following interventions are proposed for road improvements at </w:t>
                              </w:r>
                              <w:r>
                                <w:rPr>
                                  <w:rFonts w:eastAsia="Century Gothic" w:cstheme="majorHAnsi"/>
                                  <w:sz w:val="20"/>
                                  <w:szCs w:val="20"/>
                                </w:rPr>
                                <w:t>Chitral</w:t>
                              </w:r>
                              <w:r w:rsidR="00ED5C89">
                                <w:rPr>
                                  <w:rFonts w:eastAsia="Century Gothic" w:cstheme="majorHAnsi"/>
                                  <w:sz w:val="20"/>
                                  <w:szCs w:val="20"/>
                                </w:rPr>
                                <w:t>.</w:t>
                              </w:r>
                            </w:p>
                            <w:p w14:paraId="1B5FD74B" w14:textId="77777777" w:rsidR="002A6B22" w:rsidRPr="006D6570" w:rsidRDefault="002A6B22" w:rsidP="004B31F8">
                              <w:pPr>
                                <w:spacing w:after="0" w:line="240" w:lineRule="auto"/>
                                <w:jc w:val="both"/>
                                <w:rPr>
                                  <w:rFonts w:eastAsia="Century Gothic" w:cstheme="majorHAnsi"/>
                                  <w:b/>
                                  <w:bCs/>
                                  <w:sz w:val="20"/>
                                  <w:szCs w:val="20"/>
                                </w:rPr>
                              </w:pPr>
                              <w:r w:rsidRPr="006D6570">
                                <w:rPr>
                                  <w:rFonts w:eastAsia="Century Gothic" w:cstheme="majorHAnsi"/>
                                  <w:b/>
                                  <w:bCs/>
                                  <w:sz w:val="20"/>
                                  <w:szCs w:val="20"/>
                                </w:rPr>
                                <w:t>Kalash Valleys</w:t>
                              </w:r>
                            </w:p>
                            <w:p w14:paraId="46D305E1" w14:textId="0C192C7D" w:rsidR="002A6B22" w:rsidRPr="006D6570"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6D6570">
                                <w:rPr>
                                  <w:rFonts w:ascii="Proxima Nova Rg" w:eastAsia="Century Gothic" w:hAnsi="Proxima Nova Rg" w:cstheme="majorHAnsi"/>
                                  <w:sz w:val="20"/>
                                  <w:szCs w:val="20"/>
                                </w:rPr>
                                <w:t xml:space="preserve">Ayun – Bamburet total road is 18 km, 7 km metaled and requires little </w:t>
                              </w:r>
                              <w:r>
                                <w:rPr>
                                  <w:rFonts w:ascii="Proxima Nova Rg" w:eastAsia="Century Gothic" w:hAnsi="Proxima Nova Rg" w:cstheme="majorHAnsi"/>
                                  <w:sz w:val="20"/>
                                  <w:szCs w:val="20"/>
                                </w:rPr>
                                <w:t>overhaul</w:t>
                              </w:r>
                              <w:r w:rsidRPr="006D6570">
                                <w:rPr>
                                  <w:rFonts w:ascii="Proxima Nova Rg" w:eastAsia="Century Gothic" w:hAnsi="Proxima Nova Rg" w:cstheme="majorHAnsi"/>
                                  <w:sz w:val="20"/>
                                  <w:szCs w:val="20"/>
                                </w:rPr>
                                <w:t xml:space="preserve"> while the remaining 11 Km requires complete Reconstruction.</w:t>
                              </w:r>
                            </w:p>
                            <w:p w14:paraId="03C312A9" w14:textId="3CCC7E11" w:rsidR="002A6B22" w:rsidRPr="006D6570"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6D6570">
                                <w:rPr>
                                  <w:rFonts w:ascii="Proxima Nova Rg" w:eastAsia="Century Gothic" w:hAnsi="Proxima Nova Rg" w:cstheme="majorHAnsi"/>
                                  <w:sz w:val="20"/>
                                  <w:szCs w:val="20"/>
                                </w:rPr>
                                <w:t xml:space="preserve">Similarly, Ayun- Birir's total road is 14km; the first 4km is metaled and requires a little </w:t>
                              </w:r>
                              <w:r>
                                <w:rPr>
                                  <w:rFonts w:ascii="Proxima Nova Rg" w:eastAsia="Century Gothic" w:hAnsi="Proxima Nova Rg" w:cstheme="majorHAnsi"/>
                                  <w:sz w:val="20"/>
                                  <w:szCs w:val="20"/>
                                </w:rPr>
                                <w:t>overhaul</w:t>
                              </w:r>
                              <w:r w:rsidRPr="006D6570">
                                <w:rPr>
                                  <w:rFonts w:ascii="Proxima Nova Rg" w:eastAsia="Century Gothic" w:hAnsi="Proxima Nova Rg" w:cstheme="majorHAnsi"/>
                                  <w:sz w:val="20"/>
                                  <w:szCs w:val="20"/>
                                </w:rPr>
                                <w:t xml:space="preserve">, while the remaining 10km requires complete reconstruction. </w:t>
                              </w:r>
                            </w:p>
                            <w:p w14:paraId="02F6B0F5" w14:textId="7204F41D" w:rsidR="002A6B22" w:rsidRPr="006D6570"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6D6570">
                                <w:rPr>
                                  <w:rFonts w:ascii="Proxima Nova Rg" w:eastAsia="Century Gothic" w:hAnsi="Proxima Nova Rg" w:cstheme="majorHAnsi"/>
                                  <w:sz w:val="20"/>
                                  <w:szCs w:val="20"/>
                                </w:rPr>
                                <w:t xml:space="preserve">Ayun – Rambur road is a total of 18km; the first 7 Km is metaled and requires a little </w:t>
                              </w:r>
                              <w:r>
                                <w:rPr>
                                  <w:rFonts w:ascii="Proxima Nova Rg" w:eastAsia="Century Gothic" w:hAnsi="Proxima Nova Rg" w:cstheme="majorHAnsi"/>
                                  <w:sz w:val="20"/>
                                  <w:szCs w:val="20"/>
                                </w:rPr>
                                <w:t>overhaul</w:t>
                              </w:r>
                              <w:r w:rsidRPr="006D6570">
                                <w:rPr>
                                  <w:rFonts w:ascii="Proxima Nova Rg" w:eastAsia="Century Gothic" w:hAnsi="Proxima Nova Rg" w:cstheme="majorHAnsi"/>
                                  <w:sz w:val="20"/>
                                  <w:szCs w:val="20"/>
                                </w:rPr>
                                <w:t xml:space="preserve">, while the remaining 11km requires a complete </w:t>
                              </w:r>
                              <w:r>
                                <w:rPr>
                                  <w:rFonts w:ascii="Proxima Nova Rg" w:eastAsia="Century Gothic" w:hAnsi="Proxima Nova Rg" w:cstheme="majorHAnsi"/>
                                  <w:sz w:val="20"/>
                                  <w:szCs w:val="20"/>
                                </w:rPr>
                                <w:t>overhaul</w:t>
                              </w:r>
                              <w:r w:rsidRPr="006D6570">
                                <w:rPr>
                                  <w:rFonts w:ascii="Proxima Nova Rg" w:eastAsia="Century Gothic" w:hAnsi="Proxima Nova Rg" w:cstheme="majorHAnsi"/>
                                  <w:sz w:val="20"/>
                                  <w:szCs w:val="20"/>
                                </w:rPr>
                                <w:t xml:space="preserve">.  </w:t>
                              </w:r>
                            </w:p>
                            <w:p w14:paraId="5A633881" w14:textId="01852575" w:rsidR="002A6B22"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6D6570">
                                <w:rPr>
                                  <w:rFonts w:ascii="Proxima Nova Rg" w:eastAsia="Century Gothic" w:hAnsi="Proxima Nova Rg" w:cstheme="majorHAnsi"/>
                                  <w:sz w:val="20"/>
                                  <w:szCs w:val="20"/>
                                </w:rPr>
                                <w:t>It is recommended to upgrade all the access roads in Kalash valley to 24 ft.</w:t>
                              </w:r>
                            </w:p>
                            <w:p w14:paraId="3160263D" w14:textId="77777777" w:rsidR="002A6B22" w:rsidRPr="002A32BA" w:rsidRDefault="002A6B22" w:rsidP="004B31F8">
                              <w:pPr>
                                <w:spacing w:after="0" w:line="240" w:lineRule="auto"/>
                                <w:jc w:val="both"/>
                                <w:rPr>
                                  <w:rFonts w:eastAsia="Century Gothic" w:cstheme="majorHAnsi"/>
                                  <w:b/>
                                  <w:bCs/>
                                  <w:sz w:val="20"/>
                                  <w:szCs w:val="20"/>
                                </w:rPr>
                              </w:pPr>
                              <w:r w:rsidRPr="002A32BA">
                                <w:rPr>
                                  <w:rFonts w:eastAsia="Century Gothic" w:cstheme="majorHAnsi"/>
                                  <w:b/>
                                  <w:bCs/>
                                  <w:sz w:val="20"/>
                                  <w:szCs w:val="20"/>
                                </w:rPr>
                                <w:t>Garam Chashma</w:t>
                              </w:r>
                            </w:p>
                            <w:p w14:paraId="4FBFF3E1" w14:textId="38F0457C" w:rsidR="002A6B22" w:rsidRPr="006D6570" w:rsidRDefault="000D5CB3">
                              <w:pPr>
                                <w:pStyle w:val="ListParagraph"/>
                                <w:numPr>
                                  <w:ilvl w:val="0"/>
                                  <w:numId w:val="46"/>
                                </w:numPr>
                                <w:spacing w:after="0" w:line="240" w:lineRule="auto"/>
                                <w:jc w:val="both"/>
                                <w:rPr>
                                  <w:rFonts w:ascii="Proxima Nova Rg" w:eastAsia="Century Gothic" w:hAnsi="Proxima Nova Rg" w:cstheme="majorHAnsi"/>
                                  <w:sz w:val="20"/>
                                  <w:szCs w:val="20"/>
                                </w:rPr>
                              </w:pPr>
                              <w:r>
                                <w:rPr>
                                  <w:rFonts w:ascii="Proxima Nova Rg" w:eastAsia="Century Gothic" w:hAnsi="Proxima Nova Rg" w:cstheme="majorHAnsi"/>
                                  <w:sz w:val="20"/>
                                  <w:szCs w:val="20"/>
                                </w:rPr>
                                <w:t xml:space="preserve">Chitral </w:t>
                              </w:r>
                              <w:r w:rsidR="002A6B22" w:rsidRPr="006D6570">
                                <w:rPr>
                                  <w:rFonts w:ascii="Proxima Nova Rg" w:eastAsia="Century Gothic" w:hAnsi="Proxima Nova Rg" w:cstheme="majorHAnsi"/>
                                  <w:sz w:val="20"/>
                                  <w:szCs w:val="20"/>
                                </w:rPr>
                                <w:t>and Garam Chashma road has an approximate length of 42 km; landslides and a lack of routine maintenance severely damage it. Around 20 km of road needs reconstruction, whereas the reaming 22 km of road needs an overlay.</w:t>
                              </w:r>
                            </w:p>
                            <w:p w14:paraId="06852DDF" w14:textId="7D0DE8FC" w:rsidR="002A6B22"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6D6570">
                                <w:rPr>
                                  <w:rFonts w:ascii="Proxima Nova Rg" w:eastAsia="Century Gothic" w:hAnsi="Proxima Nova Rg" w:cstheme="majorHAnsi"/>
                                  <w:sz w:val="20"/>
                                  <w:szCs w:val="20"/>
                                </w:rPr>
                                <w:t>The cross-drainage structures are also missing at a few locations, and vehicles have to pass through the streams. Therefore, it is recommended to construct culverts and bridges at these locations.</w:t>
                              </w:r>
                            </w:p>
                            <w:p w14:paraId="1C904FFE" w14:textId="77777777" w:rsidR="002A6B22" w:rsidRPr="00F31DFD" w:rsidRDefault="002A6B22" w:rsidP="004B31F8">
                              <w:pPr>
                                <w:spacing w:after="0" w:line="240" w:lineRule="auto"/>
                                <w:jc w:val="both"/>
                                <w:rPr>
                                  <w:rFonts w:eastAsia="Century Gothic" w:cstheme="majorHAnsi"/>
                                  <w:b/>
                                  <w:bCs/>
                                  <w:sz w:val="20"/>
                                  <w:szCs w:val="20"/>
                                </w:rPr>
                              </w:pPr>
                              <w:r w:rsidRPr="00F31DFD">
                                <w:rPr>
                                  <w:rFonts w:eastAsia="Century Gothic" w:cstheme="majorHAnsi"/>
                                  <w:b/>
                                  <w:bCs/>
                                  <w:sz w:val="20"/>
                                  <w:szCs w:val="20"/>
                                </w:rPr>
                                <w:t>Qaqlasht</w:t>
                              </w:r>
                            </w:p>
                            <w:p w14:paraId="67598CDA" w14:textId="74A68534" w:rsidR="002A6B22" w:rsidRPr="00F31DFD"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F31DFD">
                                <w:rPr>
                                  <w:rFonts w:ascii="Proxima Nova Rg" w:eastAsia="Century Gothic" w:hAnsi="Proxima Nova Rg" w:cstheme="majorHAnsi"/>
                                  <w:sz w:val="20"/>
                                  <w:szCs w:val="20"/>
                                </w:rPr>
                                <w:t xml:space="preserve">A metaled road takes off from </w:t>
                              </w:r>
                              <w:r>
                                <w:rPr>
                                  <w:rFonts w:ascii="Proxima Nova Rg" w:eastAsia="Century Gothic" w:hAnsi="Proxima Nova Rg" w:cstheme="majorHAnsi"/>
                                  <w:sz w:val="20"/>
                                  <w:szCs w:val="20"/>
                                </w:rPr>
                                <w:t>Chitral</w:t>
                              </w:r>
                              <w:r w:rsidRPr="00F31DFD">
                                <w:rPr>
                                  <w:rFonts w:ascii="Proxima Nova Rg" w:eastAsia="Century Gothic" w:hAnsi="Proxima Nova Rg" w:cstheme="majorHAnsi"/>
                                  <w:sz w:val="20"/>
                                  <w:szCs w:val="20"/>
                                </w:rPr>
                                <w:t xml:space="preserve"> Booni road and leads to Qaqlasht meadows, which ends at the start of the meadows. Within the meadows, there are several dirt tracks to reach the center of the meadows.  </w:t>
                              </w:r>
                            </w:p>
                            <w:p w14:paraId="6BFAB55F" w14:textId="39664655" w:rsidR="002A6B22"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F31DFD">
                                <w:rPr>
                                  <w:rFonts w:ascii="Proxima Nova Rg" w:eastAsia="Century Gothic" w:hAnsi="Proxima Nova Rg" w:cstheme="majorHAnsi"/>
                                  <w:sz w:val="20"/>
                                  <w:szCs w:val="20"/>
                                </w:rPr>
                                <w:t>The length of one of the main dirt tracks leading to the center of meadows is 4 km which needs upgradation to a metaled road.</w:t>
                              </w:r>
                            </w:p>
                            <w:p w14:paraId="75DEAB4B" w14:textId="77777777" w:rsidR="002A6B22" w:rsidRPr="004B31F8" w:rsidRDefault="002A6B22" w:rsidP="004B31F8">
                              <w:pPr>
                                <w:spacing w:after="0" w:line="240" w:lineRule="auto"/>
                                <w:jc w:val="both"/>
                                <w:rPr>
                                  <w:rFonts w:eastAsia="Century Gothic" w:cstheme="majorHAnsi"/>
                                  <w:b/>
                                  <w:bCs/>
                                  <w:sz w:val="20"/>
                                  <w:szCs w:val="20"/>
                                </w:rPr>
                              </w:pPr>
                              <w:r w:rsidRPr="004B31F8">
                                <w:rPr>
                                  <w:rFonts w:eastAsia="Century Gothic" w:cstheme="majorHAnsi"/>
                                  <w:b/>
                                  <w:bCs/>
                                  <w:sz w:val="20"/>
                                  <w:szCs w:val="20"/>
                                </w:rPr>
                                <w:t>Laspur</w:t>
                              </w:r>
                            </w:p>
                            <w:p w14:paraId="23A4ED58" w14:textId="33510FF5" w:rsidR="002A6B22"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4B31F8">
                                <w:rPr>
                                  <w:rFonts w:ascii="Proxima Nova Rg" w:eastAsia="Century Gothic" w:hAnsi="Proxima Nova Rg" w:cstheme="majorHAnsi"/>
                                  <w:sz w:val="20"/>
                                  <w:szCs w:val="20"/>
                                </w:rPr>
                                <w:t xml:space="preserve">There is a metaled road from </w:t>
                              </w:r>
                              <w:r>
                                <w:rPr>
                                  <w:rFonts w:ascii="Proxima Nova Rg" w:eastAsia="Century Gothic" w:hAnsi="Proxima Nova Rg" w:cstheme="majorHAnsi"/>
                                  <w:sz w:val="20"/>
                                  <w:szCs w:val="20"/>
                                </w:rPr>
                                <w:t>Chitral</w:t>
                              </w:r>
                              <w:r w:rsidRPr="004B31F8">
                                <w:rPr>
                                  <w:rFonts w:ascii="Proxima Nova Rg" w:eastAsia="Century Gothic" w:hAnsi="Proxima Nova Rg" w:cstheme="majorHAnsi"/>
                                  <w:sz w:val="20"/>
                                  <w:szCs w:val="20"/>
                                </w:rPr>
                                <w:t xml:space="preserve"> to Mastuj. After Mastuj, a 60 km jeepable dirt track leads to Laspur. This road is currently under construction. Therefore, no additional intervention is recommended.</w:t>
                              </w:r>
                            </w:p>
                            <w:p w14:paraId="62F93366" w14:textId="77777777" w:rsidR="002A6B22" w:rsidRPr="004B31F8" w:rsidRDefault="002A6B22" w:rsidP="004B31F8">
                              <w:pPr>
                                <w:spacing w:after="0" w:line="240" w:lineRule="auto"/>
                                <w:jc w:val="both"/>
                                <w:rPr>
                                  <w:rFonts w:eastAsia="Century Gothic" w:cstheme="majorHAnsi"/>
                                  <w:b/>
                                  <w:bCs/>
                                  <w:sz w:val="20"/>
                                  <w:szCs w:val="20"/>
                                </w:rPr>
                              </w:pPr>
                              <w:r w:rsidRPr="004B31F8">
                                <w:rPr>
                                  <w:rFonts w:eastAsia="Century Gothic" w:cstheme="majorHAnsi"/>
                                  <w:b/>
                                  <w:bCs/>
                                  <w:sz w:val="20"/>
                                  <w:szCs w:val="20"/>
                                </w:rPr>
                                <w:t>Golen</w:t>
                              </w:r>
                            </w:p>
                            <w:p w14:paraId="2A3D98AD" w14:textId="47DDEB6B" w:rsidR="002A6B22"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4B31F8">
                                <w:rPr>
                                  <w:rFonts w:ascii="Proxima Nova Rg" w:eastAsia="Century Gothic" w:hAnsi="Proxima Nova Rg" w:cstheme="majorHAnsi"/>
                                  <w:sz w:val="20"/>
                                  <w:szCs w:val="20"/>
                                </w:rPr>
                                <w:t xml:space="preserve">There is an existing single-lane jeepable track having an approximate length of 24 km, which takes off from </w:t>
                              </w:r>
                              <w:r>
                                <w:rPr>
                                  <w:rFonts w:ascii="Proxima Nova Rg" w:eastAsia="Century Gothic" w:hAnsi="Proxima Nova Rg" w:cstheme="majorHAnsi"/>
                                  <w:sz w:val="20"/>
                                  <w:szCs w:val="20"/>
                                </w:rPr>
                                <w:t>Chitral</w:t>
                              </w:r>
                              <w:r w:rsidRPr="004B31F8">
                                <w:rPr>
                                  <w:rFonts w:ascii="Proxima Nova Rg" w:eastAsia="Century Gothic" w:hAnsi="Proxima Nova Rg" w:cstheme="majorHAnsi"/>
                                  <w:sz w:val="20"/>
                                  <w:szCs w:val="20"/>
                                </w:rPr>
                                <w:t xml:space="preserve"> – Mastuj road near Kaghozi village. Around 3 km of this access road is a two-lane metaled road near the residential colony of the Golen Gol Hydropower Project. In contrast, the remaining 21 km track needs up-gradation and reconstruction.</w:t>
                              </w:r>
                            </w:p>
                            <w:p w14:paraId="5EDC3E8D" w14:textId="77777777" w:rsidR="002A6B22" w:rsidRDefault="002A6B22" w:rsidP="004B31F8">
                              <w:pPr>
                                <w:spacing w:after="0" w:line="240" w:lineRule="auto"/>
                                <w:jc w:val="both"/>
                                <w:rPr>
                                  <w:rFonts w:eastAsia="Century Gothic" w:cstheme="majorHAnsi"/>
                                  <w:sz w:val="20"/>
                                  <w:szCs w:val="20"/>
                                </w:rPr>
                              </w:pPr>
                            </w:p>
                            <w:p w14:paraId="41F6927F" w14:textId="1F536F29" w:rsidR="002A6B22" w:rsidRPr="004B31F8" w:rsidRDefault="002A6B22" w:rsidP="004B31F8">
                              <w:pPr>
                                <w:spacing w:after="0" w:line="240" w:lineRule="auto"/>
                                <w:jc w:val="both"/>
                                <w:rPr>
                                  <w:rFonts w:eastAsia="Century Gothic" w:cstheme="majorHAnsi"/>
                                  <w:sz w:val="20"/>
                                  <w:szCs w:val="20"/>
                                </w:rPr>
                              </w:pPr>
                              <w:r w:rsidRPr="004B31F8">
                                <w:rPr>
                                  <w:rFonts w:eastAsia="Century Gothic" w:cstheme="majorHAnsi"/>
                                  <w:sz w:val="20"/>
                                  <w:szCs w:val="20"/>
                                </w:rPr>
                                <w:t>Road charges and toll fees are proposed for revenue mobilization at various entry points leading toward the destinations.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F6256C" id="_x0000_s1549" style="position:absolute;margin-left:-11.9pt;margin-top:-31.8pt;width:509.5pt;height:761.85pt;z-index:251631104" coordsize="57230,85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">
                <v:shape id="Freeform: Shape 289" o:spid="_x0000_s1550"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" path="m,l5723099,r,8002531l,8002531,,xe" filled="f" strokecolor="#273149" strokeweight=".28758mm">
                  <v:stroke joinstyle="miter"/>
                  <v:path arrowok="t" o:connecttype="custom" o:connectlocs="0,0;5723099,0;5723099,8557347;0,8557347" o:connectangles="0,0,0,0"/>
                </v:shape>
                <v:shape id="Freeform: Shape 301" o:spid="_x0000_s1551" style="position:absolute;left:14348;top:73414;width:41397;height:10666;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" adj="-11796480,,5400" path="m,l,1123435r4139683,l4139683,,,xe" fillcolor="#ededed" stroked="f" strokeweight=".02072mm">
                  <v:stroke joinstyle="miter"/>
                  <v:formulas/>
                  <v:path arrowok="t" o:connecttype="custom" o:connectlocs="0,0;0,1066564;4139683,1066564;4139683,0" o:connectangles="0,0,0,0" textboxrect="0,0,4139682,1123435"/>
                  <v:textbox>
                    <w:txbxContent>
                      <w:p w14:paraId="1F899216" w14:textId="72DBD018" w:rsidR="002A6B22" w:rsidRPr="0010783F" w:rsidRDefault="002A6B22" w:rsidP="004B31F8">
                        <w:pPr>
                          <w:spacing w:line="240" w:lineRule="auto"/>
                          <w:jc w:val="both"/>
                        </w:pPr>
                        <w:r w:rsidRPr="004B31F8">
                          <w:rPr>
                            <w:rFonts w:eastAsia="Century Gothic" w:cstheme="majorHAnsi"/>
                            <w:sz w:val="20"/>
                            <w:szCs w:val="20"/>
                          </w:rPr>
                          <w:t xml:space="preserve">Improving these roads will increase the efficiency of tourism services' production and distribution. Furthermore, it will increase the tourism supply to remote locations. As for toll taxes and road charges, they will generate an additional source of revenue for the authority that can be utilized in maintaining and </w:t>
                        </w:r>
                        <w:r w:rsidR="00170DA9" w:rsidRPr="004B31F8">
                          <w:rPr>
                            <w:rFonts w:eastAsia="Century Gothic" w:cstheme="majorHAnsi"/>
                            <w:sz w:val="20"/>
                            <w:szCs w:val="20"/>
                          </w:rPr>
                          <w:t>up gradation</w:t>
                        </w:r>
                        <w:r w:rsidRPr="004B31F8">
                          <w:rPr>
                            <w:rFonts w:eastAsia="Century Gothic" w:cstheme="majorHAnsi"/>
                            <w:sz w:val="20"/>
                            <w:szCs w:val="20"/>
                          </w:rPr>
                          <w:t xml:space="preserve"> these roads and even installing directional and other road signs.</w:t>
                        </w:r>
                      </w:p>
                    </w:txbxContent>
                  </v:textbox>
                </v:shape>
                <v:group id="_x0000_s1552" style="position:absolute;left:1696;top:22910;width:12300;height:11291" coordorigin="1696,22910"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Freeform: Shape 310" o:spid="_x0000_s1553" style="position:absolute;left:2165;top:22910;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" path="m,l1158994,r,992728l,992728,,xe" fillcolor="#273149" stroked="f" strokeweight=".02072mm">
                    <v:stroke joinstyle="miter"/>
                    <v:path arrowok="t" o:connecttype="custom" o:connectlocs="0,0;1158994,0;1158994,992728;0,992728" o:connectangles="0,0,0,0"/>
                  </v:shape>
                  <v:shape id="Text Box 311" o:spid="_x0000_s1554" type="#_x0000_t202" style="position:absolute;left:1696;top:30645;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" filled="f" stroked="f">
                    <v:textbox>
                      <w:txbxContent>
                        <w:p w14:paraId="7BB62005" w14:textId="6117C8CE" w:rsidR="002A6B22" w:rsidRPr="00367240" w:rsidRDefault="002A6B22" w:rsidP="006D6570">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555" style="position:absolute;left:5291;top:23525;width:5339;height:7255" coordorigin="5291,23525"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shape id="Freeform: Shape 317" o:spid="_x0000_s1556" style="position:absolute;left:5291;top:23525;width:5339;height:7255;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318" o:spid="_x0000_s1557" style="position:absolute;left:6706;top:25294;width:2502;height:1947;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shape id="Freeform: Shape 35" o:spid="_x0000_s1558"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324" o:spid="_x0000_s1559"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iti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" filled="f" stroked="f">
                  <v:textbox>
                    <w:txbxContent>
                      <w:p w14:paraId="14F74B57" w14:textId="77777777" w:rsidR="002A6B22" w:rsidRPr="00367240" w:rsidRDefault="002A6B22" w:rsidP="006D6570">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325" o:spid="_x0000_s1560"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326" o:spid="_x0000_s1561" style="position:absolute;left:14831;top:1785;width:41397;height:67218;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" adj="-11796480,,5400" path="m,l,2713259r4139683,l4139683,,,xe" fillcolor="#ededed" stroked="f" strokeweight=".02072mm">
                  <v:stroke joinstyle="miter"/>
                  <v:formulas/>
                  <v:path arrowok="t" o:connecttype="custom" o:connectlocs="0,0;0,6721803;4139683,6721803;4139683,0" o:connectangles="0,0,0,0" textboxrect="0,0,4139682,2713258"/>
                  <v:textbox>
                    <w:txbxContent>
                      <w:p w14:paraId="4224F5C6" w14:textId="09CDBBBA" w:rsidR="002A6B22" w:rsidRDefault="002A6B22" w:rsidP="004B31F8">
                        <w:pPr>
                          <w:spacing w:after="0" w:line="240" w:lineRule="auto"/>
                          <w:jc w:val="both"/>
                          <w:rPr>
                            <w:rFonts w:eastAsia="Century Gothic" w:cstheme="majorHAnsi"/>
                            <w:sz w:val="20"/>
                            <w:szCs w:val="20"/>
                          </w:rPr>
                        </w:pPr>
                        <w:r w:rsidRPr="006D6570">
                          <w:rPr>
                            <w:rFonts w:eastAsia="Century Gothic" w:cstheme="majorHAnsi"/>
                            <w:sz w:val="20"/>
                            <w:szCs w:val="20"/>
                          </w:rPr>
                          <w:t xml:space="preserve">The following interventions are proposed for road improvements at </w:t>
                        </w:r>
                        <w:r>
                          <w:rPr>
                            <w:rFonts w:eastAsia="Century Gothic" w:cstheme="majorHAnsi"/>
                            <w:sz w:val="20"/>
                            <w:szCs w:val="20"/>
                          </w:rPr>
                          <w:t>Chitral</w:t>
                        </w:r>
                        <w:r w:rsidR="00ED5C89">
                          <w:rPr>
                            <w:rFonts w:eastAsia="Century Gothic" w:cstheme="majorHAnsi"/>
                            <w:sz w:val="20"/>
                            <w:szCs w:val="20"/>
                          </w:rPr>
                          <w:t>.</w:t>
                        </w:r>
                      </w:p>
                      <w:p w14:paraId="1B5FD74B" w14:textId="77777777" w:rsidR="002A6B22" w:rsidRPr="006D6570" w:rsidRDefault="002A6B22" w:rsidP="004B31F8">
                        <w:pPr>
                          <w:spacing w:after="0" w:line="240" w:lineRule="auto"/>
                          <w:jc w:val="both"/>
                          <w:rPr>
                            <w:rFonts w:eastAsia="Century Gothic" w:cstheme="majorHAnsi"/>
                            <w:b/>
                            <w:bCs/>
                            <w:sz w:val="20"/>
                            <w:szCs w:val="20"/>
                          </w:rPr>
                        </w:pPr>
                        <w:r w:rsidRPr="006D6570">
                          <w:rPr>
                            <w:rFonts w:eastAsia="Century Gothic" w:cstheme="majorHAnsi"/>
                            <w:b/>
                            <w:bCs/>
                            <w:sz w:val="20"/>
                            <w:szCs w:val="20"/>
                          </w:rPr>
                          <w:t>Kalash Valleys</w:t>
                        </w:r>
                      </w:p>
                      <w:p w14:paraId="46D305E1" w14:textId="0C192C7D" w:rsidR="002A6B22" w:rsidRPr="006D6570"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6D6570">
                          <w:rPr>
                            <w:rFonts w:ascii="Proxima Nova Rg" w:eastAsia="Century Gothic" w:hAnsi="Proxima Nova Rg" w:cstheme="majorHAnsi"/>
                            <w:sz w:val="20"/>
                            <w:szCs w:val="20"/>
                          </w:rPr>
                          <w:t xml:space="preserve">Ayun – Bamburet total road is 18 km, 7 km metaled and requires little </w:t>
                        </w:r>
                        <w:r>
                          <w:rPr>
                            <w:rFonts w:ascii="Proxima Nova Rg" w:eastAsia="Century Gothic" w:hAnsi="Proxima Nova Rg" w:cstheme="majorHAnsi"/>
                            <w:sz w:val="20"/>
                            <w:szCs w:val="20"/>
                          </w:rPr>
                          <w:t>overhaul</w:t>
                        </w:r>
                        <w:r w:rsidRPr="006D6570">
                          <w:rPr>
                            <w:rFonts w:ascii="Proxima Nova Rg" w:eastAsia="Century Gothic" w:hAnsi="Proxima Nova Rg" w:cstheme="majorHAnsi"/>
                            <w:sz w:val="20"/>
                            <w:szCs w:val="20"/>
                          </w:rPr>
                          <w:t xml:space="preserve"> while the remaining 11 Km requires complete Reconstruction.</w:t>
                        </w:r>
                      </w:p>
                      <w:p w14:paraId="03C312A9" w14:textId="3CCC7E11" w:rsidR="002A6B22" w:rsidRPr="006D6570"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6D6570">
                          <w:rPr>
                            <w:rFonts w:ascii="Proxima Nova Rg" w:eastAsia="Century Gothic" w:hAnsi="Proxima Nova Rg" w:cstheme="majorHAnsi"/>
                            <w:sz w:val="20"/>
                            <w:szCs w:val="20"/>
                          </w:rPr>
                          <w:t xml:space="preserve">Similarly, Ayun- Birir's total road is 14km; the first 4km is metaled and requires a little </w:t>
                        </w:r>
                        <w:r>
                          <w:rPr>
                            <w:rFonts w:ascii="Proxima Nova Rg" w:eastAsia="Century Gothic" w:hAnsi="Proxima Nova Rg" w:cstheme="majorHAnsi"/>
                            <w:sz w:val="20"/>
                            <w:szCs w:val="20"/>
                          </w:rPr>
                          <w:t>overhaul</w:t>
                        </w:r>
                        <w:r w:rsidRPr="006D6570">
                          <w:rPr>
                            <w:rFonts w:ascii="Proxima Nova Rg" w:eastAsia="Century Gothic" w:hAnsi="Proxima Nova Rg" w:cstheme="majorHAnsi"/>
                            <w:sz w:val="20"/>
                            <w:szCs w:val="20"/>
                          </w:rPr>
                          <w:t xml:space="preserve">, while the remaining 10km requires complete reconstruction. </w:t>
                        </w:r>
                      </w:p>
                      <w:p w14:paraId="02F6B0F5" w14:textId="7204F41D" w:rsidR="002A6B22" w:rsidRPr="006D6570"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6D6570">
                          <w:rPr>
                            <w:rFonts w:ascii="Proxima Nova Rg" w:eastAsia="Century Gothic" w:hAnsi="Proxima Nova Rg" w:cstheme="majorHAnsi"/>
                            <w:sz w:val="20"/>
                            <w:szCs w:val="20"/>
                          </w:rPr>
                          <w:t xml:space="preserve">Ayun – Rambur road is a total of 18km; the first 7 Km is metaled and requires a little </w:t>
                        </w:r>
                        <w:r>
                          <w:rPr>
                            <w:rFonts w:ascii="Proxima Nova Rg" w:eastAsia="Century Gothic" w:hAnsi="Proxima Nova Rg" w:cstheme="majorHAnsi"/>
                            <w:sz w:val="20"/>
                            <w:szCs w:val="20"/>
                          </w:rPr>
                          <w:t>overhaul</w:t>
                        </w:r>
                        <w:r w:rsidRPr="006D6570">
                          <w:rPr>
                            <w:rFonts w:ascii="Proxima Nova Rg" w:eastAsia="Century Gothic" w:hAnsi="Proxima Nova Rg" w:cstheme="majorHAnsi"/>
                            <w:sz w:val="20"/>
                            <w:szCs w:val="20"/>
                          </w:rPr>
                          <w:t xml:space="preserve">, while the remaining 11km requires a complete </w:t>
                        </w:r>
                        <w:r>
                          <w:rPr>
                            <w:rFonts w:ascii="Proxima Nova Rg" w:eastAsia="Century Gothic" w:hAnsi="Proxima Nova Rg" w:cstheme="majorHAnsi"/>
                            <w:sz w:val="20"/>
                            <w:szCs w:val="20"/>
                          </w:rPr>
                          <w:t>overhaul</w:t>
                        </w:r>
                        <w:r w:rsidRPr="006D6570">
                          <w:rPr>
                            <w:rFonts w:ascii="Proxima Nova Rg" w:eastAsia="Century Gothic" w:hAnsi="Proxima Nova Rg" w:cstheme="majorHAnsi"/>
                            <w:sz w:val="20"/>
                            <w:szCs w:val="20"/>
                          </w:rPr>
                          <w:t xml:space="preserve">.  </w:t>
                        </w:r>
                      </w:p>
                      <w:p w14:paraId="5A633881" w14:textId="01852575" w:rsidR="002A6B22"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6D6570">
                          <w:rPr>
                            <w:rFonts w:ascii="Proxima Nova Rg" w:eastAsia="Century Gothic" w:hAnsi="Proxima Nova Rg" w:cstheme="majorHAnsi"/>
                            <w:sz w:val="20"/>
                            <w:szCs w:val="20"/>
                          </w:rPr>
                          <w:t>It is recommended to upgrade all the access roads in Kalash valley to 24 ft.</w:t>
                        </w:r>
                      </w:p>
                      <w:p w14:paraId="3160263D" w14:textId="77777777" w:rsidR="002A6B22" w:rsidRPr="002A32BA" w:rsidRDefault="002A6B22" w:rsidP="004B31F8">
                        <w:pPr>
                          <w:spacing w:after="0" w:line="240" w:lineRule="auto"/>
                          <w:jc w:val="both"/>
                          <w:rPr>
                            <w:rFonts w:eastAsia="Century Gothic" w:cstheme="majorHAnsi"/>
                            <w:b/>
                            <w:bCs/>
                            <w:sz w:val="20"/>
                            <w:szCs w:val="20"/>
                          </w:rPr>
                        </w:pPr>
                        <w:r w:rsidRPr="002A32BA">
                          <w:rPr>
                            <w:rFonts w:eastAsia="Century Gothic" w:cstheme="majorHAnsi"/>
                            <w:b/>
                            <w:bCs/>
                            <w:sz w:val="20"/>
                            <w:szCs w:val="20"/>
                          </w:rPr>
                          <w:t>Garam Chashma</w:t>
                        </w:r>
                      </w:p>
                      <w:p w14:paraId="4FBFF3E1" w14:textId="38F0457C" w:rsidR="002A6B22" w:rsidRPr="006D6570" w:rsidRDefault="000D5CB3">
                        <w:pPr>
                          <w:pStyle w:val="ListParagraph"/>
                          <w:numPr>
                            <w:ilvl w:val="0"/>
                            <w:numId w:val="46"/>
                          </w:numPr>
                          <w:spacing w:after="0" w:line="240" w:lineRule="auto"/>
                          <w:jc w:val="both"/>
                          <w:rPr>
                            <w:rFonts w:ascii="Proxima Nova Rg" w:eastAsia="Century Gothic" w:hAnsi="Proxima Nova Rg" w:cstheme="majorHAnsi"/>
                            <w:sz w:val="20"/>
                            <w:szCs w:val="20"/>
                          </w:rPr>
                        </w:pPr>
                        <w:r>
                          <w:rPr>
                            <w:rFonts w:ascii="Proxima Nova Rg" w:eastAsia="Century Gothic" w:hAnsi="Proxima Nova Rg" w:cstheme="majorHAnsi"/>
                            <w:sz w:val="20"/>
                            <w:szCs w:val="20"/>
                          </w:rPr>
                          <w:t xml:space="preserve">Chitral </w:t>
                        </w:r>
                        <w:r w:rsidR="002A6B22" w:rsidRPr="006D6570">
                          <w:rPr>
                            <w:rFonts w:ascii="Proxima Nova Rg" w:eastAsia="Century Gothic" w:hAnsi="Proxima Nova Rg" w:cstheme="majorHAnsi"/>
                            <w:sz w:val="20"/>
                            <w:szCs w:val="20"/>
                          </w:rPr>
                          <w:t>and Garam Chashma road has an approximate length of 42 km; landslides and a lack of routine maintenance severely damage it. Around 20 km of road needs reconstruction, whereas the reaming 22 km of road needs an overlay.</w:t>
                        </w:r>
                      </w:p>
                      <w:p w14:paraId="06852DDF" w14:textId="7D0DE8FC" w:rsidR="002A6B22"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6D6570">
                          <w:rPr>
                            <w:rFonts w:ascii="Proxima Nova Rg" w:eastAsia="Century Gothic" w:hAnsi="Proxima Nova Rg" w:cstheme="majorHAnsi"/>
                            <w:sz w:val="20"/>
                            <w:szCs w:val="20"/>
                          </w:rPr>
                          <w:t>The cross-drainage structures are also missing at a few locations, and vehicles have to pass through the streams. Therefore, it is recommended to construct culverts and bridges at these locations.</w:t>
                        </w:r>
                      </w:p>
                      <w:p w14:paraId="1C904FFE" w14:textId="77777777" w:rsidR="002A6B22" w:rsidRPr="00F31DFD" w:rsidRDefault="002A6B22" w:rsidP="004B31F8">
                        <w:pPr>
                          <w:spacing w:after="0" w:line="240" w:lineRule="auto"/>
                          <w:jc w:val="both"/>
                          <w:rPr>
                            <w:rFonts w:eastAsia="Century Gothic" w:cstheme="majorHAnsi"/>
                            <w:b/>
                            <w:bCs/>
                            <w:sz w:val="20"/>
                            <w:szCs w:val="20"/>
                          </w:rPr>
                        </w:pPr>
                        <w:r w:rsidRPr="00F31DFD">
                          <w:rPr>
                            <w:rFonts w:eastAsia="Century Gothic" w:cstheme="majorHAnsi"/>
                            <w:b/>
                            <w:bCs/>
                            <w:sz w:val="20"/>
                            <w:szCs w:val="20"/>
                          </w:rPr>
                          <w:t>Qaqlasht</w:t>
                        </w:r>
                      </w:p>
                      <w:p w14:paraId="67598CDA" w14:textId="74A68534" w:rsidR="002A6B22" w:rsidRPr="00F31DFD"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F31DFD">
                          <w:rPr>
                            <w:rFonts w:ascii="Proxima Nova Rg" w:eastAsia="Century Gothic" w:hAnsi="Proxima Nova Rg" w:cstheme="majorHAnsi"/>
                            <w:sz w:val="20"/>
                            <w:szCs w:val="20"/>
                          </w:rPr>
                          <w:t xml:space="preserve">A metaled road takes off from </w:t>
                        </w:r>
                        <w:r>
                          <w:rPr>
                            <w:rFonts w:ascii="Proxima Nova Rg" w:eastAsia="Century Gothic" w:hAnsi="Proxima Nova Rg" w:cstheme="majorHAnsi"/>
                            <w:sz w:val="20"/>
                            <w:szCs w:val="20"/>
                          </w:rPr>
                          <w:t>Chitral</w:t>
                        </w:r>
                        <w:r w:rsidRPr="00F31DFD">
                          <w:rPr>
                            <w:rFonts w:ascii="Proxima Nova Rg" w:eastAsia="Century Gothic" w:hAnsi="Proxima Nova Rg" w:cstheme="majorHAnsi"/>
                            <w:sz w:val="20"/>
                            <w:szCs w:val="20"/>
                          </w:rPr>
                          <w:t xml:space="preserve"> Booni road and leads to Qaqlasht meadows, which ends at the start of the meadows. Within the meadows, there are several dirt tracks to reach the center of the meadows.  </w:t>
                        </w:r>
                      </w:p>
                      <w:p w14:paraId="6BFAB55F" w14:textId="39664655" w:rsidR="002A6B22"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F31DFD">
                          <w:rPr>
                            <w:rFonts w:ascii="Proxima Nova Rg" w:eastAsia="Century Gothic" w:hAnsi="Proxima Nova Rg" w:cstheme="majorHAnsi"/>
                            <w:sz w:val="20"/>
                            <w:szCs w:val="20"/>
                          </w:rPr>
                          <w:t>The length of one of the main dirt tracks leading to the center of meadows is 4 km which needs upgradation to a metaled road.</w:t>
                        </w:r>
                      </w:p>
                      <w:p w14:paraId="75DEAB4B" w14:textId="77777777" w:rsidR="002A6B22" w:rsidRPr="004B31F8" w:rsidRDefault="002A6B22" w:rsidP="004B31F8">
                        <w:pPr>
                          <w:spacing w:after="0" w:line="240" w:lineRule="auto"/>
                          <w:jc w:val="both"/>
                          <w:rPr>
                            <w:rFonts w:eastAsia="Century Gothic" w:cstheme="majorHAnsi"/>
                            <w:b/>
                            <w:bCs/>
                            <w:sz w:val="20"/>
                            <w:szCs w:val="20"/>
                          </w:rPr>
                        </w:pPr>
                        <w:r w:rsidRPr="004B31F8">
                          <w:rPr>
                            <w:rFonts w:eastAsia="Century Gothic" w:cstheme="majorHAnsi"/>
                            <w:b/>
                            <w:bCs/>
                            <w:sz w:val="20"/>
                            <w:szCs w:val="20"/>
                          </w:rPr>
                          <w:t>Laspur</w:t>
                        </w:r>
                      </w:p>
                      <w:p w14:paraId="23A4ED58" w14:textId="33510FF5" w:rsidR="002A6B22"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4B31F8">
                          <w:rPr>
                            <w:rFonts w:ascii="Proxima Nova Rg" w:eastAsia="Century Gothic" w:hAnsi="Proxima Nova Rg" w:cstheme="majorHAnsi"/>
                            <w:sz w:val="20"/>
                            <w:szCs w:val="20"/>
                          </w:rPr>
                          <w:t xml:space="preserve">There is a metaled road from </w:t>
                        </w:r>
                        <w:r>
                          <w:rPr>
                            <w:rFonts w:ascii="Proxima Nova Rg" w:eastAsia="Century Gothic" w:hAnsi="Proxima Nova Rg" w:cstheme="majorHAnsi"/>
                            <w:sz w:val="20"/>
                            <w:szCs w:val="20"/>
                          </w:rPr>
                          <w:t>Chitral</w:t>
                        </w:r>
                        <w:r w:rsidRPr="004B31F8">
                          <w:rPr>
                            <w:rFonts w:ascii="Proxima Nova Rg" w:eastAsia="Century Gothic" w:hAnsi="Proxima Nova Rg" w:cstheme="majorHAnsi"/>
                            <w:sz w:val="20"/>
                            <w:szCs w:val="20"/>
                          </w:rPr>
                          <w:t xml:space="preserve"> to Mastuj. After Mastuj, a 60 km jeepable dirt track leads to Laspur. This road is currently under construction. Therefore, no additional intervention is recommended.</w:t>
                        </w:r>
                      </w:p>
                      <w:p w14:paraId="62F93366" w14:textId="77777777" w:rsidR="002A6B22" w:rsidRPr="004B31F8" w:rsidRDefault="002A6B22" w:rsidP="004B31F8">
                        <w:pPr>
                          <w:spacing w:after="0" w:line="240" w:lineRule="auto"/>
                          <w:jc w:val="both"/>
                          <w:rPr>
                            <w:rFonts w:eastAsia="Century Gothic" w:cstheme="majorHAnsi"/>
                            <w:b/>
                            <w:bCs/>
                            <w:sz w:val="20"/>
                            <w:szCs w:val="20"/>
                          </w:rPr>
                        </w:pPr>
                        <w:r w:rsidRPr="004B31F8">
                          <w:rPr>
                            <w:rFonts w:eastAsia="Century Gothic" w:cstheme="majorHAnsi"/>
                            <w:b/>
                            <w:bCs/>
                            <w:sz w:val="20"/>
                            <w:szCs w:val="20"/>
                          </w:rPr>
                          <w:t>Golen</w:t>
                        </w:r>
                      </w:p>
                      <w:p w14:paraId="2A3D98AD" w14:textId="47DDEB6B" w:rsidR="002A6B22" w:rsidRDefault="002A6B22">
                        <w:pPr>
                          <w:pStyle w:val="ListParagraph"/>
                          <w:numPr>
                            <w:ilvl w:val="0"/>
                            <w:numId w:val="46"/>
                          </w:numPr>
                          <w:spacing w:after="0" w:line="240" w:lineRule="auto"/>
                          <w:jc w:val="both"/>
                          <w:rPr>
                            <w:rFonts w:ascii="Proxima Nova Rg" w:eastAsia="Century Gothic" w:hAnsi="Proxima Nova Rg" w:cstheme="majorHAnsi"/>
                            <w:sz w:val="20"/>
                            <w:szCs w:val="20"/>
                          </w:rPr>
                        </w:pPr>
                        <w:r w:rsidRPr="004B31F8">
                          <w:rPr>
                            <w:rFonts w:ascii="Proxima Nova Rg" w:eastAsia="Century Gothic" w:hAnsi="Proxima Nova Rg" w:cstheme="majorHAnsi"/>
                            <w:sz w:val="20"/>
                            <w:szCs w:val="20"/>
                          </w:rPr>
                          <w:t xml:space="preserve">There is an existing single-lane jeepable track having an approximate length of 24 km, which takes off from </w:t>
                        </w:r>
                        <w:r>
                          <w:rPr>
                            <w:rFonts w:ascii="Proxima Nova Rg" w:eastAsia="Century Gothic" w:hAnsi="Proxima Nova Rg" w:cstheme="majorHAnsi"/>
                            <w:sz w:val="20"/>
                            <w:szCs w:val="20"/>
                          </w:rPr>
                          <w:t>Chitral</w:t>
                        </w:r>
                        <w:r w:rsidRPr="004B31F8">
                          <w:rPr>
                            <w:rFonts w:ascii="Proxima Nova Rg" w:eastAsia="Century Gothic" w:hAnsi="Proxima Nova Rg" w:cstheme="majorHAnsi"/>
                            <w:sz w:val="20"/>
                            <w:szCs w:val="20"/>
                          </w:rPr>
                          <w:t xml:space="preserve"> – Mastuj road near Kaghozi village. Around 3 km of this access road is a two-lane metaled road near the residential colony of the Golen Gol Hydropower Project. In contrast, the remaining 21 km track needs up-gradation and reconstruction.</w:t>
                        </w:r>
                      </w:p>
                      <w:p w14:paraId="5EDC3E8D" w14:textId="77777777" w:rsidR="002A6B22" w:rsidRDefault="002A6B22" w:rsidP="004B31F8">
                        <w:pPr>
                          <w:spacing w:after="0" w:line="240" w:lineRule="auto"/>
                          <w:jc w:val="both"/>
                          <w:rPr>
                            <w:rFonts w:eastAsia="Century Gothic" w:cstheme="majorHAnsi"/>
                            <w:sz w:val="20"/>
                            <w:szCs w:val="20"/>
                          </w:rPr>
                        </w:pPr>
                      </w:p>
                      <w:p w14:paraId="41F6927F" w14:textId="1F536F29" w:rsidR="002A6B22" w:rsidRPr="004B31F8" w:rsidRDefault="002A6B22" w:rsidP="004B31F8">
                        <w:pPr>
                          <w:spacing w:after="0" w:line="240" w:lineRule="auto"/>
                          <w:jc w:val="both"/>
                          <w:rPr>
                            <w:rFonts w:eastAsia="Century Gothic" w:cstheme="majorHAnsi"/>
                            <w:sz w:val="20"/>
                            <w:szCs w:val="20"/>
                          </w:rPr>
                        </w:pPr>
                        <w:r w:rsidRPr="004B31F8">
                          <w:rPr>
                            <w:rFonts w:eastAsia="Century Gothic" w:cstheme="majorHAnsi"/>
                            <w:sz w:val="20"/>
                            <w:szCs w:val="20"/>
                          </w:rPr>
                          <w:t>Road charges and toll fees are proposed for revenue mobilization at various entry points leading toward the destinations.</w:t>
                        </w:r>
                      </w:p>
                    </w:txbxContent>
                  </v:textbox>
                </v:shape>
              </v:group>
            </w:pict>
          </mc:Fallback>
        </mc:AlternateContent>
      </w:r>
      <w:r w:rsidR="006D6570">
        <w:rPr>
          <w:rFonts w:asciiTheme="majorHAnsi" w:eastAsia="Times New Roman" w:hAnsiTheme="majorHAnsi" w:cs="Times New Roman"/>
          <w:sz w:val="20"/>
          <w:szCs w:val="20"/>
        </w:rPr>
        <w:br w:type="page"/>
      </w:r>
    </w:p>
    <w:p w14:paraId="33AAC4A2" w14:textId="0294CEA4" w:rsidR="007C1AA2" w:rsidRDefault="007C1AA2" w:rsidP="008403B6">
      <w:pPr>
        <w:rPr>
          <w:rFonts w:asciiTheme="majorHAnsi" w:eastAsia="Times New Roman" w:hAnsiTheme="majorHAnsi" w:cs="Times New Roman"/>
          <w:sz w:val="20"/>
          <w:szCs w:val="20"/>
        </w:rPr>
      </w:pPr>
      <w:r>
        <w:rPr>
          <w:rFonts w:asciiTheme="majorHAnsi" w:hAnsiTheme="majorHAnsi"/>
          <w:noProof/>
        </w:rPr>
        <w:lastRenderedPageBreak/>
        <mc:AlternateContent>
          <mc:Choice Requires="wpg">
            <w:drawing>
              <wp:anchor distT="0" distB="0" distL="114300" distR="114300" simplePos="0" relativeHeight="251595264" behindDoc="0" locked="0" layoutInCell="1" allowOverlap="1" wp14:anchorId="4105024E" wp14:editId="12BF6622">
                <wp:simplePos x="0" y="0"/>
                <wp:positionH relativeFrom="margin">
                  <wp:align>center</wp:align>
                </wp:positionH>
                <wp:positionV relativeFrom="margin">
                  <wp:align>center</wp:align>
                </wp:positionV>
                <wp:extent cx="6470667" cy="9686260"/>
                <wp:effectExtent l="0" t="0" r="25400" b="10795"/>
                <wp:wrapNone/>
                <wp:docPr id="720" name="Group 720"/>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721" name="Graphic 9"/>
                        <wpg:cNvGrpSpPr/>
                        <wpg:grpSpPr>
                          <a:xfrm>
                            <a:off x="0" y="10633"/>
                            <a:ext cx="6470667" cy="9675627"/>
                            <a:chOff x="0" y="0"/>
                            <a:chExt cx="5723106" cy="8557347"/>
                          </a:xfrm>
                        </wpg:grpSpPr>
                        <wps:wsp>
                          <wps:cNvPr id="722" name="Freeform: Shape 722"/>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23" name="Freeform: Shape 723"/>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24" name="Freeform: Shape 724"/>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25" name="Freeform: Shape 725"/>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3D30D798" w14:textId="25F87BD3" w:rsidR="002A6B22" w:rsidRPr="002E0423" w:rsidRDefault="002A6B22" w:rsidP="008403B6">
                                <w:pPr>
                                  <w:jc w:val="center"/>
                                  <w:rPr>
                                    <w:b/>
                                    <w:bCs/>
                                    <w:sz w:val="76"/>
                                    <w:szCs w:val="72"/>
                                  </w:rPr>
                                </w:pPr>
                                <w:r w:rsidRPr="002E0423">
                                  <w:rPr>
                                    <w:b/>
                                    <w:bCs/>
                                    <w:sz w:val="76"/>
                                    <w:szCs w:val="72"/>
                                  </w:rPr>
                                  <w:t>08</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6" name="Freeform: Shape 726"/>
                          <wps:cNvSpPr/>
                          <wps:spPr>
                            <a:xfrm>
                              <a:off x="1009489" y="1333769"/>
                              <a:ext cx="1663698" cy="79087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363777CD" w14:textId="7326732C" w:rsidR="002A6B22" w:rsidRDefault="002E0423" w:rsidP="008403B6">
                                <w:pPr>
                                  <w:spacing w:after="0" w:line="240" w:lineRule="auto"/>
                                  <w:jc w:val="center"/>
                                  <w:rPr>
                                    <w:sz w:val="22"/>
                                    <w:szCs w:val="20"/>
                                  </w:rPr>
                                </w:pPr>
                                <w:r>
                                  <w:rPr>
                                    <w:sz w:val="22"/>
                                    <w:szCs w:val="20"/>
                                  </w:rPr>
                                  <w:t xml:space="preserve">Kalash </w:t>
                                </w:r>
                                <w:r w:rsidR="009216CA">
                                  <w:rPr>
                                    <w:sz w:val="22"/>
                                    <w:szCs w:val="20"/>
                                  </w:rPr>
                                  <w:t xml:space="preserve">Valleys </w:t>
                                </w:r>
                                <w:r>
                                  <w:rPr>
                                    <w:sz w:val="22"/>
                                    <w:szCs w:val="20"/>
                                  </w:rPr>
                                  <w:t xml:space="preserve">Development </w:t>
                                </w:r>
                                <w:r w:rsidR="002A6B22">
                                  <w:rPr>
                                    <w:sz w:val="22"/>
                                    <w:szCs w:val="20"/>
                                  </w:rPr>
                                  <w:t xml:space="preserve">Authority, </w:t>
                                </w:r>
                              </w:p>
                              <w:p w14:paraId="0648A261" w14:textId="2F15A60E" w:rsidR="002A6B22" w:rsidRPr="00E84856" w:rsidRDefault="002A6B22" w:rsidP="002E0423">
                                <w:pPr>
                                  <w:spacing w:after="0" w:line="240" w:lineRule="auto"/>
                                  <w:jc w:val="center"/>
                                  <w:rPr>
                                    <w:sz w:val="22"/>
                                    <w:szCs w:val="20"/>
                                  </w:rPr>
                                </w:pPr>
                                <w:r>
                                  <w:rPr>
                                    <w:sz w:val="22"/>
                                    <w:szCs w:val="20"/>
                                  </w:rPr>
                                  <w:t>Traffic Police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7" name="Freeform: Shape 727"/>
                          <wps:cNvSpPr/>
                          <wps:spPr>
                            <a:xfrm>
                              <a:off x="1116286" y="1157753"/>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28" name="Text Box 728"/>
                          <wps:cNvSpPr txBox="1"/>
                          <wps:spPr>
                            <a:xfrm>
                              <a:off x="1161953" y="1155984"/>
                              <a:ext cx="1349375" cy="290300"/>
                            </a:xfrm>
                            <a:prstGeom prst="rect">
                              <a:avLst/>
                            </a:prstGeom>
                            <a:noFill/>
                          </wps:spPr>
                          <wps:txbx>
                            <w:txbxContent>
                              <w:p w14:paraId="6CF7CC3E" w14:textId="279D314D"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29" name="Freeform: Shape 729"/>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741E2E1D" w14:textId="77777777" w:rsidR="002A6B22" w:rsidRPr="00367240" w:rsidRDefault="002A6B22" w:rsidP="008403B6">
                                <w:pPr>
                                  <w:jc w:val="center"/>
                                </w:pPr>
                                <w:r>
                                  <w:t>Mid</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30" name="Freeform: Shape 730"/>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31" name="Text Box 731"/>
                          <wps:cNvSpPr txBox="1"/>
                          <wps:spPr>
                            <a:xfrm>
                              <a:off x="3685706" y="1266099"/>
                              <a:ext cx="922020" cy="404495"/>
                            </a:xfrm>
                            <a:prstGeom prst="rect">
                              <a:avLst/>
                            </a:prstGeom>
                            <a:noFill/>
                          </wps:spPr>
                          <wps:txbx>
                            <w:txbxContent>
                              <w:p w14:paraId="456865DC" w14:textId="5479311C"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32" name="Text Box 732"/>
                          <wps:cNvSpPr txBox="1"/>
                          <wps:spPr>
                            <a:xfrm>
                              <a:off x="542986" y="3226797"/>
                              <a:ext cx="492760" cy="355600"/>
                            </a:xfrm>
                            <a:prstGeom prst="rect">
                              <a:avLst/>
                            </a:prstGeom>
                            <a:noFill/>
                          </wps:spPr>
                          <wps:txbx>
                            <w:txbxContent>
                              <w:p w14:paraId="35E1530E"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33" name="Freeform: Shape 733"/>
                          <wps:cNvSpPr/>
                          <wps:spPr>
                            <a:xfrm>
                              <a:off x="1483133" y="2326944"/>
                              <a:ext cx="4139682" cy="1234606"/>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028B7FE8" w14:textId="334EF07A" w:rsidR="002A6B22" w:rsidRPr="00367240" w:rsidRDefault="002A6B22" w:rsidP="00385955">
                                <w:pPr>
                                  <w:jc w:val="both"/>
                                </w:pPr>
                                <w:r w:rsidRPr="00385955">
                                  <w:rPr>
                                    <w:rFonts w:eastAsia="Century Gothic" w:cstheme="majorHAnsi"/>
                                    <w:sz w:val="20"/>
                                    <w:szCs w:val="20"/>
                                  </w:rPr>
                                  <w:t xml:space="preserve">At the moment, none of the tourist destinations in </w:t>
                                </w:r>
                                <w:r>
                                  <w:rPr>
                                    <w:rFonts w:eastAsia="Century Gothic" w:cstheme="majorHAnsi"/>
                                    <w:sz w:val="20"/>
                                    <w:szCs w:val="20"/>
                                  </w:rPr>
                                  <w:t>Chitral</w:t>
                                </w:r>
                                <w:r w:rsidRPr="00385955">
                                  <w:rPr>
                                    <w:rFonts w:eastAsia="Century Gothic" w:cstheme="majorHAnsi"/>
                                    <w:sz w:val="20"/>
                                    <w:szCs w:val="20"/>
                                  </w:rPr>
                                  <w:t xml:space="preserve"> districts have centralized parking facilities to assist visitors, resulting in parking mayhem and road bottlenecks. Furthermore, the availability of traffic cops is minimal. Although traffic police are </w:t>
                                </w:r>
                                <w:r w:rsidR="00350EC3">
                                  <w:rPr>
                                    <w:rFonts w:eastAsia="Century Gothic" w:cstheme="majorHAnsi"/>
                                    <w:sz w:val="20"/>
                                    <w:szCs w:val="20"/>
                                  </w:rPr>
                                  <w:t xml:space="preserve">not </w:t>
                                </w:r>
                                <w:r w:rsidRPr="00385955">
                                  <w:rPr>
                                    <w:rFonts w:eastAsia="Century Gothic" w:cstheme="majorHAnsi"/>
                                    <w:sz w:val="20"/>
                                    <w:szCs w:val="20"/>
                                  </w:rPr>
                                  <w:t xml:space="preserve">now required in the majority of </w:t>
                                </w:r>
                                <w:r>
                                  <w:rPr>
                                    <w:rFonts w:eastAsia="Century Gothic" w:cstheme="majorHAnsi"/>
                                    <w:sz w:val="20"/>
                                    <w:szCs w:val="20"/>
                                  </w:rPr>
                                  <w:t>Chitral</w:t>
                                </w:r>
                                <w:r w:rsidRPr="00385955">
                                  <w:rPr>
                                    <w:rFonts w:eastAsia="Century Gothic" w:cstheme="majorHAnsi"/>
                                    <w:sz w:val="20"/>
                                    <w:szCs w:val="20"/>
                                  </w:rPr>
                                  <w:t xml:space="preserve"> districts. However, certain areas are prone to heavy gridlock and roadblocks, necessitating traffic police involvement to allow traffic to run smoothly.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34" name="Freeform: Shape 734"/>
                          <wps:cNvSpPr/>
                          <wps:spPr>
                            <a:xfrm>
                              <a:off x="1434870" y="7438029"/>
                              <a:ext cx="4139682" cy="970638"/>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43114506" w14:textId="73E9BB59" w:rsidR="002A6B22" w:rsidRPr="0010783F" w:rsidRDefault="002A6B22" w:rsidP="008403B6">
                                <w:pPr>
                                  <w:spacing w:line="240" w:lineRule="auto"/>
                                  <w:jc w:val="both"/>
                                </w:pPr>
                                <w:r w:rsidRPr="005846CD">
                                  <w:rPr>
                                    <w:rFonts w:eastAsia="Century Gothic" w:cstheme="majorHAnsi"/>
                                    <w:sz w:val="20"/>
                                    <w:szCs w:val="20"/>
                                  </w:rPr>
                                  <w:t>This intervention will ensure a smooth flow of traffic and will enhance the overall tourist journey experience, especially in times of mass tourism. It will also decisively improve the movement of goods.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735" name="Graphic 9"/>
                          <wpg:cNvGrpSpPr/>
                          <wpg:grpSpPr>
                            <a:xfrm>
                              <a:off x="169648" y="5042898"/>
                              <a:ext cx="1229995" cy="1129173"/>
                              <a:chOff x="169648" y="5042898"/>
                              <a:chExt cx="1229995" cy="1129173"/>
                            </a:xfrm>
                          </wpg:grpSpPr>
                          <wps:wsp>
                            <wps:cNvPr id="736" name="Freeform: Shape 736"/>
                            <wps:cNvSpPr/>
                            <wps:spPr>
                              <a:xfrm>
                                <a:off x="216592" y="5042898"/>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37" name="Text Box 737"/>
                            <wps:cNvSpPr txBox="1"/>
                            <wps:spPr>
                              <a:xfrm>
                                <a:off x="169648" y="5816471"/>
                                <a:ext cx="1229995" cy="355600"/>
                              </a:xfrm>
                              <a:prstGeom prst="rect">
                                <a:avLst/>
                              </a:prstGeom>
                              <a:noFill/>
                            </wps:spPr>
                            <wps:txbx>
                              <w:txbxContent>
                                <w:p w14:paraId="5CB6425E" w14:textId="527B0C45" w:rsidR="002A6B22" w:rsidRPr="00367240" w:rsidRDefault="002A6B22" w:rsidP="008403B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738" name="Graphic 9"/>
                            <wpg:cNvGrpSpPr/>
                            <wpg:grpSpPr>
                              <a:xfrm>
                                <a:off x="529160" y="5104397"/>
                                <a:ext cx="533865" cy="725539"/>
                                <a:chOff x="529160" y="5104397"/>
                                <a:chExt cx="533865" cy="725539"/>
                              </a:xfrm>
                              <a:solidFill>
                                <a:srgbClr val="FEFEFE"/>
                              </a:solidFill>
                            </wpg:grpSpPr>
                            <wps:wsp>
                              <wps:cNvPr id="739" name="Freeform: Shape 739"/>
                              <wps:cNvSpPr/>
                              <wps:spPr>
                                <a:xfrm>
                                  <a:off x="529160" y="5104397"/>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40" name="Freeform: Shape 740"/>
                              <wps:cNvSpPr/>
                              <wps:spPr>
                                <a:xfrm>
                                  <a:off x="670619" y="5281377"/>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741" name="Graphic 9"/>
                          <wpg:cNvGrpSpPr/>
                          <wpg:grpSpPr>
                            <a:xfrm>
                              <a:off x="391791" y="2595257"/>
                              <a:ext cx="808630" cy="500049"/>
                              <a:chOff x="391791" y="2595257"/>
                              <a:chExt cx="808630" cy="500049"/>
                            </a:xfrm>
                            <a:solidFill>
                              <a:srgbClr val="FFFFFF"/>
                            </a:solidFill>
                          </wpg:grpSpPr>
                          <wps:wsp>
                            <wps:cNvPr id="742" name="Freeform: Shape 742"/>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43" name="Freeform: Shape 743"/>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744"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45" name="Text Box 745"/>
                          <wps:cNvSpPr txBox="1"/>
                          <wps:spPr>
                            <a:xfrm>
                              <a:off x="412561" y="8108048"/>
                              <a:ext cx="749935" cy="355600"/>
                            </a:xfrm>
                            <a:prstGeom prst="rect">
                              <a:avLst/>
                            </a:prstGeom>
                            <a:noFill/>
                          </wps:spPr>
                          <wps:txbx>
                            <w:txbxContent>
                              <w:p w14:paraId="0C7FD29E"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46" name="Freeform: Shape 746"/>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47" name="Freeform: Shape 747"/>
                          <wps:cNvSpPr/>
                          <wps:spPr>
                            <a:xfrm>
                              <a:off x="1483126" y="3676852"/>
                              <a:ext cx="4139682" cy="3614655"/>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703C250D" w14:textId="251D5DFD" w:rsidR="002A6B22" w:rsidRPr="005846CD" w:rsidRDefault="002A6B22" w:rsidP="005846CD">
                                <w:pPr>
                                  <w:jc w:val="both"/>
                                  <w:rPr>
                                    <w:rFonts w:eastAsia="Century Gothic" w:cstheme="majorHAnsi"/>
                                    <w:sz w:val="20"/>
                                    <w:szCs w:val="20"/>
                                  </w:rPr>
                                </w:pPr>
                                <w:r w:rsidRPr="005846CD">
                                  <w:rPr>
                                    <w:rFonts w:eastAsia="Century Gothic" w:cstheme="majorHAnsi"/>
                                    <w:sz w:val="20"/>
                                    <w:szCs w:val="20"/>
                                  </w:rPr>
                                  <w:t>Our recommendations for parking facilities for the project areas are as follow. It is recommended that K</w:t>
                                </w:r>
                                <w:r w:rsidR="009216CA">
                                  <w:rPr>
                                    <w:rFonts w:eastAsia="Century Gothic" w:cstheme="majorHAnsi"/>
                                    <w:sz w:val="20"/>
                                    <w:szCs w:val="20"/>
                                  </w:rPr>
                                  <w:t>V</w:t>
                                </w:r>
                                <w:r w:rsidRPr="005846CD">
                                  <w:rPr>
                                    <w:rFonts w:eastAsia="Century Gothic" w:cstheme="majorHAnsi"/>
                                    <w:sz w:val="20"/>
                                    <w:szCs w:val="20"/>
                                  </w:rPr>
                                  <w:t xml:space="preserve">DA or LG should conduct a thorough feasibility study for the parking facilities; however, based on our situation analysis and meeting with various stakeholders, we propose the following: </w:t>
                                </w:r>
                              </w:p>
                              <w:p w14:paraId="4E664966" w14:textId="77777777" w:rsidR="002A6B22" w:rsidRPr="005846CD" w:rsidRDefault="002A6B22" w:rsidP="005846CD">
                                <w:pPr>
                                  <w:jc w:val="both"/>
                                  <w:rPr>
                                    <w:rFonts w:eastAsia="Century Gothic" w:cstheme="majorHAnsi"/>
                                    <w:sz w:val="20"/>
                                    <w:szCs w:val="20"/>
                                  </w:rPr>
                                </w:pPr>
                              </w:p>
                              <w:p w14:paraId="451ABAA0" w14:textId="305FF132" w:rsidR="002A6B22" w:rsidRPr="005846CD" w:rsidRDefault="002A6B22">
                                <w:pPr>
                                  <w:pStyle w:val="ListParagraph"/>
                                  <w:numPr>
                                    <w:ilvl w:val="0"/>
                                    <w:numId w:val="47"/>
                                  </w:numPr>
                                  <w:spacing w:after="0" w:line="240" w:lineRule="auto"/>
                                  <w:jc w:val="both"/>
                                  <w:rPr>
                                    <w:rFonts w:ascii="Proxima Nova Rg" w:eastAsia="Century Gothic" w:hAnsi="Proxima Nova Rg" w:cstheme="majorHAnsi"/>
                                    <w:sz w:val="20"/>
                                    <w:szCs w:val="20"/>
                                  </w:rPr>
                                </w:pPr>
                                <w:r w:rsidRPr="005846CD">
                                  <w:rPr>
                                    <w:rFonts w:ascii="Proxima Nova Rg" w:eastAsia="Century Gothic" w:hAnsi="Proxima Nova Rg" w:cstheme="majorHAnsi"/>
                                    <w:sz w:val="20"/>
                                    <w:szCs w:val="20"/>
                                  </w:rPr>
                                  <w:t>Chitral</w:t>
                                </w:r>
                                <w:r w:rsidR="00350EC3">
                                  <w:rPr>
                                    <w:rFonts w:ascii="Proxima Nova Rg" w:eastAsia="Century Gothic" w:hAnsi="Proxima Nova Rg" w:cstheme="majorHAnsi"/>
                                    <w:sz w:val="20"/>
                                    <w:szCs w:val="20"/>
                                  </w:rPr>
                                  <w:t xml:space="preserve"> </w:t>
                                </w:r>
                                <w:r w:rsidRPr="005846CD">
                                  <w:rPr>
                                    <w:rFonts w:ascii="Proxima Nova Rg" w:eastAsia="Century Gothic" w:hAnsi="Proxima Nova Rg" w:cstheme="majorHAnsi"/>
                                    <w:sz w:val="20"/>
                                    <w:szCs w:val="20"/>
                                  </w:rPr>
                                  <w:t xml:space="preserve">City – 200 car parking </w:t>
                                </w:r>
                                <w:r w:rsidR="001057C3">
                                  <w:rPr>
                                    <w:rFonts w:ascii="Proxima Nova Rg" w:eastAsia="Century Gothic" w:hAnsi="Proxima Nova Rg" w:cstheme="majorHAnsi"/>
                                    <w:sz w:val="20"/>
                                    <w:szCs w:val="20"/>
                                  </w:rPr>
                                  <w:t>p</w:t>
                                </w:r>
                                <w:r w:rsidRPr="005846CD">
                                  <w:rPr>
                                    <w:rFonts w:ascii="Proxima Nova Rg" w:eastAsia="Century Gothic" w:hAnsi="Proxima Nova Rg" w:cstheme="majorHAnsi"/>
                                    <w:sz w:val="20"/>
                                    <w:szCs w:val="20"/>
                                  </w:rPr>
                                  <w:t>laza</w:t>
                                </w:r>
                              </w:p>
                              <w:p w14:paraId="2D766D89" w14:textId="236B3B1B" w:rsidR="002A6B22" w:rsidRPr="005846CD" w:rsidRDefault="002A6B22">
                                <w:pPr>
                                  <w:pStyle w:val="ListParagraph"/>
                                  <w:numPr>
                                    <w:ilvl w:val="0"/>
                                    <w:numId w:val="47"/>
                                  </w:numPr>
                                  <w:spacing w:after="0" w:line="240" w:lineRule="auto"/>
                                  <w:jc w:val="both"/>
                                  <w:rPr>
                                    <w:rFonts w:ascii="Proxima Nova Rg" w:eastAsia="Century Gothic" w:hAnsi="Proxima Nova Rg" w:cstheme="majorHAnsi"/>
                                    <w:sz w:val="20"/>
                                    <w:szCs w:val="20"/>
                                  </w:rPr>
                                </w:pPr>
                                <w:r w:rsidRPr="005846CD">
                                  <w:rPr>
                                    <w:rFonts w:ascii="Proxima Nova Rg" w:eastAsia="Century Gothic" w:hAnsi="Proxima Nova Rg" w:cstheme="majorHAnsi"/>
                                    <w:sz w:val="20"/>
                                    <w:szCs w:val="20"/>
                                  </w:rPr>
                                  <w:t>Kalash Valleys – 100 Car parking plaza</w:t>
                                </w:r>
                              </w:p>
                              <w:p w14:paraId="3354D957" w14:textId="27656D30" w:rsidR="002A6B22" w:rsidRPr="005846CD" w:rsidRDefault="002A6B22">
                                <w:pPr>
                                  <w:pStyle w:val="ListParagraph"/>
                                  <w:numPr>
                                    <w:ilvl w:val="0"/>
                                    <w:numId w:val="47"/>
                                  </w:numPr>
                                  <w:spacing w:after="0" w:line="240" w:lineRule="auto"/>
                                  <w:jc w:val="both"/>
                                  <w:rPr>
                                    <w:rFonts w:ascii="Proxima Nova Rg" w:eastAsia="Century Gothic" w:hAnsi="Proxima Nova Rg" w:cstheme="majorHAnsi"/>
                                    <w:sz w:val="20"/>
                                    <w:szCs w:val="20"/>
                                  </w:rPr>
                                </w:pPr>
                                <w:r w:rsidRPr="005846CD">
                                  <w:rPr>
                                    <w:rFonts w:ascii="Proxima Nova Rg" w:eastAsia="Century Gothic" w:hAnsi="Proxima Nova Rg" w:cstheme="majorHAnsi"/>
                                    <w:sz w:val="20"/>
                                    <w:szCs w:val="20"/>
                                  </w:rPr>
                                  <w:t xml:space="preserve">Garam Chashma– 100 car parking plaza </w:t>
                                </w:r>
                              </w:p>
                              <w:p w14:paraId="5922BDC3" w14:textId="6BB4CD53" w:rsidR="002A6B22" w:rsidRPr="005846CD" w:rsidRDefault="002A6B22">
                                <w:pPr>
                                  <w:pStyle w:val="ListParagraph"/>
                                  <w:numPr>
                                    <w:ilvl w:val="0"/>
                                    <w:numId w:val="47"/>
                                  </w:numPr>
                                  <w:spacing w:after="0" w:line="240" w:lineRule="auto"/>
                                  <w:jc w:val="both"/>
                                  <w:rPr>
                                    <w:rFonts w:ascii="Proxima Nova Rg" w:eastAsia="Century Gothic" w:hAnsi="Proxima Nova Rg" w:cstheme="majorHAnsi"/>
                                    <w:sz w:val="20"/>
                                    <w:szCs w:val="20"/>
                                  </w:rPr>
                                </w:pPr>
                                <w:r w:rsidRPr="005846CD">
                                  <w:rPr>
                                    <w:rFonts w:ascii="Proxima Nova Rg" w:eastAsia="Century Gothic" w:hAnsi="Proxima Nova Rg" w:cstheme="majorHAnsi"/>
                                    <w:sz w:val="20"/>
                                    <w:szCs w:val="20"/>
                                  </w:rPr>
                                  <w:t>Qaqlasht – 200 car parking plaza</w:t>
                                </w:r>
                              </w:p>
                              <w:p w14:paraId="24D6D5E8" w14:textId="4B3703AE" w:rsidR="002A6B22" w:rsidRPr="005846CD" w:rsidRDefault="002A6B22">
                                <w:pPr>
                                  <w:pStyle w:val="ListParagraph"/>
                                  <w:numPr>
                                    <w:ilvl w:val="0"/>
                                    <w:numId w:val="47"/>
                                  </w:numPr>
                                  <w:spacing w:after="0" w:line="240" w:lineRule="auto"/>
                                  <w:jc w:val="both"/>
                                  <w:rPr>
                                    <w:rFonts w:ascii="Proxima Nova Rg" w:eastAsia="Century Gothic" w:hAnsi="Proxima Nova Rg" w:cstheme="majorHAnsi"/>
                                    <w:sz w:val="20"/>
                                    <w:szCs w:val="20"/>
                                  </w:rPr>
                                </w:pPr>
                                <w:r w:rsidRPr="005846CD">
                                  <w:rPr>
                                    <w:rFonts w:ascii="Proxima Nova Rg" w:eastAsia="Century Gothic" w:hAnsi="Proxima Nova Rg" w:cstheme="majorHAnsi"/>
                                    <w:sz w:val="20"/>
                                    <w:szCs w:val="20"/>
                                  </w:rPr>
                                  <w:t>Laspur– 100 car parking plaza</w:t>
                                </w:r>
                              </w:p>
                              <w:p w14:paraId="60D8E69E" w14:textId="5D7467D2" w:rsidR="002A6B22" w:rsidRPr="005846CD" w:rsidRDefault="002A6B22">
                                <w:pPr>
                                  <w:pStyle w:val="ListParagraph"/>
                                  <w:numPr>
                                    <w:ilvl w:val="0"/>
                                    <w:numId w:val="47"/>
                                  </w:numPr>
                                  <w:spacing w:after="0" w:line="240" w:lineRule="auto"/>
                                  <w:jc w:val="both"/>
                                  <w:rPr>
                                    <w:rFonts w:ascii="Proxima Nova Rg" w:eastAsia="Century Gothic" w:hAnsi="Proxima Nova Rg" w:cstheme="majorHAnsi"/>
                                    <w:sz w:val="20"/>
                                    <w:szCs w:val="20"/>
                                  </w:rPr>
                                </w:pPr>
                                <w:r w:rsidRPr="005846CD">
                                  <w:rPr>
                                    <w:rFonts w:ascii="Proxima Nova Rg" w:eastAsia="Century Gothic" w:hAnsi="Proxima Nova Rg" w:cstheme="majorHAnsi"/>
                                    <w:sz w:val="20"/>
                                    <w:szCs w:val="20"/>
                                  </w:rPr>
                                  <w:t xml:space="preserve">Golen – 100 car parking plaza </w:t>
                                </w:r>
                              </w:p>
                              <w:p w14:paraId="7C142438" w14:textId="77777777" w:rsidR="002A6B22" w:rsidRPr="005846CD" w:rsidRDefault="002A6B22" w:rsidP="005846CD">
                                <w:pPr>
                                  <w:jc w:val="both"/>
                                  <w:rPr>
                                    <w:rFonts w:eastAsia="Century Gothic" w:cstheme="majorHAnsi"/>
                                    <w:sz w:val="20"/>
                                    <w:szCs w:val="20"/>
                                  </w:rPr>
                                </w:pPr>
                              </w:p>
                              <w:p w14:paraId="11109A20" w14:textId="1235D1E8" w:rsidR="002A6B22" w:rsidRPr="004848E7" w:rsidRDefault="002A6B22" w:rsidP="005846CD">
                                <w:pPr>
                                  <w:jc w:val="both"/>
                                </w:pPr>
                                <w:r w:rsidRPr="005846CD">
                                  <w:rPr>
                                    <w:rFonts w:eastAsia="Century Gothic" w:cstheme="majorHAnsi"/>
                                    <w:sz w:val="20"/>
                                    <w:szCs w:val="20"/>
                                  </w:rPr>
                                  <w:t xml:space="preserve">Furthermore, it is proposed to increase the number of traffic police at </w:t>
                                </w:r>
                                <w:r>
                                  <w:rPr>
                                    <w:rFonts w:eastAsia="Century Gothic" w:cstheme="majorHAnsi"/>
                                    <w:sz w:val="20"/>
                                    <w:szCs w:val="20"/>
                                  </w:rPr>
                                  <w:t>Chitral</w:t>
                                </w:r>
                                <w:r w:rsidRPr="005846CD">
                                  <w:rPr>
                                    <w:rFonts w:eastAsia="Century Gothic" w:cstheme="majorHAnsi"/>
                                    <w:sz w:val="20"/>
                                    <w:szCs w:val="20"/>
                                  </w:rPr>
                                  <w:t xml:space="preserve"> city to ensure their availability throughout the day. Also, it is proposed to provide traffic police to Kalash valleys and Garam Chashma.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748" name="Text Box 748"/>
                        <wps:cNvSpPr txBox="1"/>
                        <wps:spPr>
                          <a:xfrm>
                            <a:off x="1095154" y="0"/>
                            <a:ext cx="4890977" cy="1222331"/>
                          </a:xfrm>
                          <a:prstGeom prst="rect">
                            <a:avLst/>
                          </a:prstGeom>
                          <a:noFill/>
                          <a:ln w="6350">
                            <a:noFill/>
                          </a:ln>
                        </wps:spPr>
                        <wps:txbx>
                          <w:txbxContent>
                            <w:p w14:paraId="19A165DC" w14:textId="77777777" w:rsidR="002A6B22" w:rsidRPr="00367240" w:rsidRDefault="002A6B22" w:rsidP="008403B6">
                              <w:pPr>
                                <w:spacing w:before="60" w:after="60" w:line="240" w:lineRule="auto"/>
                                <w:jc w:val="center"/>
                                <w:rPr>
                                  <w:color w:val="AB1D70"/>
                                  <w:sz w:val="42"/>
                                  <w:szCs w:val="42"/>
                                  <w:lang w:bidi="en-US"/>
                                </w:rPr>
                              </w:pPr>
                              <w:r w:rsidRPr="00055FF4">
                                <w:rPr>
                                  <w:color w:val="AB1D70"/>
                                  <w:sz w:val="42"/>
                                  <w:szCs w:val="42"/>
                                  <w:lang w:bidi="en-US"/>
                                </w:rPr>
                                <w:t xml:space="preserve">Specific </w:t>
                              </w:r>
                              <w:r w:rsidRPr="000800BE">
                                <w:rPr>
                                  <w:color w:val="AB1D70"/>
                                  <w:sz w:val="42"/>
                                  <w:szCs w:val="42"/>
                                  <w:lang w:bidi="en-US"/>
                                </w:rPr>
                                <w:t xml:space="preserve">Recommendations   </w:t>
                              </w:r>
                            </w:p>
                            <w:p w14:paraId="5FCD56B4" w14:textId="5B5CCD86" w:rsidR="002A6B22" w:rsidRPr="00367240" w:rsidRDefault="002A6B22" w:rsidP="00385955">
                              <w:pPr>
                                <w:jc w:val="center"/>
                                <w:rPr>
                                  <w:color w:val="AB1D70"/>
                                  <w:sz w:val="26"/>
                                  <w:szCs w:val="26"/>
                                </w:rPr>
                              </w:pPr>
                              <w:r w:rsidRPr="00385955">
                                <w:rPr>
                                  <w:b/>
                                  <w:bCs/>
                                  <w:color w:val="AB1D70"/>
                                  <w:sz w:val="36"/>
                                  <w:szCs w:val="36"/>
                                  <w:lang w:bidi="en-US"/>
                                </w:rPr>
                                <w:t xml:space="preserve">Traffic Police and parking facilities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105024E" id="Group 720" o:spid="_x0000_s1562" style="position:absolute;margin-left:0;margin-top:0;width:509.5pt;height:762.7pt;z-index:251595264;mso-position-horizontal:center;mso-position-horizontal-relative:margin;mso-position-vertical:center;mso-position-vertical-relative:margin"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">
                <v:group id="_x0000_s1563"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">
                  <v:shape id="Freeform: Shape 722" o:spid="_x0000_s1564"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" path="m,l5723099,r,8002531l,8002531,,xe" filled="f" strokecolor="#273149" strokeweight=".28758mm">
                    <v:stroke joinstyle="miter"/>
                    <v:path arrowok="t" o:connecttype="custom" o:connectlocs="0,0;5723099,0;5723099,8557347;0,8557347" o:connectangles="0,0,0,0"/>
                  </v:shape>
                  <v:shape id="Freeform: Shape 723" o:spid="_x0000_s1565"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724" o:spid="_x0000_s1566"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Freeform: Shape 725" o:spid="_x0000_s1567"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3D30D798" w14:textId="25F87BD3" w:rsidR="002A6B22" w:rsidRPr="002E0423" w:rsidRDefault="002A6B22" w:rsidP="008403B6">
                          <w:pPr>
                            <w:jc w:val="center"/>
                            <w:rPr>
                              <w:b/>
                              <w:bCs/>
                              <w:sz w:val="76"/>
                              <w:szCs w:val="72"/>
                            </w:rPr>
                          </w:pPr>
                          <w:r w:rsidRPr="002E0423">
                            <w:rPr>
                              <w:b/>
                              <w:bCs/>
                              <w:sz w:val="76"/>
                              <w:szCs w:val="72"/>
                            </w:rPr>
                            <w:t>08</w:t>
                          </w:r>
                        </w:p>
                      </w:txbxContent>
                    </v:textbox>
                  </v:shape>
                  <v:shape id="Freeform: Shape 726" o:spid="_x0000_s1568" style="position:absolute;left:10094;top:13337;width:16637;height:7909;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9764;171636,158935;1473409,158935;1559616,59764;1559616,0;1604281,0;1663699,68348;1663699,722527;1604281,790875;59418,790875;0,722527;0,68348;59418,0" o:connectangles="0,0,0,0,0,0,0,0,0,0,0,0,0,0,0" textboxrect="0,0,1663698,687587"/>
                    <v:textbox>
                      <w:txbxContent>
                        <w:p w14:paraId="363777CD" w14:textId="7326732C" w:rsidR="002A6B22" w:rsidRDefault="002E0423" w:rsidP="008403B6">
                          <w:pPr>
                            <w:spacing w:after="0" w:line="240" w:lineRule="auto"/>
                            <w:jc w:val="center"/>
                            <w:rPr>
                              <w:sz w:val="22"/>
                              <w:szCs w:val="20"/>
                            </w:rPr>
                          </w:pPr>
                          <w:r>
                            <w:rPr>
                              <w:sz w:val="22"/>
                              <w:szCs w:val="20"/>
                            </w:rPr>
                            <w:t xml:space="preserve">Kalash </w:t>
                          </w:r>
                          <w:r w:rsidR="009216CA">
                            <w:rPr>
                              <w:sz w:val="22"/>
                              <w:szCs w:val="20"/>
                            </w:rPr>
                            <w:t xml:space="preserve">Valleys </w:t>
                          </w:r>
                          <w:r>
                            <w:rPr>
                              <w:sz w:val="22"/>
                              <w:szCs w:val="20"/>
                            </w:rPr>
                            <w:t xml:space="preserve">Development </w:t>
                          </w:r>
                          <w:r w:rsidR="002A6B22">
                            <w:rPr>
                              <w:sz w:val="22"/>
                              <w:szCs w:val="20"/>
                            </w:rPr>
                            <w:t xml:space="preserve">Authority, </w:t>
                          </w:r>
                        </w:p>
                        <w:p w14:paraId="0648A261" w14:textId="2F15A60E" w:rsidR="002A6B22" w:rsidRPr="00E84856" w:rsidRDefault="002A6B22" w:rsidP="002E0423">
                          <w:pPr>
                            <w:spacing w:after="0" w:line="240" w:lineRule="auto"/>
                            <w:jc w:val="center"/>
                            <w:rPr>
                              <w:sz w:val="22"/>
                              <w:szCs w:val="20"/>
                            </w:rPr>
                          </w:pPr>
                          <w:r>
                            <w:rPr>
                              <w:sz w:val="22"/>
                              <w:szCs w:val="20"/>
                            </w:rPr>
                            <w:t>Traffic Police</w:t>
                          </w:r>
                        </w:p>
                      </w:txbxContent>
                    </v:textbox>
                  </v:shape>
                  <v:shape id="Freeform: Shape 727" o:spid="_x0000_s1569" style="position:absolute;left:11162;top:11577;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728" o:spid="_x0000_s1570" type="#_x0000_t202" style="position:absolute;left:11619;top:11559;width:13494;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" filled="f" stroked="f">
                    <v:textbox>
                      <w:txbxContent>
                        <w:p w14:paraId="6CF7CC3E" w14:textId="279D314D"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729" o:spid="_x0000_s1571"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741E2E1D" w14:textId="77777777" w:rsidR="002A6B22" w:rsidRPr="00367240" w:rsidRDefault="002A6B22" w:rsidP="008403B6">
                          <w:pPr>
                            <w:jc w:val="center"/>
                          </w:pPr>
                          <w:r>
                            <w:t>Mid</w:t>
                          </w:r>
                          <w:r w:rsidRPr="00367240">
                            <w:t>-Term</w:t>
                          </w:r>
                        </w:p>
                      </w:txbxContent>
                    </v:textbox>
                  </v:shape>
                  <v:shape id="Freeform: Shape 730" o:spid="_x0000_s1572"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731" o:spid="_x0000_s1573"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" filled="f" stroked="f">
                    <v:textbox>
                      <w:txbxContent>
                        <w:p w14:paraId="456865DC" w14:textId="5479311C"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v:textbox>
                  </v:shape>
                  <v:shape id="Text Box 732" o:spid="_x0000_s1574"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" filled="f" stroked="f">
                    <v:textbox>
                      <w:txbxContent>
                        <w:p w14:paraId="35E1530E"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733" o:spid="_x0000_s1575" style="position:absolute;left:14831;top:23269;width:41397;height:12346;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" adj="-11796480,,5400" path="m,l,1252006r4139683,l4139683,,,xe" fillcolor="#ededed" stroked="f" strokeweight=".02072mm">
                    <v:stroke joinstyle="miter"/>
                    <v:formulas/>
                    <v:path arrowok="t" o:connecttype="custom" o:connectlocs="0,0;0,1234607;4139683,1234607;4139683,0" o:connectangles="0,0,0,0" textboxrect="0,0,4139682,1252005"/>
                    <v:textbox>
                      <w:txbxContent>
                        <w:p w14:paraId="028B7FE8" w14:textId="334EF07A" w:rsidR="002A6B22" w:rsidRPr="00367240" w:rsidRDefault="002A6B22" w:rsidP="00385955">
                          <w:pPr>
                            <w:jc w:val="both"/>
                          </w:pPr>
                          <w:r w:rsidRPr="00385955">
                            <w:rPr>
                              <w:rFonts w:eastAsia="Century Gothic" w:cstheme="majorHAnsi"/>
                              <w:sz w:val="20"/>
                              <w:szCs w:val="20"/>
                            </w:rPr>
                            <w:t xml:space="preserve">At the moment, none of the tourist destinations in </w:t>
                          </w:r>
                          <w:r>
                            <w:rPr>
                              <w:rFonts w:eastAsia="Century Gothic" w:cstheme="majorHAnsi"/>
                              <w:sz w:val="20"/>
                              <w:szCs w:val="20"/>
                            </w:rPr>
                            <w:t>Chitral</w:t>
                          </w:r>
                          <w:r w:rsidRPr="00385955">
                            <w:rPr>
                              <w:rFonts w:eastAsia="Century Gothic" w:cstheme="majorHAnsi"/>
                              <w:sz w:val="20"/>
                              <w:szCs w:val="20"/>
                            </w:rPr>
                            <w:t xml:space="preserve"> districts have centralized parking facilities to assist visitors, resulting in parking mayhem and road bottlenecks. Furthermore, the availability of traffic cops is minimal. Although traffic police are </w:t>
                          </w:r>
                          <w:r w:rsidR="00350EC3">
                            <w:rPr>
                              <w:rFonts w:eastAsia="Century Gothic" w:cstheme="majorHAnsi"/>
                              <w:sz w:val="20"/>
                              <w:szCs w:val="20"/>
                            </w:rPr>
                            <w:t xml:space="preserve">not </w:t>
                          </w:r>
                          <w:r w:rsidRPr="00385955">
                            <w:rPr>
                              <w:rFonts w:eastAsia="Century Gothic" w:cstheme="majorHAnsi"/>
                              <w:sz w:val="20"/>
                              <w:szCs w:val="20"/>
                            </w:rPr>
                            <w:t xml:space="preserve">now required in the majority of </w:t>
                          </w:r>
                          <w:r>
                            <w:rPr>
                              <w:rFonts w:eastAsia="Century Gothic" w:cstheme="majorHAnsi"/>
                              <w:sz w:val="20"/>
                              <w:szCs w:val="20"/>
                            </w:rPr>
                            <w:t>Chitral</w:t>
                          </w:r>
                          <w:r w:rsidRPr="00385955">
                            <w:rPr>
                              <w:rFonts w:eastAsia="Century Gothic" w:cstheme="majorHAnsi"/>
                              <w:sz w:val="20"/>
                              <w:szCs w:val="20"/>
                            </w:rPr>
                            <w:t xml:space="preserve"> districts. However, certain areas are prone to heavy gridlock and roadblocks, necessitating traffic police involvement to allow traffic to run smoothly.</w:t>
                          </w:r>
                        </w:p>
                      </w:txbxContent>
                    </v:textbox>
                  </v:shape>
                  <v:shape id="Freeform: Shape 734" o:spid="_x0000_s1576" style="position:absolute;left:14348;top:74380;width:41397;height:9706;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" adj="-11796480,,5400" path="m,l,1123435r4139683,l4139683,,,xe" fillcolor="#ededed" stroked="f" strokeweight=".02072mm">
                    <v:stroke joinstyle="miter"/>
                    <v:formulas/>
                    <v:path arrowok="t" o:connecttype="custom" o:connectlocs="0,0;0,970638;4139683,970638;4139683,0" o:connectangles="0,0,0,0" textboxrect="0,0,4139682,1123435"/>
                    <v:textbox>
                      <w:txbxContent>
                        <w:p w14:paraId="43114506" w14:textId="73E9BB59" w:rsidR="002A6B22" w:rsidRPr="0010783F" w:rsidRDefault="002A6B22" w:rsidP="008403B6">
                          <w:pPr>
                            <w:spacing w:line="240" w:lineRule="auto"/>
                            <w:jc w:val="both"/>
                          </w:pPr>
                          <w:r w:rsidRPr="005846CD">
                            <w:rPr>
                              <w:rFonts w:eastAsia="Century Gothic" w:cstheme="majorHAnsi"/>
                              <w:sz w:val="20"/>
                              <w:szCs w:val="20"/>
                            </w:rPr>
                            <w:t>This intervention will ensure a smooth flow of traffic and will enhance the overall tourist journey experience, especially in times of mass tourism. It will also decisively improve the movement of goods.</w:t>
                          </w:r>
                        </w:p>
                      </w:txbxContent>
                    </v:textbox>
                  </v:shape>
                  <v:group id="_x0000_s1577" style="position:absolute;left:1696;top:50428;width:12300;height:11292" coordorigin="1696,50428"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">
                    <v:shape id="Freeform: Shape 736" o:spid="_x0000_s1578" style="position:absolute;left:2165;top:50428;width:11590;height:9928;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737" o:spid="_x0000_s1579" type="#_x0000_t202" style="position:absolute;left:1696;top:58164;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" filled="f" stroked="f">
                      <v:textbox>
                        <w:txbxContent>
                          <w:p w14:paraId="5CB6425E" w14:textId="527B0C45" w:rsidR="002A6B22" w:rsidRPr="00367240" w:rsidRDefault="002A6B22" w:rsidP="008403B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580" style="position:absolute;left:5291;top:51043;width:5339;height:7256" coordorigin="5291,51043"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">
                      <v:shape id="Freeform: Shape 739" o:spid="_x0000_s1581" style="position:absolute;left:5291;top:51043;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740" o:spid="_x0000_s1582" style="position:absolute;left:6706;top:52813;width:2502;height:1947;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583"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T/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BtEcPfmXAE5PIGAAD//wMAUEsBAi0AFAAGAAgAAAAhANvh9svuAAAAhQEAABMAAAAAAAAA&#10;AAAAAAAAAAAAAFtDb250ZW50X1R5cGVzXS54bWxQSwECLQAUAAYACAAAACEAWvQsW78AAAAVAQAA&#10;CwAAAAAAAAAAAAAAAAAfAQAAX3JlbHMvLnJlbHNQSwECLQAUAAYACAAAACEABKlE/8YAAADcAAAA&#10;DwAAAAAAAAAAAAAAAAAHAgAAZHJzL2Rvd25yZXYueG1sUEsFBgAAAAADAAMAtwAAAPoCAAAAAA==&#10;">
                    <v:shape id="Freeform: Shape 742" o:spid="_x0000_s1584"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743" o:spid="_x0000_s1585"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586"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745" o:spid="_x0000_s1587"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" filled="f" stroked="f">
                    <v:textbox>
                      <w:txbxContent>
                        <w:p w14:paraId="0C7FD29E"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746" o:spid="_x0000_s1588"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747" o:spid="_x0000_s1589" style="position:absolute;left:14831;top:36768;width:41397;height:36147;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" adj="-11796480,,5400" path="m,l,2713259r4139683,l4139683,,,xe" fillcolor="#ededed" stroked="f" strokeweight=".02072mm">
                    <v:stroke joinstyle="miter"/>
                    <v:formulas/>
                    <v:path arrowok="t" o:connecttype="custom" o:connectlocs="0,0;0,3614656;4139683,3614656;4139683,0" o:connectangles="0,0,0,0" textboxrect="0,0,4139682,2713258"/>
                    <v:textbox>
                      <w:txbxContent>
                        <w:p w14:paraId="703C250D" w14:textId="251D5DFD" w:rsidR="002A6B22" w:rsidRPr="005846CD" w:rsidRDefault="002A6B22" w:rsidP="005846CD">
                          <w:pPr>
                            <w:jc w:val="both"/>
                            <w:rPr>
                              <w:rFonts w:eastAsia="Century Gothic" w:cstheme="majorHAnsi"/>
                              <w:sz w:val="20"/>
                              <w:szCs w:val="20"/>
                            </w:rPr>
                          </w:pPr>
                          <w:r w:rsidRPr="005846CD">
                            <w:rPr>
                              <w:rFonts w:eastAsia="Century Gothic" w:cstheme="majorHAnsi"/>
                              <w:sz w:val="20"/>
                              <w:szCs w:val="20"/>
                            </w:rPr>
                            <w:t>Our recommendations for parking facilities for the project areas are as follow. It is recommended that K</w:t>
                          </w:r>
                          <w:r w:rsidR="009216CA">
                            <w:rPr>
                              <w:rFonts w:eastAsia="Century Gothic" w:cstheme="majorHAnsi"/>
                              <w:sz w:val="20"/>
                              <w:szCs w:val="20"/>
                            </w:rPr>
                            <w:t>V</w:t>
                          </w:r>
                          <w:r w:rsidRPr="005846CD">
                            <w:rPr>
                              <w:rFonts w:eastAsia="Century Gothic" w:cstheme="majorHAnsi"/>
                              <w:sz w:val="20"/>
                              <w:szCs w:val="20"/>
                            </w:rPr>
                            <w:t xml:space="preserve">DA or LG should conduct a thorough feasibility study for the parking facilities; however, based on our situation analysis and meeting with various stakeholders, we propose the following: </w:t>
                          </w:r>
                        </w:p>
                        <w:p w14:paraId="4E664966" w14:textId="77777777" w:rsidR="002A6B22" w:rsidRPr="005846CD" w:rsidRDefault="002A6B22" w:rsidP="005846CD">
                          <w:pPr>
                            <w:jc w:val="both"/>
                            <w:rPr>
                              <w:rFonts w:eastAsia="Century Gothic" w:cstheme="majorHAnsi"/>
                              <w:sz w:val="20"/>
                              <w:szCs w:val="20"/>
                            </w:rPr>
                          </w:pPr>
                        </w:p>
                        <w:p w14:paraId="451ABAA0" w14:textId="305FF132" w:rsidR="002A6B22" w:rsidRPr="005846CD" w:rsidRDefault="002A6B22">
                          <w:pPr>
                            <w:pStyle w:val="ListParagraph"/>
                            <w:numPr>
                              <w:ilvl w:val="0"/>
                              <w:numId w:val="47"/>
                            </w:numPr>
                            <w:spacing w:after="0" w:line="240" w:lineRule="auto"/>
                            <w:jc w:val="both"/>
                            <w:rPr>
                              <w:rFonts w:ascii="Proxima Nova Rg" w:eastAsia="Century Gothic" w:hAnsi="Proxima Nova Rg" w:cstheme="majorHAnsi"/>
                              <w:sz w:val="20"/>
                              <w:szCs w:val="20"/>
                            </w:rPr>
                          </w:pPr>
                          <w:r w:rsidRPr="005846CD">
                            <w:rPr>
                              <w:rFonts w:ascii="Proxima Nova Rg" w:eastAsia="Century Gothic" w:hAnsi="Proxima Nova Rg" w:cstheme="majorHAnsi"/>
                              <w:sz w:val="20"/>
                              <w:szCs w:val="20"/>
                            </w:rPr>
                            <w:t>Chitral</w:t>
                          </w:r>
                          <w:r w:rsidR="00350EC3">
                            <w:rPr>
                              <w:rFonts w:ascii="Proxima Nova Rg" w:eastAsia="Century Gothic" w:hAnsi="Proxima Nova Rg" w:cstheme="majorHAnsi"/>
                              <w:sz w:val="20"/>
                              <w:szCs w:val="20"/>
                            </w:rPr>
                            <w:t xml:space="preserve"> </w:t>
                          </w:r>
                          <w:r w:rsidRPr="005846CD">
                            <w:rPr>
                              <w:rFonts w:ascii="Proxima Nova Rg" w:eastAsia="Century Gothic" w:hAnsi="Proxima Nova Rg" w:cstheme="majorHAnsi"/>
                              <w:sz w:val="20"/>
                              <w:szCs w:val="20"/>
                            </w:rPr>
                            <w:t xml:space="preserve">City – 200 car parking </w:t>
                          </w:r>
                          <w:proofErr w:type="gramStart"/>
                          <w:r w:rsidR="001057C3">
                            <w:rPr>
                              <w:rFonts w:ascii="Proxima Nova Rg" w:eastAsia="Century Gothic" w:hAnsi="Proxima Nova Rg" w:cstheme="majorHAnsi"/>
                              <w:sz w:val="20"/>
                              <w:szCs w:val="20"/>
                            </w:rPr>
                            <w:t>p</w:t>
                          </w:r>
                          <w:r w:rsidRPr="005846CD">
                            <w:rPr>
                              <w:rFonts w:ascii="Proxima Nova Rg" w:eastAsia="Century Gothic" w:hAnsi="Proxima Nova Rg" w:cstheme="majorHAnsi"/>
                              <w:sz w:val="20"/>
                              <w:szCs w:val="20"/>
                            </w:rPr>
                            <w:t>laza</w:t>
                          </w:r>
                          <w:proofErr w:type="gramEnd"/>
                        </w:p>
                        <w:p w14:paraId="2D766D89" w14:textId="236B3B1B" w:rsidR="002A6B22" w:rsidRPr="005846CD" w:rsidRDefault="002A6B22">
                          <w:pPr>
                            <w:pStyle w:val="ListParagraph"/>
                            <w:numPr>
                              <w:ilvl w:val="0"/>
                              <w:numId w:val="47"/>
                            </w:numPr>
                            <w:spacing w:after="0" w:line="240" w:lineRule="auto"/>
                            <w:jc w:val="both"/>
                            <w:rPr>
                              <w:rFonts w:ascii="Proxima Nova Rg" w:eastAsia="Century Gothic" w:hAnsi="Proxima Nova Rg" w:cstheme="majorHAnsi"/>
                              <w:sz w:val="20"/>
                              <w:szCs w:val="20"/>
                            </w:rPr>
                          </w:pPr>
                          <w:r w:rsidRPr="005846CD">
                            <w:rPr>
                              <w:rFonts w:ascii="Proxima Nova Rg" w:eastAsia="Century Gothic" w:hAnsi="Proxima Nova Rg" w:cstheme="majorHAnsi"/>
                              <w:sz w:val="20"/>
                              <w:szCs w:val="20"/>
                            </w:rPr>
                            <w:t>Kalash Valleys – 100 Car parking plaza</w:t>
                          </w:r>
                        </w:p>
                        <w:p w14:paraId="3354D957" w14:textId="27656D30" w:rsidR="002A6B22" w:rsidRPr="005846CD" w:rsidRDefault="002A6B22">
                          <w:pPr>
                            <w:pStyle w:val="ListParagraph"/>
                            <w:numPr>
                              <w:ilvl w:val="0"/>
                              <w:numId w:val="47"/>
                            </w:numPr>
                            <w:spacing w:after="0" w:line="240" w:lineRule="auto"/>
                            <w:jc w:val="both"/>
                            <w:rPr>
                              <w:rFonts w:ascii="Proxima Nova Rg" w:eastAsia="Century Gothic" w:hAnsi="Proxima Nova Rg" w:cstheme="majorHAnsi"/>
                              <w:sz w:val="20"/>
                              <w:szCs w:val="20"/>
                            </w:rPr>
                          </w:pPr>
                          <w:r w:rsidRPr="005846CD">
                            <w:rPr>
                              <w:rFonts w:ascii="Proxima Nova Rg" w:eastAsia="Century Gothic" w:hAnsi="Proxima Nova Rg" w:cstheme="majorHAnsi"/>
                              <w:sz w:val="20"/>
                              <w:szCs w:val="20"/>
                            </w:rPr>
                            <w:t xml:space="preserve">Garam Chashma– 100 car parking </w:t>
                          </w:r>
                          <w:proofErr w:type="gramStart"/>
                          <w:r w:rsidRPr="005846CD">
                            <w:rPr>
                              <w:rFonts w:ascii="Proxima Nova Rg" w:eastAsia="Century Gothic" w:hAnsi="Proxima Nova Rg" w:cstheme="majorHAnsi"/>
                              <w:sz w:val="20"/>
                              <w:szCs w:val="20"/>
                            </w:rPr>
                            <w:t>plaza</w:t>
                          </w:r>
                          <w:proofErr w:type="gramEnd"/>
                          <w:r w:rsidRPr="005846CD">
                            <w:rPr>
                              <w:rFonts w:ascii="Proxima Nova Rg" w:eastAsia="Century Gothic" w:hAnsi="Proxima Nova Rg" w:cstheme="majorHAnsi"/>
                              <w:sz w:val="20"/>
                              <w:szCs w:val="20"/>
                            </w:rPr>
                            <w:t xml:space="preserve"> </w:t>
                          </w:r>
                        </w:p>
                        <w:p w14:paraId="5922BDC3" w14:textId="6BB4CD53" w:rsidR="002A6B22" w:rsidRPr="005846CD" w:rsidRDefault="002A6B22">
                          <w:pPr>
                            <w:pStyle w:val="ListParagraph"/>
                            <w:numPr>
                              <w:ilvl w:val="0"/>
                              <w:numId w:val="47"/>
                            </w:numPr>
                            <w:spacing w:after="0" w:line="240" w:lineRule="auto"/>
                            <w:jc w:val="both"/>
                            <w:rPr>
                              <w:rFonts w:ascii="Proxima Nova Rg" w:eastAsia="Century Gothic" w:hAnsi="Proxima Nova Rg" w:cstheme="majorHAnsi"/>
                              <w:sz w:val="20"/>
                              <w:szCs w:val="20"/>
                            </w:rPr>
                          </w:pPr>
                          <w:r w:rsidRPr="005846CD">
                            <w:rPr>
                              <w:rFonts w:ascii="Proxima Nova Rg" w:eastAsia="Century Gothic" w:hAnsi="Proxima Nova Rg" w:cstheme="majorHAnsi"/>
                              <w:sz w:val="20"/>
                              <w:szCs w:val="20"/>
                            </w:rPr>
                            <w:t xml:space="preserve">Qaqlasht – 200 car parking </w:t>
                          </w:r>
                          <w:proofErr w:type="gramStart"/>
                          <w:r w:rsidRPr="005846CD">
                            <w:rPr>
                              <w:rFonts w:ascii="Proxima Nova Rg" w:eastAsia="Century Gothic" w:hAnsi="Proxima Nova Rg" w:cstheme="majorHAnsi"/>
                              <w:sz w:val="20"/>
                              <w:szCs w:val="20"/>
                            </w:rPr>
                            <w:t>plaza</w:t>
                          </w:r>
                          <w:proofErr w:type="gramEnd"/>
                        </w:p>
                        <w:p w14:paraId="24D6D5E8" w14:textId="4B3703AE" w:rsidR="002A6B22" w:rsidRPr="005846CD" w:rsidRDefault="002A6B22">
                          <w:pPr>
                            <w:pStyle w:val="ListParagraph"/>
                            <w:numPr>
                              <w:ilvl w:val="0"/>
                              <w:numId w:val="47"/>
                            </w:numPr>
                            <w:spacing w:after="0" w:line="240" w:lineRule="auto"/>
                            <w:jc w:val="both"/>
                            <w:rPr>
                              <w:rFonts w:ascii="Proxima Nova Rg" w:eastAsia="Century Gothic" w:hAnsi="Proxima Nova Rg" w:cstheme="majorHAnsi"/>
                              <w:sz w:val="20"/>
                              <w:szCs w:val="20"/>
                            </w:rPr>
                          </w:pPr>
                          <w:r w:rsidRPr="005846CD">
                            <w:rPr>
                              <w:rFonts w:ascii="Proxima Nova Rg" w:eastAsia="Century Gothic" w:hAnsi="Proxima Nova Rg" w:cstheme="majorHAnsi"/>
                              <w:sz w:val="20"/>
                              <w:szCs w:val="20"/>
                            </w:rPr>
                            <w:t xml:space="preserve">Laspur– 100 car parking </w:t>
                          </w:r>
                          <w:proofErr w:type="gramStart"/>
                          <w:r w:rsidRPr="005846CD">
                            <w:rPr>
                              <w:rFonts w:ascii="Proxima Nova Rg" w:eastAsia="Century Gothic" w:hAnsi="Proxima Nova Rg" w:cstheme="majorHAnsi"/>
                              <w:sz w:val="20"/>
                              <w:szCs w:val="20"/>
                            </w:rPr>
                            <w:t>plaza</w:t>
                          </w:r>
                          <w:proofErr w:type="gramEnd"/>
                        </w:p>
                        <w:p w14:paraId="60D8E69E" w14:textId="5D7467D2" w:rsidR="002A6B22" w:rsidRPr="005846CD" w:rsidRDefault="002A6B22">
                          <w:pPr>
                            <w:pStyle w:val="ListParagraph"/>
                            <w:numPr>
                              <w:ilvl w:val="0"/>
                              <w:numId w:val="47"/>
                            </w:numPr>
                            <w:spacing w:after="0" w:line="240" w:lineRule="auto"/>
                            <w:jc w:val="both"/>
                            <w:rPr>
                              <w:rFonts w:ascii="Proxima Nova Rg" w:eastAsia="Century Gothic" w:hAnsi="Proxima Nova Rg" w:cstheme="majorHAnsi"/>
                              <w:sz w:val="20"/>
                              <w:szCs w:val="20"/>
                            </w:rPr>
                          </w:pPr>
                          <w:r w:rsidRPr="005846CD">
                            <w:rPr>
                              <w:rFonts w:ascii="Proxima Nova Rg" w:eastAsia="Century Gothic" w:hAnsi="Proxima Nova Rg" w:cstheme="majorHAnsi"/>
                              <w:sz w:val="20"/>
                              <w:szCs w:val="20"/>
                            </w:rPr>
                            <w:t xml:space="preserve">Golen – 100 car parking </w:t>
                          </w:r>
                          <w:proofErr w:type="gramStart"/>
                          <w:r w:rsidRPr="005846CD">
                            <w:rPr>
                              <w:rFonts w:ascii="Proxima Nova Rg" w:eastAsia="Century Gothic" w:hAnsi="Proxima Nova Rg" w:cstheme="majorHAnsi"/>
                              <w:sz w:val="20"/>
                              <w:szCs w:val="20"/>
                            </w:rPr>
                            <w:t>plaza</w:t>
                          </w:r>
                          <w:proofErr w:type="gramEnd"/>
                          <w:r w:rsidRPr="005846CD">
                            <w:rPr>
                              <w:rFonts w:ascii="Proxima Nova Rg" w:eastAsia="Century Gothic" w:hAnsi="Proxima Nova Rg" w:cstheme="majorHAnsi"/>
                              <w:sz w:val="20"/>
                              <w:szCs w:val="20"/>
                            </w:rPr>
                            <w:t xml:space="preserve"> </w:t>
                          </w:r>
                        </w:p>
                        <w:p w14:paraId="7C142438" w14:textId="77777777" w:rsidR="002A6B22" w:rsidRPr="005846CD" w:rsidRDefault="002A6B22" w:rsidP="005846CD">
                          <w:pPr>
                            <w:jc w:val="both"/>
                            <w:rPr>
                              <w:rFonts w:eastAsia="Century Gothic" w:cstheme="majorHAnsi"/>
                              <w:sz w:val="20"/>
                              <w:szCs w:val="20"/>
                            </w:rPr>
                          </w:pPr>
                        </w:p>
                        <w:p w14:paraId="11109A20" w14:textId="1235D1E8" w:rsidR="002A6B22" w:rsidRPr="004848E7" w:rsidRDefault="002A6B22" w:rsidP="005846CD">
                          <w:pPr>
                            <w:jc w:val="both"/>
                          </w:pPr>
                          <w:r w:rsidRPr="005846CD">
                            <w:rPr>
                              <w:rFonts w:eastAsia="Century Gothic" w:cstheme="majorHAnsi"/>
                              <w:sz w:val="20"/>
                              <w:szCs w:val="20"/>
                            </w:rPr>
                            <w:t xml:space="preserve">Furthermore, it is proposed to increase the number of traffic police at </w:t>
                          </w:r>
                          <w:r>
                            <w:rPr>
                              <w:rFonts w:eastAsia="Century Gothic" w:cstheme="majorHAnsi"/>
                              <w:sz w:val="20"/>
                              <w:szCs w:val="20"/>
                            </w:rPr>
                            <w:t>Chitral</w:t>
                          </w:r>
                          <w:r w:rsidRPr="005846CD">
                            <w:rPr>
                              <w:rFonts w:eastAsia="Century Gothic" w:cstheme="majorHAnsi"/>
                              <w:sz w:val="20"/>
                              <w:szCs w:val="20"/>
                            </w:rPr>
                            <w:t xml:space="preserve"> city to ensure their availability throughout the day. Also, it is proposed to provide traffic police to Kalash valleys and Garam Chashma.</w:t>
                          </w:r>
                        </w:p>
                      </w:txbxContent>
                    </v:textbox>
                  </v:shape>
                </v:group>
                <v:shape id="Text Box 748" o:spid="_x0000_s1590"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" filled="f" stroked="f" strokeweight=".5pt">
                  <v:textbox>
                    <w:txbxContent>
                      <w:p w14:paraId="19A165DC" w14:textId="77777777" w:rsidR="002A6B22" w:rsidRPr="00367240" w:rsidRDefault="002A6B22" w:rsidP="008403B6">
                        <w:pPr>
                          <w:spacing w:before="60" w:after="60" w:line="240" w:lineRule="auto"/>
                          <w:jc w:val="center"/>
                          <w:rPr>
                            <w:color w:val="AB1D70"/>
                            <w:sz w:val="42"/>
                            <w:szCs w:val="42"/>
                            <w:lang w:bidi="en-US"/>
                          </w:rPr>
                        </w:pPr>
                        <w:r w:rsidRPr="00055FF4">
                          <w:rPr>
                            <w:color w:val="AB1D70"/>
                            <w:sz w:val="42"/>
                            <w:szCs w:val="42"/>
                            <w:lang w:bidi="en-US"/>
                          </w:rPr>
                          <w:t xml:space="preserve">Specific </w:t>
                        </w:r>
                        <w:r w:rsidRPr="000800BE">
                          <w:rPr>
                            <w:color w:val="AB1D70"/>
                            <w:sz w:val="42"/>
                            <w:szCs w:val="42"/>
                            <w:lang w:bidi="en-US"/>
                          </w:rPr>
                          <w:t xml:space="preserve">Recommendations   </w:t>
                        </w:r>
                      </w:p>
                      <w:p w14:paraId="5FCD56B4" w14:textId="5B5CCD86" w:rsidR="002A6B22" w:rsidRPr="00367240" w:rsidRDefault="002A6B22" w:rsidP="00385955">
                        <w:pPr>
                          <w:jc w:val="center"/>
                          <w:rPr>
                            <w:color w:val="AB1D70"/>
                            <w:sz w:val="26"/>
                            <w:szCs w:val="26"/>
                          </w:rPr>
                        </w:pPr>
                        <w:r w:rsidRPr="00385955">
                          <w:rPr>
                            <w:b/>
                            <w:bCs/>
                            <w:color w:val="AB1D70"/>
                            <w:sz w:val="36"/>
                            <w:szCs w:val="36"/>
                            <w:lang w:bidi="en-US"/>
                          </w:rPr>
                          <w:t xml:space="preserve">Traffic Police and parking facilities     </w:t>
                        </w:r>
                      </w:p>
                    </w:txbxContent>
                  </v:textbox>
                </v:shape>
                <w10:wrap anchorx="margin" anchory="margin"/>
              </v:group>
            </w:pict>
          </mc:Fallback>
        </mc:AlternateContent>
      </w:r>
    </w:p>
    <w:p w14:paraId="39465BCF" w14:textId="77777777" w:rsidR="007C1AA2" w:rsidRDefault="007C1AA2" w:rsidP="008403B6">
      <w:pPr>
        <w:rPr>
          <w:rFonts w:asciiTheme="majorHAnsi" w:eastAsia="Times New Roman" w:hAnsiTheme="majorHAnsi" w:cs="Times New Roman"/>
          <w:sz w:val="20"/>
          <w:szCs w:val="20"/>
        </w:rPr>
      </w:pPr>
      <w:r>
        <w:rPr>
          <w:rFonts w:asciiTheme="majorHAnsi" w:eastAsia="Times New Roman" w:hAnsiTheme="majorHAnsi" w:cs="Times New Roman"/>
          <w:sz w:val="20"/>
          <w:szCs w:val="20"/>
        </w:rPr>
        <w:br w:type="page"/>
      </w:r>
    </w:p>
    <w:p w14:paraId="5B3CEFAF" w14:textId="77777777" w:rsidR="007C1AA2" w:rsidRDefault="007C1AA2" w:rsidP="008403B6">
      <w:pPr>
        <w:rPr>
          <w:rFonts w:asciiTheme="majorHAnsi" w:eastAsia="Times New Roman" w:hAnsiTheme="majorHAnsi" w:cs="Times New Roman"/>
          <w:sz w:val="20"/>
          <w:szCs w:val="20"/>
        </w:rPr>
      </w:pPr>
      <w:r>
        <w:rPr>
          <w:rFonts w:asciiTheme="majorHAnsi" w:hAnsiTheme="majorHAnsi"/>
          <w:noProof/>
        </w:rPr>
        <w:lastRenderedPageBreak/>
        <mc:AlternateContent>
          <mc:Choice Requires="wpg">
            <w:drawing>
              <wp:anchor distT="0" distB="0" distL="114300" distR="114300" simplePos="0" relativeHeight="251597312" behindDoc="0" locked="0" layoutInCell="1" allowOverlap="1" wp14:anchorId="52B77CFB" wp14:editId="1BEBFE19">
                <wp:simplePos x="0" y="0"/>
                <wp:positionH relativeFrom="margin">
                  <wp:align>center</wp:align>
                </wp:positionH>
                <wp:positionV relativeFrom="margin">
                  <wp:align>center</wp:align>
                </wp:positionV>
                <wp:extent cx="6470667" cy="9686260"/>
                <wp:effectExtent l="0" t="0" r="25400" b="10795"/>
                <wp:wrapNone/>
                <wp:docPr id="749" name="Group 749"/>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750" name="Graphic 9"/>
                        <wpg:cNvGrpSpPr/>
                        <wpg:grpSpPr>
                          <a:xfrm>
                            <a:off x="0" y="10633"/>
                            <a:ext cx="6470667" cy="9675627"/>
                            <a:chOff x="0" y="0"/>
                            <a:chExt cx="5723106" cy="8557347"/>
                          </a:xfrm>
                        </wpg:grpSpPr>
                        <wps:wsp>
                          <wps:cNvPr id="751" name="Freeform: Shape 751"/>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52" name="Freeform: Shape 752"/>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53" name="Freeform: Shape 753"/>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54" name="Freeform: Shape 754"/>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5C7BF745" w14:textId="4630B4CE" w:rsidR="002A6B22" w:rsidRPr="002E0423" w:rsidRDefault="002A6B22" w:rsidP="008403B6">
                                <w:pPr>
                                  <w:jc w:val="center"/>
                                  <w:rPr>
                                    <w:b/>
                                    <w:bCs/>
                                    <w:sz w:val="76"/>
                                    <w:szCs w:val="72"/>
                                  </w:rPr>
                                </w:pPr>
                                <w:r w:rsidRPr="002E0423">
                                  <w:rPr>
                                    <w:b/>
                                    <w:bCs/>
                                    <w:sz w:val="76"/>
                                    <w:szCs w:val="72"/>
                                  </w:rPr>
                                  <w:t>09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5" name="Freeform: Shape 755"/>
                          <wps:cNvSpPr/>
                          <wps:spPr>
                            <a:xfrm>
                              <a:off x="1009489" y="1333769"/>
                              <a:ext cx="1663698" cy="79087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522DACCC" w14:textId="522A9810" w:rsidR="002A6B22" w:rsidRPr="00884AEE" w:rsidRDefault="002E0423" w:rsidP="00B76089">
                                <w:pPr>
                                  <w:spacing w:after="0" w:line="240" w:lineRule="auto"/>
                                  <w:jc w:val="center"/>
                                  <w:rPr>
                                    <w:sz w:val="22"/>
                                    <w:szCs w:val="20"/>
                                  </w:rPr>
                                </w:pPr>
                                <w:r>
                                  <w:rPr>
                                    <w:sz w:val="22"/>
                                    <w:szCs w:val="20"/>
                                  </w:rPr>
                                  <w:t>Kalash</w:t>
                                </w:r>
                                <w:r w:rsidR="009216CA">
                                  <w:rPr>
                                    <w:sz w:val="22"/>
                                    <w:szCs w:val="20"/>
                                  </w:rPr>
                                  <w:t xml:space="preserve"> Valleys</w:t>
                                </w:r>
                                <w:r>
                                  <w:rPr>
                                    <w:sz w:val="22"/>
                                    <w:szCs w:val="20"/>
                                  </w:rPr>
                                  <w:t xml:space="preserve"> Development </w:t>
                                </w:r>
                                <w:r w:rsidR="002A6B22" w:rsidRPr="00884AEE">
                                  <w:rPr>
                                    <w:sz w:val="22"/>
                                    <w:szCs w:val="20"/>
                                  </w:rPr>
                                  <w:t>Authority</w:t>
                                </w:r>
                                <w:r>
                                  <w:rPr>
                                    <w:sz w:val="22"/>
                                    <w:szCs w:val="20"/>
                                  </w:rPr>
                                  <w:t>,</w:t>
                                </w:r>
                              </w:p>
                              <w:p w14:paraId="134D8A8C" w14:textId="6B252AC9" w:rsidR="002A6B22" w:rsidRPr="00E84856" w:rsidRDefault="002A6B22" w:rsidP="002E0423">
                                <w:pPr>
                                  <w:spacing w:after="0" w:line="240" w:lineRule="auto"/>
                                  <w:jc w:val="center"/>
                                  <w:rPr>
                                    <w:sz w:val="22"/>
                                    <w:szCs w:val="20"/>
                                  </w:rPr>
                                </w:pPr>
                                <w:r>
                                  <w:rPr>
                                    <w:sz w:val="22"/>
                                    <w:szCs w:val="20"/>
                                  </w:rPr>
                                  <w:t>Local Government</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756" name="Freeform: Shape 756"/>
                          <wps:cNvSpPr/>
                          <wps:spPr>
                            <a:xfrm>
                              <a:off x="1116286" y="1157753"/>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57" name="Text Box 757"/>
                          <wps:cNvSpPr txBox="1"/>
                          <wps:spPr>
                            <a:xfrm>
                              <a:off x="1161953" y="1155984"/>
                              <a:ext cx="1349375" cy="290300"/>
                            </a:xfrm>
                            <a:prstGeom prst="rect">
                              <a:avLst/>
                            </a:prstGeom>
                            <a:noFill/>
                          </wps:spPr>
                          <wps:txbx>
                            <w:txbxContent>
                              <w:p w14:paraId="55A4E59E" w14:textId="35C2625C"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58" name="Freeform: Shape 758"/>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39E24E5A" w14:textId="2FF695B7" w:rsidR="002A6B22" w:rsidRPr="00367240" w:rsidRDefault="002A6B22" w:rsidP="008403B6">
                                <w:pPr>
                                  <w:jc w:val="center"/>
                                </w:pPr>
                                <w:r>
                                  <w:t>Long</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9" name="Freeform: Shape 759"/>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60" name="Text Box 760"/>
                          <wps:cNvSpPr txBox="1"/>
                          <wps:spPr>
                            <a:xfrm>
                              <a:off x="3685706" y="1266099"/>
                              <a:ext cx="922020" cy="404495"/>
                            </a:xfrm>
                            <a:prstGeom prst="rect">
                              <a:avLst/>
                            </a:prstGeom>
                            <a:noFill/>
                          </wps:spPr>
                          <wps:txbx>
                            <w:txbxContent>
                              <w:p w14:paraId="11633BFC" w14:textId="7D443C49"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61" name="Text Box 761"/>
                          <wps:cNvSpPr txBox="1"/>
                          <wps:spPr>
                            <a:xfrm>
                              <a:off x="542986" y="3226797"/>
                              <a:ext cx="492760" cy="355600"/>
                            </a:xfrm>
                            <a:prstGeom prst="rect">
                              <a:avLst/>
                            </a:prstGeom>
                            <a:noFill/>
                          </wps:spPr>
                          <wps:txbx>
                            <w:txbxContent>
                              <w:p w14:paraId="688545D9"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62" name="Freeform: Shape 762"/>
                          <wps:cNvSpPr/>
                          <wps:spPr>
                            <a:xfrm>
                              <a:off x="1483126" y="2326652"/>
                              <a:ext cx="4139682" cy="6043144"/>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7F7DBD77" w14:textId="3DC9A6B2" w:rsidR="002A6B22" w:rsidRPr="00B76089" w:rsidRDefault="002A6B22" w:rsidP="00B76089">
                                <w:pPr>
                                  <w:spacing w:after="0"/>
                                  <w:jc w:val="both"/>
                                  <w:rPr>
                                    <w:rFonts w:eastAsia="Century Gothic" w:cstheme="majorHAnsi"/>
                                    <w:b/>
                                    <w:bCs/>
                                    <w:sz w:val="20"/>
                                    <w:szCs w:val="20"/>
                                  </w:rPr>
                                </w:pPr>
                                <w:r w:rsidRPr="00B76089">
                                  <w:rPr>
                                    <w:rFonts w:eastAsia="Century Gothic" w:cstheme="majorHAnsi"/>
                                    <w:b/>
                                    <w:bCs/>
                                    <w:sz w:val="20"/>
                                    <w:szCs w:val="20"/>
                                  </w:rPr>
                                  <w:t xml:space="preserve"> City: </w:t>
                                </w:r>
                              </w:p>
                              <w:p w14:paraId="15DA89E6" w14:textId="6F2ACA73" w:rsidR="002A6B22" w:rsidRPr="00FB4262" w:rsidRDefault="002A6B22" w:rsidP="00B76089">
                                <w:pPr>
                                  <w:spacing w:after="120"/>
                                  <w:jc w:val="both"/>
                                  <w:rPr>
                                    <w:rFonts w:eastAsia="Century Gothic" w:cstheme="majorHAnsi"/>
                                    <w:sz w:val="20"/>
                                    <w:szCs w:val="20"/>
                                  </w:rPr>
                                </w:pPr>
                                <w:r w:rsidRPr="00FB4262">
                                  <w:rPr>
                                    <w:rFonts w:eastAsia="Century Gothic" w:cstheme="majorHAnsi"/>
                                    <w:sz w:val="20"/>
                                    <w:szCs w:val="20"/>
                                  </w:rPr>
                                  <w:t xml:space="preserve">There is a water supply network in </w:t>
                                </w:r>
                                <w:r w:rsidR="00350EC3">
                                  <w:rPr>
                                    <w:rFonts w:eastAsia="Century Gothic" w:cstheme="majorHAnsi"/>
                                    <w:sz w:val="20"/>
                                    <w:szCs w:val="20"/>
                                  </w:rPr>
                                  <w:t>Chitral</w:t>
                                </w:r>
                                <w:r w:rsidRPr="00FB4262">
                                  <w:rPr>
                                    <w:rFonts w:eastAsia="Century Gothic" w:cstheme="majorHAnsi"/>
                                    <w:sz w:val="20"/>
                                    <w:szCs w:val="20"/>
                                  </w:rPr>
                                  <w:t xml:space="preserve"> developed by the government, and the water reservoirs in Golen valley are a source of drinking water for </w:t>
                                </w:r>
                                <w:r w:rsidR="00350EC3">
                                  <w:rPr>
                                    <w:rFonts w:eastAsia="Century Gothic" w:cstheme="majorHAnsi"/>
                                    <w:sz w:val="20"/>
                                    <w:szCs w:val="20"/>
                                  </w:rPr>
                                  <w:t>Chitral</w:t>
                                </w:r>
                                <w:r w:rsidRPr="00FB4262">
                                  <w:rPr>
                                    <w:rFonts w:eastAsia="Century Gothic" w:cstheme="majorHAnsi"/>
                                    <w:sz w:val="20"/>
                                    <w:szCs w:val="20"/>
                                  </w:rPr>
                                  <w:t xml:space="preserve"> town. Currently, the Golen valley fulfills the 80% potable water needs of </w:t>
                                </w:r>
                                <w:r w:rsidR="00350EC3">
                                  <w:rPr>
                                    <w:rFonts w:eastAsia="Century Gothic" w:cstheme="majorHAnsi"/>
                                    <w:sz w:val="20"/>
                                    <w:szCs w:val="20"/>
                                  </w:rPr>
                                  <w:t>Chitral</w:t>
                                </w:r>
                                <w:r w:rsidRPr="00FB4262">
                                  <w:rPr>
                                    <w:rFonts w:eastAsia="Century Gothic" w:cstheme="majorHAnsi"/>
                                    <w:sz w:val="20"/>
                                    <w:szCs w:val="20"/>
                                  </w:rPr>
                                  <w:t xml:space="preserve"> City (about 80,000 people). The same water source is being used to supply water to the shops and restaurants in Bazar. This water supply network has been damaged by the floods in Golen valley and needs </w:t>
                                </w:r>
                                <w:r w:rsidR="00350EC3" w:rsidRPr="00FB4262">
                                  <w:rPr>
                                    <w:rFonts w:eastAsia="Century Gothic" w:cstheme="majorHAnsi"/>
                                    <w:sz w:val="20"/>
                                    <w:szCs w:val="20"/>
                                  </w:rPr>
                                  <w:t>up gradation</w:t>
                                </w:r>
                                <w:r w:rsidRPr="00FB4262">
                                  <w:rPr>
                                    <w:rFonts w:eastAsia="Century Gothic" w:cstheme="majorHAnsi"/>
                                    <w:sz w:val="20"/>
                                    <w:szCs w:val="20"/>
                                  </w:rPr>
                                  <w:t>.</w:t>
                                </w:r>
                              </w:p>
                              <w:p w14:paraId="7BE90635" w14:textId="77777777" w:rsidR="002A6B22" w:rsidRPr="00B76089" w:rsidRDefault="002A6B22" w:rsidP="00B76089">
                                <w:pPr>
                                  <w:spacing w:after="0"/>
                                  <w:jc w:val="both"/>
                                  <w:rPr>
                                    <w:rFonts w:eastAsia="Century Gothic" w:cstheme="majorHAnsi"/>
                                    <w:b/>
                                    <w:bCs/>
                                    <w:sz w:val="20"/>
                                    <w:szCs w:val="20"/>
                                  </w:rPr>
                                </w:pPr>
                                <w:r w:rsidRPr="00B76089">
                                  <w:rPr>
                                    <w:rFonts w:eastAsia="Century Gothic" w:cstheme="majorHAnsi"/>
                                    <w:b/>
                                    <w:bCs/>
                                    <w:sz w:val="20"/>
                                    <w:szCs w:val="20"/>
                                  </w:rPr>
                                  <w:t>Kalash Valleys:</w:t>
                                </w:r>
                              </w:p>
                              <w:p w14:paraId="4D99563C" w14:textId="208E951E" w:rsidR="002A6B22" w:rsidRPr="00FB4262" w:rsidRDefault="002A6B22" w:rsidP="00B76089">
                                <w:pPr>
                                  <w:spacing w:after="120"/>
                                  <w:jc w:val="both"/>
                                  <w:rPr>
                                    <w:rFonts w:eastAsia="Century Gothic" w:cstheme="majorHAnsi"/>
                                    <w:sz w:val="20"/>
                                    <w:szCs w:val="20"/>
                                  </w:rPr>
                                </w:pPr>
                                <w:r w:rsidRPr="00FB4262">
                                  <w:rPr>
                                    <w:rFonts w:eastAsia="Century Gothic" w:cstheme="majorHAnsi"/>
                                    <w:sz w:val="20"/>
                                    <w:szCs w:val="20"/>
                                  </w:rPr>
                                  <w:t>There is a water supply network in Kalash valley developed by NGOs. The water tanks are constructed near the springs at a higher altitude, and water is supplied through pipes to the house, shops, and hotels. This water supply network is in poor condition and needs up-gradation. The water supply is sufficient to meet the demands of residents, but during peak season, this supply is insufficient to meet the tourist requirements residing in hotels. It is proposed to improve the existing water supply network and enhance the capacity of the network to fulfill the needs of residents and tourists throughout the year. It is proposed to improve the existing water supply network and enhance the capacity of the network to fulfill the needs of residents and tourists throughout the year.</w:t>
                                </w:r>
                              </w:p>
                              <w:p w14:paraId="0E8E0920" w14:textId="77777777" w:rsidR="002A6B22" w:rsidRPr="00B76089" w:rsidRDefault="002A6B22" w:rsidP="00B76089">
                                <w:pPr>
                                  <w:spacing w:after="0"/>
                                  <w:jc w:val="both"/>
                                  <w:rPr>
                                    <w:rFonts w:eastAsia="Century Gothic" w:cstheme="majorHAnsi"/>
                                    <w:b/>
                                    <w:bCs/>
                                    <w:sz w:val="20"/>
                                    <w:szCs w:val="20"/>
                                  </w:rPr>
                                </w:pPr>
                                <w:r w:rsidRPr="00B76089">
                                  <w:rPr>
                                    <w:rFonts w:eastAsia="Century Gothic" w:cstheme="majorHAnsi"/>
                                    <w:b/>
                                    <w:bCs/>
                                    <w:sz w:val="20"/>
                                    <w:szCs w:val="20"/>
                                  </w:rPr>
                                  <w:t>Garam Chashma:</w:t>
                                </w:r>
                              </w:p>
                              <w:p w14:paraId="0D0ACD1E" w14:textId="57A58926" w:rsidR="002A6B22" w:rsidRPr="00FB4262" w:rsidRDefault="002A6B22" w:rsidP="00B76089">
                                <w:pPr>
                                  <w:spacing w:after="120"/>
                                  <w:jc w:val="both"/>
                                  <w:rPr>
                                    <w:rFonts w:eastAsia="Century Gothic" w:cstheme="majorHAnsi"/>
                                    <w:sz w:val="20"/>
                                    <w:szCs w:val="20"/>
                                  </w:rPr>
                                </w:pPr>
                                <w:r w:rsidRPr="00FB4262">
                                  <w:rPr>
                                    <w:rFonts w:eastAsia="Century Gothic" w:cstheme="majorHAnsi"/>
                                    <w:sz w:val="20"/>
                                    <w:szCs w:val="20"/>
                                  </w:rPr>
                                  <w:t>Although there is no proper water supply network in Garam Chashma, people have made several arrangements to supply water to the houses and shops. Which includes a supply of water from the Lutkoh River and perennial springs in the valley</w:t>
                                </w:r>
                                <w:r>
                                  <w:rPr>
                                    <w:rFonts w:eastAsia="Century Gothic" w:cstheme="majorHAnsi"/>
                                    <w:sz w:val="20"/>
                                    <w:szCs w:val="20"/>
                                  </w:rPr>
                                  <w:t>. Chitral</w:t>
                                </w:r>
                                <w:r w:rsidRPr="00FB4262">
                                  <w:rPr>
                                    <w:rFonts w:eastAsia="Century Gothic" w:cstheme="majorHAnsi"/>
                                    <w:sz w:val="20"/>
                                    <w:szCs w:val="20"/>
                                  </w:rPr>
                                  <w:t xml:space="preserve"> Scouts also install a drinking water filtration plant near hot water springs; however, this facility is dysfunctional for unknown reasons. </w:t>
                                </w:r>
                              </w:p>
                              <w:p w14:paraId="726BAE12" w14:textId="77777777" w:rsidR="002A6B22" w:rsidRPr="00B76089" w:rsidRDefault="002A6B22" w:rsidP="00B76089">
                                <w:pPr>
                                  <w:spacing w:after="0"/>
                                  <w:jc w:val="both"/>
                                  <w:rPr>
                                    <w:rFonts w:eastAsia="Century Gothic" w:cstheme="majorHAnsi"/>
                                    <w:b/>
                                    <w:bCs/>
                                    <w:sz w:val="20"/>
                                    <w:szCs w:val="20"/>
                                  </w:rPr>
                                </w:pPr>
                                <w:r w:rsidRPr="00B76089">
                                  <w:rPr>
                                    <w:rFonts w:eastAsia="Century Gothic" w:cstheme="majorHAnsi"/>
                                    <w:b/>
                                    <w:bCs/>
                                    <w:sz w:val="20"/>
                                    <w:szCs w:val="20"/>
                                  </w:rPr>
                                  <w:t>Qaqlasht:</w:t>
                                </w:r>
                              </w:p>
                              <w:p w14:paraId="2801CEE5" w14:textId="77777777" w:rsidR="002A6B22" w:rsidRPr="00FB4262" w:rsidRDefault="002A6B22" w:rsidP="00B76089">
                                <w:pPr>
                                  <w:spacing w:after="120"/>
                                  <w:jc w:val="both"/>
                                  <w:rPr>
                                    <w:rFonts w:eastAsia="Century Gothic" w:cstheme="majorHAnsi"/>
                                    <w:sz w:val="20"/>
                                    <w:szCs w:val="20"/>
                                  </w:rPr>
                                </w:pPr>
                                <w:r w:rsidRPr="00FB4262">
                                  <w:rPr>
                                    <w:rFonts w:eastAsia="Century Gothic" w:cstheme="majorHAnsi"/>
                                    <w:sz w:val="20"/>
                                    <w:szCs w:val="20"/>
                                  </w:rPr>
                                  <w:t>There is no water source within the meadows, and the visitors rely on their arrangements.</w:t>
                                </w:r>
                              </w:p>
                              <w:p w14:paraId="686ADF76" w14:textId="77777777" w:rsidR="002A6B22" w:rsidRPr="00B76089" w:rsidRDefault="002A6B22" w:rsidP="00B76089">
                                <w:pPr>
                                  <w:spacing w:after="0"/>
                                  <w:jc w:val="both"/>
                                  <w:rPr>
                                    <w:rFonts w:eastAsia="Century Gothic" w:cstheme="majorHAnsi"/>
                                    <w:b/>
                                    <w:bCs/>
                                    <w:sz w:val="20"/>
                                    <w:szCs w:val="20"/>
                                  </w:rPr>
                                </w:pPr>
                                <w:r w:rsidRPr="00B76089">
                                  <w:rPr>
                                    <w:rFonts w:eastAsia="Century Gothic" w:cstheme="majorHAnsi"/>
                                    <w:b/>
                                    <w:bCs/>
                                    <w:sz w:val="20"/>
                                    <w:szCs w:val="20"/>
                                  </w:rPr>
                                  <w:t>Laspur:</w:t>
                                </w:r>
                              </w:p>
                              <w:p w14:paraId="670B9B84" w14:textId="77777777" w:rsidR="002A6B22" w:rsidRPr="00FB4262" w:rsidRDefault="002A6B22" w:rsidP="00B76089">
                                <w:pPr>
                                  <w:spacing w:after="120"/>
                                  <w:jc w:val="both"/>
                                  <w:rPr>
                                    <w:rFonts w:eastAsia="Century Gothic" w:cstheme="majorHAnsi"/>
                                    <w:sz w:val="20"/>
                                    <w:szCs w:val="20"/>
                                  </w:rPr>
                                </w:pPr>
                                <w:r w:rsidRPr="00FB4262">
                                  <w:rPr>
                                    <w:rFonts w:eastAsia="Century Gothic" w:cstheme="majorHAnsi"/>
                                    <w:sz w:val="20"/>
                                    <w:szCs w:val="20"/>
                                  </w:rPr>
                                  <w:t xml:space="preserve">There is no proper water supply network in Laspur. People have constructed water tanks near the spring, supplying water from these tanks to houses and shops through pipes. Water provided through this system is insufficient to meet the demand, especially during the peak season. </w:t>
                                </w:r>
                              </w:p>
                              <w:p w14:paraId="4359F523" w14:textId="77777777" w:rsidR="002A6B22" w:rsidRPr="00B76089" w:rsidRDefault="002A6B22" w:rsidP="00B76089">
                                <w:pPr>
                                  <w:spacing w:after="0"/>
                                  <w:jc w:val="both"/>
                                  <w:rPr>
                                    <w:rFonts w:eastAsia="Century Gothic" w:cstheme="majorHAnsi"/>
                                    <w:b/>
                                    <w:bCs/>
                                    <w:sz w:val="20"/>
                                    <w:szCs w:val="20"/>
                                  </w:rPr>
                                </w:pPr>
                                <w:r w:rsidRPr="00B76089">
                                  <w:rPr>
                                    <w:rFonts w:eastAsia="Century Gothic" w:cstheme="majorHAnsi"/>
                                    <w:b/>
                                    <w:bCs/>
                                    <w:sz w:val="20"/>
                                    <w:szCs w:val="20"/>
                                  </w:rPr>
                                  <w:t>Golen:</w:t>
                                </w:r>
                              </w:p>
                              <w:p w14:paraId="00315090" w14:textId="4DCEECCE" w:rsidR="002A6B22" w:rsidRPr="00367240" w:rsidRDefault="002A6B22" w:rsidP="00B76089">
                                <w:pPr>
                                  <w:spacing w:after="0"/>
                                  <w:jc w:val="both"/>
                                </w:pPr>
                                <w:r w:rsidRPr="00FB4262">
                                  <w:rPr>
                                    <w:rFonts w:eastAsia="Century Gothic" w:cstheme="majorHAnsi"/>
                                    <w:sz w:val="20"/>
                                    <w:szCs w:val="20"/>
                                  </w:rPr>
                                  <w:t xml:space="preserve">The water is supplied through two separate water supply lines, carrying the water from a source at 1800 ft. One of these pipelines is laid by the public health department, whereas the locals lay the other one with the help of an NGO.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770" name="Graphic 9"/>
                          <wpg:cNvGrpSpPr/>
                          <wpg:grpSpPr>
                            <a:xfrm>
                              <a:off x="391791" y="2595257"/>
                              <a:ext cx="808630" cy="500049"/>
                              <a:chOff x="391791" y="2595257"/>
                              <a:chExt cx="808630" cy="500049"/>
                            </a:xfrm>
                            <a:solidFill>
                              <a:srgbClr val="FFFFFF"/>
                            </a:solidFill>
                          </wpg:grpSpPr>
                          <wps:wsp>
                            <wps:cNvPr id="771" name="Freeform: Shape 771"/>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72" name="Freeform: Shape 772"/>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777" name="Text Box 777"/>
                        <wps:cNvSpPr txBox="1"/>
                        <wps:spPr>
                          <a:xfrm>
                            <a:off x="1095154" y="0"/>
                            <a:ext cx="4890977" cy="1222331"/>
                          </a:xfrm>
                          <a:prstGeom prst="rect">
                            <a:avLst/>
                          </a:prstGeom>
                          <a:noFill/>
                          <a:ln w="6350">
                            <a:noFill/>
                          </a:ln>
                        </wps:spPr>
                        <wps:txbx>
                          <w:txbxContent>
                            <w:p w14:paraId="2E7ADCBC" w14:textId="77777777" w:rsidR="002A6B22" w:rsidRPr="00367240" w:rsidRDefault="002A6B22" w:rsidP="008403B6">
                              <w:pPr>
                                <w:spacing w:before="60" w:after="60" w:line="240" w:lineRule="auto"/>
                                <w:jc w:val="center"/>
                                <w:rPr>
                                  <w:color w:val="AB1D70"/>
                                  <w:sz w:val="42"/>
                                  <w:szCs w:val="42"/>
                                  <w:lang w:bidi="en-US"/>
                                </w:rPr>
                              </w:pPr>
                              <w:r w:rsidRPr="00884AEE">
                                <w:rPr>
                                  <w:color w:val="AB1D70"/>
                                  <w:sz w:val="42"/>
                                  <w:szCs w:val="42"/>
                                  <w:lang w:bidi="en-US"/>
                                </w:rPr>
                                <w:t>Specific</w:t>
                              </w:r>
                              <w:r w:rsidRPr="000800BE">
                                <w:rPr>
                                  <w:color w:val="AB1D70"/>
                                  <w:sz w:val="42"/>
                                  <w:szCs w:val="42"/>
                                  <w:lang w:bidi="en-US"/>
                                </w:rPr>
                                <w:t xml:space="preserve"> Recommendations   </w:t>
                              </w:r>
                            </w:p>
                            <w:p w14:paraId="3A72DFA1" w14:textId="743E145B" w:rsidR="002A6B22" w:rsidRPr="00367240" w:rsidRDefault="002A6B22" w:rsidP="005846CD">
                              <w:pPr>
                                <w:jc w:val="center"/>
                                <w:rPr>
                                  <w:color w:val="AB1D70"/>
                                  <w:sz w:val="26"/>
                                  <w:szCs w:val="26"/>
                                </w:rPr>
                              </w:pPr>
                              <w:r w:rsidRPr="005846CD">
                                <w:rPr>
                                  <w:b/>
                                  <w:bCs/>
                                  <w:color w:val="AB1D70"/>
                                  <w:sz w:val="36"/>
                                  <w:szCs w:val="36"/>
                                  <w:lang w:bidi="en-US"/>
                                </w:rPr>
                                <w:t xml:space="preserve">Water and Sanitation Services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2B77CFB" id="Group 749" o:spid="_x0000_s1591" style="position:absolute;margin-left:0;margin-top:0;width:509.5pt;height:762.7pt;z-index:251597312;mso-position-horizontal:center;mso-position-horizontal-relative:margin;mso-position-vertical:center;mso-position-vertical-relative:margin"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">
                <v:group id="_x0000_s1592"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">
                  <v:shape id="Freeform: Shape 751" o:spid="_x0000_s1593"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" path="m,l5723099,r,8002531l,8002531,,xe" filled="f" strokecolor="#273149" strokeweight=".28758mm">
                    <v:stroke joinstyle="miter"/>
                    <v:path arrowok="t" o:connecttype="custom" o:connectlocs="0,0;5723099,0;5723099,8557347;0,8557347" o:connectangles="0,0,0,0"/>
                  </v:shape>
                  <v:shape id="Freeform: Shape 752" o:spid="_x0000_s1594"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753" o:spid="_x0000_s1595"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Freeform: Shape 754" o:spid="_x0000_s1596"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5C7BF745" w14:textId="4630B4CE" w:rsidR="002A6B22" w:rsidRPr="002E0423" w:rsidRDefault="002A6B22" w:rsidP="008403B6">
                          <w:pPr>
                            <w:jc w:val="center"/>
                            <w:rPr>
                              <w:b/>
                              <w:bCs/>
                              <w:sz w:val="76"/>
                              <w:szCs w:val="72"/>
                            </w:rPr>
                          </w:pPr>
                          <w:r w:rsidRPr="002E0423">
                            <w:rPr>
                              <w:b/>
                              <w:bCs/>
                              <w:sz w:val="76"/>
                              <w:szCs w:val="72"/>
                            </w:rPr>
                            <w:t>09</w:t>
                          </w:r>
                        </w:p>
                      </w:txbxContent>
                    </v:textbox>
                  </v:shape>
                  <v:shape id="Freeform: Shape 755" o:spid="_x0000_s1597" style="position:absolute;left:10094;top:13337;width:16637;height:7909;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9764;171636,158935;1473409,158935;1559616,59764;1559616,0;1604281,0;1663699,68348;1663699,722527;1604281,790875;59418,790875;0,722527;0,68348;59418,0" o:connectangles="0,0,0,0,0,0,0,0,0,0,0,0,0,0,0" textboxrect="0,0,1663698,687587"/>
                    <v:textbox>
                      <w:txbxContent>
                        <w:p w14:paraId="522DACCC" w14:textId="522A9810" w:rsidR="002A6B22" w:rsidRPr="00884AEE" w:rsidRDefault="002E0423" w:rsidP="00B76089">
                          <w:pPr>
                            <w:spacing w:after="0" w:line="240" w:lineRule="auto"/>
                            <w:jc w:val="center"/>
                            <w:rPr>
                              <w:sz w:val="22"/>
                              <w:szCs w:val="20"/>
                            </w:rPr>
                          </w:pPr>
                          <w:r>
                            <w:rPr>
                              <w:sz w:val="22"/>
                              <w:szCs w:val="20"/>
                            </w:rPr>
                            <w:t>Kalash</w:t>
                          </w:r>
                          <w:r w:rsidR="009216CA">
                            <w:rPr>
                              <w:sz w:val="22"/>
                              <w:szCs w:val="20"/>
                            </w:rPr>
                            <w:t xml:space="preserve"> Valleys</w:t>
                          </w:r>
                          <w:r>
                            <w:rPr>
                              <w:sz w:val="22"/>
                              <w:szCs w:val="20"/>
                            </w:rPr>
                            <w:t xml:space="preserve"> Development </w:t>
                          </w:r>
                          <w:r w:rsidR="002A6B22" w:rsidRPr="00884AEE">
                            <w:rPr>
                              <w:sz w:val="22"/>
                              <w:szCs w:val="20"/>
                            </w:rPr>
                            <w:t>Authority</w:t>
                          </w:r>
                          <w:r>
                            <w:rPr>
                              <w:sz w:val="22"/>
                              <w:szCs w:val="20"/>
                            </w:rPr>
                            <w:t>,</w:t>
                          </w:r>
                        </w:p>
                        <w:p w14:paraId="134D8A8C" w14:textId="6B252AC9" w:rsidR="002A6B22" w:rsidRPr="00E84856" w:rsidRDefault="002A6B22" w:rsidP="002E0423">
                          <w:pPr>
                            <w:spacing w:after="0" w:line="240" w:lineRule="auto"/>
                            <w:jc w:val="center"/>
                            <w:rPr>
                              <w:sz w:val="22"/>
                              <w:szCs w:val="20"/>
                            </w:rPr>
                          </w:pPr>
                          <w:r>
                            <w:rPr>
                              <w:sz w:val="22"/>
                              <w:szCs w:val="20"/>
                            </w:rPr>
                            <w:t>Local Government</w:t>
                          </w:r>
                        </w:p>
                      </w:txbxContent>
                    </v:textbox>
                  </v:shape>
                  <v:shape id="Freeform: Shape 756" o:spid="_x0000_s1598" style="position:absolute;left:11162;top:11577;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757" o:spid="_x0000_s1599" type="#_x0000_t202" style="position:absolute;left:11619;top:11559;width:13494;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" filled="f" stroked="f">
                    <v:textbox>
                      <w:txbxContent>
                        <w:p w14:paraId="55A4E59E" w14:textId="35C2625C"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758" o:spid="_x0000_s1600"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39E24E5A" w14:textId="2FF695B7" w:rsidR="002A6B22" w:rsidRPr="00367240" w:rsidRDefault="002A6B22" w:rsidP="008403B6">
                          <w:pPr>
                            <w:jc w:val="center"/>
                          </w:pPr>
                          <w:r>
                            <w:t>Long</w:t>
                          </w:r>
                          <w:r w:rsidRPr="00367240">
                            <w:t>-Term</w:t>
                          </w:r>
                        </w:p>
                      </w:txbxContent>
                    </v:textbox>
                  </v:shape>
                  <v:shape id="Freeform: Shape 759" o:spid="_x0000_s1601"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760" o:spid="_x0000_s1602"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" filled="f" stroked="f">
                    <v:textbox>
                      <w:txbxContent>
                        <w:p w14:paraId="11633BFC" w14:textId="7D443C49"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v:textbox>
                  </v:shape>
                  <v:shape id="Text Box 761" o:spid="_x0000_s1603"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" filled="f" stroked="f">
                    <v:textbox>
                      <w:txbxContent>
                        <w:p w14:paraId="688545D9"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762" o:spid="_x0000_s1604" style="position:absolute;left:14831;top:23266;width:41397;height:60431;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" adj="-11796480,,5400" path="m,l,1252006r4139683,l4139683,,,xe" fillcolor="#ededed" stroked="f" strokeweight=".02072mm">
                    <v:stroke joinstyle="miter"/>
                    <v:formulas/>
                    <v:path arrowok="t" o:connecttype="custom" o:connectlocs="0,0;0,6043149;4139683,6043149;4139683,0" o:connectangles="0,0,0,0" textboxrect="0,0,4139682,1252005"/>
                    <v:textbox>
                      <w:txbxContent>
                        <w:p w14:paraId="7F7DBD77" w14:textId="3DC9A6B2" w:rsidR="002A6B22" w:rsidRPr="00B76089" w:rsidRDefault="002A6B22" w:rsidP="00B76089">
                          <w:pPr>
                            <w:spacing w:after="0"/>
                            <w:jc w:val="both"/>
                            <w:rPr>
                              <w:rFonts w:eastAsia="Century Gothic" w:cstheme="majorHAnsi"/>
                              <w:b/>
                              <w:bCs/>
                              <w:sz w:val="20"/>
                              <w:szCs w:val="20"/>
                            </w:rPr>
                          </w:pPr>
                          <w:r w:rsidRPr="00B76089">
                            <w:rPr>
                              <w:rFonts w:eastAsia="Century Gothic" w:cstheme="majorHAnsi"/>
                              <w:b/>
                              <w:bCs/>
                              <w:sz w:val="20"/>
                              <w:szCs w:val="20"/>
                            </w:rPr>
                            <w:t xml:space="preserve"> City: </w:t>
                          </w:r>
                        </w:p>
                        <w:p w14:paraId="15DA89E6" w14:textId="6F2ACA73" w:rsidR="002A6B22" w:rsidRPr="00FB4262" w:rsidRDefault="002A6B22" w:rsidP="00B76089">
                          <w:pPr>
                            <w:spacing w:after="120"/>
                            <w:jc w:val="both"/>
                            <w:rPr>
                              <w:rFonts w:eastAsia="Century Gothic" w:cstheme="majorHAnsi"/>
                              <w:sz w:val="20"/>
                              <w:szCs w:val="20"/>
                            </w:rPr>
                          </w:pPr>
                          <w:r w:rsidRPr="00FB4262">
                            <w:rPr>
                              <w:rFonts w:eastAsia="Century Gothic" w:cstheme="majorHAnsi"/>
                              <w:sz w:val="20"/>
                              <w:szCs w:val="20"/>
                            </w:rPr>
                            <w:t xml:space="preserve">There is a water supply network in </w:t>
                          </w:r>
                          <w:r w:rsidR="00350EC3">
                            <w:rPr>
                              <w:rFonts w:eastAsia="Century Gothic" w:cstheme="majorHAnsi"/>
                              <w:sz w:val="20"/>
                              <w:szCs w:val="20"/>
                            </w:rPr>
                            <w:t>Chitral</w:t>
                          </w:r>
                          <w:r w:rsidRPr="00FB4262">
                            <w:rPr>
                              <w:rFonts w:eastAsia="Century Gothic" w:cstheme="majorHAnsi"/>
                              <w:sz w:val="20"/>
                              <w:szCs w:val="20"/>
                            </w:rPr>
                            <w:t xml:space="preserve"> developed by the government, and the water reservoirs in Golen valley are a source of drinking water for </w:t>
                          </w:r>
                          <w:r w:rsidR="00350EC3">
                            <w:rPr>
                              <w:rFonts w:eastAsia="Century Gothic" w:cstheme="majorHAnsi"/>
                              <w:sz w:val="20"/>
                              <w:szCs w:val="20"/>
                            </w:rPr>
                            <w:t>Chitral</w:t>
                          </w:r>
                          <w:r w:rsidRPr="00FB4262">
                            <w:rPr>
                              <w:rFonts w:eastAsia="Century Gothic" w:cstheme="majorHAnsi"/>
                              <w:sz w:val="20"/>
                              <w:szCs w:val="20"/>
                            </w:rPr>
                            <w:t xml:space="preserve"> town. Currently, the Golen valley fulfills the 80% potable water needs of </w:t>
                          </w:r>
                          <w:r w:rsidR="00350EC3">
                            <w:rPr>
                              <w:rFonts w:eastAsia="Century Gothic" w:cstheme="majorHAnsi"/>
                              <w:sz w:val="20"/>
                              <w:szCs w:val="20"/>
                            </w:rPr>
                            <w:t>Chitral</w:t>
                          </w:r>
                          <w:r w:rsidRPr="00FB4262">
                            <w:rPr>
                              <w:rFonts w:eastAsia="Century Gothic" w:cstheme="majorHAnsi"/>
                              <w:sz w:val="20"/>
                              <w:szCs w:val="20"/>
                            </w:rPr>
                            <w:t xml:space="preserve"> City (about 80,000 people). The same water source is being used to supply water to the shops and restaurants in Bazar. This water supply network has been damaged by the floods in Golen valley and needs </w:t>
                          </w:r>
                          <w:r w:rsidR="00350EC3" w:rsidRPr="00FB4262">
                            <w:rPr>
                              <w:rFonts w:eastAsia="Century Gothic" w:cstheme="majorHAnsi"/>
                              <w:sz w:val="20"/>
                              <w:szCs w:val="20"/>
                            </w:rPr>
                            <w:t>up gradation</w:t>
                          </w:r>
                          <w:r w:rsidRPr="00FB4262">
                            <w:rPr>
                              <w:rFonts w:eastAsia="Century Gothic" w:cstheme="majorHAnsi"/>
                              <w:sz w:val="20"/>
                              <w:szCs w:val="20"/>
                            </w:rPr>
                            <w:t>.</w:t>
                          </w:r>
                        </w:p>
                        <w:p w14:paraId="7BE90635" w14:textId="77777777" w:rsidR="002A6B22" w:rsidRPr="00B76089" w:rsidRDefault="002A6B22" w:rsidP="00B76089">
                          <w:pPr>
                            <w:spacing w:after="0"/>
                            <w:jc w:val="both"/>
                            <w:rPr>
                              <w:rFonts w:eastAsia="Century Gothic" w:cstheme="majorHAnsi"/>
                              <w:b/>
                              <w:bCs/>
                              <w:sz w:val="20"/>
                              <w:szCs w:val="20"/>
                            </w:rPr>
                          </w:pPr>
                          <w:r w:rsidRPr="00B76089">
                            <w:rPr>
                              <w:rFonts w:eastAsia="Century Gothic" w:cstheme="majorHAnsi"/>
                              <w:b/>
                              <w:bCs/>
                              <w:sz w:val="20"/>
                              <w:szCs w:val="20"/>
                            </w:rPr>
                            <w:t>Kalash Valleys:</w:t>
                          </w:r>
                        </w:p>
                        <w:p w14:paraId="4D99563C" w14:textId="208E951E" w:rsidR="002A6B22" w:rsidRPr="00FB4262" w:rsidRDefault="002A6B22" w:rsidP="00B76089">
                          <w:pPr>
                            <w:spacing w:after="120"/>
                            <w:jc w:val="both"/>
                            <w:rPr>
                              <w:rFonts w:eastAsia="Century Gothic" w:cstheme="majorHAnsi"/>
                              <w:sz w:val="20"/>
                              <w:szCs w:val="20"/>
                            </w:rPr>
                          </w:pPr>
                          <w:r w:rsidRPr="00FB4262">
                            <w:rPr>
                              <w:rFonts w:eastAsia="Century Gothic" w:cstheme="majorHAnsi"/>
                              <w:sz w:val="20"/>
                              <w:szCs w:val="20"/>
                            </w:rPr>
                            <w:t>There is a water supply network in Kalash valley developed by NGOs. The water tanks are constructed near the springs at a higher altitude, and water is supplied through pipes to the house, shops, and hotels. This water supply network is in poor condition and needs up-gradation. The water supply is sufficient to meet the demands of residents, but during peak season, this supply is insufficient to meet the tourist requirements residing in hotels. It is proposed to improve the existing water supply network and enhance the capacity of the network to fulfill the needs of residents and tourists throughout the year. It is proposed to improve the existing water supply network and enhance the capacity of the network to fulfill the needs of residents and tourists throughout the year.</w:t>
                          </w:r>
                        </w:p>
                        <w:p w14:paraId="0E8E0920" w14:textId="77777777" w:rsidR="002A6B22" w:rsidRPr="00B76089" w:rsidRDefault="002A6B22" w:rsidP="00B76089">
                          <w:pPr>
                            <w:spacing w:after="0"/>
                            <w:jc w:val="both"/>
                            <w:rPr>
                              <w:rFonts w:eastAsia="Century Gothic" w:cstheme="majorHAnsi"/>
                              <w:b/>
                              <w:bCs/>
                              <w:sz w:val="20"/>
                              <w:szCs w:val="20"/>
                            </w:rPr>
                          </w:pPr>
                          <w:r w:rsidRPr="00B76089">
                            <w:rPr>
                              <w:rFonts w:eastAsia="Century Gothic" w:cstheme="majorHAnsi"/>
                              <w:b/>
                              <w:bCs/>
                              <w:sz w:val="20"/>
                              <w:szCs w:val="20"/>
                            </w:rPr>
                            <w:t>Garam Chashma:</w:t>
                          </w:r>
                        </w:p>
                        <w:p w14:paraId="0D0ACD1E" w14:textId="57A58926" w:rsidR="002A6B22" w:rsidRPr="00FB4262" w:rsidRDefault="002A6B22" w:rsidP="00B76089">
                          <w:pPr>
                            <w:spacing w:after="120"/>
                            <w:jc w:val="both"/>
                            <w:rPr>
                              <w:rFonts w:eastAsia="Century Gothic" w:cstheme="majorHAnsi"/>
                              <w:sz w:val="20"/>
                              <w:szCs w:val="20"/>
                            </w:rPr>
                          </w:pPr>
                          <w:r w:rsidRPr="00FB4262">
                            <w:rPr>
                              <w:rFonts w:eastAsia="Century Gothic" w:cstheme="majorHAnsi"/>
                              <w:sz w:val="20"/>
                              <w:szCs w:val="20"/>
                            </w:rPr>
                            <w:t>Although there is no proper water supply network in Garam Chashma, people have made several arrangements to supply water to the houses and shops. Which includes a supply of water from the Lutkoh River and perennial springs in the valley</w:t>
                          </w:r>
                          <w:r>
                            <w:rPr>
                              <w:rFonts w:eastAsia="Century Gothic" w:cstheme="majorHAnsi"/>
                              <w:sz w:val="20"/>
                              <w:szCs w:val="20"/>
                            </w:rPr>
                            <w:t>. Chitral</w:t>
                          </w:r>
                          <w:r w:rsidRPr="00FB4262">
                            <w:rPr>
                              <w:rFonts w:eastAsia="Century Gothic" w:cstheme="majorHAnsi"/>
                              <w:sz w:val="20"/>
                              <w:szCs w:val="20"/>
                            </w:rPr>
                            <w:t xml:space="preserve"> Scouts also install a drinking water filtration plant near hot water springs; however, this facility is dysfunctional for unknown reasons. </w:t>
                          </w:r>
                        </w:p>
                        <w:p w14:paraId="726BAE12" w14:textId="77777777" w:rsidR="002A6B22" w:rsidRPr="00B76089" w:rsidRDefault="002A6B22" w:rsidP="00B76089">
                          <w:pPr>
                            <w:spacing w:after="0"/>
                            <w:jc w:val="both"/>
                            <w:rPr>
                              <w:rFonts w:eastAsia="Century Gothic" w:cstheme="majorHAnsi"/>
                              <w:b/>
                              <w:bCs/>
                              <w:sz w:val="20"/>
                              <w:szCs w:val="20"/>
                            </w:rPr>
                          </w:pPr>
                          <w:r w:rsidRPr="00B76089">
                            <w:rPr>
                              <w:rFonts w:eastAsia="Century Gothic" w:cstheme="majorHAnsi"/>
                              <w:b/>
                              <w:bCs/>
                              <w:sz w:val="20"/>
                              <w:szCs w:val="20"/>
                            </w:rPr>
                            <w:t>Qaqlasht:</w:t>
                          </w:r>
                        </w:p>
                        <w:p w14:paraId="2801CEE5" w14:textId="77777777" w:rsidR="002A6B22" w:rsidRPr="00FB4262" w:rsidRDefault="002A6B22" w:rsidP="00B76089">
                          <w:pPr>
                            <w:spacing w:after="120"/>
                            <w:jc w:val="both"/>
                            <w:rPr>
                              <w:rFonts w:eastAsia="Century Gothic" w:cstheme="majorHAnsi"/>
                              <w:sz w:val="20"/>
                              <w:szCs w:val="20"/>
                            </w:rPr>
                          </w:pPr>
                          <w:r w:rsidRPr="00FB4262">
                            <w:rPr>
                              <w:rFonts w:eastAsia="Century Gothic" w:cstheme="majorHAnsi"/>
                              <w:sz w:val="20"/>
                              <w:szCs w:val="20"/>
                            </w:rPr>
                            <w:t>There is no water source within the meadows, and the visitors rely on their arrangements.</w:t>
                          </w:r>
                        </w:p>
                        <w:p w14:paraId="686ADF76" w14:textId="77777777" w:rsidR="002A6B22" w:rsidRPr="00B76089" w:rsidRDefault="002A6B22" w:rsidP="00B76089">
                          <w:pPr>
                            <w:spacing w:after="0"/>
                            <w:jc w:val="both"/>
                            <w:rPr>
                              <w:rFonts w:eastAsia="Century Gothic" w:cstheme="majorHAnsi"/>
                              <w:b/>
                              <w:bCs/>
                              <w:sz w:val="20"/>
                              <w:szCs w:val="20"/>
                            </w:rPr>
                          </w:pPr>
                          <w:r w:rsidRPr="00B76089">
                            <w:rPr>
                              <w:rFonts w:eastAsia="Century Gothic" w:cstheme="majorHAnsi"/>
                              <w:b/>
                              <w:bCs/>
                              <w:sz w:val="20"/>
                              <w:szCs w:val="20"/>
                            </w:rPr>
                            <w:t>Laspur:</w:t>
                          </w:r>
                        </w:p>
                        <w:p w14:paraId="670B9B84" w14:textId="77777777" w:rsidR="002A6B22" w:rsidRPr="00FB4262" w:rsidRDefault="002A6B22" w:rsidP="00B76089">
                          <w:pPr>
                            <w:spacing w:after="120"/>
                            <w:jc w:val="both"/>
                            <w:rPr>
                              <w:rFonts w:eastAsia="Century Gothic" w:cstheme="majorHAnsi"/>
                              <w:sz w:val="20"/>
                              <w:szCs w:val="20"/>
                            </w:rPr>
                          </w:pPr>
                          <w:r w:rsidRPr="00FB4262">
                            <w:rPr>
                              <w:rFonts w:eastAsia="Century Gothic" w:cstheme="majorHAnsi"/>
                              <w:sz w:val="20"/>
                              <w:szCs w:val="20"/>
                            </w:rPr>
                            <w:t xml:space="preserve">There is no proper water supply network in Laspur. People have constructed water tanks near the spring, supplying water from these tanks to houses and shops through pipes. Water provided through this system is insufficient to meet the demand, especially during the peak season. </w:t>
                          </w:r>
                        </w:p>
                        <w:p w14:paraId="4359F523" w14:textId="77777777" w:rsidR="002A6B22" w:rsidRPr="00B76089" w:rsidRDefault="002A6B22" w:rsidP="00B76089">
                          <w:pPr>
                            <w:spacing w:after="0"/>
                            <w:jc w:val="both"/>
                            <w:rPr>
                              <w:rFonts w:eastAsia="Century Gothic" w:cstheme="majorHAnsi"/>
                              <w:b/>
                              <w:bCs/>
                              <w:sz w:val="20"/>
                              <w:szCs w:val="20"/>
                            </w:rPr>
                          </w:pPr>
                          <w:r w:rsidRPr="00B76089">
                            <w:rPr>
                              <w:rFonts w:eastAsia="Century Gothic" w:cstheme="majorHAnsi"/>
                              <w:b/>
                              <w:bCs/>
                              <w:sz w:val="20"/>
                              <w:szCs w:val="20"/>
                            </w:rPr>
                            <w:t>Golen:</w:t>
                          </w:r>
                        </w:p>
                        <w:p w14:paraId="00315090" w14:textId="4DCEECCE" w:rsidR="002A6B22" w:rsidRPr="00367240" w:rsidRDefault="002A6B22" w:rsidP="00B76089">
                          <w:pPr>
                            <w:spacing w:after="0"/>
                            <w:jc w:val="both"/>
                          </w:pPr>
                          <w:r w:rsidRPr="00FB4262">
                            <w:rPr>
                              <w:rFonts w:eastAsia="Century Gothic" w:cstheme="majorHAnsi"/>
                              <w:sz w:val="20"/>
                              <w:szCs w:val="20"/>
                            </w:rPr>
                            <w:t xml:space="preserve">The water is supplied through two separate water supply lines, carrying the water from a source at 1800 ft. One of these pipelines is laid by the public health department, whereas the locals lay the other one with the help of an NGO. </w:t>
                          </w:r>
                        </w:p>
                      </w:txbxContent>
                    </v:textbox>
                  </v:shape>
                  <v:group id="_x0000_s1605"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">
                    <v:shape id="Freeform: Shape 771" o:spid="_x0000_s1606"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772" o:spid="_x0000_s1607"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group>
                <v:shape id="Text Box 777" o:spid="_x0000_s1608"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" filled="f" stroked="f" strokeweight=".5pt">
                  <v:textbox>
                    <w:txbxContent>
                      <w:p w14:paraId="2E7ADCBC" w14:textId="77777777" w:rsidR="002A6B22" w:rsidRPr="00367240" w:rsidRDefault="002A6B22" w:rsidP="008403B6">
                        <w:pPr>
                          <w:spacing w:before="60" w:after="60" w:line="240" w:lineRule="auto"/>
                          <w:jc w:val="center"/>
                          <w:rPr>
                            <w:color w:val="AB1D70"/>
                            <w:sz w:val="42"/>
                            <w:szCs w:val="42"/>
                            <w:lang w:bidi="en-US"/>
                          </w:rPr>
                        </w:pPr>
                        <w:r w:rsidRPr="00884AEE">
                          <w:rPr>
                            <w:color w:val="AB1D70"/>
                            <w:sz w:val="42"/>
                            <w:szCs w:val="42"/>
                            <w:lang w:bidi="en-US"/>
                          </w:rPr>
                          <w:t>Specific</w:t>
                        </w:r>
                        <w:r w:rsidRPr="000800BE">
                          <w:rPr>
                            <w:color w:val="AB1D70"/>
                            <w:sz w:val="42"/>
                            <w:szCs w:val="42"/>
                            <w:lang w:bidi="en-US"/>
                          </w:rPr>
                          <w:t xml:space="preserve"> Recommendations   </w:t>
                        </w:r>
                      </w:p>
                      <w:p w14:paraId="3A72DFA1" w14:textId="743E145B" w:rsidR="002A6B22" w:rsidRPr="00367240" w:rsidRDefault="002A6B22" w:rsidP="005846CD">
                        <w:pPr>
                          <w:jc w:val="center"/>
                          <w:rPr>
                            <w:color w:val="AB1D70"/>
                            <w:sz w:val="26"/>
                            <w:szCs w:val="26"/>
                          </w:rPr>
                        </w:pPr>
                        <w:r w:rsidRPr="005846CD">
                          <w:rPr>
                            <w:b/>
                            <w:bCs/>
                            <w:color w:val="AB1D70"/>
                            <w:sz w:val="36"/>
                            <w:szCs w:val="36"/>
                            <w:lang w:bidi="en-US"/>
                          </w:rPr>
                          <w:t xml:space="preserve">Water and Sanitation Services </w:t>
                        </w:r>
                      </w:p>
                    </w:txbxContent>
                  </v:textbox>
                </v:shape>
                <w10:wrap anchorx="margin" anchory="margin"/>
              </v:group>
            </w:pict>
          </mc:Fallback>
        </mc:AlternateContent>
      </w:r>
    </w:p>
    <w:p w14:paraId="4BC40476" w14:textId="77777777" w:rsidR="007C1AA2" w:rsidRDefault="007C1AA2" w:rsidP="008403B6">
      <w:pPr>
        <w:rPr>
          <w:rFonts w:asciiTheme="majorHAnsi" w:eastAsia="Times New Roman" w:hAnsiTheme="majorHAnsi" w:cs="Times New Roman"/>
          <w:sz w:val="20"/>
          <w:szCs w:val="20"/>
        </w:rPr>
      </w:pPr>
      <w:r>
        <w:rPr>
          <w:rFonts w:asciiTheme="majorHAnsi" w:eastAsia="Times New Roman" w:hAnsiTheme="majorHAnsi" w:cs="Times New Roman"/>
          <w:sz w:val="20"/>
          <w:szCs w:val="20"/>
        </w:rPr>
        <w:br w:type="page"/>
      </w:r>
    </w:p>
    <w:p w14:paraId="2E5A33B4" w14:textId="06863F12" w:rsidR="00FB4262" w:rsidRDefault="00FB4262">
      <w:pPr>
        <w:rPr>
          <w:rFonts w:asciiTheme="majorHAnsi" w:eastAsia="Times New Roman" w:hAnsiTheme="majorHAnsi" w:cs="Times New Roman"/>
          <w:sz w:val="20"/>
          <w:szCs w:val="20"/>
        </w:rPr>
      </w:pPr>
      <w:r>
        <w:rPr>
          <w:rFonts w:asciiTheme="majorHAnsi" w:hAnsiTheme="majorHAnsi"/>
          <w:noProof/>
        </w:rPr>
        <w:lastRenderedPageBreak/>
        <mc:AlternateContent>
          <mc:Choice Requires="wpg">
            <w:drawing>
              <wp:anchor distT="0" distB="0" distL="114300" distR="114300" simplePos="0" relativeHeight="251633152" behindDoc="0" locked="0" layoutInCell="1" allowOverlap="1" wp14:anchorId="672E5959" wp14:editId="567CB889">
                <wp:simplePos x="0" y="0"/>
                <wp:positionH relativeFrom="margin">
                  <wp:align>center</wp:align>
                </wp:positionH>
                <wp:positionV relativeFrom="margin">
                  <wp:align>center</wp:align>
                </wp:positionV>
                <wp:extent cx="6470667" cy="9686260"/>
                <wp:effectExtent l="0" t="0" r="25400" b="10795"/>
                <wp:wrapNone/>
                <wp:docPr id="332" name="Group 332"/>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333" name="Graphic 9"/>
                        <wpg:cNvGrpSpPr/>
                        <wpg:grpSpPr>
                          <a:xfrm>
                            <a:off x="0" y="10633"/>
                            <a:ext cx="6470667" cy="9675627"/>
                            <a:chOff x="0" y="0"/>
                            <a:chExt cx="5723106" cy="8557347"/>
                          </a:xfrm>
                        </wpg:grpSpPr>
                        <wps:wsp>
                          <wps:cNvPr id="334" name="Freeform: Shape 334"/>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35" name="Freeform: Shape 335"/>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37" name="Freeform: Shape 337"/>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557E4EEA" w14:textId="77777777" w:rsidR="002A6B22" w:rsidRPr="002E0423" w:rsidRDefault="002A6B22" w:rsidP="00FB4262">
                                <w:pPr>
                                  <w:jc w:val="center"/>
                                  <w:rPr>
                                    <w:b/>
                                    <w:bCs/>
                                    <w:sz w:val="76"/>
                                    <w:szCs w:val="72"/>
                                  </w:rPr>
                                </w:pPr>
                                <w:r w:rsidRPr="002E0423">
                                  <w:rPr>
                                    <w:b/>
                                    <w:bCs/>
                                    <w:sz w:val="76"/>
                                    <w:szCs w:val="72"/>
                                  </w:rPr>
                                  <w:t>09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8" name="Freeform: Shape 338"/>
                          <wps:cNvSpPr/>
                          <wps:spPr>
                            <a:xfrm>
                              <a:off x="1009489" y="1333769"/>
                              <a:ext cx="1663698" cy="79087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69A64EA2" w14:textId="43B688F8" w:rsidR="002A6B22" w:rsidRPr="00884AEE" w:rsidRDefault="002E0423" w:rsidP="00FB4262">
                                <w:pPr>
                                  <w:spacing w:after="0" w:line="240" w:lineRule="auto"/>
                                  <w:jc w:val="center"/>
                                  <w:rPr>
                                    <w:sz w:val="22"/>
                                    <w:szCs w:val="20"/>
                                  </w:rPr>
                                </w:pPr>
                                <w:r>
                                  <w:rPr>
                                    <w:sz w:val="22"/>
                                    <w:szCs w:val="20"/>
                                  </w:rPr>
                                  <w:t>Kalash</w:t>
                                </w:r>
                                <w:r w:rsidR="00D83B36">
                                  <w:rPr>
                                    <w:sz w:val="22"/>
                                    <w:szCs w:val="20"/>
                                  </w:rPr>
                                  <w:t xml:space="preserve"> Valleys</w:t>
                                </w:r>
                                <w:r>
                                  <w:rPr>
                                    <w:sz w:val="22"/>
                                    <w:szCs w:val="20"/>
                                  </w:rPr>
                                  <w:t xml:space="preserve"> Development </w:t>
                                </w:r>
                                <w:r w:rsidR="002A6B22" w:rsidRPr="00884AEE">
                                  <w:rPr>
                                    <w:sz w:val="22"/>
                                    <w:szCs w:val="20"/>
                                  </w:rPr>
                                  <w:t>Authority</w:t>
                                </w:r>
                                <w:r>
                                  <w:rPr>
                                    <w:sz w:val="22"/>
                                    <w:szCs w:val="20"/>
                                  </w:rPr>
                                  <w:t>,</w:t>
                                </w:r>
                              </w:p>
                              <w:p w14:paraId="1132C2BE" w14:textId="377E6E15" w:rsidR="002A6B22" w:rsidRPr="00E84856" w:rsidRDefault="002A6B22" w:rsidP="002E0423">
                                <w:pPr>
                                  <w:spacing w:after="0" w:line="240" w:lineRule="auto"/>
                                  <w:jc w:val="center"/>
                                  <w:rPr>
                                    <w:sz w:val="22"/>
                                    <w:szCs w:val="20"/>
                                  </w:rPr>
                                </w:pPr>
                                <w:r>
                                  <w:rPr>
                                    <w:sz w:val="22"/>
                                    <w:szCs w:val="20"/>
                                  </w:rPr>
                                  <w:t>Local Government</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342" name="Freeform: Shape 342"/>
                          <wps:cNvSpPr/>
                          <wps:spPr>
                            <a:xfrm>
                              <a:off x="1116286" y="1157753"/>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43" name="Text Box 343"/>
                          <wps:cNvSpPr txBox="1"/>
                          <wps:spPr>
                            <a:xfrm>
                              <a:off x="1161953" y="1155984"/>
                              <a:ext cx="1349375" cy="290300"/>
                            </a:xfrm>
                            <a:prstGeom prst="rect">
                              <a:avLst/>
                            </a:prstGeom>
                            <a:noFill/>
                          </wps:spPr>
                          <wps:txbx>
                            <w:txbxContent>
                              <w:p w14:paraId="68C0C822" w14:textId="048B5BE3" w:rsidR="002A6B22" w:rsidRPr="00367240" w:rsidRDefault="002A6B22" w:rsidP="00FB4262">
                                <w:pPr>
                                  <w:jc w:val="cente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44" name="Freeform: Shape 344"/>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46CAAD26" w14:textId="4392050E" w:rsidR="002A6B22" w:rsidRPr="00367240" w:rsidRDefault="002A6B22" w:rsidP="00FB4262">
                                <w:pPr>
                                  <w:jc w:val="center"/>
                                </w:pPr>
                                <w:r>
                                  <w:t>Long</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5" name="Freeform: Shape 345"/>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46" name="Text Box 346"/>
                          <wps:cNvSpPr txBox="1"/>
                          <wps:spPr>
                            <a:xfrm>
                              <a:off x="3685706" y="1266099"/>
                              <a:ext cx="922020" cy="404495"/>
                            </a:xfrm>
                            <a:prstGeom prst="rect">
                              <a:avLst/>
                            </a:prstGeom>
                            <a:noFill/>
                          </wps:spPr>
                          <wps:txbx>
                            <w:txbxContent>
                              <w:p w14:paraId="68615AC0" w14:textId="7150C836" w:rsidR="002A6B22" w:rsidRPr="00367240" w:rsidRDefault="002A6B22" w:rsidP="00FB4262">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49" name="Freeform: Shape 349"/>
                          <wps:cNvSpPr/>
                          <wps:spPr>
                            <a:xfrm>
                              <a:off x="1434870" y="7438029"/>
                              <a:ext cx="4139682" cy="970638"/>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0A3C8D35" w14:textId="07497A37" w:rsidR="002A6B22" w:rsidRPr="0010783F" w:rsidRDefault="002A6B22" w:rsidP="00B76089">
                                <w:pPr>
                                  <w:spacing w:line="240" w:lineRule="auto"/>
                                  <w:jc w:val="both"/>
                                </w:pPr>
                                <w:r w:rsidRPr="00B76089">
                                  <w:rPr>
                                    <w:rFonts w:eastAsia="Century Gothic" w:cstheme="majorHAnsi"/>
                                    <w:sz w:val="20"/>
                                    <w:szCs w:val="20"/>
                                  </w:rPr>
                                  <w:t>These interventions will ensure a continuous water supply and reduce pollution and contamination of water bodies ensuring sustainable tourism.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350" name="Graphic 9"/>
                          <wpg:cNvGrpSpPr/>
                          <wpg:grpSpPr>
                            <a:xfrm>
                              <a:off x="169648" y="2268552"/>
                              <a:ext cx="1229995" cy="1129173"/>
                              <a:chOff x="169648" y="2268552"/>
                              <a:chExt cx="1229995" cy="1129173"/>
                            </a:xfrm>
                          </wpg:grpSpPr>
                          <wps:wsp>
                            <wps:cNvPr id="351" name="Freeform: Shape 351"/>
                            <wps:cNvSpPr/>
                            <wps:spPr>
                              <a:xfrm>
                                <a:off x="216592" y="2268552"/>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52" name="Text Box 352"/>
                            <wps:cNvSpPr txBox="1"/>
                            <wps:spPr>
                              <a:xfrm>
                                <a:off x="169648" y="3042125"/>
                                <a:ext cx="1229995" cy="355600"/>
                              </a:xfrm>
                              <a:prstGeom prst="rect">
                                <a:avLst/>
                              </a:prstGeom>
                              <a:noFill/>
                            </wps:spPr>
                            <wps:txbx>
                              <w:txbxContent>
                                <w:p w14:paraId="7053FB3E" w14:textId="4C8F2F3D" w:rsidR="002A6B22" w:rsidRPr="00367240" w:rsidRDefault="002A6B22" w:rsidP="00FB4262">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353" name="Graphic 9"/>
                            <wpg:cNvGrpSpPr/>
                            <wpg:grpSpPr>
                              <a:xfrm>
                                <a:off x="529160" y="2330051"/>
                                <a:ext cx="533865" cy="725539"/>
                                <a:chOff x="529160" y="2330051"/>
                                <a:chExt cx="533865" cy="725539"/>
                              </a:xfrm>
                              <a:solidFill>
                                <a:srgbClr val="FEFEFE"/>
                              </a:solidFill>
                            </wpg:grpSpPr>
                            <wps:wsp>
                              <wps:cNvPr id="354" name="Freeform: Shape 354"/>
                              <wps:cNvSpPr/>
                              <wps:spPr>
                                <a:xfrm>
                                  <a:off x="529160" y="2330051"/>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55" name="Freeform: Shape 355"/>
                              <wps:cNvSpPr/>
                              <wps:spPr>
                                <a:xfrm>
                                  <a:off x="670619" y="2507031"/>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359"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60" name="Text Box 360"/>
                          <wps:cNvSpPr txBox="1"/>
                          <wps:spPr>
                            <a:xfrm>
                              <a:off x="412561" y="8108048"/>
                              <a:ext cx="749935" cy="355600"/>
                            </a:xfrm>
                            <a:prstGeom prst="rect">
                              <a:avLst/>
                            </a:prstGeom>
                            <a:noFill/>
                          </wps:spPr>
                          <wps:txbx>
                            <w:txbxContent>
                              <w:p w14:paraId="39291E8F" w14:textId="77777777" w:rsidR="002A6B22" w:rsidRPr="00367240" w:rsidRDefault="002A6B22" w:rsidP="00FB4262">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62" name="Freeform: Shape 362"/>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63" name="Freeform: Shape 363"/>
                          <wps:cNvSpPr/>
                          <wps:spPr>
                            <a:xfrm>
                              <a:off x="1483126" y="2304423"/>
                              <a:ext cx="4139682" cy="5021528"/>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28846BA3" w14:textId="77777777" w:rsidR="002A6B22" w:rsidRPr="00B76089" w:rsidRDefault="002A6B22" w:rsidP="00B76089">
                                <w:pPr>
                                  <w:jc w:val="both"/>
                                  <w:rPr>
                                    <w:rFonts w:eastAsia="Century Gothic" w:cstheme="majorHAnsi"/>
                                    <w:sz w:val="20"/>
                                    <w:szCs w:val="20"/>
                                  </w:rPr>
                                </w:pPr>
                                <w:r w:rsidRPr="00B76089">
                                  <w:rPr>
                                    <w:rFonts w:eastAsia="Century Gothic" w:cstheme="majorHAnsi"/>
                                    <w:sz w:val="20"/>
                                    <w:szCs w:val="20"/>
                                  </w:rPr>
                                  <w:t xml:space="preserve">It is proposed to extend the water supply network to remote areas where it has not reached the people and improve the network where available. The following interventions are proposed to address the water and sanitation issues: </w:t>
                                </w:r>
                              </w:p>
                              <w:p w14:paraId="3037E7ED" w14:textId="27B1BA95" w:rsidR="002A6B22" w:rsidRDefault="002A6B22" w:rsidP="00B76089">
                                <w:pPr>
                                  <w:jc w:val="both"/>
                                  <w:rPr>
                                    <w:rFonts w:eastAsia="Century Gothic" w:cstheme="majorHAnsi"/>
                                    <w:sz w:val="20"/>
                                    <w:szCs w:val="20"/>
                                  </w:rPr>
                                </w:pPr>
                                <w:r w:rsidRPr="00B76089">
                                  <w:rPr>
                                    <w:rFonts w:eastAsia="Century Gothic" w:cstheme="majorHAnsi"/>
                                    <w:b/>
                                    <w:bCs/>
                                    <w:sz w:val="20"/>
                                    <w:szCs w:val="20"/>
                                  </w:rPr>
                                  <w:t>Planning Exercise:</w:t>
                                </w:r>
                                <w:r w:rsidRPr="00B76089">
                                  <w:rPr>
                                    <w:rFonts w:eastAsia="Century Gothic" w:cstheme="majorHAnsi"/>
                                    <w:sz w:val="20"/>
                                    <w:szCs w:val="20"/>
                                  </w:rPr>
                                  <w:t xml:space="preserve"> A Proper planning exercise in relation to water and sanitation should be carried out. The priority areas in district </w:t>
                                </w:r>
                                <w:r>
                                  <w:rPr>
                                    <w:rFonts w:eastAsia="Century Gothic" w:cstheme="majorHAnsi"/>
                                    <w:sz w:val="20"/>
                                    <w:szCs w:val="20"/>
                                  </w:rPr>
                                  <w:t>Chitral</w:t>
                                </w:r>
                                <w:r w:rsidRPr="00B76089">
                                  <w:rPr>
                                    <w:rFonts w:eastAsia="Century Gothic" w:cstheme="majorHAnsi"/>
                                    <w:sz w:val="20"/>
                                    <w:szCs w:val="20"/>
                                  </w:rPr>
                                  <w:t xml:space="preserve"> are </w:t>
                                </w:r>
                                <w:r>
                                  <w:rPr>
                                    <w:rFonts w:eastAsia="Century Gothic" w:cstheme="majorHAnsi"/>
                                    <w:sz w:val="20"/>
                                    <w:szCs w:val="20"/>
                                  </w:rPr>
                                  <w:t>Chitral</w:t>
                                </w:r>
                                <w:r w:rsidRPr="00B76089">
                                  <w:rPr>
                                    <w:rFonts w:eastAsia="Century Gothic" w:cstheme="majorHAnsi"/>
                                    <w:sz w:val="20"/>
                                    <w:szCs w:val="20"/>
                                  </w:rPr>
                                  <w:t xml:space="preserve"> Bazar and Kalash valley, which should have a proper sanitation network, including wastewater treatment plants so that the wastewater is treated before disposal into the water bodies. This intervention will reduce pollution and contamination of water bodies. The exercise should be carried out in a phased manner. Initially, the priority areas should be concentrated and extended to other parts of the </w:t>
                                </w:r>
                                <w:r>
                                  <w:rPr>
                                    <w:rFonts w:eastAsia="Century Gothic" w:cstheme="majorHAnsi"/>
                                    <w:sz w:val="20"/>
                                    <w:szCs w:val="20"/>
                                  </w:rPr>
                                  <w:t>Chitral</w:t>
                                </w:r>
                                <w:r w:rsidR="007249B9">
                                  <w:rPr>
                                    <w:rFonts w:eastAsia="Century Gothic" w:cstheme="majorHAnsi"/>
                                    <w:sz w:val="20"/>
                                    <w:szCs w:val="20"/>
                                  </w:rPr>
                                  <w:t xml:space="preserve"> </w:t>
                                </w:r>
                                <w:r w:rsidRPr="00B76089">
                                  <w:rPr>
                                    <w:rFonts w:eastAsia="Century Gothic" w:cstheme="majorHAnsi"/>
                                    <w:sz w:val="20"/>
                                    <w:szCs w:val="20"/>
                                  </w:rPr>
                                  <w:t>district.</w:t>
                                </w:r>
                                <w:r>
                                  <w:rPr>
                                    <w:rFonts w:eastAsia="Century Gothic" w:cstheme="majorHAnsi"/>
                                    <w:sz w:val="20"/>
                                    <w:szCs w:val="20"/>
                                  </w:rPr>
                                  <w:t xml:space="preserve"> </w:t>
                                </w:r>
                              </w:p>
                              <w:p w14:paraId="00E935B2" w14:textId="02DE9648" w:rsidR="002A6B22" w:rsidRPr="00B76089" w:rsidRDefault="002A6B22" w:rsidP="00B76089">
                                <w:pPr>
                                  <w:jc w:val="both"/>
                                  <w:rPr>
                                    <w:rFonts w:eastAsia="Century Gothic" w:cstheme="majorHAnsi"/>
                                    <w:sz w:val="20"/>
                                    <w:szCs w:val="20"/>
                                  </w:rPr>
                                </w:pPr>
                                <w:r w:rsidRPr="00B76089">
                                  <w:rPr>
                                    <w:rFonts w:eastAsia="Century Gothic" w:cstheme="majorHAnsi"/>
                                    <w:b/>
                                    <w:bCs/>
                                    <w:sz w:val="20"/>
                                    <w:szCs w:val="20"/>
                                  </w:rPr>
                                  <w:t>Alternative Water supply Sources:</w:t>
                                </w:r>
                                <w:r w:rsidRPr="00B76089">
                                  <w:rPr>
                                    <w:rFonts w:eastAsia="Century Gothic" w:cstheme="majorHAnsi"/>
                                    <w:sz w:val="20"/>
                                    <w:szCs w:val="20"/>
                                  </w:rPr>
                                  <w:t xml:space="preserve"> Additionally, a detailed survey is proposed to establish alternative water supply sources, as current sources are highly prone to natural disasters and are unsustainable. This intervention will enhance the overall water supply capacity.</w:t>
                                </w:r>
                              </w:p>
                              <w:p w14:paraId="40EF92D2" w14:textId="77777777" w:rsidR="002A6B22" w:rsidRPr="00B76089" w:rsidRDefault="002A6B22" w:rsidP="00B76089">
                                <w:pPr>
                                  <w:jc w:val="both"/>
                                  <w:rPr>
                                    <w:rFonts w:eastAsia="Century Gothic" w:cstheme="majorHAnsi"/>
                                    <w:sz w:val="20"/>
                                    <w:szCs w:val="20"/>
                                  </w:rPr>
                                </w:pPr>
                                <w:r w:rsidRPr="00B76089">
                                  <w:rPr>
                                    <w:rFonts w:eastAsia="Century Gothic" w:cstheme="majorHAnsi"/>
                                    <w:b/>
                                    <w:bCs/>
                                    <w:sz w:val="20"/>
                                    <w:szCs w:val="20"/>
                                  </w:rPr>
                                  <w:t>Capacity Building:</w:t>
                                </w:r>
                                <w:r w:rsidRPr="00B76089">
                                  <w:rPr>
                                    <w:rFonts w:eastAsia="Century Gothic" w:cstheme="majorHAnsi"/>
                                    <w:sz w:val="20"/>
                                    <w:szCs w:val="20"/>
                                  </w:rPr>
                                  <w:t xml:space="preserve"> Furthermore, it is proposed to establish/enhance local authorities' capacity and provide them with all the relevant tools and equipment for the repair and maintenance work of the water and sanitation network. Staff capacity building is also suggested for efficient and effective handling of issues and other matters.</w:t>
                                </w:r>
                              </w:p>
                              <w:p w14:paraId="596AFE7E" w14:textId="77777777" w:rsidR="002A6B22" w:rsidRPr="00B76089" w:rsidRDefault="002A6B22" w:rsidP="00B76089">
                                <w:pPr>
                                  <w:jc w:val="both"/>
                                  <w:rPr>
                                    <w:rFonts w:eastAsia="Century Gothic" w:cstheme="majorHAnsi"/>
                                    <w:sz w:val="20"/>
                                    <w:szCs w:val="20"/>
                                  </w:rPr>
                                </w:pPr>
                                <w:r w:rsidRPr="00B76089">
                                  <w:rPr>
                                    <w:rFonts w:eastAsia="Century Gothic" w:cstheme="majorHAnsi"/>
                                    <w:b/>
                                    <w:bCs/>
                                    <w:sz w:val="20"/>
                                    <w:szCs w:val="20"/>
                                  </w:rPr>
                                  <w:t xml:space="preserve">Complaint Cell: </w:t>
                                </w:r>
                                <w:r w:rsidRPr="00B76089">
                                  <w:rPr>
                                    <w:rFonts w:eastAsia="Century Gothic" w:cstheme="majorHAnsi"/>
                                    <w:sz w:val="20"/>
                                    <w:szCs w:val="20"/>
                                  </w:rPr>
                                  <w:t>A local complaint cell should be established with a toll-free number to handle any complaint and its resolution.</w:t>
                                </w:r>
                              </w:p>
                              <w:p w14:paraId="6E0AA3D3" w14:textId="609B6E34" w:rsidR="002A6B22" w:rsidRPr="004848E7" w:rsidRDefault="002A6B22" w:rsidP="00B76089">
                                <w:pPr>
                                  <w:jc w:val="both"/>
                                </w:pPr>
                                <w:r w:rsidRPr="00B76089">
                                  <w:rPr>
                                    <w:rFonts w:eastAsia="Century Gothic" w:cstheme="majorHAnsi"/>
                                    <w:b/>
                                    <w:bCs/>
                                    <w:sz w:val="20"/>
                                    <w:szCs w:val="20"/>
                                  </w:rPr>
                                  <w:t>Rules &amp; Regulation:</w:t>
                                </w:r>
                                <w:r w:rsidRPr="00B76089">
                                  <w:rPr>
                                    <w:rFonts w:eastAsia="Century Gothic" w:cstheme="majorHAnsi"/>
                                    <w:sz w:val="20"/>
                                    <w:szCs w:val="20"/>
                                  </w:rPr>
                                  <w:t xml:space="preserve"> Lastly, connecting most of the population to the sewage network is challenging without proper regulation. Hence, it is recommended that a detailed policy should be drafted that obliges citizens to connect their facilities with the sewage network.</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364" name="Text Box 364"/>
                        <wps:cNvSpPr txBox="1"/>
                        <wps:spPr>
                          <a:xfrm>
                            <a:off x="1095154" y="0"/>
                            <a:ext cx="4890977" cy="1222331"/>
                          </a:xfrm>
                          <a:prstGeom prst="rect">
                            <a:avLst/>
                          </a:prstGeom>
                          <a:noFill/>
                          <a:ln w="6350">
                            <a:noFill/>
                          </a:ln>
                        </wps:spPr>
                        <wps:txbx>
                          <w:txbxContent>
                            <w:p w14:paraId="747A277B" w14:textId="77777777" w:rsidR="002A6B22" w:rsidRPr="00367240" w:rsidRDefault="002A6B22" w:rsidP="00FB4262">
                              <w:pPr>
                                <w:spacing w:before="60" w:after="60" w:line="240" w:lineRule="auto"/>
                                <w:jc w:val="center"/>
                                <w:rPr>
                                  <w:color w:val="AB1D70"/>
                                  <w:sz w:val="42"/>
                                  <w:szCs w:val="42"/>
                                  <w:lang w:bidi="en-US"/>
                                </w:rPr>
                              </w:pPr>
                              <w:r w:rsidRPr="00884AEE">
                                <w:rPr>
                                  <w:color w:val="AB1D70"/>
                                  <w:sz w:val="42"/>
                                  <w:szCs w:val="42"/>
                                  <w:lang w:bidi="en-US"/>
                                </w:rPr>
                                <w:t>Specific</w:t>
                              </w:r>
                              <w:r w:rsidRPr="000800BE">
                                <w:rPr>
                                  <w:color w:val="AB1D70"/>
                                  <w:sz w:val="42"/>
                                  <w:szCs w:val="42"/>
                                  <w:lang w:bidi="en-US"/>
                                </w:rPr>
                                <w:t xml:space="preserve"> Recommendations   </w:t>
                              </w:r>
                            </w:p>
                            <w:p w14:paraId="0D498270" w14:textId="77777777" w:rsidR="002A6B22" w:rsidRPr="00367240" w:rsidRDefault="002A6B22" w:rsidP="00FB4262">
                              <w:pPr>
                                <w:jc w:val="center"/>
                                <w:rPr>
                                  <w:color w:val="AB1D70"/>
                                  <w:sz w:val="26"/>
                                  <w:szCs w:val="26"/>
                                </w:rPr>
                              </w:pPr>
                              <w:r w:rsidRPr="005846CD">
                                <w:rPr>
                                  <w:b/>
                                  <w:bCs/>
                                  <w:color w:val="AB1D70"/>
                                  <w:sz w:val="36"/>
                                  <w:szCs w:val="36"/>
                                  <w:lang w:bidi="en-US"/>
                                </w:rPr>
                                <w:t xml:space="preserve">Water and Sanitation Services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72E5959" id="Group 332" o:spid="_x0000_s1609" style="position:absolute;margin-left:0;margin-top:0;width:509.5pt;height:762.7pt;z-index:251633152;mso-position-horizontal:center;mso-position-horizontal-relative:margin;mso-position-vertical:center;mso-position-vertical-relative:margin"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">
                <v:group id="_x0000_s1610"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shape id="Freeform: Shape 334" o:spid="_x0000_s1611"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" path="m,l5723099,r,8002531l,8002531,,xe" filled="f" strokecolor="#273149" strokeweight=".28758mm">
                    <v:stroke joinstyle="miter"/>
                    <v:path arrowok="t" o:connecttype="custom" o:connectlocs="0,0;5723099,0;5723099,8557347;0,8557347" o:connectangles="0,0,0,0"/>
                  </v:shape>
                  <v:shape id="Freeform: Shape 335" o:spid="_x0000_s1612"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337" o:spid="_x0000_s1613"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557E4EEA" w14:textId="77777777" w:rsidR="002A6B22" w:rsidRPr="002E0423" w:rsidRDefault="002A6B22" w:rsidP="00FB4262">
                          <w:pPr>
                            <w:jc w:val="center"/>
                            <w:rPr>
                              <w:b/>
                              <w:bCs/>
                              <w:sz w:val="76"/>
                              <w:szCs w:val="72"/>
                            </w:rPr>
                          </w:pPr>
                          <w:r w:rsidRPr="002E0423">
                            <w:rPr>
                              <w:b/>
                              <w:bCs/>
                              <w:sz w:val="76"/>
                              <w:szCs w:val="72"/>
                            </w:rPr>
                            <w:t>09</w:t>
                          </w:r>
                        </w:p>
                      </w:txbxContent>
                    </v:textbox>
                  </v:shape>
                  <v:shape id="Freeform: Shape 338" o:spid="_x0000_s1614" style="position:absolute;left:10094;top:13337;width:16637;height:7909;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9764;171636,158935;1473409,158935;1559616,59764;1559616,0;1604281,0;1663699,68348;1663699,722527;1604281,790875;59418,790875;0,722527;0,68348;59418,0" o:connectangles="0,0,0,0,0,0,0,0,0,0,0,0,0,0,0" textboxrect="0,0,1663698,687587"/>
                    <v:textbox>
                      <w:txbxContent>
                        <w:p w14:paraId="69A64EA2" w14:textId="43B688F8" w:rsidR="002A6B22" w:rsidRPr="00884AEE" w:rsidRDefault="002E0423" w:rsidP="00FB4262">
                          <w:pPr>
                            <w:spacing w:after="0" w:line="240" w:lineRule="auto"/>
                            <w:jc w:val="center"/>
                            <w:rPr>
                              <w:sz w:val="22"/>
                              <w:szCs w:val="20"/>
                            </w:rPr>
                          </w:pPr>
                          <w:r>
                            <w:rPr>
                              <w:sz w:val="22"/>
                              <w:szCs w:val="20"/>
                            </w:rPr>
                            <w:t>Kalash</w:t>
                          </w:r>
                          <w:r w:rsidR="00D83B36">
                            <w:rPr>
                              <w:sz w:val="22"/>
                              <w:szCs w:val="20"/>
                            </w:rPr>
                            <w:t xml:space="preserve"> Valleys</w:t>
                          </w:r>
                          <w:r>
                            <w:rPr>
                              <w:sz w:val="22"/>
                              <w:szCs w:val="20"/>
                            </w:rPr>
                            <w:t xml:space="preserve"> Development </w:t>
                          </w:r>
                          <w:r w:rsidR="002A6B22" w:rsidRPr="00884AEE">
                            <w:rPr>
                              <w:sz w:val="22"/>
                              <w:szCs w:val="20"/>
                            </w:rPr>
                            <w:t>Authority</w:t>
                          </w:r>
                          <w:r>
                            <w:rPr>
                              <w:sz w:val="22"/>
                              <w:szCs w:val="20"/>
                            </w:rPr>
                            <w:t>,</w:t>
                          </w:r>
                        </w:p>
                        <w:p w14:paraId="1132C2BE" w14:textId="377E6E15" w:rsidR="002A6B22" w:rsidRPr="00E84856" w:rsidRDefault="002A6B22" w:rsidP="002E0423">
                          <w:pPr>
                            <w:spacing w:after="0" w:line="240" w:lineRule="auto"/>
                            <w:jc w:val="center"/>
                            <w:rPr>
                              <w:sz w:val="22"/>
                              <w:szCs w:val="20"/>
                            </w:rPr>
                          </w:pPr>
                          <w:r>
                            <w:rPr>
                              <w:sz w:val="22"/>
                              <w:szCs w:val="20"/>
                            </w:rPr>
                            <w:t>Local Government</w:t>
                          </w:r>
                        </w:p>
                      </w:txbxContent>
                    </v:textbox>
                  </v:shape>
                  <v:shape id="Freeform: Shape 342" o:spid="_x0000_s1615" style="position:absolute;left:11162;top:11577;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343" o:spid="_x0000_s1616" type="#_x0000_t202" style="position:absolute;left:11619;top:11559;width:13494;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" filled="f" stroked="f">
                    <v:textbox>
                      <w:txbxContent>
                        <w:p w14:paraId="68C0C822" w14:textId="048B5BE3" w:rsidR="002A6B22" w:rsidRPr="00367240" w:rsidRDefault="002A6B22" w:rsidP="00FB4262">
                          <w:pPr>
                            <w:jc w:val="cente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344" o:spid="_x0000_s1617"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46CAAD26" w14:textId="4392050E" w:rsidR="002A6B22" w:rsidRPr="00367240" w:rsidRDefault="002A6B22" w:rsidP="00FB4262">
                          <w:pPr>
                            <w:jc w:val="center"/>
                          </w:pPr>
                          <w:r>
                            <w:t>Long</w:t>
                          </w:r>
                          <w:r w:rsidRPr="00367240">
                            <w:t>-Term</w:t>
                          </w:r>
                        </w:p>
                      </w:txbxContent>
                    </v:textbox>
                  </v:shape>
                  <v:shape id="Freeform: Shape 345" o:spid="_x0000_s1618"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346" o:spid="_x0000_s1619"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" filled="f" stroked="f">
                    <v:textbox>
                      <w:txbxContent>
                        <w:p w14:paraId="68615AC0" w14:textId="7150C836" w:rsidR="002A6B22" w:rsidRPr="00367240" w:rsidRDefault="002A6B22" w:rsidP="00FB4262">
                          <w:pPr>
                            <w:textAlignment w:val="baseline"/>
                            <w:rPr>
                              <w:b/>
                              <w:bCs/>
                              <w:color w:val="FEFEFE"/>
                              <w:position w:val="4"/>
                              <w:sz w:val="26"/>
                              <w:szCs w:val="26"/>
                            </w:rPr>
                          </w:pPr>
                          <w:r w:rsidRPr="00367240">
                            <w:rPr>
                              <w:b/>
                              <w:bCs/>
                              <w:color w:val="FEFEFE"/>
                              <w:position w:val="4"/>
                              <w:sz w:val="26"/>
                              <w:szCs w:val="26"/>
                            </w:rPr>
                            <w:t>Timeline</w:t>
                          </w:r>
                        </w:p>
                      </w:txbxContent>
                    </v:textbox>
                  </v:shape>
                  <v:shape id="Freeform: Shape 349" o:spid="_x0000_s1620" style="position:absolute;left:14348;top:74380;width:41397;height:9706;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" adj="-11796480,,5400" path="m,l,1123435r4139683,l4139683,,,xe" fillcolor="#ededed" stroked="f" strokeweight=".02072mm">
                    <v:stroke joinstyle="miter"/>
                    <v:formulas/>
                    <v:path arrowok="t" o:connecttype="custom" o:connectlocs="0,0;0,970638;4139683,970638;4139683,0" o:connectangles="0,0,0,0" textboxrect="0,0,4139682,1123435"/>
                    <v:textbox>
                      <w:txbxContent>
                        <w:p w14:paraId="0A3C8D35" w14:textId="07497A37" w:rsidR="002A6B22" w:rsidRPr="0010783F" w:rsidRDefault="002A6B22" w:rsidP="00B76089">
                          <w:pPr>
                            <w:spacing w:line="240" w:lineRule="auto"/>
                            <w:jc w:val="both"/>
                          </w:pPr>
                          <w:r w:rsidRPr="00B76089">
                            <w:rPr>
                              <w:rFonts w:eastAsia="Century Gothic" w:cstheme="majorHAnsi"/>
                              <w:sz w:val="20"/>
                              <w:szCs w:val="20"/>
                            </w:rPr>
                            <w:t>These interventions will ensure a continuous water supply and reduce pollution and contamination of water bodies ensuring sustainable tourism.</w:t>
                          </w:r>
                        </w:p>
                      </w:txbxContent>
                    </v:textbox>
                  </v:shape>
                  <v:group id="_x0000_s1621" style="position:absolute;left:1696;top:22685;width:12300;height:11292" coordorigin="1696,22685"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shape id="Freeform: Shape 351" o:spid="_x0000_s1622" style="position:absolute;left:2165;top:22685;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352" o:spid="_x0000_s1623" type="#_x0000_t202" style="position:absolute;left:1696;top:30421;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" filled="f" stroked="f">
                      <v:textbox>
                        <w:txbxContent>
                          <w:p w14:paraId="7053FB3E" w14:textId="4C8F2F3D" w:rsidR="002A6B22" w:rsidRPr="00367240" w:rsidRDefault="002A6B22" w:rsidP="00FB4262">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624" style="position:absolute;left:5291;top:23300;width:5339;height:7255" coordorigin="5291,23300"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shape id="Freeform: Shape 354" o:spid="_x0000_s1625" style="position:absolute;left:5291;top:23300;width:5339;height:7255;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355" o:spid="_x0000_s1626" style="position:absolute;left:6706;top:25070;width:2502;height:1946;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shape id="Freeform: Shape 35" o:spid="_x0000_s1627"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360" o:spid="_x0000_s1628"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" filled="f" stroked="f">
                    <v:textbox>
                      <w:txbxContent>
                        <w:p w14:paraId="39291E8F" w14:textId="77777777" w:rsidR="002A6B22" w:rsidRPr="00367240" w:rsidRDefault="002A6B22" w:rsidP="00FB4262">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362" o:spid="_x0000_s1629"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363" o:spid="_x0000_s1630" style="position:absolute;left:14831;top:23044;width:41397;height:50215;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" adj="-11796480,,5400" path="m,l,2713259r4139683,l4139683,,,xe" fillcolor="#ededed" stroked="f" strokeweight=".02072mm">
                    <v:stroke joinstyle="miter"/>
                    <v:formulas/>
                    <v:path arrowok="t" o:connecttype="custom" o:connectlocs="0,0;0,5021530;4139683,5021530;4139683,0" o:connectangles="0,0,0,0" textboxrect="0,0,4139682,2713258"/>
                    <v:textbox>
                      <w:txbxContent>
                        <w:p w14:paraId="28846BA3" w14:textId="77777777" w:rsidR="002A6B22" w:rsidRPr="00B76089" w:rsidRDefault="002A6B22" w:rsidP="00B76089">
                          <w:pPr>
                            <w:jc w:val="both"/>
                            <w:rPr>
                              <w:rFonts w:eastAsia="Century Gothic" w:cstheme="majorHAnsi"/>
                              <w:sz w:val="20"/>
                              <w:szCs w:val="20"/>
                            </w:rPr>
                          </w:pPr>
                          <w:r w:rsidRPr="00B76089">
                            <w:rPr>
                              <w:rFonts w:eastAsia="Century Gothic" w:cstheme="majorHAnsi"/>
                              <w:sz w:val="20"/>
                              <w:szCs w:val="20"/>
                            </w:rPr>
                            <w:t xml:space="preserve">It is proposed to extend the water supply network to remote areas where it has not reached the people and improve the network where available. The following interventions are proposed to address the water and sanitation issues: </w:t>
                          </w:r>
                        </w:p>
                        <w:p w14:paraId="3037E7ED" w14:textId="27B1BA95" w:rsidR="002A6B22" w:rsidRDefault="002A6B22" w:rsidP="00B76089">
                          <w:pPr>
                            <w:jc w:val="both"/>
                            <w:rPr>
                              <w:rFonts w:eastAsia="Century Gothic" w:cstheme="majorHAnsi"/>
                              <w:sz w:val="20"/>
                              <w:szCs w:val="20"/>
                            </w:rPr>
                          </w:pPr>
                          <w:r w:rsidRPr="00B76089">
                            <w:rPr>
                              <w:rFonts w:eastAsia="Century Gothic" w:cstheme="majorHAnsi"/>
                              <w:b/>
                              <w:bCs/>
                              <w:sz w:val="20"/>
                              <w:szCs w:val="20"/>
                            </w:rPr>
                            <w:t>Planning Exercise:</w:t>
                          </w:r>
                          <w:r w:rsidRPr="00B76089">
                            <w:rPr>
                              <w:rFonts w:eastAsia="Century Gothic" w:cstheme="majorHAnsi"/>
                              <w:sz w:val="20"/>
                              <w:szCs w:val="20"/>
                            </w:rPr>
                            <w:t xml:space="preserve"> A Proper planning exercise in relation to water and sanitation should be carried out. The priority areas in district </w:t>
                          </w:r>
                          <w:r>
                            <w:rPr>
                              <w:rFonts w:eastAsia="Century Gothic" w:cstheme="majorHAnsi"/>
                              <w:sz w:val="20"/>
                              <w:szCs w:val="20"/>
                            </w:rPr>
                            <w:t>Chitral</w:t>
                          </w:r>
                          <w:r w:rsidRPr="00B76089">
                            <w:rPr>
                              <w:rFonts w:eastAsia="Century Gothic" w:cstheme="majorHAnsi"/>
                              <w:sz w:val="20"/>
                              <w:szCs w:val="20"/>
                            </w:rPr>
                            <w:t xml:space="preserve"> are </w:t>
                          </w:r>
                          <w:r>
                            <w:rPr>
                              <w:rFonts w:eastAsia="Century Gothic" w:cstheme="majorHAnsi"/>
                              <w:sz w:val="20"/>
                              <w:szCs w:val="20"/>
                            </w:rPr>
                            <w:t>Chitral</w:t>
                          </w:r>
                          <w:r w:rsidRPr="00B76089">
                            <w:rPr>
                              <w:rFonts w:eastAsia="Century Gothic" w:cstheme="majorHAnsi"/>
                              <w:sz w:val="20"/>
                              <w:szCs w:val="20"/>
                            </w:rPr>
                            <w:t xml:space="preserve"> Bazar and Kalash valley, which should have a proper sanitation network, including wastewater treatment plants so that the wastewater is treated before disposal into the water bodies. This intervention will reduce pollution and contamination of water bodies. The exercise should be carried out in a phased manner. Initially, the priority areas should be concentrated and extended to other parts of the </w:t>
                          </w:r>
                          <w:r>
                            <w:rPr>
                              <w:rFonts w:eastAsia="Century Gothic" w:cstheme="majorHAnsi"/>
                              <w:sz w:val="20"/>
                              <w:szCs w:val="20"/>
                            </w:rPr>
                            <w:t>Chitral</w:t>
                          </w:r>
                          <w:r w:rsidR="007249B9">
                            <w:rPr>
                              <w:rFonts w:eastAsia="Century Gothic" w:cstheme="majorHAnsi"/>
                              <w:sz w:val="20"/>
                              <w:szCs w:val="20"/>
                            </w:rPr>
                            <w:t xml:space="preserve"> </w:t>
                          </w:r>
                          <w:r w:rsidRPr="00B76089">
                            <w:rPr>
                              <w:rFonts w:eastAsia="Century Gothic" w:cstheme="majorHAnsi"/>
                              <w:sz w:val="20"/>
                              <w:szCs w:val="20"/>
                            </w:rPr>
                            <w:t>district.</w:t>
                          </w:r>
                          <w:r>
                            <w:rPr>
                              <w:rFonts w:eastAsia="Century Gothic" w:cstheme="majorHAnsi"/>
                              <w:sz w:val="20"/>
                              <w:szCs w:val="20"/>
                            </w:rPr>
                            <w:t xml:space="preserve"> </w:t>
                          </w:r>
                        </w:p>
                        <w:p w14:paraId="00E935B2" w14:textId="02DE9648" w:rsidR="002A6B22" w:rsidRPr="00B76089" w:rsidRDefault="002A6B22" w:rsidP="00B76089">
                          <w:pPr>
                            <w:jc w:val="both"/>
                            <w:rPr>
                              <w:rFonts w:eastAsia="Century Gothic" w:cstheme="majorHAnsi"/>
                              <w:sz w:val="20"/>
                              <w:szCs w:val="20"/>
                            </w:rPr>
                          </w:pPr>
                          <w:r w:rsidRPr="00B76089">
                            <w:rPr>
                              <w:rFonts w:eastAsia="Century Gothic" w:cstheme="majorHAnsi"/>
                              <w:b/>
                              <w:bCs/>
                              <w:sz w:val="20"/>
                              <w:szCs w:val="20"/>
                            </w:rPr>
                            <w:t>Alternative Water supply Sources:</w:t>
                          </w:r>
                          <w:r w:rsidRPr="00B76089">
                            <w:rPr>
                              <w:rFonts w:eastAsia="Century Gothic" w:cstheme="majorHAnsi"/>
                              <w:sz w:val="20"/>
                              <w:szCs w:val="20"/>
                            </w:rPr>
                            <w:t xml:space="preserve"> Additionally, a detailed survey is proposed to establish alternative water supply sources, as current sources are highly prone to natural disasters and are unsustainable. This intervention will enhance the overall water supply capacity.</w:t>
                          </w:r>
                        </w:p>
                        <w:p w14:paraId="40EF92D2" w14:textId="77777777" w:rsidR="002A6B22" w:rsidRPr="00B76089" w:rsidRDefault="002A6B22" w:rsidP="00B76089">
                          <w:pPr>
                            <w:jc w:val="both"/>
                            <w:rPr>
                              <w:rFonts w:eastAsia="Century Gothic" w:cstheme="majorHAnsi"/>
                              <w:sz w:val="20"/>
                              <w:szCs w:val="20"/>
                            </w:rPr>
                          </w:pPr>
                          <w:r w:rsidRPr="00B76089">
                            <w:rPr>
                              <w:rFonts w:eastAsia="Century Gothic" w:cstheme="majorHAnsi"/>
                              <w:b/>
                              <w:bCs/>
                              <w:sz w:val="20"/>
                              <w:szCs w:val="20"/>
                            </w:rPr>
                            <w:t>Capacity Building:</w:t>
                          </w:r>
                          <w:r w:rsidRPr="00B76089">
                            <w:rPr>
                              <w:rFonts w:eastAsia="Century Gothic" w:cstheme="majorHAnsi"/>
                              <w:sz w:val="20"/>
                              <w:szCs w:val="20"/>
                            </w:rPr>
                            <w:t xml:space="preserve"> Furthermore, it is proposed to establish/enhance local authorities' capacity and provide them with all the relevant tools and equipment for the repair and maintenance work of the water and sanitation network. Staff capacity building is also suggested for efficient and effective handling of issues and other matters.</w:t>
                          </w:r>
                        </w:p>
                        <w:p w14:paraId="596AFE7E" w14:textId="77777777" w:rsidR="002A6B22" w:rsidRPr="00B76089" w:rsidRDefault="002A6B22" w:rsidP="00B76089">
                          <w:pPr>
                            <w:jc w:val="both"/>
                            <w:rPr>
                              <w:rFonts w:eastAsia="Century Gothic" w:cstheme="majorHAnsi"/>
                              <w:sz w:val="20"/>
                              <w:szCs w:val="20"/>
                            </w:rPr>
                          </w:pPr>
                          <w:r w:rsidRPr="00B76089">
                            <w:rPr>
                              <w:rFonts w:eastAsia="Century Gothic" w:cstheme="majorHAnsi"/>
                              <w:b/>
                              <w:bCs/>
                              <w:sz w:val="20"/>
                              <w:szCs w:val="20"/>
                            </w:rPr>
                            <w:t xml:space="preserve">Complaint Cell: </w:t>
                          </w:r>
                          <w:r w:rsidRPr="00B76089">
                            <w:rPr>
                              <w:rFonts w:eastAsia="Century Gothic" w:cstheme="majorHAnsi"/>
                              <w:sz w:val="20"/>
                              <w:szCs w:val="20"/>
                            </w:rPr>
                            <w:t>A local complaint cell should be established with a toll-free number to handle any complaint and its resolution.</w:t>
                          </w:r>
                        </w:p>
                        <w:p w14:paraId="6E0AA3D3" w14:textId="609B6E34" w:rsidR="002A6B22" w:rsidRPr="004848E7" w:rsidRDefault="002A6B22" w:rsidP="00B76089">
                          <w:pPr>
                            <w:jc w:val="both"/>
                          </w:pPr>
                          <w:r w:rsidRPr="00B76089">
                            <w:rPr>
                              <w:rFonts w:eastAsia="Century Gothic" w:cstheme="majorHAnsi"/>
                              <w:b/>
                              <w:bCs/>
                              <w:sz w:val="20"/>
                              <w:szCs w:val="20"/>
                            </w:rPr>
                            <w:t>Rules &amp; Regulation:</w:t>
                          </w:r>
                          <w:r w:rsidRPr="00B76089">
                            <w:rPr>
                              <w:rFonts w:eastAsia="Century Gothic" w:cstheme="majorHAnsi"/>
                              <w:sz w:val="20"/>
                              <w:szCs w:val="20"/>
                            </w:rPr>
                            <w:t xml:space="preserve"> Lastly, connecting most of the population to the sewage network is challenging without proper regulation. Hence, it is recommended that a detailed policy should be drafted that obliges citizens to connect their facilities with the sewage network.</w:t>
                          </w:r>
                        </w:p>
                      </w:txbxContent>
                    </v:textbox>
                  </v:shape>
                </v:group>
                <v:shape id="Text Box 364" o:spid="_x0000_s1631"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" filled="f" stroked="f" strokeweight=".5pt">
                  <v:textbox>
                    <w:txbxContent>
                      <w:p w14:paraId="747A277B" w14:textId="77777777" w:rsidR="002A6B22" w:rsidRPr="00367240" w:rsidRDefault="002A6B22" w:rsidP="00FB4262">
                        <w:pPr>
                          <w:spacing w:before="60" w:after="60" w:line="240" w:lineRule="auto"/>
                          <w:jc w:val="center"/>
                          <w:rPr>
                            <w:color w:val="AB1D70"/>
                            <w:sz w:val="42"/>
                            <w:szCs w:val="42"/>
                            <w:lang w:bidi="en-US"/>
                          </w:rPr>
                        </w:pPr>
                        <w:r w:rsidRPr="00884AEE">
                          <w:rPr>
                            <w:color w:val="AB1D70"/>
                            <w:sz w:val="42"/>
                            <w:szCs w:val="42"/>
                            <w:lang w:bidi="en-US"/>
                          </w:rPr>
                          <w:t>Specific</w:t>
                        </w:r>
                        <w:r w:rsidRPr="000800BE">
                          <w:rPr>
                            <w:color w:val="AB1D70"/>
                            <w:sz w:val="42"/>
                            <w:szCs w:val="42"/>
                            <w:lang w:bidi="en-US"/>
                          </w:rPr>
                          <w:t xml:space="preserve"> Recommendations   </w:t>
                        </w:r>
                      </w:p>
                      <w:p w14:paraId="0D498270" w14:textId="77777777" w:rsidR="002A6B22" w:rsidRPr="00367240" w:rsidRDefault="002A6B22" w:rsidP="00FB4262">
                        <w:pPr>
                          <w:jc w:val="center"/>
                          <w:rPr>
                            <w:color w:val="AB1D70"/>
                            <w:sz w:val="26"/>
                            <w:szCs w:val="26"/>
                          </w:rPr>
                        </w:pPr>
                        <w:r w:rsidRPr="005846CD">
                          <w:rPr>
                            <w:b/>
                            <w:bCs/>
                            <w:color w:val="AB1D70"/>
                            <w:sz w:val="36"/>
                            <w:szCs w:val="36"/>
                            <w:lang w:bidi="en-US"/>
                          </w:rPr>
                          <w:t xml:space="preserve">Water and Sanitation Services </w:t>
                        </w:r>
                      </w:p>
                    </w:txbxContent>
                  </v:textbox>
                </v:shape>
                <w10:wrap anchorx="margin" anchory="margin"/>
              </v:group>
            </w:pict>
          </mc:Fallback>
        </mc:AlternateContent>
      </w:r>
      <w:r>
        <w:rPr>
          <w:rFonts w:asciiTheme="majorHAnsi" w:eastAsia="Times New Roman" w:hAnsiTheme="majorHAnsi" w:cs="Times New Roman"/>
          <w:sz w:val="20"/>
          <w:szCs w:val="20"/>
        </w:rPr>
        <w:br w:type="page"/>
      </w:r>
    </w:p>
    <w:p w14:paraId="39EBEE52" w14:textId="1CF6424D" w:rsidR="007C1AA2" w:rsidRDefault="007C1AA2" w:rsidP="008403B6">
      <w:pPr>
        <w:rPr>
          <w:rFonts w:asciiTheme="majorHAnsi" w:eastAsia="Times New Roman" w:hAnsiTheme="majorHAnsi" w:cs="Times New Roman"/>
          <w:sz w:val="20"/>
          <w:szCs w:val="20"/>
        </w:rPr>
      </w:pPr>
      <w:r>
        <w:rPr>
          <w:rFonts w:asciiTheme="majorHAnsi" w:hAnsiTheme="majorHAnsi"/>
          <w:noProof/>
        </w:rPr>
        <w:lastRenderedPageBreak/>
        <mc:AlternateContent>
          <mc:Choice Requires="wpg">
            <w:drawing>
              <wp:anchor distT="0" distB="0" distL="114300" distR="114300" simplePos="0" relativeHeight="251598336" behindDoc="0" locked="0" layoutInCell="1" allowOverlap="1" wp14:anchorId="65112137" wp14:editId="477FB749">
                <wp:simplePos x="0" y="0"/>
                <wp:positionH relativeFrom="margin">
                  <wp:align>center</wp:align>
                </wp:positionH>
                <wp:positionV relativeFrom="margin">
                  <wp:align>center</wp:align>
                </wp:positionV>
                <wp:extent cx="6470667" cy="9686260"/>
                <wp:effectExtent l="0" t="0" r="25400" b="10795"/>
                <wp:wrapNone/>
                <wp:docPr id="778" name="Group 778"/>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779" name="Graphic 9"/>
                        <wpg:cNvGrpSpPr/>
                        <wpg:grpSpPr>
                          <a:xfrm>
                            <a:off x="0" y="10633"/>
                            <a:ext cx="6470667" cy="9675627"/>
                            <a:chOff x="0" y="0"/>
                            <a:chExt cx="5723106" cy="8557347"/>
                          </a:xfrm>
                        </wpg:grpSpPr>
                        <wps:wsp>
                          <wps:cNvPr id="780" name="Freeform: Shape 780"/>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81" name="Freeform: Shape 781"/>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82" name="Freeform: Shape 782"/>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83" name="Freeform: Shape 783"/>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0805565D" w14:textId="5D5A8D64" w:rsidR="002A6B22" w:rsidRPr="002E0423" w:rsidRDefault="002A6B22" w:rsidP="008403B6">
                                <w:pPr>
                                  <w:jc w:val="center"/>
                                  <w:rPr>
                                    <w:b/>
                                    <w:bCs/>
                                    <w:sz w:val="76"/>
                                    <w:szCs w:val="72"/>
                                  </w:rPr>
                                </w:pPr>
                                <w:r w:rsidRPr="002E0423">
                                  <w:rPr>
                                    <w:b/>
                                    <w:bCs/>
                                    <w:sz w:val="76"/>
                                    <w:szCs w:val="72"/>
                                  </w:rPr>
                                  <w:t>10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4" name="Freeform: Shape 784"/>
                          <wps:cNvSpPr/>
                          <wps:spPr>
                            <a:xfrm>
                              <a:off x="1009489" y="1333769"/>
                              <a:ext cx="1663698" cy="79087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4D568ACE" w14:textId="32956DD0" w:rsidR="002A6B22" w:rsidRPr="00884AEE" w:rsidRDefault="002E0423" w:rsidP="0072558C">
                                <w:pPr>
                                  <w:spacing w:after="0" w:line="240" w:lineRule="auto"/>
                                  <w:jc w:val="center"/>
                                  <w:rPr>
                                    <w:sz w:val="22"/>
                                    <w:szCs w:val="20"/>
                                  </w:rPr>
                                </w:pPr>
                                <w:r>
                                  <w:rPr>
                                    <w:sz w:val="22"/>
                                    <w:szCs w:val="20"/>
                                  </w:rPr>
                                  <w:t>Kalash</w:t>
                                </w:r>
                                <w:r w:rsidR="00D83B36">
                                  <w:rPr>
                                    <w:sz w:val="22"/>
                                    <w:szCs w:val="20"/>
                                  </w:rPr>
                                  <w:t xml:space="preserve"> Valleys</w:t>
                                </w:r>
                                <w:r>
                                  <w:rPr>
                                    <w:sz w:val="22"/>
                                    <w:szCs w:val="20"/>
                                  </w:rPr>
                                  <w:t xml:space="preserve"> Development </w:t>
                                </w:r>
                                <w:r w:rsidR="002A6B22" w:rsidRPr="00884AEE">
                                  <w:rPr>
                                    <w:sz w:val="22"/>
                                    <w:szCs w:val="20"/>
                                  </w:rPr>
                                  <w:t>Authority</w:t>
                                </w:r>
                                <w:r>
                                  <w:rPr>
                                    <w:sz w:val="22"/>
                                    <w:szCs w:val="20"/>
                                  </w:rPr>
                                  <w:t>,</w:t>
                                </w:r>
                              </w:p>
                              <w:p w14:paraId="5E76FF6B" w14:textId="7B0DFC47" w:rsidR="002A6B22" w:rsidRPr="00E84856" w:rsidRDefault="002A6B22" w:rsidP="002E0423">
                                <w:pPr>
                                  <w:spacing w:after="0" w:line="240" w:lineRule="auto"/>
                                  <w:jc w:val="center"/>
                                  <w:rPr>
                                    <w:sz w:val="22"/>
                                    <w:szCs w:val="20"/>
                                  </w:rPr>
                                </w:pPr>
                                <w:r>
                                  <w:rPr>
                                    <w:sz w:val="22"/>
                                    <w:szCs w:val="20"/>
                                  </w:rPr>
                                  <w:t>Local Governmen</w:t>
                                </w:r>
                                <w:r w:rsidR="002E0423">
                                  <w:rPr>
                                    <w:sz w:val="22"/>
                                    <w:szCs w:val="20"/>
                                  </w:rPr>
                                  <w:t>t</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785" name="Freeform: Shape 785"/>
                          <wps:cNvSpPr/>
                          <wps:spPr>
                            <a:xfrm>
                              <a:off x="1116286" y="1157753"/>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86" name="Text Box 786"/>
                          <wps:cNvSpPr txBox="1"/>
                          <wps:spPr>
                            <a:xfrm>
                              <a:off x="1161953" y="1155984"/>
                              <a:ext cx="1349375" cy="290300"/>
                            </a:xfrm>
                            <a:prstGeom prst="rect">
                              <a:avLst/>
                            </a:prstGeom>
                            <a:noFill/>
                          </wps:spPr>
                          <wps:txbx>
                            <w:txbxContent>
                              <w:p w14:paraId="083EE220" w14:textId="70E6679D"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7" name="Freeform: Shape 787"/>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0CBEB4C9" w14:textId="10859830" w:rsidR="002A6B22" w:rsidRPr="00367240" w:rsidRDefault="002A6B22" w:rsidP="008403B6">
                                <w:pPr>
                                  <w:jc w:val="center"/>
                                </w:pPr>
                                <w:r>
                                  <w:t>Long</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8" name="Freeform: Shape 788"/>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89" name="Text Box 789"/>
                          <wps:cNvSpPr txBox="1"/>
                          <wps:spPr>
                            <a:xfrm>
                              <a:off x="3685706" y="1266099"/>
                              <a:ext cx="922020" cy="404495"/>
                            </a:xfrm>
                            <a:prstGeom prst="rect">
                              <a:avLst/>
                            </a:prstGeom>
                            <a:noFill/>
                          </wps:spPr>
                          <wps:txbx>
                            <w:txbxContent>
                              <w:p w14:paraId="6E8D6B64" w14:textId="5221DFBB"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90" name="Text Box 790"/>
                          <wps:cNvSpPr txBox="1"/>
                          <wps:spPr>
                            <a:xfrm>
                              <a:off x="542986" y="3226797"/>
                              <a:ext cx="492760" cy="355600"/>
                            </a:xfrm>
                            <a:prstGeom prst="rect">
                              <a:avLst/>
                            </a:prstGeom>
                            <a:noFill/>
                          </wps:spPr>
                          <wps:txbx>
                            <w:txbxContent>
                              <w:p w14:paraId="23DE97A0"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91" name="Freeform: Shape 791"/>
                          <wps:cNvSpPr/>
                          <wps:spPr>
                            <a:xfrm>
                              <a:off x="1483097" y="2325485"/>
                              <a:ext cx="4139682" cy="1113388"/>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0E3986D0" w14:textId="0E17A4AB" w:rsidR="002A6B22" w:rsidRPr="00367240" w:rsidRDefault="002A6B22" w:rsidP="0072558C">
                                <w:pPr>
                                  <w:jc w:val="both"/>
                                </w:pPr>
                                <w:r w:rsidRPr="00D93DFD">
                                  <w:rPr>
                                    <w:rFonts w:eastAsia="Century Gothic" w:cstheme="majorHAnsi"/>
                                    <w:sz w:val="20"/>
                                    <w:szCs w:val="20"/>
                                  </w:rPr>
                                  <w:t>Currently, an inefficient waste collection system is in place and run by the TMA at Kalash only. Appropriate infrastructure, such as waste collection mechanisms, including waste bins, dumping sites, waste collection vehicles, and manpower, have not been sufficiently provided. The littering from visitors, in addition to the communities, is adding to the environmental pollution. Plastic waste is one of the significant contributors, and there is a lack of recycling.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793" name="Graphic 9"/>
                          <wpg:cNvGrpSpPr/>
                          <wpg:grpSpPr>
                            <a:xfrm>
                              <a:off x="169648" y="5477786"/>
                              <a:ext cx="1229995" cy="1129174"/>
                              <a:chOff x="169648" y="5477786"/>
                              <a:chExt cx="1229995" cy="1129174"/>
                            </a:xfrm>
                          </wpg:grpSpPr>
                          <wps:wsp>
                            <wps:cNvPr id="794" name="Freeform: Shape 794"/>
                            <wps:cNvSpPr/>
                            <wps:spPr>
                              <a:xfrm>
                                <a:off x="216592" y="5477786"/>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95" name="Text Box 795"/>
                            <wps:cNvSpPr txBox="1"/>
                            <wps:spPr>
                              <a:xfrm>
                                <a:off x="169648" y="6251360"/>
                                <a:ext cx="1229995" cy="355600"/>
                              </a:xfrm>
                              <a:prstGeom prst="rect">
                                <a:avLst/>
                              </a:prstGeom>
                              <a:noFill/>
                            </wps:spPr>
                            <wps:txbx>
                              <w:txbxContent>
                                <w:p w14:paraId="04F994F7" w14:textId="41ADAC16" w:rsidR="002A6B22" w:rsidRPr="00367240" w:rsidRDefault="002A6B22" w:rsidP="008403B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796" name="Graphic 9"/>
                            <wpg:cNvGrpSpPr/>
                            <wpg:grpSpPr>
                              <a:xfrm>
                                <a:off x="529160" y="5539286"/>
                                <a:ext cx="533865" cy="725539"/>
                                <a:chOff x="529160" y="5539286"/>
                                <a:chExt cx="533865" cy="725539"/>
                              </a:xfrm>
                              <a:solidFill>
                                <a:srgbClr val="FEFEFE"/>
                              </a:solidFill>
                            </wpg:grpSpPr>
                            <wps:wsp>
                              <wps:cNvPr id="797" name="Freeform: Shape 797"/>
                              <wps:cNvSpPr/>
                              <wps:spPr>
                                <a:xfrm>
                                  <a:off x="529160" y="5539286"/>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98" name="Freeform: Shape 798"/>
                              <wps:cNvSpPr/>
                              <wps:spPr>
                                <a:xfrm>
                                  <a:off x="670619" y="5716266"/>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799" name="Graphic 9"/>
                          <wpg:cNvGrpSpPr/>
                          <wpg:grpSpPr>
                            <a:xfrm>
                              <a:off x="391791" y="2595257"/>
                              <a:ext cx="808630" cy="500049"/>
                              <a:chOff x="391791" y="2595257"/>
                              <a:chExt cx="808630" cy="500049"/>
                            </a:xfrm>
                            <a:solidFill>
                              <a:srgbClr val="FFFFFF"/>
                            </a:solidFill>
                          </wpg:grpSpPr>
                          <wps:wsp>
                            <wps:cNvPr id="800" name="Freeform: Shape 800"/>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01" name="Freeform: Shape 801"/>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805" name="Freeform: Shape 805"/>
                          <wps:cNvSpPr/>
                          <wps:spPr>
                            <a:xfrm>
                              <a:off x="1469628" y="3506046"/>
                              <a:ext cx="4139682" cy="4886214"/>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54171C57" w14:textId="742E350F" w:rsidR="002A6B22" w:rsidRDefault="002A6B22" w:rsidP="008403B6">
                                <w:pPr>
                                  <w:jc w:val="both"/>
                                  <w:rPr>
                                    <w:rFonts w:eastAsia="Century Gothic" w:cstheme="majorHAnsi"/>
                                    <w:sz w:val="20"/>
                                    <w:szCs w:val="20"/>
                                  </w:rPr>
                                </w:pPr>
                                <w:r w:rsidRPr="0072558C">
                                  <w:rPr>
                                    <w:rFonts w:eastAsia="Century Gothic" w:cstheme="majorHAnsi"/>
                                    <w:b/>
                                    <w:bCs/>
                                    <w:sz w:val="20"/>
                                    <w:szCs w:val="20"/>
                                  </w:rPr>
                                  <w:t>Existing Capacity:</w:t>
                                </w:r>
                                <w:r w:rsidRPr="0072558C">
                                  <w:rPr>
                                    <w:rFonts w:eastAsia="Century Gothic" w:cstheme="majorHAnsi"/>
                                    <w:sz w:val="20"/>
                                    <w:szCs w:val="20"/>
                                  </w:rPr>
                                  <w:t xml:space="preserve"> The number of bins and capacity should be increased. The various capacity of bins </w:t>
                                </w:r>
                                <w:proofErr w:type="gramStart"/>
                                <w:r w:rsidRPr="0072558C">
                                  <w:rPr>
                                    <w:rFonts w:eastAsia="Century Gothic" w:cstheme="majorHAnsi"/>
                                    <w:sz w:val="20"/>
                                    <w:szCs w:val="20"/>
                                  </w:rPr>
                                  <w:t>is suggested</w:t>
                                </w:r>
                                <w:proofErr w:type="gramEnd"/>
                                <w:r w:rsidRPr="0072558C">
                                  <w:rPr>
                                    <w:rFonts w:eastAsia="Century Gothic" w:cstheme="majorHAnsi"/>
                                    <w:sz w:val="20"/>
                                    <w:szCs w:val="20"/>
                                  </w:rPr>
                                  <w:t>. For example, a combination of 1000-1500 liters and 250-350 liters bins. It is recommended that lid-design bins are utilized to avoid flying tipping. The bins should be a combination of both general waste and, where possible, recycling bins. It should be marked with information on responsible waste disposal. They should be placed on roadsides, especially in rush and high-risk areas. Following is the list of required machinery for efficient solid waste collection. The exact quantities of machinery for each site can be provided/managed per the detailed feasibility study being carried out by a separate consultant.</w:t>
                                </w:r>
                              </w:p>
                              <w:p w14:paraId="555D992F" w14:textId="77777777" w:rsidR="002A6B22" w:rsidRPr="0072558C" w:rsidRDefault="002A6B22" w:rsidP="0072558C">
                                <w:pPr>
                                  <w:jc w:val="both"/>
                                  <w:rPr>
                                    <w:rFonts w:eastAsia="Century Gothic" w:cstheme="majorHAnsi"/>
                                    <w:b/>
                                    <w:bCs/>
                                    <w:sz w:val="20"/>
                                    <w:szCs w:val="20"/>
                                  </w:rPr>
                                </w:pPr>
                                <w:r w:rsidRPr="0072558C">
                                  <w:rPr>
                                    <w:rFonts w:eastAsia="Century Gothic" w:cstheme="majorHAnsi"/>
                                    <w:b/>
                                    <w:bCs/>
                                    <w:sz w:val="20"/>
                                    <w:szCs w:val="20"/>
                                  </w:rPr>
                                  <w:t>Type of Machinery</w:t>
                                </w:r>
                              </w:p>
                              <w:p w14:paraId="02CA70DA" w14:textId="01397A76" w:rsidR="002A6B22" w:rsidRPr="0072558C" w:rsidRDefault="002A6B22">
                                <w:pPr>
                                  <w:pStyle w:val="ListParagraph"/>
                                  <w:numPr>
                                    <w:ilvl w:val="0"/>
                                    <w:numId w:val="48"/>
                                  </w:numPr>
                                  <w:jc w:val="both"/>
                                  <w:rPr>
                                    <w:rFonts w:ascii="Proxima Nova Rg" w:eastAsia="Century Gothic" w:hAnsi="Proxima Nova Rg" w:cstheme="majorHAnsi"/>
                                    <w:sz w:val="20"/>
                                    <w:szCs w:val="20"/>
                                  </w:rPr>
                                </w:pPr>
                                <w:r w:rsidRPr="0072558C">
                                  <w:rPr>
                                    <w:rFonts w:ascii="Proxima Nova Rg" w:eastAsia="Century Gothic" w:hAnsi="Proxima Nova Rg" w:cstheme="majorHAnsi"/>
                                    <w:sz w:val="20"/>
                                    <w:szCs w:val="20"/>
                                  </w:rPr>
                                  <w:t>Wheel</w:t>
                                </w:r>
                                <w:r w:rsidR="001057C3">
                                  <w:rPr>
                                    <w:rFonts w:ascii="Proxima Nova Rg" w:eastAsia="Century Gothic" w:hAnsi="Proxima Nova Rg" w:cstheme="majorHAnsi"/>
                                    <w:sz w:val="20"/>
                                    <w:szCs w:val="20"/>
                                  </w:rPr>
                                  <w:t xml:space="preserve"> </w:t>
                                </w:r>
                                <w:r w:rsidRPr="0072558C">
                                  <w:rPr>
                                    <w:rFonts w:ascii="Proxima Nova Rg" w:eastAsia="Century Gothic" w:hAnsi="Proxima Nova Rg" w:cstheme="majorHAnsi"/>
                                    <w:sz w:val="20"/>
                                    <w:szCs w:val="20"/>
                                  </w:rPr>
                                  <w:t>Loader (5</w:t>
                                </w:r>
                                <w:r w:rsidR="001057C3">
                                  <w:rPr>
                                    <w:rFonts w:ascii="Proxima Nova Rg" w:eastAsia="Century Gothic" w:hAnsi="Proxima Nova Rg" w:cstheme="majorHAnsi"/>
                                    <w:sz w:val="20"/>
                                    <w:szCs w:val="20"/>
                                  </w:rPr>
                                  <w:t xml:space="preserve"> </w:t>
                                </w:r>
                                <w:r w:rsidRPr="0072558C">
                                  <w:rPr>
                                    <w:rFonts w:ascii="Proxima Nova Rg" w:eastAsia="Century Gothic" w:hAnsi="Proxima Nova Rg" w:cstheme="majorHAnsi"/>
                                    <w:sz w:val="20"/>
                                    <w:szCs w:val="20"/>
                                  </w:rPr>
                                  <w:t xml:space="preserve">Ton) with </w:t>
                                </w:r>
                                <w:r>
                                  <w:rPr>
                                    <w:rFonts w:ascii="Proxima Nova Rg" w:eastAsia="Century Gothic" w:hAnsi="Proxima Nova Rg" w:cstheme="majorHAnsi"/>
                                    <w:sz w:val="20"/>
                                    <w:szCs w:val="20"/>
                                  </w:rPr>
                                  <w:t>Snow</w:t>
                                </w:r>
                                <w:r w:rsidRPr="0072558C">
                                  <w:rPr>
                                    <w:rFonts w:ascii="Proxima Nova Rg" w:eastAsia="Century Gothic" w:hAnsi="Proxima Nova Rg" w:cstheme="majorHAnsi"/>
                                    <w:sz w:val="20"/>
                                    <w:szCs w:val="20"/>
                                  </w:rPr>
                                  <w:t xml:space="preserve"> Blower, Angle Blade &amp; Angle Sweeper, </w:t>
                                </w:r>
                                <w:r>
                                  <w:rPr>
                                    <w:rFonts w:ascii="Proxima Nova Rg" w:eastAsia="Century Gothic" w:hAnsi="Proxima Nova Rg" w:cstheme="majorHAnsi"/>
                                    <w:sz w:val="20"/>
                                    <w:szCs w:val="20"/>
                                  </w:rPr>
                                  <w:t>Snow</w:t>
                                </w:r>
                                <w:r w:rsidRPr="0072558C">
                                  <w:rPr>
                                    <w:rFonts w:ascii="Proxima Nova Rg" w:eastAsia="Century Gothic" w:hAnsi="Proxima Nova Rg" w:cstheme="majorHAnsi"/>
                                    <w:sz w:val="20"/>
                                    <w:szCs w:val="20"/>
                                  </w:rPr>
                                  <w:t xml:space="preserve"> Brush</w:t>
                                </w:r>
                              </w:p>
                              <w:p w14:paraId="2B580754" w14:textId="77777777" w:rsidR="002A6B22" w:rsidRPr="0072558C" w:rsidRDefault="002A6B22">
                                <w:pPr>
                                  <w:pStyle w:val="ListParagraph"/>
                                  <w:numPr>
                                    <w:ilvl w:val="0"/>
                                    <w:numId w:val="48"/>
                                  </w:numPr>
                                  <w:jc w:val="both"/>
                                  <w:rPr>
                                    <w:rFonts w:ascii="Proxima Nova Rg" w:eastAsia="Century Gothic" w:hAnsi="Proxima Nova Rg" w:cstheme="majorHAnsi"/>
                                    <w:sz w:val="20"/>
                                    <w:szCs w:val="20"/>
                                  </w:rPr>
                                </w:pPr>
                                <w:r w:rsidRPr="0072558C">
                                  <w:rPr>
                                    <w:rFonts w:ascii="Proxima Nova Rg" w:eastAsia="Century Gothic" w:hAnsi="Proxima Nova Rg" w:cstheme="majorHAnsi"/>
                                    <w:sz w:val="20"/>
                                    <w:szCs w:val="20"/>
                                  </w:rPr>
                                  <w:t>Trash Bins</w:t>
                                </w:r>
                              </w:p>
                              <w:p w14:paraId="6B1DFAD5" w14:textId="77777777" w:rsidR="002A6B22" w:rsidRPr="0072558C" w:rsidRDefault="002A6B22">
                                <w:pPr>
                                  <w:pStyle w:val="ListParagraph"/>
                                  <w:numPr>
                                    <w:ilvl w:val="0"/>
                                    <w:numId w:val="48"/>
                                  </w:numPr>
                                  <w:jc w:val="both"/>
                                  <w:rPr>
                                    <w:rFonts w:ascii="Proxima Nova Rg" w:eastAsia="Century Gothic" w:hAnsi="Proxima Nova Rg" w:cstheme="majorHAnsi"/>
                                    <w:sz w:val="20"/>
                                    <w:szCs w:val="20"/>
                                  </w:rPr>
                                </w:pPr>
                                <w:r w:rsidRPr="0072558C">
                                  <w:rPr>
                                    <w:rFonts w:ascii="Proxima Nova Rg" w:eastAsia="Century Gothic" w:hAnsi="Proxima Nova Rg" w:cstheme="majorHAnsi"/>
                                    <w:sz w:val="20"/>
                                    <w:szCs w:val="20"/>
                                  </w:rPr>
                                  <w:t>Wheel Loader (5 Ton) with Angle Blade</w:t>
                                </w:r>
                              </w:p>
                              <w:p w14:paraId="782C9BA3" w14:textId="77777777" w:rsidR="002A6B22" w:rsidRPr="0072558C" w:rsidRDefault="002A6B22">
                                <w:pPr>
                                  <w:pStyle w:val="ListParagraph"/>
                                  <w:numPr>
                                    <w:ilvl w:val="0"/>
                                    <w:numId w:val="48"/>
                                  </w:numPr>
                                  <w:jc w:val="both"/>
                                  <w:rPr>
                                    <w:rFonts w:ascii="Proxima Nova Rg" w:eastAsia="Century Gothic" w:hAnsi="Proxima Nova Rg" w:cstheme="majorHAnsi"/>
                                    <w:sz w:val="20"/>
                                    <w:szCs w:val="20"/>
                                  </w:rPr>
                                </w:pPr>
                                <w:r w:rsidRPr="0072558C">
                                  <w:rPr>
                                    <w:rFonts w:ascii="Proxima Nova Rg" w:eastAsia="Century Gothic" w:hAnsi="Proxima Nova Rg" w:cstheme="majorHAnsi"/>
                                    <w:sz w:val="20"/>
                                    <w:szCs w:val="20"/>
                                  </w:rPr>
                                  <w:t>Wheel Loader (3 Ton) with Angle Blade</w:t>
                                </w:r>
                              </w:p>
                              <w:p w14:paraId="625BA989" w14:textId="77777777" w:rsidR="002A6B22" w:rsidRPr="0072558C" w:rsidRDefault="002A6B22">
                                <w:pPr>
                                  <w:pStyle w:val="ListParagraph"/>
                                  <w:numPr>
                                    <w:ilvl w:val="0"/>
                                    <w:numId w:val="48"/>
                                  </w:numPr>
                                  <w:jc w:val="both"/>
                                  <w:rPr>
                                    <w:rFonts w:ascii="Proxima Nova Rg" w:eastAsia="Century Gothic" w:hAnsi="Proxima Nova Rg" w:cstheme="majorHAnsi"/>
                                    <w:sz w:val="20"/>
                                    <w:szCs w:val="20"/>
                                  </w:rPr>
                                </w:pPr>
                                <w:r w:rsidRPr="0072558C">
                                  <w:rPr>
                                    <w:rFonts w:ascii="Proxima Nova Rg" w:eastAsia="Century Gothic" w:hAnsi="Proxima Nova Rg" w:cstheme="majorHAnsi"/>
                                    <w:sz w:val="20"/>
                                    <w:szCs w:val="20"/>
                                  </w:rPr>
                                  <w:t>Dumper Truck (Medium)</w:t>
                                </w:r>
                              </w:p>
                              <w:p w14:paraId="7183C735" w14:textId="77777777" w:rsidR="002A6B22" w:rsidRPr="0072558C" w:rsidRDefault="002A6B22">
                                <w:pPr>
                                  <w:pStyle w:val="ListParagraph"/>
                                  <w:numPr>
                                    <w:ilvl w:val="0"/>
                                    <w:numId w:val="48"/>
                                  </w:numPr>
                                  <w:jc w:val="both"/>
                                  <w:rPr>
                                    <w:rFonts w:ascii="Proxima Nova Rg" w:eastAsia="Century Gothic" w:hAnsi="Proxima Nova Rg" w:cstheme="majorHAnsi"/>
                                    <w:sz w:val="20"/>
                                    <w:szCs w:val="20"/>
                                  </w:rPr>
                                </w:pPr>
                                <w:r w:rsidRPr="0072558C">
                                  <w:rPr>
                                    <w:rFonts w:ascii="Proxima Nova Rg" w:eastAsia="Century Gothic" w:hAnsi="Proxima Nova Rg" w:cstheme="majorHAnsi"/>
                                    <w:sz w:val="20"/>
                                    <w:szCs w:val="20"/>
                                  </w:rPr>
                                  <w:t>Backhoe Loader cum Excavator</w:t>
                                </w:r>
                              </w:p>
                              <w:p w14:paraId="2BB66E25" w14:textId="79E53FAF" w:rsidR="002A6B22" w:rsidRDefault="002A6B22">
                                <w:pPr>
                                  <w:pStyle w:val="ListParagraph"/>
                                  <w:numPr>
                                    <w:ilvl w:val="0"/>
                                    <w:numId w:val="48"/>
                                  </w:numPr>
                                  <w:jc w:val="both"/>
                                  <w:rPr>
                                    <w:rFonts w:ascii="Proxima Nova Rg" w:eastAsia="Century Gothic" w:hAnsi="Proxima Nova Rg" w:cstheme="majorHAnsi"/>
                                    <w:sz w:val="20"/>
                                    <w:szCs w:val="20"/>
                                  </w:rPr>
                                </w:pPr>
                                <w:r w:rsidRPr="0072558C">
                                  <w:rPr>
                                    <w:rFonts w:ascii="Proxima Nova Rg" w:eastAsia="Century Gothic" w:hAnsi="Proxima Nova Rg" w:cstheme="majorHAnsi"/>
                                    <w:sz w:val="20"/>
                                    <w:szCs w:val="20"/>
                                  </w:rPr>
                                  <w:t>Excavator (medium)</w:t>
                                </w:r>
                              </w:p>
                              <w:p w14:paraId="6AC9264A" w14:textId="63276289" w:rsidR="002A6B22" w:rsidRPr="0072558C" w:rsidRDefault="002A6B22" w:rsidP="0072558C">
                                <w:pPr>
                                  <w:jc w:val="both"/>
                                  <w:rPr>
                                    <w:rFonts w:eastAsia="Century Gothic" w:cstheme="majorHAnsi"/>
                                    <w:sz w:val="20"/>
                                    <w:szCs w:val="20"/>
                                  </w:rPr>
                                </w:pPr>
                                <w:r w:rsidRPr="0072558C">
                                  <w:rPr>
                                    <w:rFonts w:eastAsia="Century Gothic" w:cstheme="majorHAnsi"/>
                                    <w:b/>
                                    <w:bCs/>
                                    <w:sz w:val="20"/>
                                    <w:szCs w:val="20"/>
                                  </w:rPr>
                                  <w:t>Decentralized Landfill sites:</w:t>
                                </w:r>
                                <w:r w:rsidRPr="0072558C">
                                  <w:rPr>
                                    <w:rFonts w:eastAsia="Century Gothic" w:cstheme="majorHAnsi"/>
                                    <w:sz w:val="20"/>
                                    <w:szCs w:val="20"/>
                                  </w:rPr>
                                  <w:t xml:space="preserve"> Decentralized landfill sites should be established at various locations to sustainably manage and dispose of solid waste. KITE has already awarded a study with the assistance of the World Bank titled “Consulting Services for Landfill Feasibility Study, Preliminary Design and Preparation of Design-Build Bidding Documents for the Development of a Sanitary Landfill in Galiyat, Kumrat, </w:t>
                                </w:r>
                                <w:r>
                                  <w:rPr>
                                    <w:rFonts w:eastAsia="Century Gothic" w:cstheme="majorHAnsi"/>
                                    <w:sz w:val="20"/>
                                    <w:szCs w:val="20"/>
                                  </w:rPr>
                                  <w:t>Chitra</w:t>
                                </w:r>
                                <w:r w:rsidR="002D78ED">
                                  <w:rPr>
                                    <w:rFonts w:eastAsia="Century Gothic" w:cstheme="majorHAnsi"/>
                                    <w:sz w:val="20"/>
                                    <w:szCs w:val="20"/>
                                  </w:rPr>
                                  <w:t>l</w:t>
                                </w:r>
                                <w:r w:rsidRPr="0072558C">
                                  <w:rPr>
                                    <w:rFonts w:eastAsia="Century Gothic" w:cstheme="majorHAnsi"/>
                                    <w:sz w:val="20"/>
                                    <w:szCs w:val="20"/>
                                  </w:rPr>
                                  <w:t>, Kalam and Kaghan” for identification and operations of landfill sites. The consultant has already conducted an orientation session with the Tourist Area Development Authorities, and a topographic survey for the potential landfill sites has already begun. If feasible, the initiative should be expedited as soon as possible. This study should also be expanded to other tourist destinations in the project area.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806" name="Text Box 806"/>
                        <wps:cNvSpPr txBox="1"/>
                        <wps:spPr>
                          <a:xfrm>
                            <a:off x="1095154" y="0"/>
                            <a:ext cx="4890977" cy="1222331"/>
                          </a:xfrm>
                          <a:prstGeom prst="rect">
                            <a:avLst/>
                          </a:prstGeom>
                          <a:noFill/>
                          <a:ln w="6350">
                            <a:noFill/>
                          </a:ln>
                        </wps:spPr>
                        <wps:txbx>
                          <w:txbxContent>
                            <w:p w14:paraId="465B8AD3" w14:textId="77777777" w:rsidR="002A6B22" w:rsidRPr="00367240" w:rsidRDefault="002A6B22" w:rsidP="008403B6">
                              <w:pPr>
                                <w:spacing w:before="60" w:after="60" w:line="240" w:lineRule="auto"/>
                                <w:jc w:val="center"/>
                                <w:rPr>
                                  <w:color w:val="AB1D70"/>
                                  <w:sz w:val="42"/>
                                  <w:szCs w:val="42"/>
                                  <w:lang w:bidi="en-US"/>
                                </w:rPr>
                              </w:pPr>
                              <w:r w:rsidRPr="001022C9">
                                <w:rPr>
                                  <w:color w:val="AB1D70"/>
                                  <w:sz w:val="42"/>
                                  <w:szCs w:val="42"/>
                                  <w:lang w:bidi="en-US"/>
                                </w:rPr>
                                <w:t>Specific</w:t>
                              </w:r>
                              <w:r w:rsidRPr="000800BE">
                                <w:rPr>
                                  <w:color w:val="AB1D70"/>
                                  <w:sz w:val="42"/>
                                  <w:szCs w:val="42"/>
                                  <w:lang w:bidi="en-US"/>
                                </w:rPr>
                                <w:t xml:space="preserve"> Recommendations   </w:t>
                              </w:r>
                            </w:p>
                            <w:p w14:paraId="40E9A67B" w14:textId="4FA87DC1" w:rsidR="002A6B22" w:rsidRPr="00367240" w:rsidRDefault="002A6B22" w:rsidP="008403B6">
                              <w:pPr>
                                <w:jc w:val="center"/>
                                <w:rPr>
                                  <w:color w:val="AB1D70"/>
                                  <w:sz w:val="26"/>
                                  <w:szCs w:val="26"/>
                                </w:rPr>
                              </w:pPr>
                              <w:r w:rsidRPr="00D93DFD">
                                <w:rPr>
                                  <w:b/>
                                  <w:bCs/>
                                  <w:color w:val="AB1D70"/>
                                  <w:sz w:val="36"/>
                                  <w:szCs w:val="36"/>
                                  <w:lang w:bidi="en-US"/>
                                </w:rPr>
                                <w:t xml:space="preserve">Waste Management      </w:t>
                              </w:r>
                              <w:r w:rsidRPr="000800BE">
                                <w:rPr>
                                  <w:b/>
                                  <w:bCs/>
                                  <w:color w:val="AB1D70"/>
                                  <w:sz w:val="36"/>
                                  <w:szCs w:val="36"/>
                                  <w:lang w:bidi="en-US"/>
                                </w:rPr>
                                <w:t xml:space="preserve">       </w:t>
                              </w:r>
                              <w:r w:rsidRPr="00A4228A">
                                <w:rPr>
                                  <w:b/>
                                  <w:bCs/>
                                  <w:color w:val="AB1D70"/>
                                  <w:sz w:val="36"/>
                                  <w:szCs w:val="36"/>
                                  <w:lang w:bidi="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5112137" id="Group 778" o:spid="_x0000_s1632" style="position:absolute;margin-left:0;margin-top:0;width:509.5pt;height:762.7pt;z-index:251598336;mso-position-horizontal:center;mso-position-horizontal-relative:margin;mso-position-vertical:center;mso-position-vertical-relative:margin"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">
                <v:group id="_x0000_s1633"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">
                  <v:shape id="Freeform: Shape 780" o:spid="_x0000_s1634"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" path="m,l5723099,r,8002531l,8002531,,xe" filled="f" strokecolor="#273149" strokeweight=".28758mm">
                    <v:stroke joinstyle="miter"/>
                    <v:path arrowok="t" o:connecttype="custom" o:connectlocs="0,0;5723099,0;5723099,8557347;0,8557347" o:connectangles="0,0,0,0"/>
                  </v:shape>
                  <v:shape id="Freeform: Shape 781" o:spid="_x0000_s1635"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782" o:spid="_x0000_s1636"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" path="m,l1158994,r,992728l,992728,,xe" fillcolor="#273149" stroked="f" strokeweight=".02072mm">
                    <v:stroke joinstyle="miter"/>
                    <v:path arrowok="t" o:connecttype="custom" o:connectlocs="0,0;1158994,0;1158994,992728;0,992728" o:connectangles="0,0,0,0"/>
                  </v:shape>
                  <v:shape id="Freeform: Shape 783" o:spid="_x0000_s1637"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0805565D" w14:textId="5D5A8D64" w:rsidR="002A6B22" w:rsidRPr="002E0423" w:rsidRDefault="002A6B22" w:rsidP="008403B6">
                          <w:pPr>
                            <w:jc w:val="center"/>
                            <w:rPr>
                              <w:b/>
                              <w:bCs/>
                              <w:sz w:val="76"/>
                              <w:szCs w:val="72"/>
                            </w:rPr>
                          </w:pPr>
                          <w:r w:rsidRPr="002E0423">
                            <w:rPr>
                              <w:b/>
                              <w:bCs/>
                              <w:sz w:val="76"/>
                              <w:szCs w:val="72"/>
                            </w:rPr>
                            <w:t>10</w:t>
                          </w:r>
                        </w:p>
                      </w:txbxContent>
                    </v:textbox>
                  </v:shape>
                  <v:shape id="Freeform: Shape 784" o:spid="_x0000_s1638" style="position:absolute;left:10094;top:13337;width:16637;height:7909;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9764;171636,158935;1473409,158935;1559616,59764;1559616,0;1604281,0;1663699,68348;1663699,722527;1604281,790875;59418,790875;0,722527;0,68348;59418,0" o:connectangles="0,0,0,0,0,0,0,0,0,0,0,0,0,0,0" textboxrect="0,0,1663698,687587"/>
                    <v:textbox>
                      <w:txbxContent>
                        <w:p w14:paraId="4D568ACE" w14:textId="32956DD0" w:rsidR="002A6B22" w:rsidRPr="00884AEE" w:rsidRDefault="002E0423" w:rsidP="0072558C">
                          <w:pPr>
                            <w:spacing w:after="0" w:line="240" w:lineRule="auto"/>
                            <w:jc w:val="center"/>
                            <w:rPr>
                              <w:sz w:val="22"/>
                              <w:szCs w:val="20"/>
                            </w:rPr>
                          </w:pPr>
                          <w:r>
                            <w:rPr>
                              <w:sz w:val="22"/>
                              <w:szCs w:val="20"/>
                            </w:rPr>
                            <w:t>Kalash</w:t>
                          </w:r>
                          <w:r w:rsidR="00D83B36">
                            <w:rPr>
                              <w:sz w:val="22"/>
                              <w:szCs w:val="20"/>
                            </w:rPr>
                            <w:t xml:space="preserve"> Valleys</w:t>
                          </w:r>
                          <w:r>
                            <w:rPr>
                              <w:sz w:val="22"/>
                              <w:szCs w:val="20"/>
                            </w:rPr>
                            <w:t xml:space="preserve"> Development </w:t>
                          </w:r>
                          <w:r w:rsidR="002A6B22" w:rsidRPr="00884AEE">
                            <w:rPr>
                              <w:sz w:val="22"/>
                              <w:szCs w:val="20"/>
                            </w:rPr>
                            <w:t>Authority</w:t>
                          </w:r>
                          <w:r>
                            <w:rPr>
                              <w:sz w:val="22"/>
                              <w:szCs w:val="20"/>
                            </w:rPr>
                            <w:t>,</w:t>
                          </w:r>
                        </w:p>
                        <w:p w14:paraId="5E76FF6B" w14:textId="7B0DFC47" w:rsidR="002A6B22" w:rsidRPr="00E84856" w:rsidRDefault="002A6B22" w:rsidP="002E0423">
                          <w:pPr>
                            <w:spacing w:after="0" w:line="240" w:lineRule="auto"/>
                            <w:jc w:val="center"/>
                            <w:rPr>
                              <w:sz w:val="22"/>
                              <w:szCs w:val="20"/>
                            </w:rPr>
                          </w:pPr>
                          <w:r>
                            <w:rPr>
                              <w:sz w:val="22"/>
                              <w:szCs w:val="20"/>
                            </w:rPr>
                            <w:t>Local Governmen</w:t>
                          </w:r>
                          <w:r w:rsidR="002E0423">
                            <w:rPr>
                              <w:sz w:val="22"/>
                              <w:szCs w:val="20"/>
                            </w:rPr>
                            <w:t>t</w:t>
                          </w:r>
                        </w:p>
                      </w:txbxContent>
                    </v:textbox>
                  </v:shape>
                  <v:shape id="Freeform: Shape 785" o:spid="_x0000_s1639" style="position:absolute;left:11162;top:11577;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786" o:spid="_x0000_s1640" type="#_x0000_t202" style="position:absolute;left:11619;top:11559;width:13494;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" filled="f" stroked="f">
                    <v:textbox>
                      <w:txbxContent>
                        <w:p w14:paraId="083EE220" w14:textId="70E6679D"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787" o:spid="_x0000_s1641"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0CBEB4C9" w14:textId="10859830" w:rsidR="002A6B22" w:rsidRPr="00367240" w:rsidRDefault="002A6B22" w:rsidP="008403B6">
                          <w:pPr>
                            <w:jc w:val="center"/>
                          </w:pPr>
                          <w:r>
                            <w:t>Long</w:t>
                          </w:r>
                          <w:r w:rsidRPr="00367240">
                            <w:t>-Term</w:t>
                          </w:r>
                        </w:p>
                      </w:txbxContent>
                    </v:textbox>
                  </v:shape>
                  <v:shape id="Freeform: Shape 788" o:spid="_x0000_s1642"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789" o:spid="_x0000_s1643"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" filled="f" stroked="f">
                    <v:textbox>
                      <w:txbxContent>
                        <w:p w14:paraId="6E8D6B64" w14:textId="5221DFBB"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v:textbox>
                  </v:shape>
                  <v:shape id="Text Box 790" o:spid="_x0000_s1644"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" filled="f" stroked="f">
                    <v:textbox>
                      <w:txbxContent>
                        <w:p w14:paraId="23DE97A0"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791" o:spid="_x0000_s1645" style="position:absolute;left:14830;top:23254;width:41397;height:11134;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" adj="-11796480,,5400" path="m,l,1252006r4139683,l4139683,,,xe" fillcolor="#ededed" stroked="f" strokeweight=".02072mm">
                    <v:stroke joinstyle="miter"/>
                    <v:formulas/>
                    <v:path arrowok="t" o:connecttype="custom" o:connectlocs="0,0;0,1113389;4139683,1113389;4139683,0" o:connectangles="0,0,0,0" textboxrect="0,0,4139682,1252005"/>
                    <v:textbox>
                      <w:txbxContent>
                        <w:p w14:paraId="0E3986D0" w14:textId="0E17A4AB" w:rsidR="002A6B22" w:rsidRPr="00367240" w:rsidRDefault="002A6B22" w:rsidP="0072558C">
                          <w:pPr>
                            <w:jc w:val="both"/>
                          </w:pPr>
                          <w:r w:rsidRPr="00D93DFD">
                            <w:rPr>
                              <w:rFonts w:eastAsia="Century Gothic" w:cstheme="majorHAnsi"/>
                              <w:sz w:val="20"/>
                              <w:szCs w:val="20"/>
                            </w:rPr>
                            <w:t>Currently, an inefficient waste collection system is in place and run by the TMA at Kalash only. Appropriate infrastructure, such as waste collection mechanisms, including waste bins, dumping sites, waste collection vehicles, and manpower, have not been sufficiently provided. The littering from visitors, in addition to the communities, is adding to the environmental pollution. Plastic waste is one of the significant contributors, and there is a lack of recycling.</w:t>
                          </w:r>
                        </w:p>
                      </w:txbxContent>
                    </v:textbox>
                  </v:shape>
                  <v:group id="_x0000_s1646" style="position:absolute;left:1696;top:54777;width:12300;height:11292" coordorigin="1696,54777"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1NU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">
                    <v:shape id="Freeform: Shape 794" o:spid="_x0000_s1647" style="position:absolute;left:2165;top:54777;width:11590;height:9928;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795" o:spid="_x0000_s1648" type="#_x0000_t202" style="position:absolute;left:1696;top:62513;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" filled="f" stroked="f">
                      <v:textbox>
                        <w:txbxContent>
                          <w:p w14:paraId="04F994F7" w14:textId="41ADAC16" w:rsidR="002A6B22" w:rsidRPr="00367240" w:rsidRDefault="002A6B22" w:rsidP="008403B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649" style="position:absolute;left:5291;top:55392;width:5339;height:7256" coordorigin="5291,55392"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">
                      <v:shape id="Freeform: Shape 797" o:spid="_x0000_s1650" style="position:absolute;left:5291;top:55392;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798" o:spid="_x0000_s1651" style="position:absolute;left:6706;top:57162;width:2502;height:1946;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652"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">
                    <v:shape id="Freeform: Shape 800" o:spid="_x0000_s1653"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801" o:spid="_x0000_s1654"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805" o:spid="_x0000_s1655" style="position:absolute;left:14696;top:35060;width:41397;height:48862;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" adj="-11796480,,5400" path="m,l,2713259r4139683,l4139683,,,xe" fillcolor="#ededed" stroked="f" strokeweight=".02072mm">
                    <v:stroke joinstyle="miter"/>
                    <v:formulas/>
                    <v:path arrowok="t" o:connecttype="custom" o:connectlocs="0,0;0,4886216;4139683,4886216;4139683,0" o:connectangles="0,0,0,0" textboxrect="0,0,4139682,2713258"/>
                    <v:textbox>
                      <w:txbxContent>
                        <w:p w14:paraId="54171C57" w14:textId="742E350F" w:rsidR="002A6B22" w:rsidRDefault="002A6B22" w:rsidP="008403B6">
                          <w:pPr>
                            <w:jc w:val="both"/>
                            <w:rPr>
                              <w:rFonts w:eastAsia="Century Gothic" w:cstheme="majorHAnsi"/>
                              <w:sz w:val="20"/>
                              <w:szCs w:val="20"/>
                            </w:rPr>
                          </w:pPr>
                          <w:r w:rsidRPr="0072558C">
                            <w:rPr>
                              <w:rFonts w:eastAsia="Century Gothic" w:cstheme="majorHAnsi"/>
                              <w:b/>
                              <w:bCs/>
                              <w:sz w:val="20"/>
                              <w:szCs w:val="20"/>
                            </w:rPr>
                            <w:t>Existing Capacity:</w:t>
                          </w:r>
                          <w:r w:rsidRPr="0072558C">
                            <w:rPr>
                              <w:rFonts w:eastAsia="Century Gothic" w:cstheme="majorHAnsi"/>
                              <w:sz w:val="20"/>
                              <w:szCs w:val="20"/>
                            </w:rPr>
                            <w:t xml:space="preserve"> The number of bins and capacity should be increased. The various capacity of bins is suggested. For example, a combination of 1000-1500 liters and 250-350 liters bins. It is recommended that lid-design bins are utilized to avoid flying tipping. The bins should be a combination of both general waste and, where possible, recycling bins. It should be marked with information on responsible waste disposal. They should be placed on roadsides, especially in rush and high-risk areas. Following is the list of required machinery for efficient solid waste collection. The exact quantities of machinery for each site can be provided/managed per the detailed feasibility study being carried out by a separate consultant.</w:t>
                          </w:r>
                        </w:p>
                        <w:p w14:paraId="555D992F" w14:textId="77777777" w:rsidR="002A6B22" w:rsidRPr="0072558C" w:rsidRDefault="002A6B22" w:rsidP="0072558C">
                          <w:pPr>
                            <w:jc w:val="both"/>
                            <w:rPr>
                              <w:rFonts w:eastAsia="Century Gothic" w:cstheme="majorHAnsi"/>
                              <w:b/>
                              <w:bCs/>
                              <w:sz w:val="20"/>
                              <w:szCs w:val="20"/>
                            </w:rPr>
                          </w:pPr>
                          <w:r w:rsidRPr="0072558C">
                            <w:rPr>
                              <w:rFonts w:eastAsia="Century Gothic" w:cstheme="majorHAnsi"/>
                              <w:b/>
                              <w:bCs/>
                              <w:sz w:val="20"/>
                              <w:szCs w:val="20"/>
                            </w:rPr>
                            <w:t>Type of Machinery</w:t>
                          </w:r>
                        </w:p>
                        <w:p w14:paraId="02CA70DA" w14:textId="01397A76" w:rsidR="002A6B22" w:rsidRPr="0072558C" w:rsidRDefault="002A6B22">
                          <w:pPr>
                            <w:pStyle w:val="ListParagraph"/>
                            <w:numPr>
                              <w:ilvl w:val="0"/>
                              <w:numId w:val="48"/>
                            </w:numPr>
                            <w:jc w:val="both"/>
                            <w:rPr>
                              <w:rFonts w:ascii="Proxima Nova Rg" w:eastAsia="Century Gothic" w:hAnsi="Proxima Nova Rg" w:cstheme="majorHAnsi"/>
                              <w:sz w:val="20"/>
                              <w:szCs w:val="20"/>
                            </w:rPr>
                          </w:pPr>
                          <w:r w:rsidRPr="0072558C">
                            <w:rPr>
                              <w:rFonts w:ascii="Proxima Nova Rg" w:eastAsia="Century Gothic" w:hAnsi="Proxima Nova Rg" w:cstheme="majorHAnsi"/>
                              <w:sz w:val="20"/>
                              <w:szCs w:val="20"/>
                            </w:rPr>
                            <w:t>Wheel</w:t>
                          </w:r>
                          <w:r w:rsidR="001057C3">
                            <w:rPr>
                              <w:rFonts w:ascii="Proxima Nova Rg" w:eastAsia="Century Gothic" w:hAnsi="Proxima Nova Rg" w:cstheme="majorHAnsi"/>
                              <w:sz w:val="20"/>
                              <w:szCs w:val="20"/>
                            </w:rPr>
                            <w:t xml:space="preserve"> </w:t>
                          </w:r>
                          <w:r w:rsidRPr="0072558C">
                            <w:rPr>
                              <w:rFonts w:ascii="Proxima Nova Rg" w:eastAsia="Century Gothic" w:hAnsi="Proxima Nova Rg" w:cstheme="majorHAnsi"/>
                              <w:sz w:val="20"/>
                              <w:szCs w:val="20"/>
                            </w:rPr>
                            <w:t>Loader (5</w:t>
                          </w:r>
                          <w:r w:rsidR="001057C3">
                            <w:rPr>
                              <w:rFonts w:ascii="Proxima Nova Rg" w:eastAsia="Century Gothic" w:hAnsi="Proxima Nova Rg" w:cstheme="majorHAnsi"/>
                              <w:sz w:val="20"/>
                              <w:szCs w:val="20"/>
                            </w:rPr>
                            <w:t xml:space="preserve"> </w:t>
                          </w:r>
                          <w:r w:rsidRPr="0072558C">
                            <w:rPr>
                              <w:rFonts w:ascii="Proxima Nova Rg" w:eastAsia="Century Gothic" w:hAnsi="Proxima Nova Rg" w:cstheme="majorHAnsi"/>
                              <w:sz w:val="20"/>
                              <w:szCs w:val="20"/>
                            </w:rPr>
                            <w:t xml:space="preserve">Ton) with </w:t>
                          </w:r>
                          <w:r>
                            <w:rPr>
                              <w:rFonts w:ascii="Proxima Nova Rg" w:eastAsia="Century Gothic" w:hAnsi="Proxima Nova Rg" w:cstheme="majorHAnsi"/>
                              <w:sz w:val="20"/>
                              <w:szCs w:val="20"/>
                            </w:rPr>
                            <w:t>Snow</w:t>
                          </w:r>
                          <w:r w:rsidRPr="0072558C">
                            <w:rPr>
                              <w:rFonts w:ascii="Proxima Nova Rg" w:eastAsia="Century Gothic" w:hAnsi="Proxima Nova Rg" w:cstheme="majorHAnsi"/>
                              <w:sz w:val="20"/>
                              <w:szCs w:val="20"/>
                            </w:rPr>
                            <w:t xml:space="preserve"> Blower, Angle Blade &amp; Angle Sweeper, </w:t>
                          </w:r>
                          <w:r>
                            <w:rPr>
                              <w:rFonts w:ascii="Proxima Nova Rg" w:eastAsia="Century Gothic" w:hAnsi="Proxima Nova Rg" w:cstheme="majorHAnsi"/>
                              <w:sz w:val="20"/>
                              <w:szCs w:val="20"/>
                            </w:rPr>
                            <w:t>Snow</w:t>
                          </w:r>
                          <w:r w:rsidRPr="0072558C">
                            <w:rPr>
                              <w:rFonts w:ascii="Proxima Nova Rg" w:eastAsia="Century Gothic" w:hAnsi="Proxima Nova Rg" w:cstheme="majorHAnsi"/>
                              <w:sz w:val="20"/>
                              <w:szCs w:val="20"/>
                            </w:rPr>
                            <w:t xml:space="preserve"> Brush</w:t>
                          </w:r>
                        </w:p>
                        <w:p w14:paraId="2B580754" w14:textId="77777777" w:rsidR="002A6B22" w:rsidRPr="0072558C" w:rsidRDefault="002A6B22">
                          <w:pPr>
                            <w:pStyle w:val="ListParagraph"/>
                            <w:numPr>
                              <w:ilvl w:val="0"/>
                              <w:numId w:val="48"/>
                            </w:numPr>
                            <w:jc w:val="both"/>
                            <w:rPr>
                              <w:rFonts w:ascii="Proxima Nova Rg" w:eastAsia="Century Gothic" w:hAnsi="Proxima Nova Rg" w:cstheme="majorHAnsi"/>
                              <w:sz w:val="20"/>
                              <w:szCs w:val="20"/>
                            </w:rPr>
                          </w:pPr>
                          <w:r w:rsidRPr="0072558C">
                            <w:rPr>
                              <w:rFonts w:ascii="Proxima Nova Rg" w:eastAsia="Century Gothic" w:hAnsi="Proxima Nova Rg" w:cstheme="majorHAnsi"/>
                              <w:sz w:val="20"/>
                              <w:szCs w:val="20"/>
                            </w:rPr>
                            <w:t>Trash Bins</w:t>
                          </w:r>
                        </w:p>
                        <w:p w14:paraId="6B1DFAD5" w14:textId="77777777" w:rsidR="002A6B22" w:rsidRPr="0072558C" w:rsidRDefault="002A6B22">
                          <w:pPr>
                            <w:pStyle w:val="ListParagraph"/>
                            <w:numPr>
                              <w:ilvl w:val="0"/>
                              <w:numId w:val="48"/>
                            </w:numPr>
                            <w:jc w:val="both"/>
                            <w:rPr>
                              <w:rFonts w:ascii="Proxima Nova Rg" w:eastAsia="Century Gothic" w:hAnsi="Proxima Nova Rg" w:cstheme="majorHAnsi"/>
                              <w:sz w:val="20"/>
                              <w:szCs w:val="20"/>
                            </w:rPr>
                          </w:pPr>
                          <w:r w:rsidRPr="0072558C">
                            <w:rPr>
                              <w:rFonts w:ascii="Proxima Nova Rg" w:eastAsia="Century Gothic" w:hAnsi="Proxima Nova Rg" w:cstheme="majorHAnsi"/>
                              <w:sz w:val="20"/>
                              <w:szCs w:val="20"/>
                            </w:rPr>
                            <w:t>Wheel Loader (5 Ton) with Angle Blade</w:t>
                          </w:r>
                        </w:p>
                        <w:p w14:paraId="782C9BA3" w14:textId="77777777" w:rsidR="002A6B22" w:rsidRPr="0072558C" w:rsidRDefault="002A6B22">
                          <w:pPr>
                            <w:pStyle w:val="ListParagraph"/>
                            <w:numPr>
                              <w:ilvl w:val="0"/>
                              <w:numId w:val="48"/>
                            </w:numPr>
                            <w:jc w:val="both"/>
                            <w:rPr>
                              <w:rFonts w:ascii="Proxima Nova Rg" w:eastAsia="Century Gothic" w:hAnsi="Proxima Nova Rg" w:cstheme="majorHAnsi"/>
                              <w:sz w:val="20"/>
                              <w:szCs w:val="20"/>
                            </w:rPr>
                          </w:pPr>
                          <w:r w:rsidRPr="0072558C">
                            <w:rPr>
                              <w:rFonts w:ascii="Proxima Nova Rg" w:eastAsia="Century Gothic" w:hAnsi="Proxima Nova Rg" w:cstheme="majorHAnsi"/>
                              <w:sz w:val="20"/>
                              <w:szCs w:val="20"/>
                            </w:rPr>
                            <w:t>Wheel Loader (3 Ton) with Angle Blade</w:t>
                          </w:r>
                        </w:p>
                        <w:p w14:paraId="625BA989" w14:textId="77777777" w:rsidR="002A6B22" w:rsidRPr="0072558C" w:rsidRDefault="002A6B22">
                          <w:pPr>
                            <w:pStyle w:val="ListParagraph"/>
                            <w:numPr>
                              <w:ilvl w:val="0"/>
                              <w:numId w:val="48"/>
                            </w:numPr>
                            <w:jc w:val="both"/>
                            <w:rPr>
                              <w:rFonts w:ascii="Proxima Nova Rg" w:eastAsia="Century Gothic" w:hAnsi="Proxima Nova Rg" w:cstheme="majorHAnsi"/>
                              <w:sz w:val="20"/>
                              <w:szCs w:val="20"/>
                            </w:rPr>
                          </w:pPr>
                          <w:r w:rsidRPr="0072558C">
                            <w:rPr>
                              <w:rFonts w:ascii="Proxima Nova Rg" w:eastAsia="Century Gothic" w:hAnsi="Proxima Nova Rg" w:cstheme="majorHAnsi"/>
                              <w:sz w:val="20"/>
                              <w:szCs w:val="20"/>
                            </w:rPr>
                            <w:t>Dumper Truck (Medium)</w:t>
                          </w:r>
                        </w:p>
                        <w:p w14:paraId="7183C735" w14:textId="77777777" w:rsidR="002A6B22" w:rsidRPr="0072558C" w:rsidRDefault="002A6B22">
                          <w:pPr>
                            <w:pStyle w:val="ListParagraph"/>
                            <w:numPr>
                              <w:ilvl w:val="0"/>
                              <w:numId w:val="48"/>
                            </w:numPr>
                            <w:jc w:val="both"/>
                            <w:rPr>
                              <w:rFonts w:ascii="Proxima Nova Rg" w:eastAsia="Century Gothic" w:hAnsi="Proxima Nova Rg" w:cstheme="majorHAnsi"/>
                              <w:sz w:val="20"/>
                              <w:szCs w:val="20"/>
                            </w:rPr>
                          </w:pPr>
                          <w:r w:rsidRPr="0072558C">
                            <w:rPr>
                              <w:rFonts w:ascii="Proxima Nova Rg" w:eastAsia="Century Gothic" w:hAnsi="Proxima Nova Rg" w:cstheme="majorHAnsi"/>
                              <w:sz w:val="20"/>
                              <w:szCs w:val="20"/>
                            </w:rPr>
                            <w:t>Backhoe Loader cum Excavator</w:t>
                          </w:r>
                        </w:p>
                        <w:p w14:paraId="2BB66E25" w14:textId="79E53FAF" w:rsidR="002A6B22" w:rsidRDefault="002A6B22">
                          <w:pPr>
                            <w:pStyle w:val="ListParagraph"/>
                            <w:numPr>
                              <w:ilvl w:val="0"/>
                              <w:numId w:val="48"/>
                            </w:numPr>
                            <w:jc w:val="both"/>
                            <w:rPr>
                              <w:rFonts w:ascii="Proxima Nova Rg" w:eastAsia="Century Gothic" w:hAnsi="Proxima Nova Rg" w:cstheme="majorHAnsi"/>
                              <w:sz w:val="20"/>
                              <w:szCs w:val="20"/>
                            </w:rPr>
                          </w:pPr>
                          <w:r w:rsidRPr="0072558C">
                            <w:rPr>
                              <w:rFonts w:ascii="Proxima Nova Rg" w:eastAsia="Century Gothic" w:hAnsi="Proxima Nova Rg" w:cstheme="majorHAnsi"/>
                              <w:sz w:val="20"/>
                              <w:szCs w:val="20"/>
                            </w:rPr>
                            <w:t>Excavator (medium)</w:t>
                          </w:r>
                        </w:p>
                        <w:p w14:paraId="6AC9264A" w14:textId="63276289" w:rsidR="002A6B22" w:rsidRPr="0072558C" w:rsidRDefault="002A6B22" w:rsidP="0072558C">
                          <w:pPr>
                            <w:jc w:val="both"/>
                            <w:rPr>
                              <w:rFonts w:eastAsia="Century Gothic" w:cstheme="majorHAnsi"/>
                              <w:sz w:val="20"/>
                              <w:szCs w:val="20"/>
                            </w:rPr>
                          </w:pPr>
                          <w:r w:rsidRPr="0072558C">
                            <w:rPr>
                              <w:rFonts w:eastAsia="Century Gothic" w:cstheme="majorHAnsi"/>
                              <w:b/>
                              <w:bCs/>
                              <w:sz w:val="20"/>
                              <w:szCs w:val="20"/>
                            </w:rPr>
                            <w:t>Decentralized Landfill sites:</w:t>
                          </w:r>
                          <w:r w:rsidRPr="0072558C">
                            <w:rPr>
                              <w:rFonts w:eastAsia="Century Gothic" w:cstheme="majorHAnsi"/>
                              <w:sz w:val="20"/>
                              <w:szCs w:val="20"/>
                            </w:rPr>
                            <w:t xml:space="preserve"> Decentralized landfill sites should be established at various locations to sustainably manage and dispose of solid waste. KITE has already awarded a study with the assistance of the World Bank titled “Consulting Services for Landfill Feasibility Study, Preliminary Design and Preparation of Design-Build Bidding Documents for the Development of a Sanitary Landfill in Galiyat, Kumrat, </w:t>
                          </w:r>
                          <w:r>
                            <w:rPr>
                              <w:rFonts w:eastAsia="Century Gothic" w:cstheme="majorHAnsi"/>
                              <w:sz w:val="20"/>
                              <w:szCs w:val="20"/>
                            </w:rPr>
                            <w:t>Chitra</w:t>
                          </w:r>
                          <w:r w:rsidR="002D78ED">
                            <w:rPr>
                              <w:rFonts w:eastAsia="Century Gothic" w:cstheme="majorHAnsi"/>
                              <w:sz w:val="20"/>
                              <w:szCs w:val="20"/>
                            </w:rPr>
                            <w:t>l</w:t>
                          </w:r>
                          <w:r w:rsidRPr="0072558C">
                            <w:rPr>
                              <w:rFonts w:eastAsia="Century Gothic" w:cstheme="majorHAnsi"/>
                              <w:sz w:val="20"/>
                              <w:szCs w:val="20"/>
                            </w:rPr>
                            <w:t>, Kalam and Kaghan” for identification and operations of landfill sites. The consultant has already conducted an orientation session with the Tourist Area Development Authorities, and a topographic survey for the potential landfill sites has already begun. If feasible, the initiative should be expedited as soon as possible. This study should also be expanded to other tourist destinations in the project area.</w:t>
                          </w:r>
                        </w:p>
                      </w:txbxContent>
                    </v:textbox>
                  </v:shape>
                </v:group>
                <v:shape id="Text Box 806" o:spid="_x0000_s1656"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" filled="f" stroked="f" strokeweight=".5pt">
                  <v:textbox>
                    <w:txbxContent>
                      <w:p w14:paraId="465B8AD3" w14:textId="77777777" w:rsidR="002A6B22" w:rsidRPr="00367240" w:rsidRDefault="002A6B22" w:rsidP="008403B6">
                        <w:pPr>
                          <w:spacing w:before="60" w:after="60" w:line="240" w:lineRule="auto"/>
                          <w:jc w:val="center"/>
                          <w:rPr>
                            <w:color w:val="AB1D70"/>
                            <w:sz w:val="42"/>
                            <w:szCs w:val="42"/>
                            <w:lang w:bidi="en-US"/>
                          </w:rPr>
                        </w:pPr>
                        <w:r w:rsidRPr="001022C9">
                          <w:rPr>
                            <w:color w:val="AB1D70"/>
                            <w:sz w:val="42"/>
                            <w:szCs w:val="42"/>
                            <w:lang w:bidi="en-US"/>
                          </w:rPr>
                          <w:t>Specific</w:t>
                        </w:r>
                        <w:r w:rsidRPr="000800BE">
                          <w:rPr>
                            <w:color w:val="AB1D70"/>
                            <w:sz w:val="42"/>
                            <w:szCs w:val="42"/>
                            <w:lang w:bidi="en-US"/>
                          </w:rPr>
                          <w:t xml:space="preserve"> Recommendations   </w:t>
                        </w:r>
                      </w:p>
                      <w:p w14:paraId="40E9A67B" w14:textId="4FA87DC1" w:rsidR="002A6B22" w:rsidRPr="00367240" w:rsidRDefault="002A6B22" w:rsidP="008403B6">
                        <w:pPr>
                          <w:jc w:val="center"/>
                          <w:rPr>
                            <w:color w:val="AB1D70"/>
                            <w:sz w:val="26"/>
                            <w:szCs w:val="26"/>
                          </w:rPr>
                        </w:pPr>
                        <w:r w:rsidRPr="00D93DFD">
                          <w:rPr>
                            <w:b/>
                            <w:bCs/>
                            <w:color w:val="AB1D70"/>
                            <w:sz w:val="36"/>
                            <w:szCs w:val="36"/>
                            <w:lang w:bidi="en-US"/>
                          </w:rPr>
                          <w:t xml:space="preserve">Waste Management      </w:t>
                        </w:r>
                        <w:r w:rsidRPr="000800BE">
                          <w:rPr>
                            <w:b/>
                            <w:bCs/>
                            <w:color w:val="AB1D70"/>
                            <w:sz w:val="36"/>
                            <w:szCs w:val="36"/>
                            <w:lang w:bidi="en-US"/>
                          </w:rPr>
                          <w:t xml:space="preserve">       </w:t>
                        </w:r>
                        <w:r w:rsidRPr="00A4228A">
                          <w:rPr>
                            <w:b/>
                            <w:bCs/>
                            <w:color w:val="AB1D70"/>
                            <w:sz w:val="36"/>
                            <w:szCs w:val="36"/>
                            <w:lang w:bidi="en-US"/>
                          </w:rPr>
                          <w:t xml:space="preserve"> </w:t>
                        </w:r>
                      </w:p>
                    </w:txbxContent>
                  </v:textbox>
                </v:shape>
                <w10:wrap anchorx="margin" anchory="margin"/>
              </v:group>
            </w:pict>
          </mc:Fallback>
        </mc:AlternateContent>
      </w:r>
    </w:p>
    <w:p w14:paraId="2B229642" w14:textId="77777777" w:rsidR="007C1AA2" w:rsidRDefault="007C1AA2" w:rsidP="008403B6">
      <w:pPr>
        <w:rPr>
          <w:rFonts w:asciiTheme="majorHAnsi" w:eastAsia="Times New Roman" w:hAnsiTheme="majorHAnsi" w:cs="Times New Roman"/>
          <w:sz w:val="20"/>
          <w:szCs w:val="20"/>
        </w:rPr>
      </w:pPr>
      <w:r>
        <w:rPr>
          <w:rFonts w:asciiTheme="majorHAnsi" w:eastAsia="Times New Roman" w:hAnsiTheme="majorHAnsi" w:cs="Times New Roman"/>
          <w:sz w:val="20"/>
          <w:szCs w:val="20"/>
        </w:rPr>
        <w:br w:type="page"/>
      </w:r>
    </w:p>
    <w:p w14:paraId="035618DC" w14:textId="02B1FD72" w:rsidR="0072558C" w:rsidRDefault="005F2F30">
      <w:pPr>
        <w:rPr>
          <w:rFonts w:asciiTheme="majorHAnsi" w:eastAsia="Times New Roman" w:hAnsiTheme="majorHAnsi" w:cs="Times New Roman"/>
          <w:sz w:val="20"/>
          <w:szCs w:val="20"/>
        </w:rPr>
      </w:pPr>
      <w:r>
        <w:rPr>
          <w:rFonts w:asciiTheme="majorHAnsi" w:eastAsia="Times New Roman" w:hAnsiTheme="majorHAnsi" w:cs="Times New Roman"/>
          <w:noProof/>
          <w:sz w:val="20"/>
          <w:szCs w:val="20"/>
        </w:rPr>
        <w:lastRenderedPageBreak/>
        <mc:AlternateContent>
          <mc:Choice Requires="wpg">
            <w:drawing>
              <wp:anchor distT="0" distB="0" distL="114300" distR="114300" simplePos="0" relativeHeight="251634176" behindDoc="0" locked="0" layoutInCell="1" allowOverlap="1" wp14:anchorId="0154A921" wp14:editId="09C03574">
                <wp:simplePos x="0" y="0"/>
                <wp:positionH relativeFrom="column">
                  <wp:posOffset>-151410</wp:posOffset>
                </wp:positionH>
                <wp:positionV relativeFrom="paragraph">
                  <wp:posOffset>-403761</wp:posOffset>
                </wp:positionV>
                <wp:extent cx="6470658" cy="9675627"/>
                <wp:effectExtent l="0" t="0" r="25400" b="20955"/>
                <wp:wrapNone/>
                <wp:docPr id="375" name="Graphic 9"/>
                <wp:cNvGraphicFramePr/>
                <a:graphic xmlns:a="http://schemas.openxmlformats.org/drawingml/2006/main">
                  <a:graphicData uri="http://schemas.microsoft.com/office/word/2010/wordprocessingGroup">
                    <wpg:wgp>
                      <wpg:cNvGrpSpPr/>
                      <wpg:grpSpPr>
                        <a:xfrm>
                          <a:off x="0" y="0"/>
                          <a:ext cx="6470658" cy="9675627"/>
                          <a:chOff x="0" y="0"/>
                          <a:chExt cx="5723098" cy="8557347"/>
                        </a:xfrm>
                      </wpg:grpSpPr>
                      <wps:wsp>
                        <wps:cNvPr id="376" name="Freeform: Shape 376"/>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88" name="Freeform: Shape 888"/>
                        <wps:cNvSpPr/>
                        <wps:spPr>
                          <a:xfrm>
                            <a:off x="1434867" y="5715342"/>
                            <a:ext cx="4139682" cy="1033356"/>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5480FF22" w14:textId="0BFB90FC" w:rsidR="002A6B22" w:rsidRPr="0010783F" w:rsidRDefault="002A6B22" w:rsidP="0072558C">
                              <w:pPr>
                                <w:spacing w:line="240" w:lineRule="auto"/>
                                <w:jc w:val="both"/>
                              </w:pPr>
                              <w:r w:rsidRPr="0072558C">
                                <w:rPr>
                                  <w:rFonts w:eastAsia="Century Gothic" w:cstheme="majorHAnsi"/>
                                  <w:sz w:val="20"/>
                                  <w:szCs w:val="20"/>
                                </w:rPr>
                                <w:t>Proper waste management can result in the availability of valuable materials to reuse. This can save money while potentially creating new jobs and business opportunities. Reducing, reusing, and recycling waste is essential for the environment and sustainable tourism, but it can also be profitable.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889" name="Graphic 9"/>
                        <wpg:cNvGrpSpPr/>
                        <wpg:grpSpPr>
                          <a:xfrm>
                            <a:off x="169648" y="2167214"/>
                            <a:ext cx="1229995" cy="1129174"/>
                            <a:chOff x="169648" y="2167214"/>
                            <a:chExt cx="1229995" cy="1129174"/>
                          </a:xfrm>
                        </wpg:grpSpPr>
                        <wps:wsp>
                          <wps:cNvPr id="890" name="Freeform: Shape 890"/>
                          <wps:cNvSpPr/>
                          <wps:spPr>
                            <a:xfrm>
                              <a:off x="216592" y="216721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95" name="Text Box 895"/>
                          <wps:cNvSpPr txBox="1"/>
                          <wps:spPr>
                            <a:xfrm>
                              <a:off x="169648" y="2940788"/>
                              <a:ext cx="1229995" cy="355600"/>
                            </a:xfrm>
                            <a:prstGeom prst="rect">
                              <a:avLst/>
                            </a:prstGeom>
                            <a:noFill/>
                          </wps:spPr>
                          <wps:txbx>
                            <w:txbxContent>
                              <w:p w14:paraId="742C86A6" w14:textId="1D4F80BA" w:rsidR="002A6B22" w:rsidRPr="00367240" w:rsidRDefault="002A6B22" w:rsidP="0072558C">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961" name="Graphic 9"/>
                          <wpg:cNvGrpSpPr/>
                          <wpg:grpSpPr>
                            <a:xfrm>
                              <a:off x="529160" y="2228713"/>
                              <a:ext cx="533865" cy="725539"/>
                              <a:chOff x="529160" y="2228713"/>
                              <a:chExt cx="533865" cy="725539"/>
                            </a:xfrm>
                            <a:solidFill>
                              <a:srgbClr val="FEFEFE"/>
                            </a:solidFill>
                          </wpg:grpSpPr>
                          <wps:wsp>
                            <wps:cNvPr id="962" name="Freeform: Shape 962"/>
                            <wps:cNvSpPr/>
                            <wps:spPr>
                              <a:xfrm>
                                <a:off x="529160" y="2228713"/>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69" name="Freeform: Shape 1069"/>
                            <wps:cNvSpPr/>
                            <wps:spPr>
                              <a:xfrm>
                                <a:off x="670619" y="2405692"/>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1140" name="Freeform: Shape 35"/>
                        <wps:cNvSpPr/>
                        <wps:spPr>
                          <a:xfrm>
                            <a:off x="216592" y="5715803"/>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41" name="Text Box 1141"/>
                        <wps:cNvSpPr txBox="1"/>
                        <wps:spPr>
                          <a:xfrm>
                            <a:off x="412561" y="6448604"/>
                            <a:ext cx="749935" cy="355600"/>
                          </a:xfrm>
                          <a:prstGeom prst="rect">
                            <a:avLst/>
                          </a:prstGeom>
                          <a:noFill/>
                        </wps:spPr>
                        <wps:txbx>
                          <w:txbxContent>
                            <w:p w14:paraId="229F15AC" w14:textId="77777777" w:rsidR="002A6B22" w:rsidRPr="00367240" w:rsidRDefault="002A6B22" w:rsidP="0072558C">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42" name="Freeform: Shape 1142"/>
                        <wps:cNvSpPr/>
                        <wps:spPr>
                          <a:xfrm>
                            <a:off x="465411" y="5791161"/>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43" name="Freeform: Shape 1143"/>
                        <wps:cNvSpPr/>
                        <wps:spPr>
                          <a:xfrm>
                            <a:off x="1483105" y="712224"/>
                            <a:ext cx="4139682" cy="4683964"/>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1FBAFFFE" w14:textId="77777777" w:rsidR="002A6B22" w:rsidRPr="0072558C" w:rsidRDefault="002A6B22" w:rsidP="0072558C">
                              <w:pPr>
                                <w:jc w:val="both"/>
                                <w:rPr>
                                  <w:rFonts w:eastAsia="Century Gothic" w:cstheme="majorHAnsi"/>
                                  <w:sz w:val="20"/>
                                  <w:szCs w:val="20"/>
                                </w:rPr>
                              </w:pPr>
                              <w:r w:rsidRPr="0072558C">
                                <w:rPr>
                                  <w:rFonts w:eastAsia="Century Gothic" w:cstheme="majorHAnsi"/>
                                  <w:b/>
                                  <w:bCs/>
                                  <w:sz w:val="20"/>
                                  <w:szCs w:val="20"/>
                                </w:rPr>
                                <w:t xml:space="preserve">Capacity Building: </w:t>
                              </w:r>
                              <w:r w:rsidRPr="0072558C">
                                <w:rPr>
                                  <w:rFonts w:eastAsia="Century Gothic" w:cstheme="majorHAnsi"/>
                                  <w:sz w:val="20"/>
                                  <w:szCs w:val="20"/>
                                </w:rPr>
                                <w:t xml:space="preserve">Moreover, KITE is already conducting capacity building training under the TREK initiative, which is one of the flagship programs for waste management in the tourism industry. These include initiatives such as public awareness sessions, an awareness video, and a radio ad on “Responsible Tourism.” Cleanup activities include Public Awareness Walk and reusable carry bags. Training on Health &amp; Hygiene issues to local schools and training sessions for local hotels and SMEs staff on SWM </w:t>
                              </w:r>
                              <w:proofErr w:type="gramStart"/>
                              <w:r w:rsidRPr="0072558C">
                                <w:rPr>
                                  <w:rFonts w:eastAsia="Century Gothic" w:cstheme="majorHAnsi"/>
                                  <w:sz w:val="20"/>
                                  <w:szCs w:val="20"/>
                                </w:rPr>
                                <w:t>etc.</w:t>
                              </w:r>
                              <w:proofErr w:type="gramEnd"/>
                            </w:p>
                            <w:p w14:paraId="411A08F8" w14:textId="77777777" w:rsidR="002A6B22" w:rsidRPr="0072558C" w:rsidRDefault="002A6B22" w:rsidP="0072558C">
                              <w:pPr>
                                <w:jc w:val="both"/>
                                <w:rPr>
                                  <w:rFonts w:eastAsia="Century Gothic" w:cstheme="majorHAnsi"/>
                                  <w:sz w:val="20"/>
                                  <w:szCs w:val="20"/>
                                </w:rPr>
                              </w:pPr>
                              <w:r w:rsidRPr="0072558C">
                                <w:rPr>
                                  <w:rFonts w:eastAsia="Century Gothic" w:cstheme="majorHAnsi"/>
                                  <w:sz w:val="20"/>
                                  <w:szCs w:val="20"/>
                                </w:rPr>
                                <w:t xml:space="preserve">However, it is recommended that the frequency of such sessions should be increased and expanded to other tourist destinations. Moreover, a mechanism should be devised to assess its impact via a detailed M&amp;E framework so that lessons can be learned and mistakes are not repeated over time. </w:t>
                              </w:r>
                            </w:p>
                            <w:p w14:paraId="383129F6" w14:textId="3CF93823" w:rsidR="002A6B22" w:rsidRPr="0072558C" w:rsidRDefault="002A6B22" w:rsidP="0072558C">
                              <w:pPr>
                                <w:jc w:val="both"/>
                                <w:rPr>
                                  <w:rFonts w:eastAsia="Century Gothic" w:cstheme="majorHAnsi"/>
                                  <w:sz w:val="20"/>
                                  <w:szCs w:val="20"/>
                                </w:rPr>
                              </w:pPr>
                              <w:r w:rsidRPr="0072558C">
                                <w:rPr>
                                  <w:rFonts w:eastAsia="Century Gothic" w:cstheme="majorHAnsi"/>
                                  <w:b/>
                                  <w:bCs/>
                                  <w:sz w:val="20"/>
                                  <w:szCs w:val="20"/>
                                </w:rPr>
                                <w:t>Tools &amp; Equipment:</w:t>
                              </w:r>
                              <w:r w:rsidRPr="0072558C">
                                <w:rPr>
                                  <w:rFonts w:eastAsia="Century Gothic" w:cstheme="majorHAnsi"/>
                                  <w:sz w:val="20"/>
                                  <w:szCs w:val="20"/>
                                </w:rPr>
                                <w:t xml:space="preserve"> Various tools, vehicles, and equipment have been provided by </w:t>
                              </w:r>
                              <w:r w:rsidR="005820D6">
                                <w:rPr>
                                  <w:rFonts w:eastAsia="Century Gothic" w:cstheme="majorHAnsi"/>
                                  <w:sz w:val="20"/>
                                  <w:szCs w:val="20"/>
                                </w:rPr>
                                <w:t>ERKP and KITE through the TREK Initiative</w:t>
                              </w:r>
                              <w:r w:rsidRPr="0072558C">
                                <w:rPr>
                                  <w:rFonts w:eastAsia="Century Gothic" w:cstheme="majorHAnsi"/>
                                  <w:sz w:val="20"/>
                                  <w:szCs w:val="20"/>
                                </w:rPr>
                                <w:t xml:space="preserve"> for Solid Waste management. However, these tools and vehicles are still not enough; it is recommended that the same sort of arrangement should be made with other organizations to increase the number of equipment, </w:t>
                              </w:r>
                              <w:proofErr w:type="gramStart"/>
                              <w:r w:rsidRPr="0072558C">
                                <w:rPr>
                                  <w:rFonts w:eastAsia="Century Gothic" w:cstheme="majorHAnsi"/>
                                  <w:sz w:val="20"/>
                                  <w:szCs w:val="20"/>
                                </w:rPr>
                                <w:t>machinery</w:t>
                              </w:r>
                              <w:proofErr w:type="gramEnd"/>
                              <w:r w:rsidRPr="0072558C">
                                <w:rPr>
                                  <w:rFonts w:eastAsia="Century Gothic" w:cstheme="majorHAnsi"/>
                                  <w:sz w:val="20"/>
                                  <w:szCs w:val="20"/>
                                </w:rPr>
                                <w:t xml:space="preserve"> and tools.</w:t>
                              </w:r>
                            </w:p>
                            <w:p w14:paraId="200F70EA" w14:textId="54D353A9" w:rsidR="002A6B22" w:rsidRPr="0072558C" w:rsidRDefault="002A6B22" w:rsidP="0072558C">
                              <w:pPr>
                                <w:jc w:val="both"/>
                                <w:rPr>
                                  <w:rFonts w:eastAsia="Century Gothic" w:cstheme="majorHAnsi"/>
                                  <w:sz w:val="20"/>
                                  <w:szCs w:val="20"/>
                                </w:rPr>
                              </w:pPr>
                              <w:r w:rsidRPr="0072558C">
                                <w:rPr>
                                  <w:rFonts w:eastAsia="Century Gothic" w:cstheme="majorHAnsi"/>
                                  <w:b/>
                                  <w:bCs/>
                                  <w:sz w:val="20"/>
                                  <w:szCs w:val="20"/>
                                </w:rPr>
                                <w:t>Waste Collection:</w:t>
                              </w:r>
                              <w:r w:rsidRPr="0072558C">
                                <w:rPr>
                                  <w:rFonts w:eastAsia="Century Gothic" w:cstheme="majorHAnsi"/>
                                  <w:sz w:val="20"/>
                                  <w:szCs w:val="20"/>
                                </w:rPr>
                                <w:t xml:space="preserve"> Home-based facility/mechanism should be investigated for the collection and transport of solid waste. If feasible, bids in grant schemes should be evaluated to encourage the services of the third party for the same. Those parties should be responsible for solid waste collection, transportation, and disposal under proper licensing, guidelines and regulations.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154A921" id="_x0000_s1657" style="position:absolute;margin-left:-11.9pt;margin-top:-31.8pt;width:509.5pt;height:761.85pt;z-index:251634176" coordsize="57230,85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">
                <v:shape id="Freeform: Shape 376" o:spid="_x0000_s1658"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" path="m,l5723099,r,8002531l,8002531,,xe" filled="f" strokecolor="#273149" strokeweight=".28758mm">
                  <v:stroke joinstyle="miter"/>
                  <v:path arrowok="t" o:connecttype="custom" o:connectlocs="0,0;5723099,0;5723099,8557347;0,8557347" o:connectangles="0,0,0,0"/>
                </v:shape>
                <v:shape id="Freeform: Shape 888" o:spid="_x0000_s1659" style="position:absolute;left:14348;top:57153;width:41397;height:10333;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" adj="-11796480,,5400" path="m,l,1123435r4139683,l4139683,,,xe" fillcolor="#ededed" stroked="f" strokeweight=".02072mm">
                  <v:stroke joinstyle="miter"/>
                  <v:formulas/>
                  <v:path arrowok="t" o:connecttype="custom" o:connectlocs="0,0;0,1033356;4139683,1033356;4139683,0" o:connectangles="0,0,0,0" textboxrect="0,0,4139682,1123435"/>
                  <v:textbox>
                    <w:txbxContent>
                      <w:p w14:paraId="5480FF22" w14:textId="0BFB90FC" w:rsidR="002A6B22" w:rsidRPr="0010783F" w:rsidRDefault="002A6B22" w:rsidP="0072558C">
                        <w:pPr>
                          <w:spacing w:line="240" w:lineRule="auto"/>
                          <w:jc w:val="both"/>
                        </w:pPr>
                        <w:r w:rsidRPr="0072558C">
                          <w:rPr>
                            <w:rFonts w:eastAsia="Century Gothic" w:cstheme="majorHAnsi"/>
                            <w:sz w:val="20"/>
                            <w:szCs w:val="20"/>
                          </w:rPr>
                          <w:t>Proper waste management can result in the availability of valuable materials to reuse. This can save money while potentially creating new jobs and business opportunities. Reducing, reusing, and recycling waste is essential for the environment and sustainable tourism, but it can also be profitable.</w:t>
                        </w:r>
                      </w:p>
                    </w:txbxContent>
                  </v:textbox>
                </v:shape>
                <v:group id="_x0000_s1660" style="position:absolute;left:1696;top:21672;width:12300;height:11291" coordorigin="1696,21672"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">
                  <v:shape id="Freeform: Shape 890" o:spid="_x0000_s1661" style="position:absolute;left:2165;top:2167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" path="m,l1158994,r,992728l,992728,,xe" fillcolor="#273149" stroked="f" strokeweight=".02072mm">
                    <v:stroke joinstyle="miter"/>
                    <v:path arrowok="t" o:connecttype="custom" o:connectlocs="0,0;1158994,0;1158994,992728;0,992728" o:connectangles="0,0,0,0"/>
                  </v:shape>
                  <v:shape id="Text Box 895" o:spid="_x0000_s1662" type="#_x0000_t202" style="position:absolute;left:1696;top:29407;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" filled="f" stroked="f">
                    <v:textbox>
                      <w:txbxContent>
                        <w:p w14:paraId="742C86A6" w14:textId="1D4F80BA" w:rsidR="002A6B22" w:rsidRPr="00367240" w:rsidRDefault="002A6B22" w:rsidP="0072558C">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663" style="position:absolute;left:5291;top:22287;width:5339;height:7255" coordorigin="5291,22287"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">
                    <v:shape id="Freeform: Shape 962" o:spid="_x0000_s1664" style="position:absolute;left:5291;top:22287;width:5339;height:7255;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1069" o:spid="_x0000_s1665" style="position:absolute;left:6706;top:24056;width:2502;height:1947;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shape id="Freeform: Shape 35" o:spid="_x0000_s1666" style="position:absolute;left:2165;top:57158;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" path="m,l1158994,r,992728l,992728,,xe" fillcolor="#273149" stroked="f" strokeweight=".02072mm">
                  <v:stroke joinstyle="miter"/>
                  <v:path arrowok="t" o:connecttype="custom" o:connectlocs="0,0;1158994,0;1158994,992728;0,992728" o:connectangles="0,0,0,0"/>
                </v:shape>
                <v:shape id="Text Box 1141" o:spid="_x0000_s1667" type="#_x0000_t202" style="position:absolute;left:4125;top:64486;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" filled="f" stroked="f">
                  <v:textbox>
                    <w:txbxContent>
                      <w:p w14:paraId="229F15AC" w14:textId="77777777" w:rsidR="002A6B22" w:rsidRPr="00367240" w:rsidRDefault="002A6B22" w:rsidP="0072558C">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1142" o:spid="_x0000_s1668" style="position:absolute;left:4654;top:57911;width:6613;height:6626;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1143" o:spid="_x0000_s1669" style="position:absolute;left:14831;top:7122;width:41396;height:46839;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" adj="-11796480,,5400" path="m,l,2713259r4139683,l4139683,,,xe" fillcolor="#ededed" stroked="f" strokeweight=".02072mm">
                  <v:stroke joinstyle="miter"/>
                  <v:formulas/>
                  <v:path arrowok="t" o:connecttype="custom" o:connectlocs="0,0;0,4683966;4139683,4683966;4139683,0" o:connectangles="0,0,0,0" textboxrect="0,0,4139682,2713258"/>
                  <v:textbox>
                    <w:txbxContent>
                      <w:p w14:paraId="1FBAFFFE" w14:textId="77777777" w:rsidR="002A6B22" w:rsidRPr="0072558C" w:rsidRDefault="002A6B22" w:rsidP="0072558C">
                        <w:pPr>
                          <w:jc w:val="both"/>
                          <w:rPr>
                            <w:rFonts w:eastAsia="Century Gothic" w:cstheme="majorHAnsi"/>
                            <w:sz w:val="20"/>
                            <w:szCs w:val="20"/>
                          </w:rPr>
                        </w:pPr>
                        <w:r w:rsidRPr="0072558C">
                          <w:rPr>
                            <w:rFonts w:eastAsia="Century Gothic" w:cstheme="majorHAnsi"/>
                            <w:b/>
                            <w:bCs/>
                            <w:sz w:val="20"/>
                            <w:szCs w:val="20"/>
                          </w:rPr>
                          <w:t xml:space="preserve">Capacity Building: </w:t>
                        </w:r>
                        <w:r w:rsidRPr="0072558C">
                          <w:rPr>
                            <w:rFonts w:eastAsia="Century Gothic" w:cstheme="majorHAnsi"/>
                            <w:sz w:val="20"/>
                            <w:szCs w:val="20"/>
                          </w:rPr>
                          <w:t>Moreover, KITE is already conducting capacity building training under the TREK initiative, which is one of the flagship programs for waste management in the tourism industry. These include initiatives such as public awareness sessions, an awareness video, and a radio ad on “Responsible Tourism.” Cleanup activities include Public Awareness Walk and reusable carry bags. Training on Health &amp; Hygiene issues to local schools and training sessions for local hotels and SMEs staff on SWM etc.</w:t>
                        </w:r>
                      </w:p>
                      <w:p w14:paraId="411A08F8" w14:textId="77777777" w:rsidR="002A6B22" w:rsidRPr="0072558C" w:rsidRDefault="002A6B22" w:rsidP="0072558C">
                        <w:pPr>
                          <w:jc w:val="both"/>
                          <w:rPr>
                            <w:rFonts w:eastAsia="Century Gothic" w:cstheme="majorHAnsi"/>
                            <w:sz w:val="20"/>
                            <w:szCs w:val="20"/>
                          </w:rPr>
                        </w:pPr>
                        <w:r w:rsidRPr="0072558C">
                          <w:rPr>
                            <w:rFonts w:eastAsia="Century Gothic" w:cstheme="majorHAnsi"/>
                            <w:sz w:val="20"/>
                            <w:szCs w:val="20"/>
                          </w:rPr>
                          <w:t xml:space="preserve">However, it is recommended that the frequency of such sessions should be increased and expanded to other tourist destinations. Moreover, a mechanism should be devised to assess its impact via a detailed M&amp;E framework so that lessons can be learned and mistakes are not repeated over time. </w:t>
                        </w:r>
                      </w:p>
                      <w:p w14:paraId="383129F6" w14:textId="3CF93823" w:rsidR="002A6B22" w:rsidRPr="0072558C" w:rsidRDefault="002A6B22" w:rsidP="0072558C">
                        <w:pPr>
                          <w:jc w:val="both"/>
                          <w:rPr>
                            <w:rFonts w:eastAsia="Century Gothic" w:cstheme="majorHAnsi"/>
                            <w:sz w:val="20"/>
                            <w:szCs w:val="20"/>
                          </w:rPr>
                        </w:pPr>
                        <w:r w:rsidRPr="0072558C">
                          <w:rPr>
                            <w:rFonts w:eastAsia="Century Gothic" w:cstheme="majorHAnsi"/>
                            <w:b/>
                            <w:bCs/>
                            <w:sz w:val="20"/>
                            <w:szCs w:val="20"/>
                          </w:rPr>
                          <w:t>Tools &amp; Equipment:</w:t>
                        </w:r>
                        <w:r w:rsidRPr="0072558C">
                          <w:rPr>
                            <w:rFonts w:eastAsia="Century Gothic" w:cstheme="majorHAnsi"/>
                            <w:sz w:val="20"/>
                            <w:szCs w:val="20"/>
                          </w:rPr>
                          <w:t xml:space="preserve"> Various tools, vehicles, and equipment have been provided by </w:t>
                        </w:r>
                        <w:r w:rsidR="005820D6">
                          <w:rPr>
                            <w:rFonts w:eastAsia="Century Gothic" w:cstheme="majorHAnsi"/>
                            <w:sz w:val="20"/>
                            <w:szCs w:val="20"/>
                          </w:rPr>
                          <w:t>ERKP and KITE through the TREK Initiative</w:t>
                        </w:r>
                        <w:r w:rsidRPr="0072558C">
                          <w:rPr>
                            <w:rFonts w:eastAsia="Century Gothic" w:cstheme="majorHAnsi"/>
                            <w:sz w:val="20"/>
                            <w:szCs w:val="20"/>
                          </w:rPr>
                          <w:t xml:space="preserve"> for Solid Waste management. However, these tools and vehicles are still not enough; it is recommended that the same sort of arrangement should be made with other organizations to increase the number of equipment, machinery and tools.</w:t>
                        </w:r>
                      </w:p>
                      <w:p w14:paraId="200F70EA" w14:textId="54D353A9" w:rsidR="002A6B22" w:rsidRPr="0072558C" w:rsidRDefault="002A6B22" w:rsidP="0072558C">
                        <w:pPr>
                          <w:jc w:val="both"/>
                          <w:rPr>
                            <w:rFonts w:eastAsia="Century Gothic" w:cstheme="majorHAnsi"/>
                            <w:sz w:val="20"/>
                            <w:szCs w:val="20"/>
                          </w:rPr>
                        </w:pPr>
                        <w:r w:rsidRPr="0072558C">
                          <w:rPr>
                            <w:rFonts w:eastAsia="Century Gothic" w:cstheme="majorHAnsi"/>
                            <w:b/>
                            <w:bCs/>
                            <w:sz w:val="20"/>
                            <w:szCs w:val="20"/>
                          </w:rPr>
                          <w:t>Waste Collection:</w:t>
                        </w:r>
                        <w:r w:rsidRPr="0072558C">
                          <w:rPr>
                            <w:rFonts w:eastAsia="Century Gothic" w:cstheme="majorHAnsi"/>
                            <w:sz w:val="20"/>
                            <w:szCs w:val="20"/>
                          </w:rPr>
                          <w:t xml:space="preserve"> Home-based facility/mechanism should be investigated for the collection and transport of solid waste. If feasible, bids in grant schemes should be evaluated to encourage the services of the third party for the same. Those parties should be responsible for solid waste collection, transportation, and disposal under proper licensing, guidelines and regulations.</w:t>
                        </w:r>
                      </w:p>
                    </w:txbxContent>
                  </v:textbox>
                </v:shape>
              </v:group>
            </w:pict>
          </mc:Fallback>
        </mc:AlternateContent>
      </w:r>
      <w:r w:rsidR="0072558C">
        <w:rPr>
          <w:rFonts w:asciiTheme="majorHAnsi" w:eastAsia="Times New Roman" w:hAnsiTheme="majorHAnsi" w:cs="Times New Roman"/>
          <w:sz w:val="20"/>
          <w:szCs w:val="20"/>
        </w:rPr>
        <w:br w:type="page"/>
      </w:r>
    </w:p>
    <w:p w14:paraId="68EB2CFA" w14:textId="406BD1A2" w:rsidR="007C1AA2" w:rsidRDefault="007C1AA2" w:rsidP="008403B6">
      <w:pPr>
        <w:rPr>
          <w:rFonts w:asciiTheme="majorHAnsi" w:eastAsia="Times New Roman" w:hAnsiTheme="majorHAnsi" w:cs="Times New Roman"/>
          <w:sz w:val="20"/>
          <w:szCs w:val="20"/>
        </w:rPr>
      </w:pPr>
      <w:r>
        <w:rPr>
          <w:rFonts w:asciiTheme="majorHAnsi" w:hAnsiTheme="majorHAnsi"/>
          <w:noProof/>
        </w:rPr>
        <w:lastRenderedPageBreak/>
        <mc:AlternateContent>
          <mc:Choice Requires="wpg">
            <w:drawing>
              <wp:anchor distT="0" distB="0" distL="114300" distR="114300" simplePos="0" relativeHeight="251599360" behindDoc="0" locked="0" layoutInCell="1" allowOverlap="1" wp14:anchorId="3373FDED" wp14:editId="2ACE179C">
                <wp:simplePos x="0" y="0"/>
                <wp:positionH relativeFrom="margin">
                  <wp:align>center</wp:align>
                </wp:positionH>
                <wp:positionV relativeFrom="margin">
                  <wp:align>center</wp:align>
                </wp:positionV>
                <wp:extent cx="6470667" cy="9686260"/>
                <wp:effectExtent l="0" t="0" r="25400" b="10795"/>
                <wp:wrapNone/>
                <wp:docPr id="807" name="Group 807"/>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808" name="Graphic 9"/>
                        <wpg:cNvGrpSpPr/>
                        <wpg:grpSpPr>
                          <a:xfrm>
                            <a:off x="0" y="10633"/>
                            <a:ext cx="6470667" cy="9675627"/>
                            <a:chOff x="0" y="0"/>
                            <a:chExt cx="5723106" cy="8557347"/>
                          </a:xfrm>
                        </wpg:grpSpPr>
                        <wps:wsp>
                          <wps:cNvPr id="809" name="Freeform: Shape 809"/>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10" name="Freeform: Shape 810"/>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11" name="Freeform: Shape 811"/>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12" name="Freeform: Shape 812"/>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6A520E4F" w14:textId="7615A20C" w:rsidR="002A6B22" w:rsidRPr="002E0423" w:rsidRDefault="002A6B22" w:rsidP="008403B6">
                                <w:pPr>
                                  <w:jc w:val="center"/>
                                  <w:rPr>
                                    <w:b/>
                                    <w:bCs/>
                                    <w:sz w:val="76"/>
                                    <w:szCs w:val="72"/>
                                  </w:rPr>
                                </w:pPr>
                                <w:r w:rsidRPr="002E0423">
                                  <w:rPr>
                                    <w:b/>
                                    <w:bCs/>
                                    <w:sz w:val="76"/>
                                    <w:szCs w:val="72"/>
                                  </w:rPr>
                                  <w:t>11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3" name="Freeform: Shape 813"/>
                          <wps:cNvSpPr/>
                          <wps:spPr>
                            <a:xfrm>
                              <a:off x="1009486" y="1333685"/>
                              <a:ext cx="1859922" cy="79087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42A254AF" w14:textId="3FFE2D3C" w:rsidR="002A6B22" w:rsidRPr="00E84856" w:rsidRDefault="002E0423" w:rsidP="008403B6">
                                <w:pPr>
                                  <w:spacing w:after="0" w:line="240" w:lineRule="auto"/>
                                  <w:jc w:val="center"/>
                                  <w:rPr>
                                    <w:sz w:val="22"/>
                                    <w:szCs w:val="20"/>
                                  </w:rPr>
                                </w:pPr>
                                <w:r>
                                  <w:rPr>
                                    <w:sz w:val="22"/>
                                    <w:szCs w:val="20"/>
                                  </w:rPr>
                                  <w:t xml:space="preserve">Kalash </w:t>
                                </w:r>
                                <w:r w:rsidR="00D83B36">
                                  <w:rPr>
                                    <w:sz w:val="22"/>
                                    <w:szCs w:val="20"/>
                                  </w:rPr>
                                  <w:t xml:space="preserve">Valleys </w:t>
                                </w:r>
                                <w:r>
                                  <w:rPr>
                                    <w:sz w:val="22"/>
                                    <w:szCs w:val="20"/>
                                  </w:rPr>
                                  <w:t xml:space="preserve">Development </w:t>
                                </w:r>
                                <w:r w:rsidR="002A6B22" w:rsidRPr="00F478EF">
                                  <w:rPr>
                                    <w:sz w:val="22"/>
                                    <w:szCs w:val="20"/>
                                  </w:rPr>
                                  <w:t>Authority,</w:t>
                                </w:r>
                                <w:r>
                                  <w:rPr>
                                    <w:sz w:val="22"/>
                                    <w:szCs w:val="20"/>
                                  </w:rPr>
                                  <w:t xml:space="preserve"> </w:t>
                                </w:r>
                                <w:r w:rsidR="002A6B22" w:rsidRPr="00F478EF">
                                  <w:rPr>
                                    <w:sz w:val="22"/>
                                    <w:szCs w:val="20"/>
                                  </w:rPr>
                                  <w:t>Tourism Department, PDMA, LG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4" name="Freeform: Shape 814"/>
                          <wps:cNvSpPr/>
                          <wps:spPr>
                            <a:xfrm>
                              <a:off x="1116286" y="1157753"/>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15" name="Text Box 815"/>
                          <wps:cNvSpPr txBox="1"/>
                          <wps:spPr>
                            <a:xfrm>
                              <a:off x="1161953" y="1155984"/>
                              <a:ext cx="1349375" cy="290300"/>
                            </a:xfrm>
                            <a:prstGeom prst="rect">
                              <a:avLst/>
                            </a:prstGeom>
                            <a:noFill/>
                          </wps:spPr>
                          <wps:txbx>
                            <w:txbxContent>
                              <w:p w14:paraId="1A92CF71" w14:textId="4A3D4A7E"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16" name="Freeform: Shape 816"/>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0D336045" w14:textId="77777777" w:rsidR="002A6B22" w:rsidRPr="00367240" w:rsidRDefault="002A6B22" w:rsidP="008403B6">
                                <w:pPr>
                                  <w:jc w:val="center"/>
                                </w:pPr>
                                <w:r>
                                  <w:t>Mid</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7" name="Freeform: Shape 817"/>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18" name="Text Box 818"/>
                          <wps:cNvSpPr txBox="1"/>
                          <wps:spPr>
                            <a:xfrm>
                              <a:off x="3685706" y="1266099"/>
                              <a:ext cx="922020" cy="404495"/>
                            </a:xfrm>
                            <a:prstGeom prst="rect">
                              <a:avLst/>
                            </a:prstGeom>
                            <a:noFill/>
                          </wps:spPr>
                          <wps:txbx>
                            <w:txbxContent>
                              <w:p w14:paraId="48247453" w14:textId="2C5FA448"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19" name="Text Box 819"/>
                          <wps:cNvSpPr txBox="1"/>
                          <wps:spPr>
                            <a:xfrm>
                              <a:off x="542986" y="3226797"/>
                              <a:ext cx="492760" cy="355600"/>
                            </a:xfrm>
                            <a:prstGeom prst="rect">
                              <a:avLst/>
                            </a:prstGeom>
                            <a:noFill/>
                          </wps:spPr>
                          <wps:txbx>
                            <w:txbxContent>
                              <w:p w14:paraId="4EF9F541"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20" name="Freeform: Shape 820"/>
                          <wps:cNvSpPr/>
                          <wps:spPr>
                            <a:xfrm>
                              <a:off x="1483119" y="2326359"/>
                              <a:ext cx="4139682" cy="2595160"/>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499BA6DC" w14:textId="6C2E3632" w:rsidR="002A6B22" w:rsidRPr="00F478EF" w:rsidRDefault="002A6B22" w:rsidP="00F478EF">
                                <w:pPr>
                                  <w:spacing w:after="120"/>
                                  <w:jc w:val="both"/>
                                  <w:rPr>
                                    <w:rFonts w:eastAsia="Century Gothic" w:cstheme="majorHAnsi"/>
                                    <w:sz w:val="20"/>
                                    <w:szCs w:val="20"/>
                                  </w:rPr>
                                </w:pPr>
                                <w:r w:rsidRPr="00F478EF">
                                  <w:rPr>
                                    <w:rFonts w:eastAsia="Century Gothic" w:cstheme="majorHAnsi"/>
                                    <w:sz w:val="20"/>
                                    <w:szCs w:val="20"/>
                                  </w:rPr>
                                  <w:t xml:space="preserve">Through the survey, Field visits, and situational analysis, It can be concluded that the whole of the </w:t>
                                </w:r>
                                <w:r>
                                  <w:rPr>
                                    <w:rFonts w:eastAsia="Century Gothic" w:cstheme="majorHAnsi"/>
                                    <w:sz w:val="20"/>
                                    <w:szCs w:val="20"/>
                                  </w:rPr>
                                  <w:t>Chitral</w:t>
                                </w:r>
                                <w:r w:rsidRPr="00F478EF">
                                  <w:rPr>
                                    <w:rFonts w:eastAsia="Century Gothic" w:cstheme="majorHAnsi"/>
                                    <w:sz w:val="20"/>
                                    <w:szCs w:val="20"/>
                                  </w:rPr>
                                  <w:t xml:space="preserve"> area is considered safe for both local and international tourists. However, no Tourism Police jurisdiction exists except for Bamburet. Despite this, it is worth mentioning that the locals are amiable and welcome the tourists.</w:t>
                                </w:r>
                              </w:p>
                              <w:p w14:paraId="735D0FCC" w14:textId="43E2066A" w:rsidR="002A6B22" w:rsidRPr="00F478EF" w:rsidRDefault="002A6B22" w:rsidP="00F478EF">
                                <w:pPr>
                                  <w:spacing w:after="120"/>
                                  <w:jc w:val="both"/>
                                  <w:rPr>
                                    <w:rFonts w:eastAsia="Century Gothic" w:cstheme="majorHAnsi"/>
                                    <w:sz w:val="20"/>
                                    <w:szCs w:val="20"/>
                                  </w:rPr>
                                </w:pPr>
                                <w:r w:rsidRPr="00F478EF">
                                  <w:rPr>
                                    <w:rFonts w:eastAsia="Century Gothic" w:cstheme="majorHAnsi"/>
                                    <w:sz w:val="20"/>
                                    <w:szCs w:val="20"/>
                                  </w:rPr>
                                  <w:t xml:space="preserve">However, the destinations are poor in terms of the availability of social infrastructure. Being remote and out of the signal reception zone, tourists may need emergency medical services due to terrain and access-related perils at the valley's far end. There are limited medical facilities in remote project areas that serve the basic medical needs of the locals. Seriously ill patients have to be shifted to </w:t>
                                </w:r>
                                <w:r>
                                  <w:rPr>
                                    <w:rFonts w:eastAsia="Century Gothic" w:cstheme="majorHAnsi"/>
                                    <w:sz w:val="20"/>
                                    <w:szCs w:val="20"/>
                                  </w:rPr>
                                  <w:t>Chitral</w:t>
                                </w:r>
                                <w:r w:rsidRPr="00F478EF">
                                  <w:rPr>
                                    <w:rFonts w:eastAsia="Century Gothic" w:cstheme="majorHAnsi"/>
                                    <w:sz w:val="20"/>
                                    <w:szCs w:val="20"/>
                                  </w:rPr>
                                  <w:t xml:space="preserve"> city for treatment. Establishing a basic health unit equipped with qualified doctors is badly needed. It will serve the locals as well as the tourist visiting this destination.</w:t>
                                </w:r>
                              </w:p>
                              <w:p w14:paraId="69574DDB" w14:textId="5434090F" w:rsidR="002A6B22" w:rsidRPr="00F478EF" w:rsidRDefault="002A6B22" w:rsidP="00F478EF">
                                <w:pPr>
                                  <w:spacing w:after="120"/>
                                  <w:jc w:val="both"/>
                                </w:pPr>
                                <w:r w:rsidRPr="00F478EF">
                                  <w:rPr>
                                    <w:rFonts w:eastAsia="Century Gothic" w:cstheme="majorHAnsi"/>
                                    <w:sz w:val="20"/>
                                    <w:szCs w:val="20"/>
                                  </w:rPr>
                                  <w:t>Furthermore, no early warning systems are in place to address the potential weather-related calamities in any tourist destination.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21" name="Freeform: Shape 821"/>
                          <wps:cNvSpPr/>
                          <wps:spPr>
                            <a:xfrm>
                              <a:off x="1434853" y="7450139"/>
                              <a:ext cx="4139682" cy="955951"/>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62A6FE9E" w14:textId="7467E38D" w:rsidR="002A6B22" w:rsidRPr="0010783F" w:rsidRDefault="002A6B22" w:rsidP="008403B6">
                                <w:pPr>
                                  <w:spacing w:line="240" w:lineRule="auto"/>
                                  <w:jc w:val="both"/>
                                </w:pPr>
                                <w:r w:rsidRPr="00F478EF">
                                  <w:rPr>
                                    <w:rFonts w:eastAsia="Century Gothic" w:cstheme="majorHAnsi"/>
                                    <w:sz w:val="20"/>
                                    <w:szCs w:val="20"/>
                                  </w:rPr>
                                  <w:t>Safety and security are vital to providing quality tourism. More than any other economic activity, a tourism destination's success or failure depends on providing visitors with a safe and secure environment.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822" name="Graphic 9"/>
                          <wpg:cNvGrpSpPr/>
                          <wpg:grpSpPr>
                            <a:xfrm>
                              <a:off x="169648" y="5626971"/>
                              <a:ext cx="1229995" cy="1129173"/>
                              <a:chOff x="169648" y="5626971"/>
                              <a:chExt cx="1229995" cy="1129173"/>
                            </a:xfrm>
                          </wpg:grpSpPr>
                          <wps:wsp>
                            <wps:cNvPr id="823" name="Freeform: Shape 823"/>
                            <wps:cNvSpPr/>
                            <wps:spPr>
                              <a:xfrm>
                                <a:off x="216592" y="5626971"/>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24" name="Text Box 824"/>
                            <wps:cNvSpPr txBox="1"/>
                            <wps:spPr>
                              <a:xfrm>
                                <a:off x="169648" y="6400544"/>
                                <a:ext cx="1229995" cy="355600"/>
                              </a:xfrm>
                              <a:prstGeom prst="rect">
                                <a:avLst/>
                              </a:prstGeom>
                              <a:noFill/>
                            </wps:spPr>
                            <wps:txbx>
                              <w:txbxContent>
                                <w:p w14:paraId="2430AD06" w14:textId="5EB710B7" w:rsidR="002A6B22" w:rsidRPr="00367240" w:rsidRDefault="002A6B22" w:rsidP="008403B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825" name="Graphic 9"/>
                            <wpg:cNvGrpSpPr/>
                            <wpg:grpSpPr>
                              <a:xfrm>
                                <a:off x="529160" y="5688470"/>
                                <a:ext cx="533865" cy="725539"/>
                                <a:chOff x="529160" y="5688470"/>
                                <a:chExt cx="533865" cy="725539"/>
                              </a:xfrm>
                              <a:solidFill>
                                <a:srgbClr val="FEFEFE"/>
                              </a:solidFill>
                            </wpg:grpSpPr>
                            <wps:wsp>
                              <wps:cNvPr id="826" name="Freeform: Shape 826"/>
                              <wps:cNvSpPr/>
                              <wps:spPr>
                                <a:xfrm>
                                  <a:off x="529160" y="5688470"/>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27" name="Freeform: Shape 827"/>
                              <wps:cNvSpPr/>
                              <wps:spPr>
                                <a:xfrm>
                                  <a:off x="670619" y="5865450"/>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828" name="Graphic 9"/>
                          <wpg:cNvGrpSpPr/>
                          <wpg:grpSpPr>
                            <a:xfrm>
                              <a:off x="391791" y="2595257"/>
                              <a:ext cx="808630" cy="500049"/>
                              <a:chOff x="391791" y="2595257"/>
                              <a:chExt cx="808630" cy="500049"/>
                            </a:xfrm>
                            <a:solidFill>
                              <a:srgbClr val="FFFFFF"/>
                            </a:solidFill>
                          </wpg:grpSpPr>
                          <wps:wsp>
                            <wps:cNvPr id="829" name="Freeform: Shape 829"/>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30" name="Freeform: Shape 830"/>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831"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32" name="Text Box 832"/>
                          <wps:cNvSpPr txBox="1"/>
                          <wps:spPr>
                            <a:xfrm>
                              <a:off x="412561" y="8108048"/>
                              <a:ext cx="749935" cy="355600"/>
                            </a:xfrm>
                            <a:prstGeom prst="rect">
                              <a:avLst/>
                            </a:prstGeom>
                            <a:noFill/>
                          </wps:spPr>
                          <wps:txbx>
                            <w:txbxContent>
                              <w:p w14:paraId="638648A1"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33" name="Freeform: Shape 833"/>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34" name="Freeform: Shape 834"/>
                          <wps:cNvSpPr/>
                          <wps:spPr>
                            <a:xfrm>
                              <a:off x="1483105" y="5055357"/>
                              <a:ext cx="4139682" cy="2292312"/>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0D22EC9D" w14:textId="511CD9DD" w:rsidR="002A6B22" w:rsidRPr="00F478EF" w:rsidRDefault="002A6B22" w:rsidP="00F478EF">
                                <w:pPr>
                                  <w:spacing w:after="120"/>
                                  <w:jc w:val="both"/>
                                  <w:rPr>
                                    <w:rFonts w:eastAsia="Century Gothic" w:cstheme="majorHAnsi"/>
                                    <w:sz w:val="20"/>
                                    <w:szCs w:val="20"/>
                                  </w:rPr>
                                </w:pPr>
                                <w:r w:rsidRPr="00F478EF">
                                  <w:rPr>
                                    <w:rFonts w:eastAsia="Century Gothic" w:cstheme="majorHAnsi"/>
                                    <w:b/>
                                    <w:bCs/>
                                    <w:sz w:val="20"/>
                                    <w:szCs w:val="20"/>
                                  </w:rPr>
                                  <w:t>Tourism Police:</w:t>
                                </w:r>
                                <w:r w:rsidRPr="00F478EF">
                                  <w:rPr>
                                    <w:rFonts w:eastAsia="Century Gothic" w:cstheme="majorHAnsi"/>
                                    <w:sz w:val="20"/>
                                    <w:szCs w:val="20"/>
                                  </w:rPr>
                                  <w:t xml:space="preserve"> The tourism police should be introduced at all tourist destinations to maintain the law-and-order situation and assist and guide tourists. Moreover, it is recommended that the same tourism police collect fines in case of littering, damage to natural assets or heritage sites etc.</w:t>
                                </w:r>
                              </w:p>
                              <w:p w14:paraId="0FDC09FF" w14:textId="5AD6C5FB" w:rsidR="002A6B22" w:rsidRPr="00F478EF" w:rsidRDefault="002A6B22" w:rsidP="00F478EF">
                                <w:pPr>
                                  <w:spacing w:after="120"/>
                                  <w:jc w:val="both"/>
                                  <w:rPr>
                                    <w:rFonts w:eastAsia="Century Gothic" w:cstheme="majorHAnsi"/>
                                    <w:sz w:val="20"/>
                                    <w:szCs w:val="20"/>
                                  </w:rPr>
                                </w:pPr>
                                <w:r w:rsidRPr="00F478EF">
                                  <w:rPr>
                                    <w:rFonts w:eastAsia="Century Gothic" w:cstheme="majorHAnsi"/>
                                    <w:b/>
                                    <w:bCs/>
                                    <w:sz w:val="20"/>
                                    <w:szCs w:val="20"/>
                                  </w:rPr>
                                  <w:t xml:space="preserve">Emergency Rescue Services: </w:t>
                                </w:r>
                                <w:r w:rsidRPr="00F478EF">
                                  <w:rPr>
                                    <w:rFonts w:eastAsia="Century Gothic" w:cstheme="majorHAnsi"/>
                                    <w:sz w:val="20"/>
                                    <w:szCs w:val="20"/>
                                  </w:rPr>
                                  <w:t xml:space="preserve">Emergency rescue services such as ambulance services, firefighting vehicles, </w:t>
                                </w:r>
                                <w:r>
                                  <w:rPr>
                                    <w:rFonts w:eastAsia="Century Gothic" w:cstheme="majorHAnsi"/>
                                    <w:sz w:val="20"/>
                                    <w:szCs w:val="20"/>
                                  </w:rPr>
                                  <w:t xml:space="preserve">snow </w:t>
                                </w:r>
                                <w:r w:rsidRPr="00F478EF">
                                  <w:rPr>
                                    <w:rFonts w:eastAsia="Century Gothic" w:cstheme="majorHAnsi"/>
                                    <w:sz w:val="20"/>
                                    <w:szCs w:val="20"/>
                                  </w:rPr>
                                  <w:t xml:space="preserve">clearance, and water rescue equipment are already in place in Kalash through KITE support. The same emergency services must be provided at all tourist destinations in the </w:t>
                                </w:r>
                                <w:r>
                                  <w:rPr>
                                    <w:rFonts w:eastAsia="Century Gothic" w:cstheme="majorHAnsi"/>
                                    <w:sz w:val="20"/>
                                    <w:szCs w:val="20"/>
                                  </w:rPr>
                                  <w:t xml:space="preserve">Chitral </w:t>
                                </w:r>
                                <w:r w:rsidRPr="00F478EF">
                                  <w:rPr>
                                    <w:rFonts w:eastAsia="Century Gothic" w:cstheme="majorHAnsi"/>
                                    <w:sz w:val="20"/>
                                    <w:szCs w:val="20"/>
                                  </w:rPr>
                                  <w:t>district.</w:t>
                                </w:r>
                              </w:p>
                              <w:p w14:paraId="03970E75" w14:textId="07782FA4" w:rsidR="002A6B22" w:rsidRPr="004848E7" w:rsidRDefault="002A6B22" w:rsidP="00F478EF">
                                <w:pPr>
                                  <w:spacing w:after="120"/>
                                  <w:jc w:val="both"/>
                                </w:pPr>
                                <w:r w:rsidRPr="00F478EF">
                                  <w:rPr>
                                    <w:rFonts w:eastAsia="Century Gothic" w:cstheme="majorHAnsi"/>
                                    <w:b/>
                                    <w:bCs/>
                                    <w:sz w:val="20"/>
                                    <w:szCs w:val="20"/>
                                  </w:rPr>
                                  <w:t xml:space="preserve">Early warning systems: </w:t>
                                </w:r>
                                <w:r w:rsidRPr="00F478EF">
                                  <w:rPr>
                                    <w:rFonts w:eastAsia="Century Gothic" w:cstheme="majorHAnsi"/>
                                    <w:sz w:val="20"/>
                                    <w:szCs w:val="20"/>
                                  </w:rPr>
                                  <w:t xml:space="preserve">Furthermore, the tourism department should liaison with PDMA and the meteorological department to develop an early warning system mechanism to have real-time information on weather conditions or any other expected natural disaster. </w:t>
                                </w:r>
                                <w:proofErr w:type="gramStart"/>
                                <w:r w:rsidRPr="00F478EF">
                                  <w:rPr>
                                    <w:rFonts w:eastAsia="Century Gothic" w:cstheme="majorHAnsi"/>
                                    <w:sz w:val="20"/>
                                    <w:szCs w:val="20"/>
                                  </w:rPr>
                                  <w:t>Proactive</w:t>
                                </w:r>
                                <w:proofErr w:type="gramEnd"/>
                                <w:r w:rsidRPr="00F478EF">
                                  <w:rPr>
                                    <w:rFonts w:eastAsia="Century Gothic" w:cstheme="majorHAnsi"/>
                                    <w:sz w:val="20"/>
                                    <w:szCs w:val="20"/>
                                  </w:rPr>
                                  <w:t xml:space="preserve"> measures should be taken to issue warnings in advance to tourists and authorities.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835" name="Text Box 835"/>
                        <wps:cNvSpPr txBox="1"/>
                        <wps:spPr>
                          <a:xfrm>
                            <a:off x="1095154" y="0"/>
                            <a:ext cx="4890977" cy="1222331"/>
                          </a:xfrm>
                          <a:prstGeom prst="rect">
                            <a:avLst/>
                          </a:prstGeom>
                          <a:noFill/>
                          <a:ln w="6350">
                            <a:noFill/>
                          </a:ln>
                        </wps:spPr>
                        <wps:txbx>
                          <w:txbxContent>
                            <w:p w14:paraId="3BC011C5" w14:textId="77777777" w:rsidR="002A6B22" w:rsidRPr="00367240" w:rsidRDefault="002A6B22" w:rsidP="008403B6">
                              <w:pPr>
                                <w:spacing w:before="60" w:after="60" w:line="240" w:lineRule="auto"/>
                                <w:jc w:val="center"/>
                                <w:rPr>
                                  <w:color w:val="AB1D70"/>
                                  <w:sz w:val="42"/>
                                  <w:szCs w:val="42"/>
                                  <w:lang w:bidi="en-US"/>
                                </w:rPr>
                              </w:pPr>
                              <w:r w:rsidRPr="00443144">
                                <w:rPr>
                                  <w:color w:val="AB1D70"/>
                                  <w:sz w:val="42"/>
                                  <w:szCs w:val="42"/>
                                  <w:lang w:bidi="en-US"/>
                                </w:rPr>
                                <w:t>Specific</w:t>
                              </w:r>
                              <w:r w:rsidRPr="000800BE">
                                <w:rPr>
                                  <w:color w:val="AB1D70"/>
                                  <w:sz w:val="42"/>
                                  <w:szCs w:val="42"/>
                                  <w:lang w:bidi="en-US"/>
                                </w:rPr>
                                <w:t xml:space="preserve"> Recommendations   </w:t>
                              </w:r>
                            </w:p>
                            <w:p w14:paraId="52767D6B" w14:textId="2715A955" w:rsidR="002A6B22" w:rsidRPr="00367240" w:rsidRDefault="002A6B22" w:rsidP="00F478EF">
                              <w:pPr>
                                <w:jc w:val="center"/>
                                <w:rPr>
                                  <w:color w:val="AB1D70"/>
                                  <w:sz w:val="26"/>
                                  <w:szCs w:val="26"/>
                                </w:rPr>
                              </w:pPr>
                              <w:r w:rsidRPr="00F478EF">
                                <w:rPr>
                                  <w:b/>
                                  <w:bCs/>
                                  <w:color w:val="AB1D70"/>
                                  <w:sz w:val="36"/>
                                  <w:szCs w:val="36"/>
                                  <w:lang w:bidi="en-US"/>
                                </w:rPr>
                                <w:t xml:space="preserve">Safety and Security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73FDED" id="Group 807" o:spid="_x0000_s1670" style="position:absolute;margin-left:0;margin-top:0;width:509.5pt;height:762.7pt;z-index:251599360;mso-position-horizontal:center;mso-position-horizontal-relative:margin;mso-position-vertical:center;mso-position-vertical-relative:margin"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">
                <v:group id="_x0000_s1671"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">
                  <v:shape id="Freeform: Shape 809" o:spid="_x0000_s1672"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" path="m,l5723099,r,8002531l,8002531,,xe" filled="f" strokecolor="#273149" strokeweight=".28758mm">
                    <v:stroke joinstyle="miter"/>
                    <v:path arrowok="t" o:connecttype="custom" o:connectlocs="0,0;5723099,0;5723099,8557347;0,8557347" o:connectangles="0,0,0,0"/>
                  </v:shape>
                  <v:shape id="Freeform: Shape 810" o:spid="_x0000_s1673"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811" o:spid="_x0000_s1674"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" path="m,l1158994,r,992728l,992728,,xe" fillcolor="#273149" stroked="f" strokeweight=".02072mm">
                    <v:stroke joinstyle="miter"/>
                    <v:path arrowok="t" o:connecttype="custom" o:connectlocs="0,0;1158994,0;1158994,992728;0,992728" o:connectangles="0,0,0,0"/>
                  </v:shape>
                  <v:shape id="Freeform: Shape 812" o:spid="_x0000_s1675"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6A520E4F" w14:textId="7615A20C" w:rsidR="002A6B22" w:rsidRPr="002E0423" w:rsidRDefault="002A6B22" w:rsidP="008403B6">
                          <w:pPr>
                            <w:jc w:val="center"/>
                            <w:rPr>
                              <w:b/>
                              <w:bCs/>
                              <w:sz w:val="76"/>
                              <w:szCs w:val="72"/>
                            </w:rPr>
                          </w:pPr>
                          <w:r w:rsidRPr="002E0423">
                            <w:rPr>
                              <w:b/>
                              <w:bCs/>
                              <w:sz w:val="76"/>
                              <w:szCs w:val="72"/>
                            </w:rPr>
                            <w:t>11</w:t>
                          </w:r>
                        </w:p>
                      </w:txbxContent>
                    </v:textbox>
                  </v:shape>
                  <v:shape id="Freeform: Shape 813" o:spid="_x0000_s1676" style="position:absolute;left:10094;top:13336;width:18600;height:7909;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66418,0;95506,0;95506,59764;191880,158935;1647189,158935;1743564,59764;1743564,0;1793497,0;1859923,68348;1859923,722527;1793497,790875;66426,790875;0,722527;0,68348;66426,0" o:connectangles="0,0,0,0,0,0,0,0,0,0,0,0,0,0,0" textboxrect="0,0,1663698,687587"/>
                    <v:textbox>
                      <w:txbxContent>
                        <w:p w14:paraId="42A254AF" w14:textId="3FFE2D3C" w:rsidR="002A6B22" w:rsidRPr="00E84856" w:rsidRDefault="002E0423" w:rsidP="008403B6">
                          <w:pPr>
                            <w:spacing w:after="0" w:line="240" w:lineRule="auto"/>
                            <w:jc w:val="center"/>
                            <w:rPr>
                              <w:sz w:val="22"/>
                              <w:szCs w:val="20"/>
                            </w:rPr>
                          </w:pPr>
                          <w:r>
                            <w:rPr>
                              <w:sz w:val="22"/>
                              <w:szCs w:val="20"/>
                            </w:rPr>
                            <w:t xml:space="preserve">Kalash </w:t>
                          </w:r>
                          <w:r w:rsidR="00D83B36">
                            <w:rPr>
                              <w:sz w:val="22"/>
                              <w:szCs w:val="20"/>
                            </w:rPr>
                            <w:t xml:space="preserve">Valleys </w:t>
                          </w:r>
                          <w:r>
                            <w:rPr>
                              <w:sz w:val="22"/>
                              <w:szCs w:val="20"/>
                            </w:rPr>
                            <w:t xml:space="preserve">Development </w:t>
                          </w:r>
                          <w:r w:rsidR="002A6B22" w:rsidRPr="00F478EF">
                            <w:rPr>
                              <w:sz w:val="22"/>
                              <w:szCs w:val="20"/>
                            </w:rPr>
                            <w:t>Authority,</w:t>
                          </w:r>
                          <w:r>
                            <w:rPr>
                              <w:sz w:val="22"/>
                              <w:szCs w:val="20"/>
                            </w:rPr>
                            <w:t xml:space="preserve"> </w:t>
                          </w:r>
                          <w:r w:rsidR="002A6B22" w:rsidRPr="00F478EF">
                            <w:rPr>
                              <w:sz w:val="22"/>
                              <w:szCs w:val="20"/>
                            </w:rPr>
                            <w:t>Tourism Department, PDMA, LG</w:t>
                          </w:r>
                        </w:p>
                      </w:txbxContent>
                    </v:textbox>
                  </v:shape>
                  <v:shape id="Freeform: Shape 814" o:spid="_x0000_s1677" style="position:absolute;left:11162;top:11577;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815" o:spid="_x0000_s1678" type="#_x0000_t202" style="position:absolute;left:11619;top:11559;width:13494;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" filled="f" stroked="f">
                    <v:textbox>
                      <w:txbxContent>
                        <w:p w14:paraId="1A92CF71" w14:textId="4A3D4A7E" w:rsidR="002A6B22" w:rsidRPr="00367240" w:rsidRDefault="002A6B22" w:rsidP="008403B6">
                          <w:pPr>
                            <w:jc w:val="cente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816" o:spid="_x0000_s1679"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0D336045" w14:textId="77777777" w:rsidR="002A6B22" w:rsidRPr="00367240" w:rsidRDefault="002A6B22" w:rsidP="008403B6">
                          <w:pPr>
                            <w:jc w:val="center"/>
                          </w:pPr>
                          <w:r>
                            <w:t>Mid</w:t>
                          </w:r>
                          <w:r w:rsidRPr="00367240">
                            <w:t>-Term</w:t>
                          </w:r>
                        </w:p>
                      </w:txbxContent>
                    </v:textbox>
                  </v:shape>
                  <v:shape id="Freeform: Shape 817" o:spid="_x0000_s1680"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818" o:spid="_x0000_s1681"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" filled="f" stroked="f">
                    <v:textbox>
                      <w:txbxContent>
                        <w:p w14:paraId="48247453" w14:textId="2C5FA448" w:rsidR="002A6B22" w:rsidRPr="00367240" w:rsidRDefault="002A6B22" w:rsidP="008403B6">
                          <w:pPr>
                            <w:textAlignment w:val="baseline"/>
                            <w:rPr>
                              <w:b/>
                              <w:bCs/>
                              <w:color w:val="FEFEFE"/>
                              <w:position w:val="4"/>
                              <w:sz w:val="26"/>
                              <w:szCs w:val="26"/>
                            </w:rPr>
                          </w:pPr>
                          <w:r w:rsidRPr="00367240">
                            <w:rPr>
                              <w:b/>
                              <w:bCs/>
                              <w:color w:val="FEFEFE"/>
                              <w:position w:val="4"/>
                              <w:sz w:val="26"/>
                              <w:szCs w:val="26"/>
                            </w:rPr>
                            <w:t>Timeline</w:t>
                          </w:r>
                        </w:p>
                      </w:txbxContent>
                    </v:textbox>
                  </v:shape>
                  <v:shape id="Text Box 819" o:spid="_x0000_s1682"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" filled="f" stroked="f">
                    <v:textbox>
                      <w:txbxContent>
                        <w:p w14:paraId="4EF9F541"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820" o:spid="_x0000_s1683" style="position:absolute;left:14831;top:23263;width:41397;height:25952;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" adj="-11796480,,5400" path="m,l,1252006r4139683,l4139683,,,xe" fillcolor="#ededed" stroked="f" strokeweight=".02072mm">
                    <v:stroke joinstyle="miter"/>
                    <v:formulas/>
                    <v:path arrowok="t" o:connecttype="custom" o:connectlocs="0,0;0,2595162;4139683,2595162;4139683,0" o:connectangles="0,0,0,0" textboxrect="0,0,4139682,1252005"/>
                    <v:textbox>
                      <w:txbxContent>
                        <w:p w14:paraId="499BA6DC" w14:textId="6C2E3632" w:rsidR="002A6B22" w:rsidRPr="00F478EF" w:rsidRDefault="002A6B22" w:rsidP="00F478EF">
                          <w:pPr>
                            <w:spacing w:after="120"/>
                            <w:jc w:val="both"/>
                            <w:rPr>
                              <w:rFonts w:eastAsia="Century Gothic" w:cstheme="majorHAnsi"/>
                              <w:sz w:val="20"/>
                              <w:szCs w:val="20"/>
                            </w:rPr>
                          </w:pPr>
                          <w:r w:rsidRPr="00F478EF">
                            <w:rPr>
                              <w:rFonts w:eastAsia="Century Gothic" w:cstheme="majorHAnsi"/>
                              <w:sz w:val="20"/>
                              <w:szCs w:val="20"/>
                            </w:rPr>
                            <w:t xml:space="preserve">Through the survey, Field visits, and situational analysis, </w:t>
                          </w:r>
                          <w:proofErr w:type="gramStart"/>
                          <w:r w:rsidRPr="00F478EF">
                            <w:rPr>
                              <w:rFonts w:eastAsia="Century Gothic" w:cstheme="majorHAnsi"/>
                              <w:sz w:val="20"/>
                              <w:szCs w:val="20"/>
                            </w:rPr>
                            <w:t>It</w:t>
                          </w:r>
                          <w:proofErr w:type="gramEnd"/>
                          <w:r w:rsidRPr="00F478EF">
                            <w:rPr>
                              <w:rFonts w:eastAsia="Century Gothic" w:cstheme="majorHAnsi"/>
                              <w:sz w:val="20"/>
                              <w:szCs w:val="20"/>
                            </w:rPr>
                            <w:t xml:space="preserve"> can be concluded that the whole of the </w:t>
                          </w:r>
                          <w:r>
                            <w:rPr>
                              <w:rFonts w:eastAsia="Century Gothic" w:cstheme="majorHAnsi"/>
                              <w:sz w:val="20"/>
                              <w:szCs w:val="20"/>
                            </w:rPr>
                            <w:t>Chitral</w:t>
                          </w:r>
                          <w:r w:rsidRPr="00F478EF">
                            <w:rPr>
                              <w:rFonts w:eastAsia="Century Gothic" w:cstheme="majorHAnsi"/>
                              <w:sz w:val="20"/>
                              <w:szCs w:val="20"/>
                            </w:rPr>
                            <w:t xml:space="preserve"> area is considered safe for both local and international tourists. However, no Tourism Police jurisdiction exists except for Bamburet. Despite this, it is worth mentioning that the locals are amiable and welcome the tourists.</w:t>
                          </w:r>
                        </w:p>
                        <w:p w14:paraId="735D0FCC" w14:textId="43E2066A" w:rsidR="002A6B22" w:rsidRPr="00F478EF" w:rsidRDefault="002A6B22" w:rsidP="00F478EF">
                          <w:pPr>
                            <w:spacing w:after="120"/>
                            <w:jc w:val="both"/>
                            <w:rPr>
                              <w:rFonts w:eastAsia="Century Gothic" w:cstheme="majorHAnsi"/>
                              <w:sz w:val="20"/>
                              <w:szCs w:val="20"/>
                            </w:rPr>
                          </w:pPr>
                          <w:r w:rsidRPr="00F478EF">
                            <w:rPr>
                              <w:rFonts w:eastAsia="Century Gothic" w:cstheme="majorHAnsi"/>
                              <w:sz w:val="20"/>
                              <w:szCs w:val="20"/>
                            </w:rPr>
                            <w:t xml:space="preserve">However, the destinations are poor in terms of the availability of social infrastructure. Being remote and out of the signal reception zone, tourists may need emergency medical services due to terrain and access-related perils at the valley's far end. There are limited medical facilities in remote project areas that serve the basic medical needs of the locals. Seriously ill patients have to be shifted to </w:t>
                          </w:r>
                          <w:r>
                            <w:rPr>
                              <w:rFonts w:eastAsia="Century Gothic" w:cstheme="majorHAnsi"/>
                              <w:sz w:val="20"/>
                              <w:szCs w:val="20"/>
                            </w:rPr>
                            <w:t>Chitral</w:t>
                          </w:r>
                          <w:r w:rsidRPr="00F478EF">
                            <w:rPr>
                              <w:rFonts w:eastAsia="Century Gothic" w:cstheme="majorHAnsi"/>
                              <w:sz w:val="20"/>
                              <w:szCs w:val="20"/>
                            </w:rPr>
                            <w:t xml:space="preserve"> city for treatment. Establishing a basic health unit equipped with qualified doctors is badly needed. It will serve the locals as well as the tourist visiting this destination.</w:t>
                          </w:r>
                        </w:p>
                        <w:p w14:paraId="69574DDB" w14:textId="5434090F" w:rsidR="002A6B22" w:rsidRPr="00F478EF" w:rsidRDefault="002A6B22" w:rsidP="00F478EF">
                          <w:pPr>
                            <w:spacing w:after="120"/>
                            <w:jc w:val="both"/>
                          </w:pPr>
                          <w:r w:rsidRPr="00F478EF">
                            <w:rPr>
                              <w:rFonts w:eastAsia="Century Gothic" w:cstheme="majorHAnsi"/>
                              <w:sz w:val="20"/>
                              <w:szCs w:val="20"/>
                            </w:rPr>
                            <w:t>Furthermore, no early warning systems are in place to address the potential weather-related calamities in any tourist destination.</w:t>
                          </w:r>
                        </w:p>
                      </w:txbxContent>
                    </v:textbox>
                  </v:shape>
                  <v:shape id="Freeform: Shape 821" o:spid="_x0000_s1684" style="position:absolute;left:14348;top:74501;width:41397;height:9559;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" adj="-11796480,,5400" path="m,l,1123435r4139683,l4139683,,,xe" fillcolor="#ededed" stroked="f" strokeweight=".02072mm">
                    <v:stroke joinstyle="miter"/>
                    <v:formulas/>
                    <v:path arrowok="t" o:connecttype="custom" o:connectlocs="0,0;0,955951;4139683,955951;4139683,0" o:connectangles="0,0,0,0" textboxrect="0,0,4139682,1123435"/>
                    <v:textbox>
                      <w:txbxContent>
                        <w:p w14:paraId="62A6FE9E" w14:textId="7467E38D" w:rsidR="002A6B22" w:rsidRPr="0010783F" w:rsidRDefault="002A6B22" w:rsidP="008403B6">
                          <w:pPr>
                            <w:spacing w:line="240" w:lineRule="auto"/>
                            <w:jc w:val="both"/>
                          </w:pPr>
                          <w:r w:rsidRPr="00F478EF">
                            <w:rPr>
                              <w:rFonts w:eastAsia="Century Gothic" w:cstheme="majorHAnsi"/>
                              <w:sz w:val="20"/>
                              <w:szCs w:val="20"/>
                            </w:rPr>
                            <w:t>Safety and security are vital to providing quality tourism. More than any other economic activity, a tourism destination's success or failure depends on providing visitors with a safe and secure environment.</w:t>
                          </w:r>
                        </w:p>
                      </w:txbxContent>
                    </v:textbox>
                  </v:shape>
                  <v:group id="_x0000_s1685" style="position:absolute;left:1696;top:56269;width:12300;height:11292" coordorigin="1696,56269"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">
                    <v:shape id="Freeform: Shape 823" o:spid="_x0000_s1686" style="position:absolute;left:2165;top:56269;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824" o:spid="_x0000_s1687" type="#_x0000_t202" style="position:absolute;left:1696;top:64005;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" filled="f" stroked="f">
                      <v:textbox>
                        <w:txbxContent>
                          <w:p w14:paraId="2430AD06" w14:textId="5EB710B7" w:rsidR="002A6B22" w:rsidRPr="00367240" w:rsidRDefault="002A6B22" w:rsidP="008403B6">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688" style="position:absolute;left:5291;top:56884;width:5339;height:7256" coordorigin="5291,56884"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">
                      <v:shape id="Freeform: Shape 826" o:spid="_x0000_s1689" style="position:absolute;left:5291;top:56884;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827" o:spid="_x0000_s1690" style="position:absolute;left:6706;top:58654;width:2502;height:1946;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691"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">
                    <v:shape id="Freeform: Shape 829" o:spid="_x0000_s1692"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830" o:spid="_x0000_s1693"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694"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" path="m,l1158994,r,992728l,992728,,xe" fillcolor="#273149" stroked="f" strokeweight=".02072mm">
                    <v:stroke joinstyle="miter"/>
                    <v:path arrowok="t" o:connecttype="custom" o:connectlocs="0,0;1158994,0;1158994,992728;0,992728" o:connectangles="0,0,0,0"/>
                  </v:shape>
                  <v:shape id="Text Box 832" o:spid="_x0000_s1695"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" filled="f" stroked="f">
                    <v:textbox>
                      <w:txbxContent>
                        <w:p w14:paraId="638648A1" w14:textId="77777777" w:rsidR="002A6B22" w:rsidRPr="00367240" w:rsidRDefault="002A6B22" w:rsidP="008403B6">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833" o:spid="_x0000_s1696"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834" o:spid="_x0000_s1697" style="position:absolute;left:14831;top:50553;width:41396;height:22923;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" adj="-11796480,,5400" path="m,l,2713259r4139683,l4139683,,,xe" fillcolor="#ededed" stroked="f" strokeweight=".02072mm">
                    <v:stroke joinstyle="miter"/>
                    <v:formulas/>
                    <v:path arrowok="t" o:connecttype="custom" o:connectlocs="0,0;0,2292313;4139683,2292313;4139683,0" o:connectangles="0,0,0,0" textboxrect="0,0,4139682,2713258"/>
                    <v:textbox>
                      <w:txbxContent>
                        <w:p w14:paraId="0D22EC9D" w14:textId="511CD9DD" w:rsidR="002A6B22" w:rsidRPr="00F478EF" w:rsidRDefault="002A6B22" w:rsidP="00F478EF">
                          <w:pPr>
                            <w:spacing w:after="120"/>
                            <w:jc w:val="both"/>
                            <w:rPr>
                              <w:rFonts w:eastAsia="Century Gothic" w:cstheme="majorHAnsi"/>
                              <w:sz w:val="20"/>
                              <w:szCs w:val="20"/>
                            </w:rPr>
                          </w:pPr>
                          <w:r w:rsidRPr="00F478EF">
                            <w:rPr>
                              <w:rFonts w:eastAsia="Century Gothic" w:cstheme="majorHAnsi"/>
                              <w:b/>
                              <w:bCs/>
                              <w:sz w:val="20"/>
                              <w:szCs w:val="20"/>
                            </w:rPr>
                            <w:t>Tourism Police:</w:t>
                          </w:r>
                          <w:r w:rsidRPr="00F478EF">
                            <w:rPr>
                              <w:rFonts w:eastAsia="Century Gothic" w:cstheme="majorHAnsi"/>
                              <w:sz w:val="20"/>
                              <w:szCs w:val="20"/>
                            </w:rPr>
                            <w:t xml:space="preserve"> The tourism police should be introduced at all tourist destinations to maintain the law-and-order situation and assist and guide tourists. Moreover, it is recommended that the same tourism police collect fines in case of littering, damage to natural assets or heritage sites etc.</w:t>
                          </w:r>
                        </w:p>
                        <w:p w14:paraId="0FDC09FF" w14:textId="5AD6C5FB" w:rsidR="002A6B22" w:rsidRPr="00F478EF" w:rsidRDefault="002A6B22" w:rsidP="00F478EF">
                          <w:pPr>
                            <w:spacing w:after="120"/>
                            <w:jc w:val="both"/>
                            <w:rPr>
                              <w:rFonts w:eastAsia="Century Gothic" w:cstheme="majorHAnsi"/>
                              <w:sz w:val="20"/>
                              <w:szCs w:val="20"/>
                            </w:rPr>
                          </w:pPr>
                          <w:r w:rsidRPr="00F478EF">
                            <w:rPr>
                              <w:rFonts w:eastAsia="Century Gothic" w:cstheme="majorHAnsi"/>
                              <w:b/>
                              <w:bCs/>
                              <w:sz w:val="20"/>
                              <w:szCs w:val="20"/>
                            </w:rPr>
                            <w:t xml:space="preserve">Emergency Rescue Services: </w:t>
                          </w:r>
                          <w:r w:rsidRPr="00F478EF">
                            <w:rPr>
                              <w:rFonts w:eastAsia="Century Gothic" w:cstheme="majorHAnsi"/>
                              <w:sz w:val="20"/>
                              <w:szCs w:val="20"/>
                            </w:rPr>
                            <w:t xml:space="preserve">Emergency rescue services such as ambulance services, firefighting vehicles, </w:t>
                          </w:r>
                          <w:r>
                            <w:rPr>
                              <w:rFonts w:eastAsia="Century Gothic" w:cstheme="majorHAnsi"/>
                              <w:sz w:val="20"/>
                              <w:szCs w:val="20"/>
                            </w:rPr>
                            <w:t xml:space="preserve">snow </w:t>
                          </w:r>
                          <w:r w:rsidRPr="00F478EF">
                            <w:rPr>
                              <w:rFonts w:eastAsia="Century Gothic" w:cstheme="majorHAnsi"/>
                              <w:sz w:val="20"/>
                              <w:szCs w:val="20"/>
                            </w:rPr>
                            <w:t xml:space="preserve">clearance, and water rescue equipment are already in place in Kalash through KITE support. The same emergency services must be provided at all tourist destinations in the </w:t>
                          </w:r>
                          <w:r>
                            <w:rPr>
                              <w:rFonts w:eastAsia="Century Gothic" w:cstheme="majorHAnsi"/>
                              <w:sz w:val="20"/>
                              <w:szCs w:val="20"/>
                            </w:rPr>
                            <w:t xml:space="preserve">Chitral </w:t>
                          </w:r>
                          <w:r w:rsidRPr="00F478EF">
                            <w:rPr>
                              <w:rFonts w:eastAsia="Century Gothic" w:cstheme="majorHAnsi"/>
                              <w:sz w:val="20"/>
                              <w:szCs w:val="20"/>
                            </w:rPr>
                            <w:t>district.</w:t>
                          </w:r>
                        </w:p>
                        <w:p w14:paraId="03970E75" w14:textId="07782FA4" w:rsidR="002A6B22" w:rsidRPr="004848E7" w:rsidRDefault="002A6B22" w:rsidP="00F478EF">
                          <w:pPr>
                            <w:spacing w:after="120"/>
                            <w:jc w:val="both"/>
                          </w:pPr>
                          <w:r w:rsidRPr="00F478EF">
                            <w:rPr>
                              <w:rFonts w:eastAsia="Century Gothic" w:cstheme="majorHAnsi"/>
                              <w:b/>
                              <w:bCs/>
                              <w:sz w:val="20"/>
                              <w:szCs w:val="20"/>
                            </w:rPr>
                            <w:t xml:space="preserve">Early warning systems: </w:t>
                          </w:r>
                          <w:r w:rsidRPr="00F478EF">
                            <w:rPr>
                              <w:rFonts w:eastAsia="Century Gothic" w:cstheme="majorHAnsi"/>
                              <w:sz w:val="20"/>
                              <w:szCs w:val="20"/>
                            </w:rPr>
                            <w:t>Furthermore, the tourism department should liaison with PDMA and the meteorological department to develop an early warning system mechanism to have real-time information on weather conditions or any other expected natural disaster. Proactive measures should be taken to issue warnings in advance to tourists and authorities.</w:t>
                          </w:r>
                        </w:p>
                      </w:txbxContent>
                    </v:textbox>
                  </v:shape>
                </v:group>
                <v:shape id="Text Box 835" o:spid="_x0000_s1698"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" filled="f" stroked="f" strokeweight=".5pt">
                  <v:textbox>
                    <w:txbxContent>
                      <w:p w14:paraId="3BC011C5" w14:textId="77777777" w:rsidR="002A6B22" w:rsidRPr="00367240" w:rsidRDefault="002A6B22" w:rsidP="008403B6">
                        <w:pPr>
                          <w:spacing w:before="60" w:after="60" w:line="240" w:lineRule="auto"/>
                          <w:jc w:val="center"/>
                          <w:rPr>
                            <w:color w:val="AB1D70"/>
                            <w:sz w:val="42"/>
                            <w:szCs w:val="42"/>
                            <w:lang w:bidi="en-US"/>
                          </w:rPr>
                        </w:pPr>
                        <w:r w:rsidRPr="00443144">
                          <w:rPr>
                            <w:color w:val="AB1D70"/>
                            <w:sz w:val="42"/>
                            <w:szCs w:val="42"/>
                            <w:lang w:bidi="en-US"/>
                          </w:rPr>
                          <w:t>Specific</w:t>
                        </w:r>
                        <w:r w:rsidRPr="000800BE">
                          <w:rPr>
                            <w:color w:val="AB1D70"/>
                            <w:sz w:val="42"/>
                            <w:szCs w:val="42"/>
                            <w:lang w:bidi="en-US"/>
                          </w:rPr>
                          <w:t xml:space="preserve"> Recommendations   </w:t>
                        </w:r>
                      </w:p>
                      <w:p w14:paraId="52767D6B" w14:textId="2715A955" w:rsidR="002A6B22" w:rsidRPr="00367240" w:rsidRDefault="002A6B22" w:rsidP="00F478EF">
                        <w:pPr>
                          <w:jc w:val="center"/>
                          <w:rPr>
                            <w:color w:val="AB1D70"/>
                            <w:sz w:val="26"/>
                            <w:szCs w:val="26"/>
                          </w:rPr>
                        </w:pPr>
                        <w:r w:rsidRPr="00F478EF">
                          <w:rPr>
                            <w:b/>
                            <w:bCs/>
                            <w:color w:val="AB1D70"/>
                            <w:sz w:val="36"/>
                            <w:szCs w:val="36"/>
                            <w:lang w:bidi="en-US"/>
                          </w:rPr>
                          <w:t xml:space="preserve">Safety and Security       </w:t>
                        </w:r>
                      </w:p>
                    </w:txbxContent>
                  </v:textbox>
                </v:shape>
                <w10:wrap anchorx="margin" anchory="margin"/>
              </v:group>
            </w:pict>
          </mc:Fallback>
        </mc:AlternateContent>
      </w:r>
    </w:p>
    <w:p w14:paraId="21296C35" w14:textId="77777777" w:rsidR="007C1AA2" w:rsidRDefault="007C1AA2" w:rsidP="008403B6">
      <w:pPr>
        <w:rPr>
          <w:rFonts w:asciiTheme="majorHAnsi" w:eastAsia="Times New Roman" w:hAnsiTheme="majorHAnsi" w:cs="Times New Roman"/>
          <w:sz w:val="20"/>
          <w:szCs w:val="20"/>
        </w:rPr>
      </w:pPr>
      <w:r>
        <w:rPr>
          <w:rFonts w:asciiTheme="majorHAnsi" w:eastAsia="Times New Roman" w:hAnsiTheme="majorHAnsi" w:cs="Times New Roman"/>
          <w:sz w:val="20"/>
          <w:szCs w:val="20"/>
        </w:rPr>
        <w:br w:type="page"/>
      </w:r>
    </w:p>
    <w:p w14:paraId="35BDA689" w14:textId="4CE49EB5" w:rsidR="007C1AA2" w:rsidRDefault="007C1AA2" w:rsidP="008403B6">
      <w:pPr>
        <w:rPr>
          <w:rFonts w:asciiTheme="majorHAnsi" w:eastAsia="Times New Roman" w:hAnsiTheme="majorHAnsi" w:cs="Times New Roman"/>
          <w:sz w:val="20"/>
          <w:szCs w:val="20"/>
        </w:rPr>
      </w:pPr>
    </w:p>
    <w:p w14:paraId="79061204" w14:textId="6FEC0850" w:rsidR="00C04DC0" w:rsidRDefault="00C04DC0">
      <w:pPr>
        <w:rPr>
          <w:rFonts w:asciiTheme="majorHAnsi" w:eastAsia="Times New Roman" w:hAnsiTheme="majorHAnsi" w:cs="Times New Roman"/>
          <w:sz w:val="20"/>
          <w:szCs w:val="20"/>
        </w:rPr>
      </w:pPr>
      <w:r>
        <w:rPr>
          <w:rFonts w:asciiTheme="majorHAnsi" w:eastAsia="Times New Roman" w:hAnsiTheme="majorHAnsi" w:cs="Times New Roman"/>
          <w:sz w:val="20"/>
          <w:szCs w:val="20"/>
        </w:rPr>
        <w:br w:type="page"/>
      </w:r>
      <w:r>
        <w:rPr>
          <w:rFonts w:asciiTheme="majorHAnsi" w:hAnsiTheme="majorHAnsi"/>
          <w:noProof/>
        </w:rPr>
        <mc:AlternateContent>
          <mc:Choice Requires="wpg">
            <w:drawing>
              <wp:anchor distT="0" distB="0" distL="114300" distR="114300" simplePos="0" relativeHeight="251636224" behindDoc="0" locked="0" layoutInCell="1" allowOverlap="1" wp14:anchorId="4D07CE7D" wp14:editId="07688F7F">
                <wp:simplePos x="0" y="0"/>
                <wp:positionH relativeFrom="margin">
                  <wp:align>center</wp:align>
                </wp:positionH>
                <wp:positionV relativeFrom="margin">
                  <wp:align>center</wp:align>
                </wp:positionV>
                <wp:extent cx="6470667" cy="9686260"/>
                <wp:effectExtent l="0" t="0" r="25400" b="10795"/>
                <wp:wrapNone/>
                <wp:docPr id="1149" name="Group 1149"/>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1150" name="Graphic 9"/>
                        <wpg:cNvGrpSpPr/>
                        <wpg:grpSpPr>
                          <a:xfrm>
                            <a:off x="0" y="10633"/>
                            <a:ext cx="6470667" cy="9675627"/>
                            <a:chOff x="0" y="0"/>
                            <a:chExt cx="5723106" cy="8557347"/>
                          </a:xfrm>
                        </wpg:grpSpPr>
                        <wps:wsp>
                          <wps:cNvPr id="1151" name="Freeform: Shape 1151"/>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52" name="Freeform: Shape 1152"/>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53" name="Freeform: Shape 1153"/>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54" name="Freeform: Shape 1154"/>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513E3FF3" w14:textId="2F735263" w:rsidR="002A6B22" w:rsidRPr="002E0423" w:rsidRDefault="002A6B22" w:rsidP="00C04DC0">
                                <w:pPr>
                                  <w:jc w:val="center"/>
                                  <w:rPr>
                                    <w:b/>
                                    <w:bCs/>
                                    <w:sz w:val="76"/>
                                    <w:szCs w:val="72"/>
                                  </w:rPr>
                                </w:pPr>
                                <w:r w:rsidRPr="002E0423">
                                  <w:rPr>
                                    <w:b/>
                                    <w:bCs/>
                                    <w:sz w:val="76"/>
                                    <w:szCs w:val="72"/>
                                  </w:rPr>
                                  <w:t>12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5" name="Freeform: Shape 1155"/>
                          <wps:cNvSpPr/>
                          <wps:spPr>
                            <a:xfrm>
                              <a:off x="1009489" y="1333769"/>
                              <a:ext cx="1663698" cy="79087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5C283919" w14:textId="09DC0BBC" w:rsidR="002A6B22" w:rsidRDefault="002E0423" w:rsidP="00C04DC0">
                                <w:pPr>
                                  <w:spacing w:after="0" w:line="240" w:lineRule="auto"/>
                                  <w:jc w:val="center"/>
                                  <w:rPr>
                                    <w:sz w:val="22"/>
                                    <w:szCs w:val="20"/>
                                  </w:rPr>
                                </w:pPr>
                                <w:r>
                                  <w:rPr>
                                    <w:sz w:val="22"/>
                                    <w:szCs w:val="20"/>
                                  </w:rPr>
                                  <w:t xml:space="preserve">Kalash </w:t>
                                </w:r>
                                <w:r w:rsidR="00D83B36">
                                  <w:rPr>
                                    <w:sz w:val="22"/>
                                    <w:szCs w:val="20"/>
                                  </w:rPr>
                                  <w:t xml:space="preserve">Valleys </w:t>
                                </w:r>
                                <w:r>
                                  <w:rPr>
                                    <w:sz w:val="22"/>
                                    <w:szCs w:val="20"/>
                                  </w:rPr>
                                  <w:t xml:space="preserve">Development </w:t>
                                </w:r>
                                <w:r w:rsidR="002A6B22" w:rsidRPr="00F478EF">
                                  <w:rPr>
                                    <w:sz w:val="22"/>
                                    <w:szCs w:val="20"/>
                                  </w:rPr>
                                  <w:t>Authority</w:t>
                                </w:r>
                              </w:p>
                              <w:p w14:paraId="4BAD751D" w14:textId="77777777" w:rsidR="002A6B22" w:rsidRDefault="002A6B22" w:rsidP="00C04DC0">
                                <w:pPr>
                                  <w:spacing w:after="0" w:line="240" w:lineRule="auto"/>
                                  <w:jc w:val="center"/>
                                  <w:rPr>
                                    <w:sz w:val="22"/>
                                    <w:szCs w:val="20"/>
                                  </w:rPr>
                                </w:pP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1156" name="Freeform: Shape 1156"/>
                          <wps:cNvSpPr/>
                          <wps:spPr>
                            <a:xfrm>
                              <a:off x="1116286" y="1157753"/>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57" name="Text Box 1157"/>
                          <wps:cNvSpPr txBox="1"/>
                          <wps:spPr>
                            <a:xfrm>
                              <a:off x="1161953" y="1155984"/>
                              <a:ext cx="1349375" cy="290300"/>
                            </a:xfrm>
                            <a:prstGeom prst="rect">
                              <a:avLst/>
                            </a:prstGeom>
                            <a:noFill/>
                          </wps:spPr>
                          <wps:txbx>
                            <w:txbxContent>
                              <w:p w14:paraId="3ECA9FDA" w14:textId="7C762474" w:rsidR="002A6B22" w:rsidRPr="00367240" w:rsidRDefault="002A6B22" w:rsidP="00C04DC0">
                                <w:pPr>
                                  <w:jc w:val="cente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58" name="Freeform: Shape 1158"/>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7E6338BF" w14:textId="77777777" w:rsidR="002A6B22" w:rsidRPr="00367240" w:rsidRDefault="002A6B22" w:rsidP="00C04DC0">
                                <w:pPr>
                                  <w:jc w:val="center"/>
                                </w:pPr>
                                <w:r>
                                  <w:t>Mid</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9" name="Freeform: Shape 1159"/>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60" name="Text Box 1160"/>
                          <wps:cNvSpPr txBox="1"/>
                          <wps:spPr>
                            <a:xfrm>
                              <a:off x="3685706" y="1266099"/>
                              <a:ext cx="922020" cy="404495"/>
                            </a:xfrm>
                            <a:prstGeom prst="rect">
                              <a:avLst/>
                            </a:prstGeom>
                            <a:noFill/>
                          </wps:spPr>
                          <wps:txbx>
                            <w:txbxContent>
                              <w:p w14:paraId="3F84ED53" w14:textId="5B617ECF" w:rsidR="002A6B22" w:rsidRPr="00367240" w:rsidRDefault="002A6B22" w:rsidP="00C04DC0">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61" name="Text Box 1161"/>
                          <wps:cNvSpPr txBox="1"/>
                          <wps:spPr>
                            <a:xfrm>
                              <a:off x="542986" y="3226797"/>
                              <a:ext cx="492760" cy="355600"/>
                            </a:xfrm>
                            <a:prstGeom prst="rect">
                              <a:avLst/>
                            </a:prstGeom>
                            <a:noFill/>
                          </wps:spPr>
                          <wps:txbx>
                            <w:txbxContent>
                              <w:p w14:paraId="69915F65" w14:textId="77777777" w:rsidR="002A6B22" w:rsidRPr="00367240" w:rsidRDefault="002A6B22" w:rsidP="00C04DC0">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62" name="Freeform: Shape 1162"/>
                          <wps:cNvSpPr/>
                          <wps:spPr>
                            <a:xfrm>
                              <a:off x="1483119" y="2326359"/>
                              <a:ext cx="4139682" cy="2595160"/>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219FF4E4" w14:textId="464AB107" w:rsidR="002A6B22" w:rsidRPr="00CD0A71" w:rsidRDefault="002A6B22" w:rsidP="00CD0A71">
                                <w:pPr>
                                  <w:spacing w:after="120"/>
                                  <w:rPr>
                                    <w:rFonts w:eastAsia="Century Gothic" w:cstheme="majorHAnsi"/>
                                    <w:sz w:val="20"/>
                                    <w:szCs w:val="20"/>
                                  </w:rPr>
                                </w:pPr>
                                <w:r w:rsidRPr="00CD0A71">
                                  <w:rPr>
                                    <w:rFonts w:eastAsia="Century Gothic" w:cstheme="majorHAnsi"/>
                                    <w:sz w:val="20"/>
                                    <w:szCs w:val="20"/>
                                  </w:rPr>
                                  <w:t xml:space="preserve">The overall tourist facilities, i.e., public toilets, resting shelters, etc., in the district </w:t>
                                </w:r>
                                <w:r>
                                  <w:rPr>
                                    <w:rFonts w:eastAsia="Century Gothic" w:cstheme="majorHAnsi"/>
                                    <w:sz w:val="20"/>
                                    <w:szCs w:val="20"/>
                                  </w:rPr>
                                  <w:t>Chitral</w:t>
                                </w:r>
                                <w:r w:rsidRPr="00CD0A71">
                                  <w:rPr>
                                    <w:rFonts w:eastAsia="Century Gothic" w:cstheme="majorHAnsi"/>
                                    <w:sz w:val="20"/>
                                    <w:szCs w:val="20"/>
                                  </w:rPr>
                                  <w:t xml:space="preserve"> are weak and not adequately available. Public toilets at many main locations/spots are missing. Although KITE has taken the initiative to install prefabricated toilets, feasibilities have been conducted, and sites are identified, but the infrastructure is yet to be installed. Moreover, the facilities, such as resting areas, shelters, etc., are still missing causing inconvenience to visitors. </w:t>
                                </w:r>
                              </w:p>
                              <w:p w14:paraId="10829AE2" w14:textId="77777777" w:rsidR="002A6B22" w:rsidRPr="00CD0A71" w:rsidRDefault="002A6B22" w:rsidP="00CD0A71">
                                <w:pPr>
                                  <w:spacing w:after="120"/>
                                  <w:rPr>
                                    <w:rFonts w:eastAsia="Century Gothic" w:cstheme="majorHAnsi"/>
                                    <w:sz w:val="20"/>
                                    <w:szCs w:val="20"/>
                                  </w:rPr>
                                </w:pPr>
                              </w:p>
                              <w:p w14:paraId="5C6590D4" w14:textId="7D7C9196" w:rsidR="002A6B22" w:rsidRPr="00F478EF" w:rsidRDefault="002A6B22" w:rsidP="00CD0A71">
                                <w:pPr>
                                  <w:spacing w:after="120"/>
                                  <w:jc w:val="both"/>
                                </w:pPr>
                                <w:r w:rsidRPr="00CD0A71">
                                  <w:rPr>
                                    <w:rFonts w:eastAsia="Century Gothic" w:cstheme="majorHAnsi"/>
                                    <w:sz w:val="20"/>
                                    <w:szCs w:val="20"/>
                                  </w:rPr>
                                  <w:t>The helipad facility is also missing for emergency rescue operations or any other special movement.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63" name="Freeform: Shape 1163"/>
                          <wps:cNvSpPr/>
                          <wps:spPr>
                            <a:xfrm>
                              <a:off x="1434853" y="7450139"/>
                              <a:ext cx="4139682" cy="955951"/>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3F71F05B" w14:textId="681618A6" w:rsidR="002A6B22" w:rsidRPr="0010783F" w:rsidRDefault="002A6B22" w:rsidP="00C04DC0">
                                <w:pPr>
                                  <w:spacing w:line="240" w:lineRule="auto"/>
                                  <w:jc w:val="both"/>
                                </w:pPr>
                                <w:r w:rsidRPr="00CD0A71">
                                  <w:rPr>
                                    <w:rFonts w:eastAsia="Century Gothic" w:cstheme="majorHAnsi"/>
                                    <w:sz w:val="20"/>
                                    <w:szCs w:val="20"/>
                                  </w:rPr>
                                  <w:t>These features will attract people to the destination and contribute to the overall experience of the trip. The ultimate primary purpose of these amenities is to satisfy tourist needs.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164" name="Graphic 9"/>
                          <wpg:cNvGrpSpPr/>
                          <wpg:grpSpPr>
                            <a:xfrm>
                              <a:off x="169648" y="5626971"/>
                              <a:ext cx="1229995" cy="1129173"/>
                              <a:chOff x="169648" y="5626971"/>
                              <a:chExt cx="1229995" cy="1129173"/>
                            </a:xfrm>
                          </wpg:grpSpPr>
                          <wps:wsp>
                            <wps:cNvPr id="1171" name="Freeform: Shape 1171"/>
                            <wps:cNvSpPr/>
                            <wps:spPr>
                              <a:xfrm>
                                <a:off x="216592" y="5626971"/>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72" name="Text Box 1172"/>
                            <wps:cNvSpPr txBox="1"/>
                            <wps:spPr>
                              <a:xfrm>
                                <a:off x="169648" y="6400544"/>
                                <a:ext cx="1229995" cy="355600"/>
                              </a:xfrm>
                              <a:prstGeom prst="rect">
                                <a:avLst/>
                              </a:prstGeom>
                              <a:noFill/>
                            </wps:spPr>
                            <wps:txbx>
                              <w:txbxContent>
                                <w:p w14:paraId="111E96A6" w14:textId="11D222D6" w:rsidR="002A6B22" w:rsidRPr="00367240" w:rsidRDefault="002A6B22" w:rsidP="00C04DC0">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1173" name="Graphic 9"/>
                            <wpg:cNvGrpSpPr/>
                            <wpg:grpSpPr>
                              <a:xfrm>
                                <a:off x="529160" y="5688470"/>
                                <a:ext cx="533865" cy="725539"/>
                                <a:chOff x="529160" y="5688470"/>
                                <a:chExt cx="533865" cy="725539"/>
                              </a:xfrm>
                              <a:solidFill>
                                <a:srgbClr val="FEFEFE"/>
                              </a:solidFill>
                            </wpg:grpSpPr>
                            <wps:wsp>
                              <wps:cNvPr id="1174" name="Freeform: Shape 1174"/>
                              <wps:cNvSpPr/>
                              <wps:spPr>
                                <a:xfrm>
                                  <a:off x="529160" y="5688470"/>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75" name="Freeform: Shape 1175"/>
                              <wps:cNvSpPr/>
                              <wps:spPr>
                                <a:xfrm>
                                  <a:off x="670619" y="5865450"/>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1176" name="Graphic 9"/>
                          <wpg:cNvGrpSpPr/>
                          <wpg:grpSpPr>
                            <a:xfrm>
                              <a:off x="391791" y="2595257"/>
                              <a:ext cx="808630" cy="500049"/>
                              <a:chOff x="391791" y="2595257"/>
                              <a:chExt cx="808630" cy="500049"/>
                            </a:xfrm>
                            <a:solidFill>
                              <a:srgbClr val="FFFFFF"/>
                            </a:solidFill>
                          </wpg:grpSpPr>
                          <wps:wsp>
                            <wps:cNvPr id="1177" name="Freeform: Shape 1177"/>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78" name="Freeform: Shape 1178"/>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179"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83" name="Text Box 1183"/>
                          <wps:cNvSpPr txBox="1"/>
                          <wps:spPr>
                            <a:xfrm>
                              <a:off x="412561" y="8108048"/>
                              <a:ext cx="749935" cy="355600"/>
                            </a:xfrm>
                            <a:prstGeom prst="rect">
                              <a:avLst/>
                            </a:prstGeom>
                            <a:noFill/>
                          </wps:spPr>
                          <wps:txbx>
                            <w:txbxContent>
                              <w:p w14:paraId="5D860BA3" w14:textId="77777777" w:rsidR="002A6B22" w:rsidRPr="00367240" w:rsidRDefault="002A6B22" w:rsidP="00C04DC0">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84" name="Freeform: Shape 1184"/>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85" name="Freeform: Shape 1185"/>
                          <wps:cNvSpPr/>
                          <wps:spPr>
                            <a:xfrm>
                              <a:off x="1483105" y="5055357"/>
                              <a:ext cx="4139682" cy="2292312"/>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2CAE54D8" w14:textId="77777777" w:rsidR="002A6B22" w:rsidRPr="00CD0A71" w:rsidRDefault="002A6B22" w:rsidP="00CD0A71">
                                <w:pPr>
                                  <w:spacing w:after="120"/>
                                  <w:jc w:val="both"/>
                                  <w:rPr>
                                    <w:rFonts w:eastAsia="Century Gothic" w:cstheme="majorHAnsi"/>
                                    <w:sz w:val="20"/>
                                    <w:szCs w:val="20"/>
                                  </w:rPr>
                                </w:pPr>
                                <w:r w:rsidRPr="00CD0A71">
                                  <w:rPr>
                                    <w:rFonts w:eastAsia="Century Gothic" w:cstheme="majorHAnsi"/>
                                    <w:sz w:val="20"/>
                                    <w:szCs w:val="20"/>
                                  </w:rPr>
                                  <w:t>Expanding the tourist facilities initiatives taken by KITE for the rest of the tourist destinations is recommended. Furthermore, it is suggested that these facilities should be installed in areas of attraction, main points, bazaars, etc. It should be ensured that these facilities do not affect the appearance of areas. Prefabricated restrooms/shelters should also be introduced in the same mechanism.</w:t>
                                </w:r>
                              </w:p>
                              <w:p w14:paraId="36F9B8DD" w14:textId="77777777" w:rsidR="002A6B22" w:rsidRPr="00CD0A71" w:rsidRDefault="002A6B22" w:rsidP="00CD0A71">
                                <w:pPr>
                                  <w:spacing w:after="120"/>
                                  <w:jc w:val="both"/>
                                  <w:rPr>
                                    <w:rFonts w:eastAsia="Century Gothic" w:cstheme="majorHAnsi"/>
                                    <w:sz w:val="20"/>
                                    <w:szCs w:val="20"/>
                                  </w:rPr>
                                </w:pPr>
                              </w:p>
                              <w:p w14:paraId="611623F4" w14:textId="2535BA52" w:rsidR="002A6B22" w:rsidRPr="00CD0A71" w:rsidRDefault="002A6B22" w:rsidP="00CD0A71">
                                <w:pPr>
                                  <w:spacing w:after="120"/>
                                  <w:jc w:val="both"/>
                                </w:pPr>
                                <w:r w:rsidRPr="00CD0A71">
                                  <w:rPr>
                                    <w:rFonts w:eastAsia="Century Gothic" w:cstheme="majorHAnsi"/>
                                    <w:sz w:val="20"/>
                                    <w:szCs w:val="20"/>
                                  </w:rPr>
                                  <w:t>A helipad facility should be established at various locations for emergency or rescue operations.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1186" name="Text Box 1186"/>
                        <wps:cNvSpPr txBox="1"/>
                        <wps:spPr>
                          <a:xfrm>
                            <a:off x="1095154" y="0"/>
                            <a:ext cx="4890977" cy="1222331"/>
                          </a:xfrm>
                          <a:prstGeom prst="rect">
                            <a:avLst/>
                          </a:prstGeom>
                          <a:noFill/>
                          <a:ln w="6350">
                            <a:noFill/>
                          </a:ln>
                        </wps:spPr>
                        <wps:txbx>
                          <w:txbxContent>
                            <w:p w14:paraId="296E2E98" w14:textId="77777777" w:rsidR="002A6B22" w:rsidRPr="00367240" w:rsidRDefault="002A6B22" w:rsidP="00C04DC0">
                              <w:pPr>
                                <w:spacing w:before="60" w:after="60" w:line="240" w:lineRule="auto"/>
                                <w:jc w:val="center"/>
                                <w:rPr>
                                  <w:color w:val="AB1D70"/>
                                  <w:sz w:val="42"/>
                                  <w:szCs w:val="42"/>
                                  <w:lang w:bidi="en-US"/>
                                </w:rPr>
                              </w:pPr>
                              <w:r w:rsidRPr="00443144">
                                <w:rPr>
                                  <w:color w:val="AB1D70"/>
                                  <w:sz w:val="42"/>
                                  <w:szCs w:val="42"/>
                                  <w:lang w:bidi="en-US"/>
                                </w:rPr>
                                <w:t>Specific</w:t>
                              </w:r>
                              <w:r w:rsidRPr="000800BE">
                                <w:rPr>
                                  <w:color w:val="AB1D70"/>
                                  <w:sz w:val="42"/>
                                  <w:szCs w:val="42"/>
                                  <w:lang w:bidi="en-US"/>
                                </w:rPr>
                                <w:t xml:space="preserve"> Recommendations   </w:t>
                              </w:r>
                            </w:p>
                            <w:p w14:paraId="02FE46BA" w14:textId="6ED27F34" w:rsidR="002A6B22" w:rsidRPr="00367240" w:rsidRDefault="002A6B22" w:rsidP="00C04DC0">
                              <w:pPr>
                                <w:jc w:val="center"/>
                                <w:rPr>
                                  <w:color w:val="AB1D70"/>
                                  <w:sz w:val="26"/>
                                  <w:szCs w:val="26"/>
                                </w:rPr>
                              </w:pPr>
                              <w:r w:rsidRPr="00C04DC0">
                                <w:rPr>
                                  <w:b/>
                                  <w:bCs/>
                                  <w:color w:val="AB1D70"/>
                                  <w:sz w:val="36"/>
                                  <w:szCs w:val="36"/>
                                  <w:lang w:bidi="en-US"/>
                                </w:rPr>
                                <w:t>Tourist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07CE7D" id="Group 1149" o:spid="_x0000_s1699" style="position:absolute;margin-left:0;margin-top:0;width:509.5pt;height:762.7pt;z-index:251636224;mso-position-horizontal:center;mso-position-horizontal-relative:margin;mso-position-vertical:center;mso-position-vertical-relative:margin"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">
                <v:group id="_x0000_s1700"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">
                  <v:shape id="Freeform: Shape 1151" o:spid="_x0000_s1701"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" path="m,l5723099,r,8002531l,8002531,,xe" filled="f" strokecolor="#273149" strokeweight=".28758mm">
                    <v:stroke joinstyle="miter"/>
                    <v:path arrowok="t" o:connecttype="custom" o:connectlocs="0,0;5723099,0;5723099,8557347;0,8557347" o:connectangles="0,0,0,0"/>
                  </v:shape>
                  <v:shape id="Freeform: Shape 1152" o:spid="_x0000_s1702"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1153" o:spid="_x0000_s1703"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" path="m,l1158994,r,992728l,992728,,xe" fillcolor="#273149" stroked="f" strokeweight=".02072mm">
                    <v:stroke joinstyle="miter"/>
                    <v:path arrowok="t" o:connecttype="custom" o:connectlocs="0,0;1158994,0;1158994,992728;0,992728" o:connectangles="0,0,0,0"/>
                  </v:shape>
                  <v:shape id="Freeform: Shape 1154" o:spid="_x0000_s1704"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513E3FF3" w14:textId="2F735263" w:rsidR="002A6B22" w:rsidRPr="002E0423" w:rsidRDefault="002A6B22" w:rsidP="00C04DC0">
                          <w:pPr>
                            <w:jc w:val="center"/>
                            <w:rPr>
                              <w:b/>
                              <w:bCs/>
                              <w:sz w:val="76"/>
                              <w:szCs w:val="72"/>
                            </w:rPr>
                          </w:pPr>
                          <w:r w:rsidRPr="002E0423">
                            <w:rPr>
                              <w:b/>
                              <w:bCs/>
                              <w:sz w:val="76"/>
                              <w:szCs w:val="72"/>
                            </w:rPr>
                            <w:t>12</w:t>
                          </w:r>
                        </w:p>
                      </w:txbxContent>
                    </v:textbox>
                  </v:shape>
                  <v:shape id="Freeform: Shape 1155" o:spid="_x0000_s1705" style="position:absolute;left:10094;top:13337;width:16637;height:7909;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9764;171636,158935;1473409,158935;1559616,59764;1559616,0;1604281,0;1663699,68348;1663699,722527;1604281,790875;59418,790875;0,722527;0,68348;59418,0" o:connectangles="0,0,0,0,0,0,0,0,0,0,0,0,0,0,0" textboxrect="0,0,1663698,687587"/>
                    <v:textbox>
                      <w:txbxContent>
                        <w:p w14:paraId="5C283919" w14:textId="09DC0BBC" w:rsidR="002A6B22" w:rsidRDefault="002E0423" w:rsidP="00C04DC0">
                          <w:pPr>
                            <w:spacing w:after="0" w:line="240" w:lineRule="auto"/>
                            <w:jc w:val="center"/>
                            <w:rPr>
                              <w:sz w:val="22"/>
                              <w:szCs w:val="20"/>
                            </w:rPr>
                          </w:pPr>
                          <w:r>
                            <w:rPr>
                              <w:sz w:val="22"/>
                              <w:szCs w:val="20"/>
                            </w:rPr>
                            <w:t xml:space="preserve">Kalash </w:t>
                          </w:r>
                          <w:r w:rsidR="00D83B36">
                            <w:rPr>
                              <w:sz w:val="22"/>
                              <w:szCs w:val="20"/>
                            </w:rPr>
                            <w:t xml:space="preserve">Valleys </w:t>
                          </w:r>
                          <w:r>
                            <w:rPr>
                              <w:sz w:val="22"/>
                              <w:szCs w:val="20"/>
                            </w:rPr>
                            <w:t xml:space="preserve">Development </w:t>
                          </w:r>
                          <w:r w:rsidR="002A6B22" w:rsidRPr="00F478EF">
                            <w:rPr>
                              <w:sz w:val="22"/>
                              <w:szCs w:val="20"/>
                            </w:rPr>
                            <w:t>Authority</w:t>
                          </w:r>
                        </w:p>
                        <w:p w14:paraId="4BAD751D" w14:textId="77777777" w:rsidR="002A6B22" w:rsidRDefault="002A6B22" w:rsidP="00C04DC0">
                          <w:pPr>
                            <w:spacing w:after="0" w:line="240" w:lineRule="auto"/>
                            <w:jc w:val="center"/>
                            <w:rPr>
                              <w:sz w:val="22"/>
                              <w:szCs w:val="20"/>
                            </w:rPr>
                          </w:pPr>
                        </w:p>
                      </w:txbxContent>
                    </v:textbox>
                  </v:shape>
                  <v:shape id="Freeform: Shape 1156" o:spid="_x0000_s1706" style="position:absolute;left:11162;top:11577;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157" o:spid="_x0000_s1707" type="#_x0000_t202" style="position:absolute;left:11619;top:11559;width:13494;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" filled="f" stroked="f">
                    <v:textbox>
                      <w:txbxContent>
                        <w:p w14:paraId="3ECA9FDA" w14:textId="7C762474" w:rsidR="002A6B22" w:rsidRPr="00367240" w:rsidRDefault="002A6B22" w:rsidP="00C04DC0">
                          <w:pPr>
                            <w:jc w:val="cente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1158" o:spid="_x0000_s1708"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7E6338BF" w14:textId="77777777" w:rsidR="002A6B22" w:rsidRPr="00367240" w:rsidRDefault="002A6B22" w:rsidP="00C04DC0">
                          <w:pPr>
                            <w:jc w:val="center"/>
                          </w:pPr>
                          <w:r>
                            <w:t>Mid</w:t>
                          </w:r>
                          <w:r w:rsidRPr="00367240">
                            <w:t>-Term</w:t>
                          </w:r>
                        </w:p>
                      </w:txbxContent>
                    </v:textbox>
                  </v:shape>
                  <v:shape id="Freeform: Shape 1159" o:spid="_x0000_s1709"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160" o:spid="_x0000_s1710"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" filled="f" stroked="f">
                    <v:textbox>
                      <w:txbxContent>
                        <w:p w14:paraId="3F84ED53" w14:textId="5B617ECF" w:rsidR="002A6B22" w:rsidRPr="00367240" w:rsidRDefault="002A6B22" w:rsidP="00C04DC0">
                          <w:pPr>
                            <w:textAlignment w:val="baseline"/>
                            <w:rPr>
                              <w:b/>
                              <w:bCs/>
                              <w:color w:val="FEFEFE"/>
                              <w:position w:val="4"/>
                              <w:sz w:val="26"/>
                              <w:szCs w:val="26"/>
                            </w:rPr>
                          </w:pPr>
                          <w:r w:rsidRPr="00367240">
                            <w:rPr>
                              <w:b/>
                              <w:bCs/>
                              <w:color w:val="FEFEFE"/>
                              <w:position w:val="4"/>
                              <w:sz w:val="26"/>
                              <w:szCs w:val="26"/>
                            </w:rPr>
                            <w:t>Timeline</w:t>
                          </w:r>
                        </w:p>
                      </w:txbxContent>
                    </v:textbox>
                  </v:shape>
                  <v:shape id="Text Box 1161" o:spid="_x0000_s1711"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" filled="f" stroked="f">
                    <v:textbox>
                      <w:txbxContent>
                        <w:p w14:paraId="69915F65" w14:textId="77777777" w:rsidR="002A6B22" w:rsidRPr="00367240" w:rsidRDefault="002A6B22" w:rsidP="00C04DC0">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1162" o:spid="_x0000_s1712" style="position:absolute;left:14831;top:23263;width:41397;height:25952;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" adj="-11796480,,5400" path="m,l,1252006r4139683,l4139683,,,xe" fillcolor="#ededed" stroked="f" strokeweight=".02072mm">
                    <v:stroke joinstyle="miter"/>
                    <v:formulas/>
                    <v:path arrowok="t" o:connecttype="custom" o:connectlocs="0,0;0,2595162;4139683,2595162;4139683,0" o:connectangles="0,0,0,0" textboxrect="0,0,4139682,1252005"/>
                    <v:textbox>
                      <w:txbxContent>
                        <w:p w14:paraId="219FF4E4" w14:textId="464AB107" w:rsidR="002A6B22" w:rsidRPr="00CD0A71" w:rsidRDefault="002A6B22" w:rsidP="00CD0A71">
                          <w:pPr>
                            <w:spacing w:after="120"/>
                            <w:rPr>
                              <w:rFonts w:eastAsia="Century Gothic" w:cstheme="majorHAnsi"/>
                              <w:sz w:val="20"/>
                              <w:szCs w:val="20"/>
                            </w:rPr>
                          </w:pPr>
                          <w:r w:rsidRPr="00CD0A71">
                            <w:rPr>
                              <w:rFonts w:eastAsia="Century Gothic" w:cstheme="majorHAnsi"/>
                              <w:sz w:val="20"/>
                              <w:szCs w:val="20"/>
                            </w:rPr>
                            <w:t xml:space="preserve">The overall tourist facilities, i.e., public toilets, resting shelters, etc., in the district </w:t>
                          </w:r>
                          <w:r>
                            <w:rPr>
                              <w:rFonts w:eastAsia="Century Gothic" w:cstheme="majorHAnsi"/>
                              <w:sz w:val="20"/>
                              <w:szCs w:val="20"/>
                            </w:rPr>
                            <w:t>Chitral</w:t>
                          </w:r>
                          <w:r w:rsidRPr="00CD0A71">
                            <w:rPr>
                              <w:rFonts w:eastAsia="Century Gothic" w:cstheme="majorHAnsi"/>
                              <w:sz w:val="20"/>
                              <w:szCs w:val="20"/>
                            </w:rPr>
                            <w:t xml:space="preserve"> are weak and not adequately available. Public toilets at many main locations/spots are missing. Although KITE has taken the initiative to install prefabricated toilets, feasibilities have been conducted, and sites are identified, but the infrastructure is yet to be installed. Moreover, the facilities, such as resting areas, shelters, etc., are still missing causing inconvenience to visitors. </w:t>
                          </w:r>
                        </w:p>
                        <w:p w14:paraId="10829AE2" w14:textId="77777777" w:rsidR="002A6B22" w:rsidRPr="00CD0A71" w:rsidRDefault="002A6B22" w:rsidP="00CD0A71">
                          <w:pPr>
                            <w:spacing w:after="120"/>
                            <w:rPr>
                              <w:rFonts w:eastAsia="Century Gothic" w:cstheme="majorHAnsi"/>
                              <w:sz w:val="20"/>
                              <w:szCs w:val="20"/>
                            </w:rPr>
                          </w:pPr>
                        </w:p>
                        <w:p w14:paraId="5C6590D4" w14:textId="7D7C9196" w:rsidR="002A6B22" w:rsidRPr="00F478EF" w:rsidRDefault="002A6B22" w:rsidP="00CD0A71">
                          <w:pPr>
                            <w:spacing w:after="120"/>
                            <w:jc w:val="both"/>
                          </w:pPr>
                          <w:r w:rsidRPr="00CD0A71">
                            <w:rPr>
                              <w:rFonts w:eastAsia="Century Gothic" w:cstheme="majorHAnsi"/>
                              <w:sz w:val="20"/>
                              <w:szCs w:val="20"/>
                            </w:rPr>
                            <w:t>The helipad facility is also missing for emergency rescue operations or any other special movement.</w:t>
                          </w:r>
                        </w:p>
                      </w:txbxContent>
                    </v:textbox>
                  </v:shape>
                  <v:shape id="Freeform: Shape 1163" o:spid="_x0000_s1713" style="position:absolute;left:14348;top:74501;width:41397;height:9559;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" adj="-11796480,,5400" path="m,l,1123435r4139683,l4139683,,,xe" fillcolor="#ededed" stroked="f" strokeweight=".02072mm">
                    <v:stroke joinstyle="miter"/>
                    <v:formulas/>
                    <v:path arrowok="t" o:connecttype="custom" o:connectlocs="0,0;0,955951;4139683,955951;4139683,0" o:connectangles="0,0,0,0" textboxrect="0,0,4139682,1123435"/>
                    <v:textbox>
                      <w:txbxContent>
                        <w:p w14:paraId="3F71F05B" w14:textId="681618A6" w:rsidR="002A6B22" w:rsidRPr="0010783F" w:rsidRDefault="002A6B22" w:rsidP="00C04DC0">
                          <w:pPr>
                            <w:spacing w:line="240" w:lineRule="auto"/>
                            <w:jc w:val="both"/>
                          </w:pPr>
                          <w:r w:rsidRPr="00CD0A71">
                            <w:rPr>
                              <w:rFonts w:eastAsia="Century Gothic" w:cstheme="majorHAnsi"/>
                              <w:sz w:val="20"/>
                              <w:szCs w:val="20"/>
                            </w:rPr>
                            <w:t>These features will attract people to the destination and contribute to the overall experience of the trip. The ultimate primary purpose of these amenities is to satisfy tourist needs.</w:t>
                          </w:r>
                        </w:p>
                      </w:txbxContent>
                    </v:textbox>
                  </v:shape>
                  <v:group id="_x0000_s1714" style="position:absolute;left:1696;top:56269;width:12300;height:11292" coordorigin="1696,56269"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">
                    <v:shape id="Freeform: Shape 1171" o:spid="_x0000_s1715" style="position:absolute;left:2165;top:56269;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" path="m,l1158994,r,992728l,992728,,xe" fillcolor="#273149" stroked="f" strokeweight=".02072mm">
                      <v:stroke joinstyle="miter"/>
                      <v:path arrowok="t" o:connecttype="custom" o:connectlocs="0,0;1158994,0;1158994,992728;0,992728" o:connectangles="0,0,0,0"/>
                    </v:shape>
                    <v:shape id="Text Box 1172" o:spid="_x0000_s1716" type="#_x0000_t202" style="position:absolute;left:1696;top:64005;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" filled="f" stroked="f">
                      <v:textbox>
                        <w:txbxContent>
                          <w:p w14:paraId="111E96A6" w14:textId="11D222D6" w:rsidR="002A6B22" w:rsidRPr="00367240" w:rsidRDefault="002A6B22" w:rsidP="00C04DC0">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717" style="position:absolute;left:5291;top:56884;width:5339;height:7256" coordorigin="5291,56884"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">
                      <v:shape id="Freeform: Shape 1174" o:spid="_x0000_s1718" style="position:absolute;left:5291;top:56884;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1175" o:spid="_x0000_s1719" style="position:absolute;left:6706;top:58654;width:2502;height:1946;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720"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">
                    <v:shape id="Freeform: Shape 1177" o:spid="_x0000_s1721"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1178" o:spid="_x0000_s1722"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723"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" path="m,l1158994,r,992728l,992728,,xe" fillcolor="#273149" stroked="f" strokeweight=".02072mm">
                    <v:stroke joinstyle="miter"/>
                    <v:path arrowok="t" o:connecttype="custom" o:connectlocs="0,0;1158994,0;1158994,992728;0,992728" o:connectangles="0,0,0,0"/>
                  </v:shape>
                  <v:shape id="Text Box 1183" o:spid="_x0000_s1724"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" filled="f" stroked="f">
                    <v:textbox>
                      <w:txbxContent>
                        <w:p w14:paraId="5D860BA3" w14:textId="77777777" w:rsidR="002A6B22" w:rsidRPr="00367240" w:rsidRDefault="002A6B22" w:rsidP="00C04DC0">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1184" o:spid="_x0000_s1725"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1185" o:spid="_x0000_s1726" style="position:absolute;left:14831;top:50553;width:41396;height:22923;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" adj="-11796480,,5400" path="m,l,2713259r4139683,l4139683,,,xe" fillcolor="#ededed" stroked="f" strokeweight=".02072mm">
                    <v:stroke joinstyle="miter"/>
                    <v:formulas/>
                    <v:path arrowok="t" o:connecttype="custom" o:connectlocs="0,0;0,2292313;4139683,2292313;4139683,0" o:connectangles="0,0,0,0" textboxrect="0,0,4139682,2713258"/>
                    <v:textbox>
                      <w:txbxContent>
                        <w:p w14:paraId="2CAE54D8" w14:textId="77777777" w:rsidR="002A6B22" w:rsidRPr="00CD0A71" w:rsidRDefault="002A6B22" w:rsidP="00CD0A71">
                          <w:pPr>
                            <w:spacing w:after="120"/>
                            <w:jc w:val="both"/>
                            <w:rPr>
                              <w:rFonts w:eastAsia="Century Gothic" w:cstheme="majorHAnsi"/>
                              <w:sz w:val="20"/>
                              <w:szCs w:val="20"/>
                            </w:rPr>
                          </w:pPr>
                          <w:r w:rsidRPr="00CD0A71">
                            <w:rPr>
                              <w:rFonts w:eastAsia="Century Gothic" w:cstheme="majorHAnsi"/>
                              <w:sz w:val="20"/>
                              <w:szCs w:val="20"/>
                            </w:rPr>
                            <w:t>Expanding the tourist facilities initiatives taken by KITE for the rest of the tourist destinations is recommended. Furthermore, it is suggested that these facilities should be installed in areas of attraction, main points, bazaars, etc. It should be ensured that these facilities do not affect the appearance of areas. Prefabricated restrooms/shelters should also be introduced in the same mechanism.</w:t>
                          </w:r>
                        </w:p>
                        <w:p w14:paraId="36F9B8DD" w14:textId="77777777" w:rsidR="002A6B22" w:rsidRPr="00CD0A71" w:rsidRDefault="002A6B22" w:rsidP="00CD0A71">
                          <w:pPr>
                            <w:spacing w:after="120"/>
                            <w:jc w:val="both"/>
                            <w:rPr>
                              <w:rFonts w:eastAsia="Century Gothic" w:cstheme="majorHAnsi"/>
                              <w:sz w:val="20"/>
                              <w:szCs w:val="20"/>
                            </w:rPr>
                          </w:pPr>
                        </w:p>
                        <w:p w14:paraId="611623F4" w14:textId="2535BA52" w:rsidR="002A6B22" w:rsidRPr="00CD0A71" w:rsidRDefault="002A6B22" w:rsidP="00CD0A71">
                          <w:pPr>
                            <w:spacing w:after="120"/>
                            <w:jc w:val="both"/>
                          </w:pPr>
                          <w:r w:rsidRPr="00CD0A71">
                            <w:rPr>
                              <w:rFonts w:eastAsia="Century Gothic" w:cstheme="majorHAnsi"/>
                              <w:sz w:val="20"/>
                              <w:szCs w:val="20"/>
                            </w:rPr>
                            <w:t>A helipad facility should be established at various locations for emergency or rescue operations.</w:t>
                          </w:r>
                        </w:p>
                      </w:txbxContent>
                    </v:textbox>
                  </v:shape>
                </v:group>
                <v:shape id="Text Box 1186" o:spid="_x0000_s1727"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" filled="f" stroked="f" strokeweight=".5pt">
                  <v:textbox>
                    <w:txbxContent>
                      <w:p w14:paraId="296E2E98" w14:textId="77777777" w:rsidR="002A6B22" w:rsidRPr="00367240" w:rsidRDefault="002A6B22" w:rsidP="00C04DC0">
                        <w:pPr>
                          <w:spacing w:before="60" w:after="60" w:line="240" w:lineRule="auto"/>
                          <w:jc w:val="center"/>
                          <w:rPr>
                            <w:color w:val="AB1D70"/>
                            <w:sz w:val="42"/>
                            <w:szCs w:val="42"/>
                            <w:lang w:bidi="en-US"/>
                          </w:rPr>
                        </w:pPr>
                        <w:r w:rsidRPr="00443144">
                          <w:rPr>
                            <w:color w:val="AB1D70"/>
                            <w:sz w:val="42"/>
                            <w:szCs w:val="42"/>
                            <w:lang w:bidi="en-US"/>
                          </w:rPr>
                          <w:t>Specific</w:t>
                        </w:r>
                        <w:r w:rsidRPr="000800BE">
                          <w:rPr>
                            <w:color w:val="AB1D70"/>
                            <w:sz w:val="42"/>
                            <w:szCs w:val="42"/>
                            <w:lang w:bidi="en-US"/>
                          </w:rPr>
                          <w:t xml:space="preserve"> Recommendations   </w:t>
                        </w:r>
                      </w:p>
                      <w:p w14:paraId="02FE46BA" w14:textId="6ED27F34" w:rsidR="002A6B22" w:rsidRPr="00367240" w:rsidRDefault="002A6B22" w:rsidP="00C04DC0">
                        <w:pPr>
                          <w:jc w:val="center"/>
                          <w:rPr>
                            <w:color w:val="AB1D70"/>
                            <w:sz w:val="26"/>
                            <w:szCs w:val="26"/>
                          </w:rPr>
                        </w:pPr>
                        <w:r w:rsidRPr="00C04DC0">
                          <w:rPr>
                            <w:b/>
                            <w:bCs/>
                            <w:color w:val="AB1D70"/>
                            <w:sz w:val="36"/>
                            <w:szCs w:val="36"/>
                            <w:lang w:bidi="en-US"/>
                          </w:rPr>
                          <w:t>Tourist Facilities</w:t>
                        </w:r>
                      </w:p>
                    </w:txbxContent>
                  </v:textbox>
                </v:shape>
                <w10:wrap anchorx="margin" anchory="margin"/>
              </v:group>
            </w:pict>
          </mc:Fallback>
        </mc:AlternateContent>
      </w:r>
    </w:p>
    <w:p w14:paraId="6C3CE133" w14:textId="34A0AEC4" w:rsidR="00AE38E9" w:rsidRDefault="00AE38E9">
      <w:pPr>
        <w:rPr>
          <w:rFonts w:asciiTheme="majorHAnsi" w:eastAsia="Times New Roman" w:hAnsiTheme="majorHAnsi" w:cs="Times New Roman"/>
          <w:sz w:val="20"/>
          <w:szCs w:val="20"/>
        </w:rPr>
      </w:pPr>
      <w:r>
        <w:rPr>
          <w:rFonts w:asciiTheme="majorHAnsi" w:hAnsiTheme="majorHAnsi"/>
          <w:noProof/>
        </w:rPr>
        <w:lastRenderedPageBreak/>
        <mc:AlternateContent>
          <mc:Choice Requires="wpg">
            <w:drawing>
              <wp:anchor distT="0" distB="0" distL="114300" distR="114300" simplePos="0" relativeHeight="251638272" behindDoc="0" locked="0" layoutInCell="1" allowOverlap="1" wp14:anchorId="135D77F6" wp14:editId="7D0ABB59">
                <wp:simplePos x="0" y="0"/>
                <wp:positionH relativeFrom="margin">
                  <wp:align>center</wp:align>
                </wp:positionH>
                <wp:positionV relativeFrom="margin">
                  <wp:align>center</wp:align>
                </wp:positionV>
                <wp:extent cx="6470667" cy="9686260"/>
                <wp:effectExtent l="0" t="0" r="25400" b="10795"/>
                <wp:wrapNone/>
                <wp:docPr id="1187" name="Group 1187"/>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1188" name="Graphic 9"/>
                        <wpg:cNvGrpSpPr/>
                        <wpg:grpSpPr>
                          <a:xfrm>
                            <a:off x="0" y="10633"/>
                            <a:ext cx="6470667" cy="9675627"/>
                            <a:chOff x="0" y="0"/>
                            <a:chExt cx="5723106" cy="8557347"/>
                          </a:xfrm>
                        </wpg:grpSpPr>
                        <wps:wsp>
                          <wps:cNvPr id="1228" name="Freeform: Shape 1228"/>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29" name="Freeform: Shape 1229"/>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30" name="Freeform: Shape 1230"/>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31" name="Freeform: Shape 1231"/>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4C7D1FB5" w14:textId="6B69C939" w:rsidR="002A6B22" w:rsidRPr="002E0423" w:rsidRDefault="002A6B22" w:rsidP="00AE38E9">
                                <w:pPr>
                                  <w:jc w:val="center"/>
                                  <w:rPr>
                                    <w:b/>
                                    <w:bCs/>
                                    <w:sz w:val="76"/>
                                    <w:szCs w:val="72"/>
                                  </w:rPr>
                                </w:pPr>
                                <w:r w:rsidRPr="002E0423">
                                  <w:rPr>
                                    <w:b/>
                                    <w:bCs/>
                                    <w:sz w:val="76"/>
                                    <w:szCs w:val="72"/>
                                  </w:rPr>
                                  <w:t>13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2" name="Freeform: Shape 1232"/>
                          <wps:cNvSpPr/>
                          <wps:spPr>
                            <a:xfrm>
                              <a:off x="1009489" y="1333769"/>
                              <a:ext cx="1663698" cy="79087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77364E46" w14:textId="22CAB7F5" w:rsidR="002A6B22" w:rsidRDefault="002E0423" w:rsidP="00AE38E9">
                                <w:pPr>
                                  <w:spacing w:after="0" w:line="240" w:lineRule="auto"/>
                                  <w:jc w:val="center"/>
                                  <w:rPr>
                                    <w:sz w:val="22"/>
                                    <w:szCs w:val="20"/>
                                  </w:rPr>
                                </w:pPr>
                                <w:r>
                                  <w:rPr>
                                    <w:sz w:val="22"/>
                                    <w:szCs w:val="20"/>
                                  </w:rPr>
                                  <w:t>Kalash</w:t>
                                </w:r>
                                <w:r w:rsidR="00D83B36">
                                  <w:rPr>
                                    <w:sz w:val="22"/>
                                    <w:szCs w:val="20"/>
                                  </w:rPr>
                                  <w:t xml:space="preserve"> Valleys</w:t>
                                </w:r>
                                <w:r>
                                  <w:rPr>
                                    <w:sz w:val="22"/>
                                    <w:szCs w:val="20"/>
                                  </w:rPr>
                                  <w:t xml:space="preserve"> Development </w:t>
                                </w:r>
                                <w:r w:rsidR="002A6B22" w:rsidRPr="00F478EF">
                                  <w:rPr>
                                    <w:sz w:val="22"/>
                                    <w:szCs w:val="20"/>
                                  </w:rPr>
                                  <w:t>Authority</w:t>
                                </w:r>
                                <w:r>
                                  <w:rPr>
                                    <w:sz w:val="22"/>
                                    <w:szCs w:val="20"/>
                                  </w:rPr>
                                  <w:t>,</w:t>
                                </w:r>
                              </w:p>
                              <w:p w14:paraId="7965DD5F" w14:textId="3E365D37" w:rsidR="002A6B22" w:rsidRDefault="002A6B22" w:rsidP="002E0423">
                                <w:pPr>
                                  <w:spacing w:after="0" w:line="240" w:lineRule="auto"/>
                                  <w:jc w:val="center"/>
                                  <w:rPr>
                                    <w:sz w:val="22"/>
                                    <w:szCs w:val="20"/>
                                  </w:rPr>
                                </w:pPr>
                                <w:r>
                                  <w:rPr>
                                    <w:sz w:val="22"/>
                                    <w:szCs w:val="20"/>
                                  </w:rPr>
                                  <w:t>Tourism Department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3" name="Freeform: Shape 1233"/>
                          <wps:cNvSpPr/>
                          <wps:spPr>
                            <a:xfrm>
                              <a:off x="1116286" y="1157753"/>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34" name="Text Box 1234"/>
                          <wps:cNvSpPr txBox="1"/>
                          <wps:spPr>
                            <a:xfrm>
                              <a:off x="1161953" y="1155984"/>
                              <a:ext cx="1349375" cy="290300"/>
                            </a:xfrm>
                            <a:prstGeom prst="rect">
                              <a:avLst/>
                            </a:prstGeom>
                            <a:noFill/>
                          </wps:spPr>
                          <wps:txbx>
                            <w:txbxContent>
                              <w:p w14:paraId="53EA6EC9" w14:textId="3A762D9D" w:rsidR="002A6B22" w:rsidRPr="00367240" w:rsidRDefault="002A6B22" w:rsidP="00AE38E9">
                                <w:pPr>
                                  <w:jc w:val="cente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35" name="Freeform: Shape 1235"/>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63A8F6CD" w14:textId="77777777" w:rsidR="002A6B22" w:rsidRPr="00367240" w:rsidRDefault="002A6B22" w:rsidP="00AE38E9">
                                <w:pPr>
                                  <w:jc w:val="center"/>
                                </w:pPr>
                                <w:r>
                                  <w:t>Mid</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6" name="Freeform: Shape 1236"/>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37" name="Text Box 1237"/>
                          <wps:cNvSpPr txBox="1"/>
                          <wps:spPr>
                            <a:xfrm>
                              <a:off x="3685706" y="1266099"/>
                              <a:ext cx="922020" cy="404495"/>
                            </a:xfrm>
                            <a:prstGeom prst="rect">
                              <a:avLst/>
                            </a:prstGeom>
                            <a:noFill/>
                          </wps:spPr>
                          <wps:txbx>
                            <w:txbxContent>
                              <w:p w14:paraId="6410F1E2" w14:textId="62C0B23B" w:rsidR="002A6B22" w:rsidRPr="00367240" w:rsidRDefault="002A6B22" w:rsidP="00AE38E9">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38" name="Text Box 1238"/>
                          <wps:cNvSpPr txBox="1"/>
                          <wps:spPr>
                            <a:xfrm>
                              <a:off x="542986" y="3226797"/>
                              <a:ext cx="492760" cy="355600"/>
                            </a:xfrm>
                            <a:prstGeom prst="rect">
                              <a:avLst/>
                            </a:prstGeom>
                            <a:noFill/>
                          </wps:spPr>
                          <wps:txbx>
                            <w:txbxContent>
                              <w:p w14:paraId="791C5C04" w14:textId="77777777" w:rsidR="002A6B22" w:rsidRPr="00367240" w:rsidRDefault="002A6B22" w:rsidP="00AE38E9">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39" name="Freeform: Shape 1239"/>
                          <wps:cNvSpPr/>
                          <wps:spPr>
                            <a:xfrm>
                              <a:off x="1483108" y="2325923"/>
                              <a:ext cx="4139682" cy="1674559"/>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158DF1B7" w14:textId="77777777" w:rsidR="002A6B22" w:rsidRPr="00C2501B" w:rsidRDefault="002A6B22" w:rsidP="00C2501B">
                                <w:pPr>
                                  <w:spacing w:after="120"/>
                                  <w:jc w:val="both"/>
                                  <w:rPr>
                                    <w:rFonts w:eastAsia="Century Gothic" w:cstheme="majorHAnsi"/>
                                    <w:sz w:val="20"/>
                                    <w:szCs w:val="20"/>
                                  </w:rPr>
                                </w:pPr>
                                <w:r w:rsidRPr="00C2501B">
                                  <w:rPr>
                                    <w:rFonts w:eastAsia="Century Gothic" w:cstheme="majorHAnsi"/>
                                    <w:sz w:val="20"/>
                                    <w:szCs w:val="20"/>
                                  </w:rPr>
                                  <w:t>The Physical Tourist Information Centre is non-existent in the area. However, the KITE initiative of the 1422 Tourist Facilitation Hub (TFH) has been incredible in facilitating tourists over the phone and the internet. It has been free and operational since March 2021; the staff is well-trained and works in collaboration with various governmental departments for information collection and dissemination.</w:t>
                                </w:r>
                              </w:p>
                              <w:p w14:paraId="60101A80" w14:textId="5B247061" w:rsidR="002A6B22" w:rsidRPr="00F478EF" w:rsidRDefault="002A6B22" w:rsidP="00C2501B">
                                <w:pPr>
                                  <w:spacing w:after="120"/>
                                  <w:jc w:val="both"/>
                                </w:pPr>
                                <w:r w:rsidRPr="00C2501B">
                                  <w:rPr>
                                    <w:rFonts w:eastAsia="Century Gothic" w:cstheme="majorHAnsi"/>
                                    <w:sz w:val="20"/>
                                    <w:szCs w:val="20"/>
                                  </w:rPr>
                                  <w:t>The TFH provides information about road status, weather conditions, bed occupancy, etc. However, hard or digital copies of maps, guides, and brochures are still missing</w:t>
                                </w:r>
                                <w:r>
                                  <w:rPr>
                                    <w:rFonts w:eastAsia="Century Gothic" w:cstheme="majorHAnsi"/>
                                    <w:sz w:val="20"/>
                                    <w:szCs w:val="20"/>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40" name="Freeform: Shape 1240"/>
                          <wps:cNvSpPr/>
                          <wps:spPr>
                            <a:xfrm>
                              <a:off x="1434853" y="7450139"/>
                              <a:ext cx="4139682" cy="955951"/>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64D57FE2" w14:textId="031AC5E6" w:rsidR="002A6B22" w:rsidRPr="0010783F" w:rsidRDefault="002A6B22" w:rsidP="00794123">
                                <w:pPr>
                                  <w:spacing w:line="240" w:lineRule="auto"/>
                                  <w:jc w:val="both"/>
                                </w:pPr>
                                <w:r w:rsidRPr="00794123">
                                  <w:rPr>
                                    <w:rFonts w:eastAsia="Century Gothic" w:cstheme="majorHAnsi"/>
                                    <w:sz w:val="20"/>
                                    <w:szCs w:val="20"/>
                                  </w:rPr>
                                  <w:t>Tourist facilitation centers in tourism destinations will provide a one-stop, physical location from which travelers can connect to local businesses and services and acquire other information. Furthermore, Digital interactive maps will allow the tourist to access the most up-to-date information. It will provide new opportunities for distributing information within the destination via the Internet.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241" name="Graphic 9"/>
                          <wpg:cNvGrpSpPr/>
                          <wpg:grpSpPr>
                            <a:xfrm>
                              <a:off x="169648" y="5626971"/>
                              <a:ext cx="1229995" cy="1129173"/>
                              <a:chOff x="169648" y="5626971"/>
                              <a:chExt cx="1229995" cy="1129173"/>
                            </a:xfrm>
                          </wpg:grpSpPr>
                          <wps:wsp>
                            <wps:cNvPr id="1242" name="Freeform: Shape 1242"/>
                            <wps:cNvSpPr/>
                            <wps:spPr>
                              <a:xfrm>
                                <a:off x="216592" y="5626971"/>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43" name="Text Box 1243"/>
                            <wps:cNvSpPr txBox="1"/>
                            <wps:spPr>
                              <a:xfrm>
                                <a:off x="169648" y="6400544"/>
                                <a:ext cx="1229995" cy="355600"/>
                              </a:xfrm>
                              <a:prstGeom prst="rect">
                                <a:avLst/>
                              </a:prstGeom>
                              <a:noFill/>
                            </wps:spPr>
                            <wps:txbx>
                              <w:txbxContent>
                                <w:p w14:paraId="6D97E3B4" w14:textId="786B69FB" w:rsidR="002A6B22" w:rsidRPr="00367240" w:rsidRDefault="002A6B22" w:rsidP="00AE38E9">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1244" name="Graphic 9"/>
                            <wpg:cNvGrpSpPr/>
                            <wpg:grpSpPr>
                              <a:xfrm>
                                <a:off x="529160" y="5688470"/>
                                <a:ext cx="533865" cy="725539"/>
                                <a:chOff x="529160" y="5688470"/>
                                <a:chExt cx="533865" cy="725539"/>
                              </a:xfrm>
                              <a:solidFill>
                                <a:srgbClr val="FEFEFE"/>
                              </a:solidFill>
                            </wpg:grpSpPr>
                            <wps:wsp>
                              <wps:cNvPr id="1245" name="Freeform: Shape 1245"/>
                              <wps:cNvSpPr/>
                              <wps:spPr>
                                <a:xfrm>
                                  <a:off x="529160" y="5688470"/>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46" name="Freeform: Shape 1246"/>
                              <wps:cNvSpPr/>
                              <wps:spPr>
                                <a:xfrm>
                                  <a:off x="670619" y="5865450"/>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1247" name="Graphic 9"/>
                          <wpg:cNvGrpSpPr/>
                          <wpg:grpSpPr>
                            <a:xfrm>
                              <a:off x="391791" y="2595257"/>
                              <a:ext cx="808630" cy="500049"/>
                              <a:chOff x="391791" y="2595257"/>
                              <a:chExt cx="808630" cy="500049"/>
                            </a:xfrm>
                            <a:solidFill>
                              <a:srgbClr val="FFFFFF"/>
                            </a:solidFill>
                          </wpg:grpSpPr>
                          <wps:wsp>
                            <wps:cNvPr id="1248" name="Freeform: Shape 1248"/>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49" name="Freeform: Shape 1249"/>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250"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51" name="Text Box 1251"/>
                          <wps:cNvSpPr txBox="1"/>
                          <wps:spPr>
                            <a:xfrm>
                              <a:off x="412561" y="8108048"/>
                              <a:ext cx="749935" cy="355600"/>
                            </a:xfrm>
                            <a:prstGeom prst="rect">
                              <a:avLst/>
                            </a:prstGeom>
                            <a:noFill/>
                          </wps:spPr>
                          <wps:txbx>
                            <w:txbxContent>
                              <w:p w14:paraId="77077217" w14:textId="77777777" w:rsidR="002A6B22" w:rsidRPr="00367240" w:rsidRDefault="002A6B22" w:rsidP="00AE38E9">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52" name="Freeform: Shape 1252"/>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53" name="Freeform: Shape 1253"/>
                          <wps:cNvSpPr/>
                          <wps:spPr>
                            <a:xfrm>
                              <a:off x="1483097" y="4135267"/>
                              <a:ext cx="4139682" cy="3211482"/>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2D411E23" w14:textId="4672ACE7" w:rsidR="002A6B22" w:rsidRPr="00C2501B" w:rsidRDefault="002A6B22" w:rsidP="00C2501B">
                                <w:pPr>
                                  <w:spacing w:after="120"/>
                                  <w:jc w:val="both"/>
                                  <w:rPr>
                                    <w:rFonts w:eastAsia="Century Gothic" w:cstheme="majorHAnsi"/>
                                    <w:sz w:val="20"/>
                                    <w:szCs w:val="20"/>
                                  </w:rPr>
                                </w:pPr>
                                <w:r w:rsidRPr="00794123">
                                  <w:rPr>
                                    <w:rFonts w:eastAsia="Century Gothic" w:cstheme="majorHAnsi"/>
                                    <w:b/>
                                    <w:bCs/>
                                    <w:sz w:val="20"/>
                                    <w:szCs w:val="20"/>
                                  </w:rPr>
                                  <w:t>Physical Tourist Information Centre:</w:t>
                                </w:r>
                                <w:r w:rsidRPr="00C2501B">
                                  <w:rPr>
                                    <w:rFonts w:eastAsia="Century Gothic" w:cstheme="majorHAnsi"/>
                                    <w:sz w:val="20"/>
                                    <w:szCs w:val="20"/>
                                  </w:rPr>
                                  <w:t xml:space="preserve"> A </w:t>
                                </w:r>
                                <w:r>
                                  <w:rPr>
                                    <w:rFonts w:eastAsia="Century Gothic" w:cstheme="majorHAnsi"/>
                                    <w:sz w:val="20"/>
                                    <w:szCs w:val="20"/>
                                  </w:rPr>
                                  <w:t>p</w:t>
                                </w:r>
                                <w:r w:rsidRPr="00C2501B">
                                  <w:rPr>
                                    <w:rFonts w:eastAsia="Century Gothic" w:cstheme="majorHAnsi"/>
                                    <w:sz w:val="20"/>
                                    <w:szCs w:val="20"/>
                                  </w:rPr>
                                  <w:t xml:space="preserve">hysical Tourist Information Centre should be established at a convenient location such as an airport, other port of entry, </w:t>
                                </w:r>
                                <w:r>
                                  <w:rPr>
                                    <w:rFonts w:eastAsia="Century Gothic" w:cstheme="majorHAnsi"/>
                                    <w:sz w:val="20"/>
                                    <w:szCs w:val="20"/>
                                  </w:rPr>
                                  <w:t>m</w:t>
                                </w:r>
                                <w:r w:rsidRPr="00C2501B">
                                  <w:rPr>
                                    <w:rFonts w:eastAsia="Century Gothic" w:cstheme="majorHAnsi"/>
                                    <w:sz w:val="20"/>
                                    <w:szCs w:val="20"/>
                                  </w:rPr>
                                  <w:t xml:space="preserve">ain transport stand, etc. The Centre should provide information about places of interest, landmarks, national parks, national forests, trail maps, campsites, restrooms, etc. </w:t>
                                </w:r>
                              </w:p>
                              <w:p w14:paraId="1BD672EB" w14:textId="77777777" w:rsidR="002A6B22" w:rsidRPr="00C2501B" w:rsidRDefault="002A6B22" w:rsidP="00C2501B">
                                <w:pPr>
                                  <w:spacing w:after="120"/>
                                  <w:jc w:val="both"/>
                                  <w:rPr>
                                    <w:rFonts w:eastAsia="Century Gothic" w:cstheme="majorHAnsi"/>
                                    <w:sz w:val="20"/>
                                    <w:szCs w:val="20"/>
                                  </w:rPr>
                                </w:pPr>
                                <w:r w:rsidRPr="00C2501B">
                                  <w:rPr>
                                    <w:rFonts w:eastAsia="Century Gothic" w:cstheme="majorHAnsi"/>
                                    <w:sz w:val="20"/>
                                    <w:szCs w:val="20"/>
                                  </w:rPr>
                                  <w:t>It should also provide in-depth educational exhibits; artifact displays such as about natural or cultural history. The same information should also be available online or in the form of Brochures, maps, and Guides that are easily accessible to visitors.</w:t>
                                </w:r>
                              </w:p>
                              <w:p w14:paraId="16D0BC77" w14:textId="2FC9E0ED" w:rsidR="002A6B22" w:rsidRPr="00CD0A71" w:rsidRDefault="002A6B22" w:rsidP="00C2501B">
                                <w:pPr>
                                  <w:spacing w:after="120"/>
                                  <w:jc w:val="both"/>
                                </w:pPr>
                                <w:r w:rsidRPr="00794123">
                                  <w:rPr>
                                    <w:rFonts w:eastAsia="Century Gothic" w:cstheme="majorHAnsi"/>
                                    <w:b/>
                                    <w:bCs/>
                                    <w:sz w:val="20"/>
                                    <w:szCs w:val="20"/>
                                  </w:rPr>
                                  <w:t>Digital Interactive Map:</w:t>
                                </w:r>
                                <w:r w:rsidRPr="00C2501B">
                                  <w:rPr>
                                    <w:rFonts w:eastAsia="Century Gothic" w:cstheme="majorHAnsi"/>
                                    <w:sz w:val="20"/>
                                    <w:szCs w:val="20"/>
                                  </w:rPr>
                                  <w:t xml:space="preserve"> A </w:t>
                                </w:r>
                                <w:r>
                                  <w:rPr>
                                    <w:rFonts w:eastAsia="Century Gothic" w:cstheme="majorHAnsi"/>
                                    <w:sz w:val="20"/>
                                    <w:szCs w:val="20"/>
                                  </w:rPr>
                                  <w:t>d</w:t>
                                </w:r>
                                <w:r w:rsidRPr="00C2501B">
                                  <w:rPr>
                                    <w:rFonts w:eastAsia="Century Gothic" w:cstheme="majorHAnsi"/>
                                    <w:sz w:val="20"/>
                                    <w:szCs w:val="20"/>
                                  </w:rPr>
                                  <w:t xml:space="preserve">igital </w:t>
                                </w:r>
                                <w:r>
                                  <w:rPr>
                                    <w:rFonts w:eastAsia="Century Gothic" w:cstheme="majorHAnsi"/>
                                    <w:sz w:val="20"/>
                                    <w:szCs w:val="20"/>
                                  </w:rPr>
                                  <w:t>t</w:t>
                                </w:r>
                                <w:r w:rsidRPr="00C2501B">
                                  <w:rPr>
                                    <w:rFonts w:eastAsia="Century Gothic" w:cstheme="majorHAnsi"/>
                                    <w:sz w:val="20"/>
                                    <w:szCs w:val="20"/>
                                  </w:rPr>
                                  <w:t>ourist interactive digital map should be developed with a combination of GPS, GIS, and Spatial imagery technology to visualize the information. It should assist visitors in planning their visit. Moreover, it should provide a virtual experience that visitors’ desire to visit the destinations. The interactive maps should have information on the destination’s history, tourism form, climate conditions, Facilities in place (accommodation, entertainment), access means and potentials, etc. One such example is of Lewa house. It is a Wildlife Conservancy located in northern Kenya. Its website (https://lewahouse.com/explore) provides a unique virtual experience to prospective visitors. The same kind of work has also been done by “www.pakistanatlas.com,” which provides a food map of Pakistan.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1254" name="Text Box 1254"/>
                        <wps:cNvSpPr txBox="1"/>
                        <wps:spPr>
                          <a:xfrm>
                            <a:off x="1095154" y="0"/>
                            <a:ext cx="4890977" cy="1222331"/>
                          </a:xfrm>
                          <a:prstGeom prst="rect">
                            <a:avLst/>
                          </a:prstGeom>
                          <a:noFill/>
                          <a:ln w="6350">
                            <a:noFill/>
                          </a:ln>
                        </wps:spPr>
                        <wps:txbx>
                          <w:txbxContent>
                            <w:p w14:paraId="60DAD022" w14:textId="77777777" w:rsidR="002A6B22" w:rsidRPr="00367240" w:rsidRDefault="002A6B22" w:rsidP="00AE38E9">
                              <w:pPr>
                                <w:spacing w:before="60" w:after="60" w:line="240" w:lineRule="auto"/>
                                <w:jc w:val="center"/>
                                <w:rPr>
                                  <w:color w:val="AB1D70"/>
                                  <w:sz w:val="42"/>
                                  <w:szCs w:val="42"/>
                                  <w:lang w:bidi="en-US"/>
                                </w:rPr>
                              </w:pPr>
                              <w:r w:rsidRPr="00443144">
                                <w:rPr>
                                  <w:color w:val="AB1D70"/>
                                  <w:sz w:val="42"/>
                                  <w:szCs w:val="42"/>
                                  <w:lang w:bidi="en-US"/>
                                </w:rPr>
                                <w:t>Specific</w:t>
                              </w:r>
                              <w:r w:rsidRPr="000800BE">
                                <w:rPr>
                                  <w:color w:val="AB1D70"/>
                                  <w:sz w:val="42"/>
                                  <w:szCs w:val="42"/>
                                  <w:lang w:bidi="en-US"/>
                                </w:rPr>
                                <w:t xml:space="preserve"> Recommendations   </w:t>
                              </w:r>
                            </w:p>
                            <w:p w14:paraId="456F9D51" w14:textId="5FCF4ABB" w:rsidR="002A6B22" w:rsidRPr="00367240" w:rsidRDefault="002A6B22" w:rsidP="00AE38E9">
                              <w:pPr>
                                <w:jc w:val="center"/>
                                <w:rPr>
                                  <w:color w:val="AB1D70"/>
                                  <w:sz w:val="26"/>
                                  <w:szCs w:val="26"/>
                                </w:rPr>
                              </w:pPr>
                              <w:r w:rsidRPr="00AE38E9">
                                <w:rPr>
                                  <w:b/>
                                  <w:bCs/>
                                  <w:color w:val="AB1D70"/>
                                  <w:sz w:val="36"/>
                                  <w:szCs w:val="36"/>
                                  <w:lang w:bidi="en-US"/>
                                </w:rPr>
                                <w:t>Tourist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5D77F6" id="Group 1187" o:spid="_x0000_s1728" style="position:absolute;margin-left:0;margin-top:0;width:509.5pt;height:762.7pt;z-index:251638272;mso-position-horizontal:center;mso-position-horizontal-relative:margin;mso-position-vertical:center;mso-position-vertical-relative:margin"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">
                <v:group id="_x0000_s1729"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">
                  <v:shape id="Freeform: Shape 1228" o:spid="_x0000_s1730"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" path="m,l5723099,r,8002531l,8002531,,xe" filled="f" strokecolor="#273149" strokeweight=".28758mm">
                    <v:stroke joinstyle="miter"/>
                    <v:path arrowok="t" o:connecttype="custom" o:connectlocs="0,0;5723099,0;5723099,8557347;0,8557347" o:connectangles="0,0,0,0"/>
                  </v:shape>
                  <v:shape id="Freeform: Shape 1229" o:spid="_x0000_s1731"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1230" o:spid="_x0000_s1732"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" path="m,l1158994,r,992728l,992728,,xe" fillcolor="#273149" stroked="f" strokeweight=".02072mm">
                    <v:stroke joinstyle="miter"/>
                    <v:path arrowok="t" o:connecttype="custom" o:connectlocs="0,0;1158994,0;1158994,992728;0,992728" o:connectangles="0,0,0,0"/>
                  </v:shape>
                  <v:shape id="Freeform: Shape 1231" o:spid="_x0000_s1733"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4C7D1FB5" w14:textId="6B69C939" w:rsidR="002A6B22" w:rsidRPr="002E0423" w:rsidRDefault="002A6B22" w:rsidP="00AE38E9">
                          <w:pPr>
                            <w:jc w:val="center"/>
                            <w:rPr>
                              <w:b/>
                              <w:bCs/>
                              <w:sz w:val="76"/>
                              <w:szCs w:val="72"/>
                            </w:rPr>
                          </w:pPr>
                          <w:r w:rsidRPr="002E0423">
                            <w:rPr>
                              <w:b/>
                              <w:bCs/>
                              <w:sz w:val="76"/>
                              <w:szCs w:val="72"/>
                            </w:rPr>
                            <w:t>13</w:t>
                          </w:r>
                        </w:p>
                      </w:txbxContent>
                    </v:textbox>
                  </v:shape>
                  <v:shape id="Freeform: Shape 1232" o:spid="_x0000_s1734" style="position:absolute;left:10094;top:13337;width:16637;height:7909;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9764;171636,158935;1473409,158935;1559616,59764;1559616,0;1604281,0;1663699,68348;1663699,722527;1604281,790875;59418,790875;0,722527;0,68348;59418,0" o:connectangles="0,0,0,0,0,0,0,0,0,0,0,0,0,0,0" textboxrect="0,0,1663698,687587"/>
                    <v:textbox>
                      <w:txbxContent>
                        <w:p w14:paraId="77364E46" w14:textId="22CAB7F5" w:rsidR="002A6B22" w:rsidRDefault="002E0423" w:rsidP="00AE38E9">
                          <w:pPr>
                            <w:spacing w:after="0" w:line="240" w:lineRule="auto"/>
                            <w:jc w:val="center"/>
                            <w:rPr>
                              <w:sz w:val="22"/>
                              <w:szCs w:val="20"/>
                            </w:rPr>
                          </w:pPr>
                          <w:r>
                            <w:rPr>
                              <w:sz w:val="22"/>
                              <w:szCs w:val="20"/>
                            </w:rPr>
                            <w:t>Kalash</w:t>
                          </w:r>
                          <w:r w:rsidR="00D83B36">
                            <w:rPr>
                              <w:sz w:val="22"/>
                              <w:szCs w:val="20"/>
                            </w:rPr>
                            <w:t xml:space="preserve"> Valleys</w:t>
                          </w:r>
                          <w:r>
                            <w:rPr>
                              <w:sz w:val="22"/>
                              <w:szCs w:val="20"/>
                            </w:rPr>
                            <w:t xml:space="preserve"> Development </w:t>
                          </w:r>
                          <w:r w:rsidR="002A6B22" w:rsidRPr="00F478EF">
                            <w:rPr>
                              <w:sz w:val="22"/>
                              <w:szCs w:val="20"/>
                            </w:rPr>
                            <w:t>Authority</w:t>
                          </w:r>
                          <w:r>
                            <w:rPr>
                              <w:sz w:val="22"/>
                              <w:szCs w:val="20"/>
                            </w:rPr>
                            <w:t>,</w:t>
                          </w:r>
                        </w:p>
                        <w:p w14:paraId="7965DD5F" w14:textId="3E365D37" w:rsidR="002A6B22" w:rsidRDefault="002A6B22" w:rsidP="002E0423">
                          <w:pPr>
                            <w:spacing w:after="0" w:line="240" w:lineRule="auto"/>
                            <w:jc w:val="center"/>
                            <w:rPr>
                              <w:sz w:val="22"/>
                              <w:szCs w:val="20"/>
                            </w:rPr>
                          </w:pPr>
                          <w:r>
                            <w:rPr>
                              <w:sz w:val="22"/>
                              <w:szCs w:val="20"/>
                            </w:rPr>
                            <w:t>Tourism Department</w:t>
                          </w:r>
                        </w:p>
                      </w:txbxContent>
                    </v:textbox>
                  </v:shape>
                  <v:shape id="Freeform: Shape 1233" o:spid="_x0000_s1735" style="position:absolute;left:11162;top:11577;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34" o:spid="_x0000_s1736" type="#_x0000_t202" style="position:absolute;left:11619;top:11559;width:13494;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" filled="f" stroked="f">
                    <v:textbox>
                      <w:txbxContent>
                        <w:p w14:paraId="53EA6EC9" w14:textId="3A762D9D" w:rsidR="002A6B22" w:rsidRPr="00367240" w:rsidRDefault="002A6B22" w:rsidP="00AE38E9">
                          <w:pPr>
                            <w:jc w:val="cente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1235" o:spid="_x0000_s1737"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63A8F6CD" w14:textId="77777777" w:rsidR="002A6B22" w:rsidRPr="00367240" w:rsidRDefault="002A6B22" w:rsidP="00AE38E9">
                          <w:pPr>
                            <w:jc w:val="center"/>
                          </w:pPr>
                          <w:r>
                            <w:t>Mid</w:t>
                          </w:r>
                          <w:r w:rsidRPr="00367240">
                            <w:t>-Term</w:t>
                          </w:r>
                        </w:p>
                      </w:txbxContent>
                    </v:textbox>
                  </v:shape>
                  <v:shape id="Freeform: Shape 1236" o:spid="_x0000_s1738"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37" o:spid="_x0000_s1739"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" filled="f" stroked="f">
                    <v:textbox>
                      <w:txbxContent>
                        <w:p w14:paraId="6410F1E2" w14:textId="62C0B23B" w:rsidR="002A6B22" w:rsidRPr="00367240" w:rsidRDefault="002A6B22" w:rsidP="00AE38E9">
                          <w:pPr>
                            <w:textAlignment w:val="baseline"/>
                            <w:rPr>
                              <w:b/>
                              <w:bCs/>
                              <w:color w:val="FEFEFE"/>
                              <w:position w:val="4"/>
                              <w:sz w:val="26"/>
                              <w:szCs w:val="26"/>
                            </w:rPr>
                          </w:pPr>
                          <w:r w:rsidRPr="00367240">
                            <w:rPr>
                              <w:b/>
                              <w:bCs/>
                              <w:color w:val="FEFEFE"/>
                              <w:position w:val="4"/>
                              <w:sz w:val="26"/>
                              <w:szCs w:val="26"/>
                            </w:rPr>
                            <w:t>Timeline</w:t>
                          </w:r>
                        </w:p>
                      </w:txbxContent>
                    </v:textbox>
                  </v:shape>
                  <v:shape id="Text Box 1238" o:spid="_x0000_s1740"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" filled="f" stroked="f">
                    <v:textbox>
                      <w:txbxContent>
                        <w:p w14:paraId="791C5C04" w14:textId="77777777" w:rsidR="002A6B22" w:rsidRPr="00367240" w:rsidRDefault="002A6B22" w:rsidP="00AE38E9">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1239" o:spid="_x0000_s1741" style="position:absolute;left:14831;top:23259;width:41396;height:16745;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" adj="-11796480,,5400" path="m,l,1252006r4139683,l4139683,,,xe" fillcolor="#ededed" stroked="f" strokeweight=".02072mm">
                    <v:stroke joinstyle="miter"/>
                    <v:formulas/>
                    <v:path arrowok="t" o:connecttype="custom" o:connectlocs="0,0;0,1674560;4139683,1674560;4139683,0" o:connectangles="0,0,0,0" textboxrect="0,0,4139682,1252005"/>
                    <v:textbox>
                      <w:txbxContent>
                        <w:p w14:paraId="158DF1B7" w14:textId="77777777" w:rsidR="002A6B22" w:rsidRPr="00C2501B" w:rsidRDefault="002A6B22" w:rsidP="00C2501B">
                          <w:pPr>
                            <w:spacing w:after="120"/>
                            <w:jc w:val="both"/>
                            <w:rPr>
                              <w:rFonts w:eastAsia="Century Gothic" w:cstheme="majorHAnsi"/>
                              <w:sz w:val="20"/>
                              <w:szCs w:val="20"/>
                            </w:rPr>
                          </w:pPr>
                          <w:r w:rsidRPr="00C2501B">
                            <w:rPr>
                              <w:rFonts w:eastAsia="Century Gothic" w:cstheme="majorHAnsi"/>
                              <w:sz w:val="20"/>
                              <w:szCs w:val="20"/>
                            </w:rPr>
                            <w:t>The Physical Tourist Information Centre is non-existent in the area. However, the KITE initiative of the 1422 Tourist Facilitation Hub (TFH) has been incredible in facilitating tourists over the phone and the internet. It has been free and operational since March 2021; the staff is well-trained and works in collaboration with various governmental departments for information collection and dissemination.</w:t>
                          </w:r>
                        </w:p>
                        <w:p w14:paraId="60101A80" w14:textId="5B247061" w:rsidR="002A6B22" w:rsidRPr="00F478EF" w:rsidRDefault="002A6B22" w:rsidP="00C2501B">
                          <w:pPr>
                            <w:spacing w:after="120"/>
                            <w:jc w:val="both"/>
                          </w:pPr>
                          <w:r w:rsidRPr="00C2501B">
                            <w:rPr>
                              <w:rFonts w:eastAsia="Century Gothic" w:cstheme="majorHAnsi"/>
                              <w:sz w:val="20"/>
                              <w:szCs w:val="20"/>
                            </w:rPr>
                            <w:t>The TFH provides information about road status, weather conditions, bed occupancy, etc. However, hard or digital copies of maps, guides, and brochures are still missing</w:t>
                          </w:r>
                          <w:r>
                            <w:rPr>
                              <w:rFonts w:eastAsia="Century Gothic" w:cstheme="majorHAnsi"/>
                              <w:sz w:val="20"/>
                              <w:szCs w:val="20"/>
                            </w:rPr>
                            <w:t>.</w:t>
                          </w:r>
                        </w:p>
                      </w:txbxContent>
                    </v:textbox>
                  </v:shape>
                  <v:shape id="Freeform: Shape 1240" o:spid="_x0000_s1742" style="position:absolute;left:14348;top:74501;width:41397;height:9559;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" adj="-11796480,,5400" path="m,l,1123435r4139683,l4139683,,,xe" fillcolor="#ededed" stroked="f" strokeweight=".02072mm">
                    <v:stroke joinstyle="miter"/>
                    <v:formulas/>
                    <v:path arrowok="t" o:connecttype="custom" o:connectlocs="0,0;0,955951;4139683,955951;4139683,0" o:connectangles="0,0,0,0" textboxrect="0,0,4139682,1123435"/>
                    <v:textbox>
                      <w:txbxContent>
                        <w:p w14:paraId="64D57FE2" w14:textId="031AC5E6" w:rsidR="002A6B22" w:rsidRPr="0010783F" w:rsidRDefault="002A6B22" w:rsidP="00794123">
                          <w:pPr>
                            <w:spacing w:line="240" w:lineRule="auto"/>
                            <w:jc w:val="both"/>
                          </w:pPr>
                          <w:r w:rsidRPr="00794123">
                            <w:rPr>
                              <w:rFonts w:eastAsia="Century Gothic" w:cstheme="majorHAnsi"/>
                              <w:sz w:val="20"/>
                              <w:szCs w:val="20"/>
                            </w:rPr>
                            <w:t>Tourist facilitation centers in tourism destinations will provide a one-stop, physical location from which travelers can connect to local businesses and services and acquire other information. Furthermore, Digital interactive maps will allow the tourist to access the most up-to-date information. It will provide new opportunities for distributing information within the destination via the Internet.</w:t>
                          </w:r>
                        </w:p>
                      </w:txbxContent>
                    </v:textbox>
                  </v:shape>
                  <v:group id="_x0000_s1743" style="position:absolute;left:1696;top:56269;width:12300;height:11292" coordorigin="1696,56269"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">
                    <v:shape id="Freeform: Shape 1242" o:spid="_x0000_s1744" style="position:absolute;left:2165;top:56269;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" path="m,l1158994,r,992728l,992728,,xe" fillcolor="#273149" stroked="f" strokeweight=".02072mm">
                      <v:stroke joinstyle="miter"/>
                      <v:path arrowok="t" o:connecttype="custom" o:connectlocs="0,0;1158994,0;1158994,992728;0,992728" o:connectangles="0,0,0,0"/>
                    </v:shape>
                    <v:shape id="Text Box 1243" o:spid="_x0000_s1745" type="#_x0000_t202" style="position:absolute;left:1696;top:64005;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" filled="f" stroked="f">
                      <v:textbox>
                        <w:txbxContent>
                          <w:p w14:paraId="6D97E3B4" w14:textId="786B69FB" w:rsidR="002A6B22" w:rsidRPr="00367240" w:rsidRDefault="002A6B22" w:rsidP="00AE38E9">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746" style="position:absolute;left:5291;top:56884;width:5339;height:7256" coordorigin="5291,56884"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">
                      <v:shape id="Freeform: Shape 1245" o:spid="_x0000_s1747" style="position:absolute;left:5291;top:56884;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1246" o:spid="_x0000_s1748" style="position:absolute;left:6706;top:58654;width:2502;height:1946;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749"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">
                    <v:shape id="Freeform: Shape 1248" o:spid="_x0000_s1750"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1249" o:spid="_x0000_s1751"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752"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" path="m,l1158994,r,992728l,992728,,xe" fillcolor="#273149" stroked="f" strokeweight=".02072mm">
                    <v:stroke joinstyle="miter"/>
                    <v:path arrowok="t" o:connecttype="custom" o:connectlocs="0,0;1158994,0;1158994,992728;0,992728" o:connectangles="0,0,0,0"/>
                  </v:shape>
                  <v:shape id="Text Box 1251" o:spid="_x0000_s1753"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" filled="f" stroked="f">
                    <v:textbox>
                      <w:txbxContent>
                        <w:p w14:paraId="77077217" w14:textId="77777777" w:rsidR="002A6B22" w:rsidRPr="00367240" w:rsidRDefault="002A6B22" w:rsidP="00AE38E9">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1252" o:spid="_x0000_s1754"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1253" o:spid="_x0000_s1755" style="position:absolute;left:14830;top:41352;width:41397;height:32115;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" adj="-11796480,,5400" path="m,l,2713259r4139683,l4139683,,,xe" fillcolor="#ededed" stroked="f" strokeweight=".02072mm">
                    <v:stroke joinstyle="miter"/>
                    <v:formulas/>
                    <v:path arrowok="t" o:connecttype="custom" o:connectlocs="0,0;0,3211483;4139683,3211483;4139683,0" o:connectangles="0,0,0,0" textboxrect="0,0,4139682,2713258"/>
                    <v:textbox>
                      <w:txbxContent>
                        <w:p w14:paraId="2D411E23" w14:textId="4672ACE7" w:rsidR="002A6B22" w:rsidRPr="00C2501B" w:rsidRDefault="002A6B22" w:rsidP="00C2501B">
                          <w:pPr>
                            <w:spacing w:after="120"/>
                            <w:jc w:val="both"/>
                            <w:rPr>
                              <w:rFonts w:eastAsia="Century Gothic" w:cstheme="majorHAnsi"/>
                              <w:sz w:val="20"/>
                              <w:szCs w:val="20"/>
                            </w:rPr>
                          </w:pPr>
                          <w:r w:rsidRPr="00794123">
                            <w:rPr>
                              <w:rFonts w:eastAsia="Century Gothic" w:cstheme="majorHAnsi"/>
                              <w:b/>
                              <w:bCs/>
                              <w:sz w:val="20"/>
                              <w:szCs w:val="20"/>
                            </w:rPr>
                            <w:t>Physical Tourist Information Centre:</w:t>
                          </w:r>
                          <w:r w:rsidRPr="00C2501B">
                            <w:rPr>
                              <w:rFonts w:eastAsia="Century Gothic" w:cstheme="majorHAnsi"/>
                              <w:sz w:val="20"/>
                              <w:szCs w:val="20"/>
                            </w:rPr>
                            <w:t xml:space="preserve"> A </w:t>
                          </w:r>
                          <w:r>
                            <w:rPr>
                              <w:rFonts w:eastAsia="Century Gothic" w:cstheme="majorHAnsi"/>
                              <w:sz w:val="20"/>
                              <w:szCs w:val="20"/>
                            </w:rPr>
                            <w:t>p</w:t>
                          </w:r>
                          <w:r w:rsidRPr="00C2501B">
                            <w:rPr>
                              <w:rFonts w:eastAsia="Century Gothic" w:cstheme="majorHAnsi"/>
                              <w:sz w:val="20"/>
                              <w:szCs w:val="20"/>
                            </w:rPr>
                            <w:t xml:space="preserve">hysical Tourist Information Centre should be established at a convenient location such as an airport, other port of entry, </w:t>
                          </w:r>
                          <w:r>
                            <w:rPr>
                              <w:rFonts w:eastAsia="Century Gothic" w:cstheme="majorHAnsi"/>
                              <w:sz w:val="20"/>
                              <w:szCs w:val="20"/>
                            </w:rPr>
                            <w:t>m</w:t>
                          </w:r>
                          <w:r w:rsidRPr="00C2501B">
                            <w:rPr>
                              <w:rFonts w:eastAsia="Century Gothic" w:cstheme="majorHAnsi"/>
                              <w:sz w:val="20"/>
                              <w:szCs w:val="20"/>
                            </w:rPr>
                            <w:t xml:space="preserve">ain transport stand, etc. The Centre should provide information about places of interest, landmarks, national parks, national forests, trail maps, campsites, restrooms, etc. </w:t>
                          </w:r>
                        </w:p>
                        <w:p w14:paraId="1BD672EB" w14:textId="77777777" w:rsidR="002A6B22" w:rsidRPr="00C2501B" w:rsidRDefault="002A6B22" w:rsidP="00C2501B">
                          <w:pPr>
                            <w:spacing w:after="120"/>
                            <w:jc w:val="both"/>
                            <w:rPr>
                              <w:rFonts w:eastAsia="Century Gothic" w:cstheme="majorHAnsi"/>
                              <w:sz w:val="20"/>
                              <w:szCs w:val="20"/>
                            </w:rPr>
                          </w:pPr>
                          <w:r w:rsidRPr="00C2501B">
                            <w:rPr>
                              <w:rFonts w:eastAsia="Century Gothic" w:cstheme="majorHAnsi"/>
                              <w:sz w:val="20"/>
                              <w:szCs w:val="20"/>
                            </w:rPr>
                            <w:t>It should also provide in-depth educational exhibits; artifact displays such as about natural or cultural history. The same information should also be available online or in the form of Brochures, maps, and Guides that are easily accessible to visitors.</w:t>
                          </w:r>
                        </w:p>
                        <w:p w14:paraId="16D0BC77" w14:textId="2FC9E0ED" w:rsidR="002A6B22" w:rsidRPr="00CD0A71" w:rsidRDefault="002A6B22" w:rsidP="00C2501B">
                          <w:pPr>
                            <w:spacing w:after="120"/>
                            <w:jc w:val="both"/>
                          </w:pPr>
                          <w:r w:rsidRPr="00794123">
                            <w:rPr>
                              <w:rFonts w:eastAsia="Century Gothic" w:cstheme="majorHAnsi"/>
                              <w:b/>
                              <w:bCs/>
                              <w:sz w:val="20"/>
                              <w:szCs w:val="20"/>
                            </w:rPr>
                            <w:t>Digital Interactive Map:</w:t>
                          </w:r>
                          <w:r w:rsidRPr="00C2501B">
                            <w:rPr>
                              <w:rFonts w:eastAsia="Century Gothic" w:cstheme="majorHAnsi"/>
                              <w:sz w:val="20"/>
                              <w:szCs w:val="20"/>
                            </w:rPr>
                            <w:t xml:space="preserve"> A </w:t>
                          </w:r>
                          <w:r>
                            <w:rPr>
                              <w:rFonts w:eastAsia="Century Gothic" w:cstheme="majorHAnsi"/>
                              <w:sz w:val="20"/>
                              <w:szCs w:val="20"/>
                            </w:rPr>
                            <w:t>d</w:t>
                          </w:r>
                          <w:r w:rsidRPr="00C2501B">
                            <w:rPr>
                              <w:rFonts w:eastAsia="Century Gothic" w:cstheme="majorHAnsi"/>
                              <w:sz w:val="20"/>
                              <w:szCs w:val="20"/>
                            </w:rPr>
                            <w:t xml:space="preserve">igital </w:t>
                          </w:r>
                          <w:r>
                            <w:rPr>
                              <w:rFonts w:eastAsia="Century Gothic" w:cstheme="majorHAnsi"/>
                              <w:sz w:val="20"/>
                              <w:szCs w:val="20"/>
                            </w:rPr>
                            <w:t>t</w:t>
                          </w:r>
                          <w:r w:rsidRPr="00C2501B">
                            <w:rPr>
                              <w:rFonts w:eastAsia="Century Gothic" w:cstheme="majorHAnsi"/>
                              <w:sz w:val="20"/>
                              <w:szCs w:val="20"/>
                            </w:rPr>
                            <w:t>ourist interactive digital map should be developed with a combination of GPS, GIS, and Spatial imagery technology to visualize the information. It should assist visitors in planning their visit. Moreover, it should provide a virtual experience that visitors’ desire to visit the destinations. The interactive maps should have information on the destination’s history, tourism form, climate conditions, Facilities in place (accommodation, entertainment), access means and potentials, etc. One such example is of Lewa house. It is a Wildlife Conservancy located in northern Kenya. Its website (https://lewahouse.com/explore) provides a unique virtual experience to prospective visitors. The same kind of work has also been done by “www.pakistanatlas.com,” which provides a food map of Pakistan.</w:t>
                          </w:r>
                        </w:p>
                      </w:txbxContent>
                    </v:textbox>
                  </v:shape>
                </v:group>
                <v:shape id="Text Box 1254" o:spid="_x0000_s1756"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" filled="f" stroked="f" strokeweight=".5pt">
                  <v:textbox>
                    <w:txbxContent>
                      <w:p w14:paraId="60DAD022" w14:textId="77777777" w:rsidR="002A6B22" w:rsidRPr="00367240" w:rsidRDefault="002A6B22" w:rsidP="00AE38E9">
                        <w:pPr>
                          <w:spacing w:before="60" w:after="60" w:line="240" w:lineRule="auto"/>
                          <w:jc w:val="center"/>
                          <w:rPr>
                            <w:color w:val="AB1D70"/>
                            <w:sz w:val="42"/>
                            <w:szCs w:val="42"/>
                            <w:lang w:bidi="en-US"/>
                          </w:rPr>
                        </w:pPr>
                        <w:r w:rsidRPr="00443144">
                          <w:rPr>
                            <w:color w:val="AB1D70"/>
                            <w:sz w:val="42"/>
                            <w:szCs w:val="42"/>
                            <w:lang w:bidi="en-US"/>
                          </w:rPr>
                          <w:t>Specific</w:t>
                        </w:r>
                        <w:r w:rsidRPr="000800BE">
                          <w:rPr>
                            <w:color w:val="AB1D70"/>
                            <w:sz w:val="42"/>
                            <w:szCs w:val="42"/>
                            <w:lang w:bidi="en-US"/>
                          </w:rPr>
                          <w:t xml:space="preserve"> Recommendations   </w:t>
                        </w:r>
                      </w:p>
                      <w:p w14:paraId="456F9D51" w14:textId="5FCF4ABB" w:rsidR="002A6B22" w:rsidRPr="00367240" w:rsidRDefault="002A6B22" w:rsidP="00AE38E9">
                        <w:pPr>
                          <w:jc w:val="center"/>
                          <w:rPr>
                            <w:color w:val="AB1D70"/>
                            <w:sz w:val="26"/>
                            <w:szCs w:val="26"/>
                          </w:rPr>
                        </w:pPr>
                        <w:r w:rsidRPr="00AE38E9">
                          <w:rPr>
                            <w:b/>
                            <w:bCs/>
                            <w:color w:val="AB1D70"/>
                            <w:sz w:val="36"/>
                            <w:szCs w:val="36"/>
                            <w:lang w:bidi="en-US"/>
                          </w:rPr>
                          <w:t>Tourist Information</w:t>
                        </w:r>
                      </w:p>
                    </w:txbxContent>
                  </v:textbox>
                </v:shape>
                <w10:wrap anchorx="margin" anchory="margin"/>
              </v:group>
            </w:pict>
          </mc:Fallback>
        </mc:AlternateContent>
      </w:r>
      <w:r>
        <w:rPr>
          <w:rFonts w:asciiTheme="majorHAnsi" w:eastAsia="Times New Roman" w:hAnsiTheme="majorHAnsi" w:cs="Times New Roman"/>
          <w:sz w:val="20"/>
          <w:szCs w:val="20"/>
        </w:rPr>
        <w:br w:type="page"/>
      </w:r>
    </w:p>
    <w:p w14:paraId="6E93DE02" w14:textId="5F055895" w:rsidR="00FF747D" w:rsidRDefault="00534C40">
      <w:pPr>
        <w:rPr>
          <w:rFonts w:asciiTheme="majorHAnsi" w:eastAsia="Times New Roman" w:hAnsiTheme="majorHAnsi" w:cs="Times New Roman"/>
          <w:sz w:val="20"/>
          <w:szCs w:val="20"/>
          <w:rtl/>
        </w:rPr>
      </w:pPr>
      <w:r>
        <w:rPr>
          <w:rFonts w:asciiTheme="majorHAnsi" w:hAnsiTheme="majorHAnsi"/>
          <w:noProof/>
        </w:rPr>
        <w:lastRenderedPageBreak/>
        <mc:AlternateContent>
          <mc:Choice Requires="wpg">
            <w:drawing>
              <wp:anchor distT="0" distB="0" distL="114300" distR="114300" simplePos="0" relativeHeight="251639296" behindDoc="0" locked="0" layoutInCell="1" allowOverlap="1" wp14:anchorId="47113ACF" wp14:editId="1D2BED70">
                <wp:simplePos x="0" y="0"/>
                <wp:positionH relativeFrom="margin">
                  <wp:align>center</wp:align>
                </wp:positionH>
                <wp:positionV relativeFrom="margin">
                  <wp:align>center</wp:align>
                </wp:positionV>
                <wp:extent cx="6470667" cy="9686260"/>
                <wp:effectExtent l="0" t="0" r="31750" b="17145"/>
                <wp:wrapNone/>
                <wp:docPr id="1255" name="Group 1255"/>
                <wp:cNvGraphicFramePr/>
                <a:graphic xmlns:a="http://schemas.openxmlformats.org/drawingml/2006/main">
                  <a:graphicData uri="http://schemas.microsoft.com/office/word/2010/wordprocessingGroup">
                    <wpg:wgp>
                      <wpg:cNvGrpSpPr/>
                      <wpg:grpSpPr>
                        <a:xfrm>
                          <a:off x="0" y="0"/>
                          <a:ext cx="6470667" cy="9686260"/>
                          <a:chOff x="0" y="0"/>
                          <a:chExt cx="6470667" cy="9686260"/>
                        </a:xfrm>
                      </wpg:grpSpPr>
                      <wpg:grpSp>
                        <wpg:cNvPr id="1256" name="Graphic 9"/>
                        <wpg:cNvGrpSpPr/>
                        <wpg:grpSpPr>
                          <a:xfrm>
                            <a:off x="0" y="10633"/>
                            <a:ext cx="6470667" cy="9675627"/>
                            <a:chOff x="0" y="0"/>
                            <a:chExt cx="5723106" cy="8557347"/>
                          </a:xfrm>
                        </wpg:grpSpPr>
                        <wps:wsp>
                          <wps:cNvPr id="1257" name="Freeform: Shape 1257"/>
                          <wps:cNvSpPr/>
                          <wps:spPr>
                            <a:xfrm>
                              <a:off x="0" y="0"/>
                              <a:ext cx="5723098" cy="8557347"/>
                            </a:xfrm>
                            <a:custGeom>
                              <a:avLst/>
                              <a:gdLst>
                                <a:gd name="connsiteX0" fmla="*/ 0 w 5723098"/>
                                <a:gd name="connsiteY0" fmla="*/ 0 h 8002531"/>
                                <a:gd name="connsiteX1" fmla="*/ 5723099 w 5723098"/>
                                <a:gd name="connsiteY1" fmla="*/ 0 h 8002531"/>
                                <a:gd name="connsiteX2" fmla="*/ 5723099 w 5723098"/>
                                <a:gd name="connsiteY2" fmla="*/ 8002531 h 8002531"/>
                                <a:gd name="connsiteX3" fmla="*/ 0 w 5723098"/>
                                <a:gd name="connsiteY3" fmla="*/ 8002531 h 8002531"/>
                              </a:gdLst>
                              <a:ahLst/>
                              <a:cxnLst>
                                <a:cxn ang="0">
                                  <a:pos x="connsiteX0" y="connsiteY0"/>
                                </a:cxn>
                                <a:cxn ang="0">
                                  <a:pos x="connsiteX1" y="connsiteY1"/>
                                </a:cxn>
                                <a:cxn ang="0">
                                  <a:pos x="connsiteX2" y="connsiteY2"/>
                                </a:cxn>
                                <a:cxn ang="0">
                                  <a:pos x="connsiteX3" y="connsiteY3"/>
                                </a:cxn>
                              </a:cxnLst>
                              <a:rect l="l" t="t" r="r" b="b"/>
                              <a:pathLst>
                                <a:path w="5723098" h="8002531">
                                  <a:moveTo>
                                    <a:pt x="0" y="0"/>
                                  </a:moveTo>
                                  <a:lnTo>
                                    <a:pt x="5723099" y="0"/>
                                  </a:lnTo>
                                  <a:lnTo>
                                    <a:pt x="5723099" y="8002531"/>
                                  </a:lnTo>
                                  <a:lnTo>
                                    <a:pt x="0" y="8002531"/>
                                  </a:lnTo>
                                  <a:close/>
                                </a:path>
                              </a:pathLst>
                            </a:custGeom>
                            <a:noFill/>
                            <a:ln w="10353" cap="flat">
                              <a:solidFill>
                                <a:srgbClr val="273149"/>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58" name="Freeform: Shape 1258"/>
                          <wps:cNvSpPr/>
                          <wps:spPr>
                            <a:xfrm>
                              <a:off x="0" y="0"/>
                              <a:ext cx="5723106" cy="2191258"/>
                            </a:xfrm>
                            <a:custGeom>
                              <a:avLst/>
                              <a:gdLst>
                                <a:gd name="connsiteX0" fmla="*/ 0 w 5723106"/>
                                <a:gd name="connsiteY0" fmla="*/ 0 h 2191258"/>
                                <a:gd name="connsiteX1" fmla="*/ 349481 w 5723106"/>
                                <a:gd name="connsiteY1" fmla="*/ 0 h 2191258"/>
                                <a:gd name="connsiteX2" fmla="*/ 349481 w 5723106"/>
                                <a:gd name="connsiteY2" fmla="*/ 1089608 h 2191258"/>
                                <a:gd name="connsiteX3" fmla="*/ 5373626 w 5723106"/>
                                <a:gd name="connsiteY3" fmla="*/ 1089608 h 2191258"/>
                                <a:gd name="connsiteX4" fmla="*/ 5373626 w 5723106"/>
                                <a:gd name="connsiteY4" fmla="*/ 0 h 2191258"/>
                                <a:gd name="connsiteX5" fmla="*/ 5723106 w 5723106"/>
                                <a:gd name="connsiteY5" fmla="*/ 0 h 2191258"/>
                                <a:gd name="connsiteX6" fmla="*/ 5723106 w 5723106"/>
                                <a:gd name="connsiteY6" fmla="*/ 2191259 h 2191258"/>
                                <a:gd name="connsiteX7" fmla="*/ 0 w 5723106"/>
                                <a:gd name="connsiteY7" fmla="*/ 2191259 h 2191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23106" h="2191258">
                                  <a:moveTo>
                                    <a:pt x="0" y="0"/>
                                  </a:moveTo>
                                  <a:lnTo>
                                    <a:pt x="349481" y="0"/>
                                  </a:lnTo>
                                  <a:lnTo>
                                    <a:pt x="349481" y="1089608"/>
                                  </a:lnTo>
                                  <a:lnTo>
                                    <a:pt x="5373626" y="1089608"/>
                                  </a:lnTo>
                                  <a:lnTo>
                                    <a:pt x="5373626" y="0"/>
                                  </a:lnTo>
                                  <a:lnTo>
                                    <a:pt x="5723106" y="0"/>
                                  </a:lnTo>
                                  <a:lnTo>
                                    <a:pt x="5723106" y="2191259"/>
                                  </a:lnTo>
                                  <a:lnTo>
                                    <a:pt x="0" y="2191259"/>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59" name="Freeform: Shape 1259"/>
                          <wps:cNvSpPr/>
                          <wps:spPr>
                            <a:xfrm>
                              <a:off x="216592" y="2457604"/>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60" name="Freeform: Shape 1260"/>
                          <wps:cNvSpPr/>
                          <wps:spPr>
                            <a:xfrm>
                              <a:off x="94536" y="185639"/>
                              <a:ext cx="726347" cy="726390"/>
                            </a:xfrm>
                            <a:custGeom>
                              <a:avLst/>
                              <a:gdLst>
                                <a:gd name="connsiteX0" fmla="*/ 726347 w 726347"/>
                                <a:gd name="connsiteY0" fmla="*/ 363195 h 726390"/>
                                <a:gd name="connsiteX1" fmla="*/ 363174 w 726347"/>
                                <a:gd name="connsiteY1" fmla="*/ 726390 h 726390"/>
                                <a:gd name="connsiteX2" fmla="*/ 0 w 726347"/>
                                <a:gd name="connsiteY2" fmla="*/ 363195 h 726390"/>
                                <a:gd name="connsiteX3" fmla="*/ 363174 w 726347"/>
                                <a:gd name="connsiteY3" fmla="*/ 0 h 726390"/>
                                <a:gd name="connsiteX4" fmla="*/ 726347 w 726347"/>
                                <a:gd name="connsiteY4" fmla="*/ 363195 h 726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347" h="726390">
                                  <a:moveTo>
                                    <a:pt x="726347" y="363195"/>
                                  </a:moveTo>
                                  <a:cubicBezTo>
                                    <a:pt x="726347" y="563782"/>
                                    <a:pt x="563749" y="726390"/>
                                    <a:pt x="363174" y="726390"/>
                                  </a:cubicBezTo>
                                  <a:cubicBezTo>
                                    <a:pt x="162598" y="726390"/>
                                    <a:pt x="0" y="563782"/>
                                    <a:pt x="0" y="363195"/>
                                  </a:cubicBezTo>
                                  <a:cubicBezTo>
                                    <a:pt x="0" y="162608"/>
                                    <a:pt x="162598" y="0"/>
                                    <a:pt x="363174" y="0"/>
                                  </a:cubicBezTo>
                                  <a:cubicBezTo>
                                    <a:pt x="563749" y="0"/>
                                    <a:pt x="726347" y="162608"/>
                                    <a:pt x="726347" y="363195"/>
                                  </a:cubicBezTo>
                                  <a:close/>
                                </a:path>
                              </a:pathLst>
                            </a:custGeom>
                            <a:solidFill>
                              <a:srgbClr val="273149"/>
                            </a:solidFill>
                            <a:ln w="20705" cap="flat">
                              <a:solidFill>
                                <a:srgbClr val="FFFFFF"/>
                              </a:solidFill>
                              <a:prstDash val="solid"/>
                              <a:miter/>
                            </a:ln>
                          </wps:spPr>
                          <wps:txbx>
                            <w:txbxContent>
                              <w:p w14:paraId="0985BEA4" w14:textId="497501E2" w:rsidR="002A6B22" w:rsidRPr="002E0423" w:rsidRDefault="002A6B22" w:rsidP="00FF747D">
                                <w:pPr>
                                  <w:jc w:val="center"/>
                                  <w:rPr>
                                    <w:b/>
                                    <w:bCs/>
                                    <w:sz w:val="76"/>
                                    <w:szCs w:val="72"/>
                                  </w:rPr>
                                </w:pPr>
                                <w:r w:rsidRPr="002E0423">
                                  <w:rPr>
                                    <w:b/>
                                    <w:bCs/>
                                    <w:sz w:val="76"/>
                                    <w:szCs w:val="72"/>
                                  </w:rPr>
                                  <w:t>14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61" name="Freeform: Shape 1261"/>
                          <wps:cNvSpPr/>
                          <wps:spPr>
                            <a:xfrm>
                              <a:off x="1009489" y="1333769"/>
                              <a:ext cx="1663698" cy="790874"/>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7999E1AF" w14:textId="7E2E3976" w:rsidR="002A6B22" w:rsidRDefault="002E0423" w:rsidP="00FF747D">
                                <w:pPr>
                                  <w:spacing w:after="0" w:line="240" w:lineRule="auto"/>
                                  <w:jc w:val="center"/>
                                  <w:rPr>
                                    <w:sz w:val="22"/>
                                    <w:szCs w:val="20"/>
                                  </w:rPr>
                                </w:pPr>
                                <w:r>
                                  <w:rPr>
                                    <w:sz w:val="22"/>
                                    <w:szCs w:val="20"/>
                                  </w:rPr>
                                  <w:t>Kalash</w:t>
                                </w:r>
                                <w:r w:rsidR="00DE3C5F">
                                  <w:rPr>
                                    <w:sz w:val="22"/>
                                    <w:szCs w:val="20"/>
                                  </w:rPr>
                                  <w:t xml:space="preserve"> Valleys</w:t>
                                </w:r>
                                <w:r>
                                  <w:rPr>
                                    <w:sz w:val="22"/>
                                    <w:szCs w:val="20"/>
                                  </w:rPr>
                                  <w:t xml:space="preserve"> Development </w:t>
                                </w:r>
                                <w:r w:rsidR="002A6B22" w:rsidRPr="00F478EF">
                                  <w:rPr>
                                    <w:sz w:val="22"/>
                                    <w:szCs w:val="20"/>
                                  </w:rPr>
                                  <w:t>Authority</w:t>
                                </w:r>
                                <w:r>
                                  <w:rPr>
                                    <w:sz w:val="22"/>
                                    <w:szCs w:val="20"/>
                                  </w:rPr>
                                  <w:t>,</w:t>
                                </w:r>
                              </w:p>
                              <w:p w14:paraId="1F740145" w14:textId="6EBC956E" w:rsidR="002A6B22" w:rsidRDefault="002A6B22" w:rsidP="00FF747D">
                                <w:pPr>
                                  <w:spacing w:after="0" w:line="240" w:lineRule="auto"/>
                                  <w:jc w:val="center"/>
                                  <w:rPr>
                                    <w:sz w:val="22"/>
                                    <w:szCs w:val="20"/>
                                  </w:rPr>
                                </w:pPr>
                                <w:r>
                                  <w:rPr>
                                    <w:sz w:val="22"/>
                                    <w:szCs w:val="20"/>
                                  </w:rPr>
                                  <w:t>Tourism Department</w:t>
                                </w:r>
                              </w:p>
                              <w:p w14:paraId="40616FEF" w14:textId="6CC4DF63" w:rsidR="002A6B22" w:rsidRDefault="002A6B22" w:rsidP="002E0423">
                                <w:pPr>
                                  <w:spacing w:after="0" w:line="240" w:lineRule="auto"/>
                                  <w:jc w:val="center"/>
                                  <w:rPr>
                                    <w:sz w:val="22"/>
                                    <w:szCs w:val="20"/>
                                  </w:rPr>
                                </w:pPr>
                                <w:r>
                                  <w:rPr>
                                    <w:sz w:val="22"/>
                                    <w:szCs w:val="20"/>
                                  </w:rPr>
                                  <w:t xml:space="preserve">Archeology Department </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1262" name="Freeform: Shape 1262"/>
                          <wps:cNvSpPr/>
                          <wps:spPr>
                            <a:xfrm>
                              <a:off x="1116286" y="1157753"/>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2"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63" name="Text Box 1263"/>
                          <wps:cNvSpPr txBox="1"/>
                          <wps:spPr>
                            <a:xfrm>
                              <a:off x="1161953" y="1155984"/>
                              <a:ext cx="1349375" cy="290300"/>
                            </a:xfrm>
                            <a:prstGeom prst="rect">
                              <a:avLst/>
                            </a:prstGeom>
                            <a:noFill/>
                          </wps:spPr>
                          <wps:txbx>
                            <w:txbxContent>
                              <w:p w14:paraId="0243CBC5" w14:textId="6EC69F5D" w:rsidR="002A6B22" w:rsidRPr="00367240" w:rsidRDefault="002A6B22" w:rsidP="00FF747D">
                                <w:pPr>
                                  <w:jc w:val="center"/>
                                  <w:textAlignment w:val="baseline"/>
                                  <w:rPr>
                                    <w:b/>
                                    <w:bCs/>
                                    <w:color w:val="FEFEFE"/>
                                    <w:position w:val="4"/>
                                    <w:sz w:val="26"/>
                                    <w:szCs w:val="26"/>
                                  </w:rPr>
                                </w:pPr>
                                <w:r w:rsidRPr="00367240">
                                  <w:rPr>
                                    <w:b/>
                                    <w:bCs/>
                                    <w:color w:val="FEFEFE"/>
                                    <w:position w:val="4"/>
                                    <w:sz w:val="26"/>
                                    <w:szCs w:val="26"/>
                                  </w:rPr>
                                  <w:t>Responsibility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64" name="Freeform: Shape 1264"/>
                          <wps:cNvSpPr/>
                          <wps:spPr>
                            <a:xfrm>
                              <a:off x="3317582" y="1437190"/>
                              <a:ext cx="1663698" cy="687587"/>
                            </a:xfrm>
                            <a:custGeom>
                              <a:avLst/>
                              <a:gdLst>
                                <a:gd name="connsiteX0" fmla="*/ 59411 w 1663698"/>
                                <a:gd name="connsiteY0" fmla="*/ 0 h 687587"/>
                                <a:gd name="connsiteX1" fmla="*/ 85430 w 1663698"/>
                                <a:gd name="connsiteY1" fmla="*/ 0 h 687587"/>
                                <a:gd name="connsiteX2" fmla="*/ 85430 w 1663698"/>
                                <a:gd name="connsiteY2" fmla="*/ 51959 h 687587"/>
                                <a:gd name="connsiteX3" fmla="*/ 171636 w 1663698"/>
                                <a:gd name="connsiteY3" fmla="*/ 138178 h 687587"/>
                                <a:gd name="connsiteX4" fmla="*/ 1473409 w 1663698"/>
                                <a:gd name="connsiteY4" fmla="*/ 138178 h 687587"/>
                                <a:gd name="connsiteX5" fmla="*/ 1559616 w 1663698"/>
                                <a:gd name="connsiteY5" fmla="*/ 51959 h 687587"/>
                                <a:gd name="connsiteX6" fmla="*/ 1559616 w 1663698"/>
                                <a:gd name="connsiteY6" fmla="*/ 0 h 687587"/>
                                <a:gd name="connsiteX7" fmla="*/ 1604281 w 1663698"/>
                                <a:gd name="connsiteY7" fmla="*/ 0 h 687587"/>
                                <a:gd name="connsiteX8" fmla="*/ 1663699 w 1663698"/>
                                <a:gd name="connsiteY8" fmla="*/ 59422 h 687587"/>
                                <a:gd name="connsiteX9" fmla="*/ 1663699 w 1663698"/>
                                <a:gd name="connsiteY9" fmla="*/ 628166 h 687587"/>
                                <a:gd name="connsiteX10" fmla="*/ 1604281 w 1663698"/>
                                <a:gd name="connsiteY10" fmla="*/ 687588 h 687587"/>
                                <a:gd name="connsiteX11" fmla="*/ 59418 w 1663698"/>
                                <a:gd name="connsiteY11" fmla="*/ 687588 h 687587"/>
                                <a:gd name="connsiteX12" fmla="*/ 0 w 1663698"/>
                                <a:gd name="connsiteY12" fmla="*/ 628166 h 687587"/>
                                <a:gd name="connsiteX13" fmla="*/ 0 w 1663698"/>
                                <a:gd name="connsiteY13" fmla="*/ 59422 h 687587"/>
                                <a:gd name="connsiteX14" fmla="*/ 59418 w 1663698"/>
                                <a:gd name="connsiteY14" fmla="*/ 0 h 68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663698" h="687587">
                                  <a:moveTo>
                                    <a:pt x="59411" y="0"/>
                                  </a:moveTo>
                                  <a:lnTo>
                                    <a:pt x="85430" y="0"/>
                                  </a:lnTo>
                                  <a:lnTo>
                                    <a:pt x="85430" y="51959"/>
                                  </a:lnTo>
                                  <a:cubicBezTo>
                                    <a:pt x="85430" y="99375"/>
                                    <a:pt x="124223" y="138178"/>
                                    <a:pt x="171636" y="138178"/>
                                  </a:cubicBezTo>
                                  <a:lnTo>
                                    <a:pt x="1473409" y="138178"/>
                                  </a:lnTo>
                                  <a:cubicBezTo>
                                    <a:pt x="1520823" y="138178"/>
                                    <a:pt x="1559616" y="99383"/>
                                    <a:pt x="1559616" y="51959"/>
                                  </a:cubicBezTo>
                                  <a:lnTo>
                                    <a:pt x="1559616" y="0"/>
                                  </a:lnTo>
                                  <a:lnTo>
                                    <a:pt x="1604281" y="0"/>
                                  </a:lnTo>
                                  <a:cubicBezTo>
                                    <a:pt x="1636963" y="0"/>
                                    <a:pt x="1663699" y="26738"/>
                                    <a:pt x="1663699" y="59422"/>
                                  </a:cubicBezTo>
                                  <a:lnTo>
                                    <a:pt x="1663699" y="628166"/>
                                  </a:lnTo>
                                  <a:cubicBezTo>
                                    <a:pt x="1663699" y="660850"/>
                                    <a:pt x="1636963" y="687588"/>
                                    <a:pt x="1604281" y="687588"/>
                                  </a:cubicBezTo>
                                  <a:lnTo>
                                    <a:pt x="59418" y="687588"/>
                                  </a:lnTo>
                                  <a:cubicBezTo>
                                    <a:pt x="26736" y="687588"/>
                                    <a:pt x="0" y="660850"/>
                                    <a:pt x="0" y="628166"/>
                                  </a:cubicBezTo>
                                  <a:lnTo>
                                    <a:pt x="0" y="59422"/>
                                  </a:lnTo>
                                  <a:cubicBezTo>
                                    <a:pt x="0" y="26738"/>
                                    <a:pt x="26736" y="0"/>
                                    <a:pt x="59418" y="0"/>
                                  </a:cubicBezTo>
                                  <a:close/>
                                </a:path>
                              </a:pathLst>
                            </a:custGeom>
                            <a:solidFill>
                              <a:srgbClr val="FEFEFE"/>
                            </a:solidFill>
                            <a:ln w="746" cap="flat">
                              <a:noFill/>
                              <a:prstDash val="solid"/>
                              <a:miter/>
                            </a:ln>
                          </wps:spPr>
                          <wps:txbx>
                            <w:txbxContent>
                              <w:p w14:paraId="05C3DD62" w14:textId="77777777" w:rsidR="002A6B22" w:rsidRPr="00367240" w:rsidRDefault="002A6B22" w:rsidP="00FF747D">
                                <w:pPr>
                                  <w:jc w:val="center"/>
                                </w:pPr>
                                <w:r>
                                  <w:t>Mid</w:t>
                                </w:r>
                                <w:r w:rsidRPr="00367240">
                                  <w:t>-Term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65" name="Freeform: Shape 1265"/>
                          <wps:cNvSpPr/>
                          <wps:spPr>
                            <a:xfrm>
                              <a:off x="3424369" y="1256205"/>
                              <a:ext cx="1431717" cy="297243"/>
                            </a:xfrm>
                            <a:custGeom>
                              <a:avLst/>
                              <a:gdLst>
                                <a:gd name="connsiteX0" fmla="*/ 1347991 w 1431717"/>
                                <a:gd name="connsiteY0" fmla="*/ 0 h 297243"/>
                                <a:gd name="connsiteX1" fmla="*/ 1431718 w 1431717"/>
                                <a:gd name="connsiteY1" fmla="*/ 83731 h 297243"/>
                                <a:gd name="connsiteX2" fmla="*/ 1431718 w 1431717"/>
                                <a:gd name="connsiteY2" fmla="*/ 213512 h 297243"/>
                                <a:gd name="connsiteX3" fmla="*/ 1347991 w 1431717"/>
                                <a:gd name="connsiteY3" fmla="*/ 297244 h 297243"/>
                                <a:gd name="connsiteX4" fmla="*/ 83727 w 1431717"/>
                                <a:gd name="connsiteY4" fmla="*/ 297244 h 297243"/>
                                <a:gd name="connsiteX5" fmla="*/ 0 w 1431717"/>
                                <a:gd name="connsiteY5" fmla="*/ 213512 h 297243"/>
                                <a:gd name="connsiteX6" fmla="*/ 0 w 1431717"/>
                                <a:gd name="connsiteY6" fmla="*/ 83731 h 297243"/>
                                <a:gd name="connsiteX7" fmla="*/ 83727 w 1431717"/>
                                <a:gd name="connsiteY7" fmla="*/ 0 h 297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31717" h="297243">
                                  <a:moveTo>
                                    <a:pt x="1347991" y="0"/>
                                  </a:moveTo>
                                  <a:cubicBezTo>
                                    <a:pt x="1394232" y="0"/>
                                    <a:pt x="1431718" y="37488"/>
                                    <a:pt x="1431718" y="83731"/>
                                  </a:cubicBezTo>
                                  <a:lnTo>
                                    <a:pt x="1431718" y="213512"/>
                                  </a:lnTo>
                                  <a:cubicBezTo>
                                    <a:pt x="1431718" y="259756"/>
                                    <a:pt x="1394233" y="297244"/>
                                    <a:pt x="1347991" y="297244"/>
                                  </a:cubicBezTo>
                                  <a:lnTo>
                                    <a:pt x="83727" y="297244"/>
                                  </a:lnTo>
                                  <a:cubicBezTo>
                                    <a:pt x="37486" y="297244"/>
                                    <a:pt x="0" y="259756"/>
                                    <a:pt x="0" y="213512"/>
                                  </a:cubicBezTo>
                                  <a:lnTo>
                                    <a:pt x="0" y="83731"/>
                                  </a:lnTo>
                                  <a:cubicBezTo>
                                    <a:pt x="0" y="37488"/>
                                    <a:pt x="37486" y="0"/>
                                    <a:pt x="83727" y="0"/>
                                  </a:cubicBezTo>
                                  <a:close/>
                                </a:path>
                              </a:pathLst>
                            </a:custGeom>
                            <a:solidFill>
                              <a:srgbClr val="F29015"/>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66" name="Text Box 1266"/>
                          <wps:cNvSpPr txBox="1"/>
                          <wps:spPr>
                            <a:xfrm>
                              <a:off x="3685706" y="1266099"/>
                              <a:ext cx="922020" cy="404495"/>
                            </a:xfrm>
                            <a:prstGeom prst="rect">
                              <a:avLst/>
                            </a:prstGeom>
                            <a:noFill/>
                          </wps:spPr>
                          <wps:txbx>
                            <w:txbxContent>
                              <w:p w14:paraId="0883CE7E" w14:textId="54DCA6A0" w:rsidR="002A6B22" w:rsidRPr="00367240" w:rsidRDefault="002A6B22" w:rsidP="00FF747D">
                                <w:pPr>
                                  <w:textAlignment w:val="baseline"/>
                                  <w:rPr>
                                    <w:b/>
                                    <w:bCs/>
                                    <w:color w:val="FEFEFE"/>
                                    <w:position w:val="4"/>
                                    <w:sz w:val="26"/>
                                    <w:szCs w:val="26"/>
                                  </w:rPr>
                                </w:pPr>
                                <w:r w:rsidRPr="00367240">
                                  <w:rPr>
                                    <w:b/>
                                    <w:bCs/>
                                    <w:color w:val="FEFEFE"/>
                                    <w:position w:val="4"/>
                                    <w:sz w:val="26"/>
                                    <w:szCs w:val="26"/>
                                  </w:rPr>
                                  <w:t>Timeline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67" name="Text Box 1267"/>
                          <wps:cNvSpPr txBox="1"/>
                          <wps:spPr>
                            <a:xfrm>
                              <a:off x="542986" y="3226797"/>
                              <a:ext cx="492760" cy="355600"/>
                            </a:xfrm>
                            <a:prstGeom prst="rect">
                              <a:avLst/>
                            </a:prstGeom>
                            <a:noFill/>
                          </wps:spPr>
                          <wps:txbx>
                            <w:txbxContent>
                              <w:p w14:paraId="57D8758E" w14:textId="77777777" w:rsidR="002A6B22" w:rsidRPr="00367240" w:rsidRDefault="002A6B22" w:rsidP="00FF747D">
                                <w:pPr>
                                  <w:textAlignment w:val="baseline"/>
                                  <w:rPr>
                                    <w:b/>
                                    <w:bCs/>
                                    <w:color w:val="FEFEFE"/>
                                    <w:position w:val="3"/>
                                    <w:sz w:val="20"/>
                                    <w:szCs w:val="20"/>
                                  </w:rPr>
                                </w:pPr>
                                <w:r w:rsidRPr="00367240">
                                  <w:rPr>
                                    <w:b/>
                                    <w:bCs/>
                                    <w:color w:val="FEFEFE"/>
                                    <w:position w:val="3"/>
                                    <w:sz w:val="20"/>
                                    <w:szCs w:val="20"/>
                                  </w:rPr>
                                  <w:t>Issue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68" name="Freeform: Shape 1268"/>
                          <wps:cNvSpPr/>
                          <wps:spPr>
                            <a:xfrm>
                              <a:off x="1483105" y="2325777"/>
                              <a:ext cx="4139682" cy="1146792"/>
                            </a:xfrm>
                            <a:custGeom>
                              <a:avLst/>
                              <a:gdLst>
                                <a:gd name="connsiteX0" fmla="*/ 0 w 4139682"/>
                                <a:gd name="connsiteY0" fmla="*/ 0 h 1252005"/>
                                <a:gd name="connsiteX1" fmla="*/ 0 w 4139682"/>
                                <a:gd name="connsiteY1" fmla="*/ 1252006 h 1252005"/>
                                <a:gd name="connsiteX2" fmla="*/ 4139683 w 4139682"/>
                                <a:gd name="connsiteY2" fmla="*/ 1252006 h 1252005"/>
                                <a:gd name="connsiteX3" fmla="*/ 4139683 w 4139682"/>
                                <a:gd name="connsiteY3" fmla="*/ 0 h 1252005"/>
                              </a:gdLst>
                              <a:ahLst/>
                              <a:cxnLst>
                                <a:cxn ang="0">
                                  <a:pos x="connsiteX0" y="connsiteY0"/>
                                </a:cxn>
                                <a:cxn ang="0">
                                  <a:pos x="connsiteX1" y="connsiteY1"/>
                                </a:cxn>
                                <a:cxn ang="0">
                                  <a:pos x="connsiteX2" y="connsiteY2"/>
                                </a:cxn>
                                <a:cxn ang="0">
                                  <a:pos x="connsiteX3" y="connsiteY3"/>
                                </a:cxn>
                              </a:cxnLst>
                              <a:rect l="l" t="t" r="r" b="b"/>
                              <a:pathLst>
                                <a:path w="4139682" h="1252005">
                                  <a:moveTo>
                                    <a:pt x="0" y="0"/>
                                  </a:moveTo>
                                  <a:lnTo>
                                    <a:pt x="0" y="1252006"/>
                                  </a:lnTo>
                                  <a:lnTo>
                                    <a:pt x="4139683" y="1252006"/>
                                  </a:lnTo>
                                  <a:lnTo>
                                    <a:pt x="4139683" y="0"/>
                                  </a:lnTo>
                                  <a:close/>
                                </a:path>
                              </a:pathLst>
                            </a:custGeom>
                            <a:solidFill>
                              <a:srgbClr val="EDEDED"/>
                            </a:solidFill>
                            <a:ln w="746" cap="flat">
                              <a:noFill/>
                              <a:prstDash val="solid"/>
                              <a:miter/>
                            </a:ln>
                          </wps:spPr>
                          <wps:txbx>
                            <w:txbxContent>
                              <w:p w14:paraId="20AF1459" w14:textId="06DD662A" w:rsidR="002A6B22" w:rsidRPr="00F478EF" w:rsidRDefault="002A6B22" w:rsidP="00FF747D">
                                <w:pPr>
                                  <w:spacing w:after="120"/>
                                  <w:jc w:val="both"/>
                                </w:pPr>
                                <w:r w:rsidRPr="00FF747D">
                                  <w:rPr>
                                    <w:rFonts w:eastAsia="Century Gothic" w:cstheme="majorHAnsi"/>
                                    <w:sz w:val="20"/>
                                    <w:szCs w:val="20"/>
                                  </w:rPr>
                                  <w:t>While natural disasters such as floods and earthquakes have threatened the people living in remote mountainous areas of the country, they have also threatened the centuries-old indigenous culture and language of these areas, which require urgent attention if they are to be preserved. Also, there is a dire need to mobilize resources to support the indigenous communities of Kalasha and to be able to keep their rich cultural traditions and heritage alive.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69" name="Freeform: Shape 1269"/>
                          <wps:cNvSpPr/>
                          <wps:spPr>
                            <a:xfrm>
                              <a:off x="1434853" y="7450139"/>
                              <a:ext cx="4139682" cy="955951"/>
                            </a:xfrm>
                            <a:custGeom>
                              <a:avLst/>
                              <a:gdLst>
                                <a:gd name="connsiteX0" fmla="*/ 0 w 4139682"/>
                                <a:gd name="connsiteY0" fmla="*/ 0 h 1123435"/>
                                <a:gd name="connsiteX1" fmla="*/ 0 w 4139682"/>
                                <a:gd name="connsiteY1" fmla="*/ 1123435 h 1123435"/>
                                <a:gd name="connsiteX2" fmla="*/ 4139683 w 4139682"/>
                                <a:gd name="connsiteY2" fmla="*/ 1123435 h 1123435"/>
                                <a:gd name="connsiteX3" fmla="*/ 4139683 w 4139682"/>
                                <a:gd name="connsiteY3" fmla="*/ 0 h 1123435"/>
                              </a:gdLst>
                              <a:ahLst/>
                              <a:cxnLst>
                                <a:cxn ang="0">
                                  <a:pos x="connsiteX0" y="connsiteY0"/>
                                </a:cxn>
                                <a:cxn ang="0">
                                  <a:pos x="connsiteX1" y="connsiteY1"/>
                                </a:cxn>
                                <a:cxn ang="0">
                                  <a:pos x="connsiteX2" y="connsiteY2"/>
                                </a:cxn>
                                <a:cxn ang="0">
                                  <a:pos x="connsiteX3" y="connsiteY3"/>
                                </a:cxn>
                              </a:cxnLst>
                              <a:rect l="l" t="t" r="r" b="b"/>
                              <a:pathLst>
                                <a:path w="4139682" h="1123435">
                                  <a:moveTo>
                                    <a:pt x="0" y="0"/>
                                  </a:moveTo>
                                  <a:lnTo>
                                    <a:pt x="0" y="1123435"/>
                                  </a:lnTo>
                                  <a:lnTo>
                                    <a:pt x="4139683" y="1123435"/>
                                  </a:lnTo>
                                  <a:lnTo>
                                    <a:pt x="4139683" y="0"/>
                                  </a:lnTo>
                                  <a:close/>
                                </a:path>
                              </a:pathLst>
                            </a:custGeom>
                            <a:solidFill>
                              <a:srgbClr val="EDEDED"/>
                            </a:solidFill>
                            <a:ln w="746" cap="flat">
                              <a:noFill/>
                              <a:prstDash val="solid"/>
                              <a:miter/>
                            </a:ln>
                          </wps:spPr>
                          <wps:txbx>
                            <w:txbxContent>
                              <w:p w14:paraId="2A51176E" w14:textId="2FF11B12" w:rsidR="002A6B22" w:rsidRPr="0010783F" w:rsidRDefault="002A6B22" w:rsidP="00FF747D">
                                <w:pPr>
                                  <w:spacing w:line="240" w:lineRule="auto"/>
                                  <w:jc w:val="both"/>
                                </w:pPr>
                                <w:r w:rsidRPr="00534C40">
                                  <w:rPr>
                                    <w:rFonts w:eastAsia="Century Gothic" w:cstheme="majorHAnsi"/>
                                    <w:sz w:val="20"/>
                                    <w:szCs w:val="20"/>
                                  </w:rPr>
                                  <w:t xml:space="preserve">Preservation of </w:t>
                                </w:r>
                                <w:r>
                                  <w:rPr>
                                    <w:rFonts w:eastAsia="Century Gothic" w:cstheme="majorHAnsi"/>
                                    <w:sz w:val="20"/>
                                    <w:szCs w:val="20"/>
                                  </w:rPr>
                                  <w:t>h</w:t>
                                </w:r>
                                <w:r w:rsidRPr="00534C40">
                                  <w:rPr>
                                    <w:rFonts w:eastAsia="Century Gothic" w:cstheme="majorHAnsi"/>
                                    <w:sz w:val="20"/>
                                    <w:szCs w:val="20"/>
                                  </w:rPr>
                                  <w:t>eritage will help develop sustained heritage tourism that will attract tourists from around the globe and promote community pride by allowing people to work together to enhance economic and cultural development through distinct community opportunities.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270" name="Graphic 9"/>
                          <wpg:cNvGrpSpPr/>
                          <wpg:grpSpPr>
                            <a:xfrm>
                              <a:off x="169648" y="5626971"/>
                              <a:ext cx="1229995" cy="1129173"/>
                              <a:chOff x="169648" y="5626971"/>
                              <a:chExt cx="1229995" cy="1129173"/>
                            </a:xfrm>
                          </wpg:grpSpPr>
                          <wps:wsp>
                            <wps:cNvPr id="1271" name="Freeform: Shape 1271"/>
                            <wps:cNvSpPr/>
                            <wps:spPr>
                              <a:xfrm>
                                <a:off x="216592" y="5626971"/>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72" name="Text Box 1272"/>
                            <wps:cNvSpPr txBox="1"/>
                            <wps:spPr>
                              <a:xfrm>
                                <a:off x="169648" y="6400544"/>
                                <a:ext cx="1229995" cy="355600"/>
                              </a:xfrm>
                              <a:prstGeom prst="rect">
                                <a:avLst/>
                              </a:prstGeom>
                              <a:noFill/>
                            </wps:spPr>
                            <wps:txbx>
                              <w:txbxContent>
                                <w:p w14:paraId="0E4B8ED7" w14:textId="050EC696" w:rsidR="002A6B22" w:rsidRPr="00367240" w:rsidRDefault="002A6B22" w:rsidP="00FF747D">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1273" name="Graphic 9"/>
                            <wpg:cNvGrpSpPr/>
                            <wpg:grpSpPr>
                              <a:xfrm>
                                <a:off x="529160" y="5688470"/>
                                <a:ext cx="533865" cy="725539"/>
                                <a:chOff x="529160" y="5688470"/>
                                <a:chExt cx="533865" cy="725539"/>
                              </a:xfrm>
                              <a:solidFill>
                                <a:srgbClr val="FEFEFE"/>
                              </a:solidFill>
                            </wpg:grpSpPr>
                            <wps:wsp>
                              <wps:cNvPr id="1274" name="Freeform: Shape 1274"/>
                              <wps:cNvSpPr/>
                              <wps:spPr>
                                <a:xfrm>
                                  <a:off x="529160" y="5688470"/>
                                  <a:ext cx="533865" cy="725539"/>
                                </a:xfrm>
                                <a:custGeom>
                                  <a:avLst/>
                                  <a:gdLst>
                                    <a:gd name="connsiteX0" fmla="*/ 242345 w 533865"/>
                                    <a:gd name="connsiteY0" fmla="*/ 49412 h 725539"/>
                                    <a:gd name="connsiteX1" fmla="*/ 483507 w 533865"/>
                                    <a:gd name="connsiteY1" fmla="*/ 240311 h 725539"/>
                                    <a:gd name="connsiteX2" fmla="*/ 292619 w 533865"/>
                                    <a:gd name="connsiteY2" fmla="*/ 482682 h 725539"/>
                                    <a:gd name="connsiteX3" fmla="*/ 50374 w 533865"/>
                                    <a:gd name="connsiteY3" fmla="*/ 292239 h 725539"/>
                                    <a:gd name="connsiteX4" fmla="*/ 242345 w 533865"/>
                                    <a:gd name="connsiteY4" fmla="*/ 49405 h 725539"/>
                                    <a:gd name="connsiteX5" fmla="*/ 392564 w 533865"/>
                                    <a:gd name="connsiteY5" fmla="*/ 502397 h 725539"/>
                                    <a:gd name="connsiteX6" fmla="*/ 504871 w 533865"/>
                                    <a:gd name="connsiteY6" fmla="*/ 385758 h 725539"/>
                                    <a:gd name="connsiteX7" fmla="*/ 524436 w 533865"/>
                                    <a:gd name="connsiteY7" fmla="*/ 196473 h 725539"/>
                                    <a:gd name="connsiteX8" fmla="*/ 8645 w 533865"/>
                                    <a:gd name="connsiteY8" fmla="*/ 198826 h 725539"/>
                                    <a:gd name="connsiteX9" fmla="*/ 29898 w 533865"/>
                                    <a:gd name="connsiteY9" fmla="*/ 387767 h 725539"/>
                                    <a:gd name="connsiteX10" fmla="*/ 141690 w 533865"/>
                                    <a:gd name="connsiteY10" fmla="*/ 502450 h 725539"/>
                                    <a:gd name="connsiteX11" fmla="*/ 122537 w 533865"/>
                                    <a:gd name="connsiteY11" fmla="*/ 725540 h 725539"/>
                                    <a:gd name="connsiteX12" fmla="*/ 266877 w 533865"/>
                                    <a:gd name="connsiteY12" fmla="*/ 630707 h 725539"/>
                                    <a:gd name="connsiteX13" fmla="*/ 412181 w 533865"/>
                                    <a:gd name="connsiteY13" fmla="*/ 725443 h 725539"/>
                                    <a:gd name="connsiteX14" fmla="*/ 392556 w 533865"/>
                                    <a:gd name="connsiteY14" fmla="*/ 502412 h 725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3865" h="725539">
                                      <a:moveTo>
                                        <a:pt x="242345" y="49412"/>
                                      </a:moveTo>
                                      <a:cubicBezTo>
                                        <a:pt x="368995" y="33328"/>
                                        <a:pt x="470501" y="131209"/>
                                        <a:pt x="483507" y="240311"/>
                                      </a:cubicBezTo>
                                      <a:cubicBezTo>
                                        <a:pt x="498768" y="368299"/>
                                        <a:pt x="402828" y="469519"/>
                                        <a:pt x="292619" y="482682"/>
                                      </a:cubicBezTo>
                                      <a:cubicBezTo>
                                        <a:pt x="164430" y="497990"/>
                                        <a:pt x="63731" y="401961"/>
                                        <a:pt x="50374" y="292239"/>
                                      </a:cubicBezTo>
                                      <a:cubicBezTo>
                                        <a:pt x="34575" y="162459"/>
                                        <a:pt x="130605" y="63606"/>
                                        <a:pt x="242345" y="49405"/>
                                      </a:cubicBezTo>
                                      <a:close/>
                                      <a:moveTo>
                                        <a:pt x="392564" y="502397"/>
                                      </a:moveTo>
                                      <a:cubicBezTo>
                                        <a:pt x="439507" y="469220"/>
                                        <a:pt x="473930" y="450125"/>
                                        <a:pt x="504871" y="385758"/>
                                      </a:cubicBezTo>
                                      <a:cubicBezTo>
                                        <a:pt x="532160" y="329003"/>
                                        <a:pt x="543410" y="264224"/>
                                        <a:pt x="524436" y="196473"/>
                                      </a:cubicBezTo>
                                      <a:cubicBezTo>
                                        <a:pt x="450361" y="-68102"/>
                                        <a:pt x="79015" y="-63642"/>
                                        <a:pt x="8645" y="198826"/>
                                      </a:cubicBezTo>
                                      <a:cubicBezTo>
                                        <a:pt x="-9007" y="264665"/>
                                        <a:pt x="1504" y="333238"/>
                                        <a:pt x="29898" y="387767"/>
                                      </a:cubicBezTo>
                                      <a:cubicBezTo>
                                        <a:pt x="62984" y="451275"/>
                                        <a:pt x="90997" y="468047"/>
                                        <a:pt x="141690" y="502450"/>
                                      </a:cubicBezTo>
                                      <a:lnTo>
                                        <a:pt x="122537" y="725540"/>
                                      </a:lnTo>
                                      <a:cubicBezTo>
                                        <a:pt x="164617" y="701805"/>
                                        <a:pt x="230280" y="649809"/>
                                        <a:pt x="266877" y="630707"/>
                                      </a:cubicBezTo>
                                      <a:cubicBezTo>
                                        <a:pt x="300105" y="647292"/>
                                        <a:pt x="377115" y="707341"/>
                                        <a:pt x="412181" y="725443"/>
                                      </a:cubicBezTo>
                                      <a:lnTo>
                                        <a:pt x="392556" y="502412"/>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75" name="Freeform: Shape 1275"/>
                              <wps:cNvSpPr/>
                              <wps:spPr>
                                <a:xfrm>
                                  <a:off x="670619" y="5865450"/>
                                  <a:ext cx="250275" cy="194626"/>
                                </a:xfrm>
                                <a:custGeom>
                                  <a:avLst/>
                                  <a:gdLst>
                                    <a:gd name="connsiteX0" fmla="*/ 89053 w 250275"/>
                                    <a:gd name="connsiteY0" fmla="*/ 194627 h 194626"/>
                                    <a:gd name="connsiteX1" fmla="*/ 130281 w 250275"/>
                                    <a:gd name="connsiteY1" fmla="*/ 154524 h 194626"/>
                                    <a:gd name="connsiteX2" fmla="*/ 250276 w 250275"/>
                                    <a:gd name="connsiteY2" fmla="*/ 30510 h 194626"/>
                                    <a:gd name="connsiteX3" fmla="*/ 220865 w 250275"/>
                                    <a:gd name="connsiteY3" fmla="*/ 0 h 194626"/>
                                    <a:gd name="connsiteX4" fmla="*/ 153872 w 250275"/>
                                    <a:gd name="connsiteY4" fmla="*/ 62978 h 194626"/>
                                    <a:gd name="connsiteX5" fmla="*/ 89053 w 250275"/>
                                    <a:gd name="connsiteY5" fmla="*/ 125888 h 194626"/>
                                    <a:gd name="connsiteX6" fmla="*/ 30523 w 250275"/>
                                    <a:gd name="connsiteY6" fmla="*/ 73258 h 194626"/>
                                    <a:gd name="connsiteX7" fmla="*/ 0 w 250275"/>
                                    <a:gd name="connsiteY7" fmla="*/ 102677 h 194626"/>
                                    <a:gd name="connsiteX8" fmla="*/ 89060 w 250275"/>
                                    <a:gd name="connsiteY8" fmla="*/ 194627 h 1946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0275" h="194626">
                                      <a:moveTo>
                                        <a:pt x="89053" y="194627"/>
                                      </a:moveTo>
                                      <a:cubicBezTo>
                                        <a:pt x="101961" y="184877"/>
                                        <a:pt x="117828" y="167037"/>
                                        <a:pt x="130281" y="154524"/>
                                      </a:cubicBezTo>
                                      <a:cubicBezTo>
                                        <a:pt x="153827" y="130856"/>
                                        <a:pt x="244046" y="45586"/>
                                        <a:pt x="250276" y="30510"/>
                                      </a:cubicBezTo>
                                      <a:lnTo>
                                        <a:pt x="220865" y="0"/>
                                      </a:lnTo>
                                      <a:cubicBezTo>
                                        <a:pt x="205701" y="6440"/>
                                        <a:pt x="167304" y="49575"/>
                                        <a:pt x="153872" y="62978"/>
                                      </a:cubicBezTo>
                                      <a:cubicBezTo>
                                        <a:pt x="138648" y="78173"/>
                                        <a:pt x="104083" y="116655"/>
                                        <a:pt x="89053" y="125888"/>
                                      </a:cubicBezTo>
                                      <a:cubicBezTo>
                                        <a:pt x="69518" y="113876"/>
                                        <a:pt x="50491" y="81371"/>
                                        <a:pt x="30523" y="73258"/>
                                      </a:cubicBezTo>
                                      <a:lnTo>
                                        <a:pt x="0" y="102677"/>
                                      </a:lnTo>
                                      <a:cubicBezTo>
                                        <a:pt x="5140" y="114518"/>
                                        <a:pt x="76249" y="184945"/>
                                        <a:pt x="89060" y="194627"/>
                                      </a:cubicBez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1276" name="Graphic 9"/>
                          <wpg:cNvGrpSpPr/>
                          <wpg:grpSpPr>
                            <a:xfrm>
                              <a:off x="391791" y="2595257"/>
                              <a:ext cx="808630" cy="500049"/>
                              <a:chOff x="391791" y="2595257"/>
                              <a:chExt cx="808630" cy="500049"/>
                            </a:xfrm>
                            <a:solidFill>
                              <a:srgbClr val="FFFFFF"/>
                            </a:solidFill>
                          </wpg:grpSpPr>
                          <wps:wsp>
                            <wps:cNvPr id="1277" name="Freeform: Shape 1277"/>
                            <wps:cNvSpPr/>
                            <wps:spPr>
                              <a:xfrm>
                                <a:off x="618134" y="2703435"/>
                                <a:ext cx="57527" cy="283705"/>
                              </a:xfrm>
                              <a:custGeom>
                                <a:avLst/>
                                <a:gdLst>
                                  <a:gd name="connsiteX0" fmla="*/ 21229 w 57527"/>
                                  <a:gd name="connsiteY0" fmla="*/ 1239 h 283705"/>
                                  <a:gd name="connsiteX1" fmla="*/ 394 w 57527"/>
                                  <a:gd name="connsiteY1" fmla="*/ 44958 h 283705"/>
                                  <a:gd name="connsiteX2" fmla="*/ 7454 w 57527"/>
                                  <a:gd name="connsiteY2" fmla="*/ 170189 h 283705"/>
                                  <a:gd name="connsiteX3" fmla="*/ 11794 w 57527"/>
                                  <a:gd name="connsiteY3" fmla="*/ 198540 h 283705"/>
                                  <a:gd name="connsiteX4" fmla="*/ 35878 w 57527"/>
                                  <a:gd name="connsiteY4" fmla="*/ 205996 h 283705"/>
                                  <a:gd name="connsiteX5" fmla="*/ 48779 w 57527"/>
                                  <a:gd name="connsiteY5" fmla="*/ 186363 h 283705"/>
                                  <a:gd name="connsiteX6" fmla="*/ 50542 w 57527"/>
                                  <a:gd name="connsiteY6" fmla="*/ 155308 h 283705"/>
                                  <a:gd name="connsiteX7" fmla="*/ 54106 w 57527"/>
                                  <a:gd name="connsiteY7" fmla="*/ 92120 h 283705"/>
                                  <a:gd name="connsiteX8" fmla="*/ 57527 w 57527"/>
                                  <a:gd name="connsiteY8" fmla="*/ 30218 h 283705"/>
                                  <a:gd name="connsiteX9" fmla="*/ 47823 w 57527"/>
                                  <a:gd name="connsiteY9" fmla="*/ 7582 h 283705"/>
                                  <a:gd name="connsiteX10" fmla="*/ 21222 w 57527"/>
                                  <a:gd name="connsiteY10" fmla="*/ 1232 h 283705"/>
                                  <a:gd name="connsiteX11" fmla="*/ 22417 w 57527"/>
                                  <a:gd name="connsiteY11" fmla="*/ 236103 h 283705"/>
                                  <a:gd name="connsiteX12" fmla="*/ 5078 w 57527"/>
                                  <a:gd name="connsiteY12" fmla="*/ 265650 h 283705"/>
                                  <a:gd name="connsiteX13" fmla="*/ 48742 w 57527"/>
                                  <a:gd name="connsiteY13" fmla="*/ 273158 h 283705"/>
                                  <a:gd name="connsiteX14" fmla="*/ 22417 w 57527"/>
                                  <a:gd name="connsiteY14" fmla="*/ 236110 h 283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7527" h="283705">
                                    <a:moveTo>
                                      <a:pt x="21229" y="1239"/>
                                    </a:moveTo>
                                    <a:cubicBezTo>
                                      <a:pt x="686" y="7873"/>
                                      <a:pt x="-1077" y="20021"/>
                                      <a:pt x="394" y="44958"/>
                                    </a:cubicBezTo>
                                    <a:lnTo>
                                      <a:pt x="7454" y="170189"/>
                                    </a:lnTo>
                                    <a:cubicBezTo>
                                      <a:pt x="8074" y="179498"/>
                                      <a:pt x="7349" y="192018"/>
                                      <a:pt x="11794" y="198540"/>
                                    </a:cubicBezTo>
                                    <a:cubicBezTo>
                                      <a:pt x="15843" y="204487"/>
                                      <a:pt x="25345" y="209963"/>
                                      <a:pt x="35878" y="205996"/>
                                    </a:cubicBezTo>
                                    <a:cubicBezTo>
                                      <a:pt x="43416" y="203157"/>
                                      <a:pt x="48271" y="197293"/>
                                      <a:pt x="48779" y="186363"/>
                                    </a:cubicBezTo>
                                    <a:cubicBezTo>
                                      <a:pt x="49272" y="175785"/>
                                      <a:pt x="50004" y="165684"/>
                                      <a:pt x="50542" y="155308"/>
                                    </a:cubicBezTo>
                                    <a:cubicBezTo>
                                      <a:pt x="51625" y="134307"/>
                                      <a:pt x="53007" y="112097"/>
                                      <a:pt x="54106" y="92120"/>
                                    </a:cubicBezTo>
                                    <a:cubicBezTo>
                                      <a:pt x="55181" y="72450"/>
                                      <a:pt x="57422" y="49784"/>
                                      <a:pt x="57527" y="30218"/>
                                    </a:cubicBezTo>
                                    <a:cubicBezTo>
                                      <a:pt x="57587" y="18952"/>
                                      <a:pt x="52828" y="11908"/>
                                      <a:pt x="47823" y="7582"/>
                                    </a:cubicBezTo>
                                    <a:cubicBezTo>
                                      <a:pt x="41473" y="2098"/>
                                      <a:pt x="31874" y="-2212"/>
                                      <a:pt x="21222" y="1232"/>
                                    </a:cubicBezTo>
                                    <a:close/>
                                    <a:moveTo>
                                      <a:pt x="22417" y="236103"/>
                                    </a:moveTo>
                                    <a:cubicBezTo>
                                      <a:pt x="9829" y="239435"/>
                                      <a:pt x="1627" y="252539"/>
                                      <a:pt x="5078" y="265650"/>
                                    </a:cubicBezTo>
                                    <a:cubicBezTo>
                                      <a:pt x="10913" y="287823"/>
                                      <a:pt x="39382" y="288659"/>
                                      <a:pt x="48742" y="273158"/>
                                    </a:cubicBezTo>
                                    <a:cubicBezTo>
                                      <a:pt x="60881" y="253061"/>
                                      <a:pt x="43498" y="230530"/>
                                      <a:pt x="22417" y="236110"/>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78" name="Freeform: Shape 1278"/>
                            <wps:cNvSpPr/>
                            <wps:spPr>
                              <a:xfrm>
                                <a:off x="391791" y="2595257"/>
                                <a:ext cx="808630" cy="500049"/>
                              </a:xfrm>
                              <a:custGeom>
                                <a:avLst/>
                                <a:gdLst>
                                  <a:gd name="connsiteX0" fmla="*/ 496863 w 808630"/>
                                  <a:gd name="connsiteY0" fmla="*/ 286264 h 500049"/>
                                  <a:gd name="connsiteX1" fmla="*/ 499447 w 808630"/>
                                  <a:gd name="connsiteY1" fmla="*/ 232535 h 500049"/>
                                  <a:gd name="connsiteX2" fmla="*/ 451100 w 808630"/>
                                  <a:gd name="connsiteY2" fmla="*/ 101461 h 500049"/>
                                  <a:gd name="connsiteX3" fmla="*/ 402185 w 808630"/>
                                  <a:gd name="connsiteY3" fmla="*/ 51415 h 500049"/>
                                  <a:gd name="connsiteX4" fmla="*/ 347779 w 808630"/>
                                  <a:gd name="connsiteY4" fmla="*/ 19904 h 500049"/>
                                  <a:gd name="connsiteX5" fmla="*/ 328408 w 808630"/>
                                  <a:gd name="connsiteY5" fmla="*/ 12201 h 500049"/>
                                  <a:gd name="connsiteX6" fmla="*/ 127212 w 808630"/>
                                  <a:gd name="connsiteY6" fmla="*/ 32163 h 500049"/>
                                  <a:gd name="connsiteX7" fmla="*/ 5313 w 808630"/>
                                  <a:gd name="connsiteY7" fmla="*/ 197699 h 500049"/>
                                  <a:gd name="connsiteX8" fmla="*/ 3393 w 808630"/>
                                  <a:gd name="connsiteY8" fmla="*/ 208016 h 500049"/>
                                  <a:gd name="connsiteX9" fmla="*/ 816 w 808630"/>
                                  <a:gd name="connsiteY9" fmla="*/ 229038 h 500049"/>
                                  <a:gd name="connsiteX10" fmla="*/ 16 w 808630"/>
                                  <a:gd name="connsiteY10" fmla="*/ 249978 h 500049"/>
                                  <a:gd name="connsiteX11" fmla="*/ 75578 w 808630"/>
                                  <a:gd name="connsiteY11" fmla="*/ 429073 h 500049"/>
                                  <a:gd name="connsiteX12" fmla="*/ 109881 w 808630"/>
                                  <a:gd name="connsiteY12" fmla="*/ 457201 h 500049"/>
                                  <a:gd name="connsiteX13" fmla="*/ 156077 w 808630"/>
                                  <a:gd name="connsiteY13" fmla="*/ 481660 h 500049"/>
                                  <a:gd name="connsiteX14" fmla="*/ 175590 w 808630"/>
                                  <a:gd name="connsiteY14" fmla="*/ 488510 h 500049"/>
                                  <a:gd name="connsiteX15" fmla="*/ 225961 w 808630"/>
                                  <a:gd name="connsiteY15" fmla="*/ 498820 h 500049"/>
                                  <a:gd name="connsiteX16" fmla="*/ 269722 w 808630"/>
                                  <a:gd name="connsiteY16" fmla="*/ 499216 h 500049"/>
                                  <a:gd name="connsiteX17" fmla="*/ 366223 w 808630"/>
                                  <a:gd name="connsiteY17" fmla="*/ 471089 h 500049"/>
                                  <a:gd name="connsiteX18" fmla="*/ 423161 w 808630"/>
                                  <a:gd name="connsiteY18" fmla="*/ 430239 h 500049"/>
                                  <a:gd name="connsiteX19" fmla="*/ 426971 w 808630"/>
                                  <a:gd name="connsiteY19" fmla="*/ 426339 h 500049"/>
                                  <a:gd name="connsiteX20" fmla="*/ 449075 w 808630"/>
                                  <a:gd name="connsiteY20" fmla="*/ 401058 h 500049"/>
                                  <a:gd name="connsiteX21" fmla="*/ 466601 w 808630"/>
                                  <a:gd name="connsiteY21" fmla="*/ 375262 h 500049"/>
                                  <a:gd name="connsiteX22" fmla="*/ 477911 w 808630"/>
                                  <a:gd name="connsiteY22" fmla="*/ 382890 h 500049"/>
                                  <a:gd name="connsiteX23" fmla="*/ 489273 w 808630"/>
                                  <a:gd name="connsiteY23" fmla="*/ 375083 h 500049"/>
                                  <a:gd name="connsiteX24" fmla="*/ 594148 w 808630"/>
                                  <a:gd name="connsiteY24" fmla="*/ 419309 h 500049"/>
                                  <a:gd name="connsiteX25" fmla="*/ 611807 w 808630"/>
                                  <a:gd name="connsiteY25" fmla="*/ 426675 h 500049"/>
                                  <a:gd name="connsiteX26" fmla="*/ 664099 w 808630"/>
                                  <a:gd name="connsiteY26" fmla="*/ 448781 h 500049"/>
                                  <a:gd name="connsiteX27" fmla="*/ 716495 w 808630"/>
                                  <a:gd name="connsiteY27" fmla="*/ 470678 h 500049"/>
                                  <a:gd name="connsiteX28" fmla="*/ 768907 w 808630"/>
                                  <a:gd name="connsiteY28" fmla="*/ 492470 h 500049"/>
                                  <a:gd name="connsiteX29" fmla="*/ 780635 w 808630"/>
                                  <a:gd name="connsiteY29" fmla="*/ 480763 h 500049"/>
                                  <a:gd name="connsiteX30" fmla="*/ 797413 w 808630"/>
                                  <a:gd name="connsiteY30" fmla="*/ 445845 h 500049"/>
                                  <a:gd name="connsiteX31" fmla="*/ 803367 w 808630"/>
                                  <a:gd name="connsiteY31" fmla="*/ 426541 h 500049"/>
                                  <a:gd name="connsiteX32" fmla="*/ 803546 w 808630"/>
                                  <a:gd name="connsiteY32" fmla="*/ 425958 h 500049"/>
                                  <a:gd name="connsiteX33" fmla="*/ 808469 w 808630"/>
                                  <a:gd name="connsiteY33" fmla="*/ 401208 h 500049"/>
                                  <a:gd name="connsiteX34" fmla="*/ 787747 w 808630"/>
                                  <a:gd name="connsiteY34" fmla="*/ 379729 h 500049"/>
                                  <a:gd name="connsiteX35" fmla="*/ 769512 w 808630"/>
                                  <a:gd name="connsiteY35" fmla="*/ 374582 h 500049"/>
                                  <a:gd name="connsiteX36" fmla="*/ 733161 w 808630"/>
                                  <a:gd name="connsiteY36" fmla="*/ 364063 h 500049"/>
                                  <a:gd name="connsiteX37" fmla="*/ 624163 w 808630"/>
                                  <a:gd name="connsiteY37" fmla="*/ 332911 h 500049"/>
                                  <a:gd name="connsiteX38" fmla="*/ 514776 w 808630"/>
                                  <a:gd name="connsiteY38" fmla="*/ 301571 h 500049"/>
                                  <a:gd name="connsiteX39" fmla="*/ 497684 w 808630"/>
                                  <a:gd name="connsiteY39" fmla="*/ 286376 h 500049"/>
                                  <a:gd name="connsiteX40" fmla="*/ 496892 w 808630"/>
                                  <a:gd name="connsiteY40" fmla="*/ 286249 h 500049"/>
                                  <a:gd name="connsiteX41" fmla="*/ 140808 w 808630"/>
                                  <a:gd name="connsiteY41" fmla="*/ 60268 h 500049"/>
                                  <a:gd name="connsiteX42" fmla="*/ 282100 w 808630"/>
                                  <a:gd name="connsiteY42" fmla="*/ 33089 h 500049"/>
                                  <a:gd name="connsiteX43" fmla="*/ 291774 w 808630"/>
                                  <a:gd name="connsiteY43" fmla="*/ 34912 h 500049"/>
                                  <a:gd name="connsiteX44" fmla="*/ 310301 w 808630"/>
                                  <a:gd name="connsiteY44" fmla="*/ 39402 h 500049"/>
                                  <a:gd name="connsiteX45" fmla="*/ 328887 w 808630"/>
                                  <a:gd name="connsiteY45" fmla="*/ 45633 h 500049"/>
                                  <a:gd name="connsiteX46" fmla="*/ 439730 w 808630"/>
                                  <a:gd name="connsiteY46" fmla="*/ 140772 h 500049"/>
                                  <a:gd name="connsiteX47" fmla="*/ 446281 w 808630"/>
                                  <a:gd name="connsiteY47" fmla="*/ 346604 h 500049"/>
                                  <a:gd name="connsiteX48" fmla="*/ 190007 w 808630"/>
                                  <a:gd name="connsiteY48" fmla="*/ 460346 h 500049"/>
                                  <a:gd name="connsiteX49" fmla="*/ 119779 w 808630"/>
                                  <a:gd name="connsiteY49" fmla="*/ 426063 h 500049"/>
                                  <a:gd name="connsiteX50" fmla="*/ 115783 w 808630"/>
                                  <a:gd name="connsiteY50" fmla="*/ 422895 h 500049"/>
                                  <a:gd name="connsiteX51" fmla="*/ 95890 w 808630"/>
                                  <a:gd name="connsiteY51" fmla="*/ 405429 h 500049"/>
                                  <a:gd name="connsiteX52" fmla="*/ 88262 w 808630"/>
                                  <a:gd name="connsiteY52" fmla="*/ 397555 h 500049"/>
                                  <a:gd name="connsiteX53" fmla="*/ 31967 w 808630"/>
                                  <a:gd name="connsiteY53" fmla="*/ 269081 h 500049"/>
                                  <a:gd name="connsiteX54" fmla="*/ 31810 w 808630"/>
                                  <a:gd name="connsiteY54" fmla="*/ 233140 h 500049"/>
                                  <a:gd name="connsiteX55" fmla="*/ 31974 w 808630"/>
                                  <a:gd name="connsiteY55" fmla="*/ 230547 h 500049"/>
                                  <a:gd name="connsiteX56" fmla="*/ 32101 w 808630"/>
                                  <a:gd name="connsiteY56" fmla="*/ 228000 h 500049"/>
                                  <a:gd name="connsiteX57" fmla="*/ 38346 w 808630"/>
                                  <a:gd name="connsiteY57" fmla="*/ 194068 h 500049"/>
                                  <a:gd name="connsiteX58" fmla="*/ 39175 w 808630"/>
                                  <a:gd name="connsiteY58" fmla="*/ 191827 h 500049"/>
                                  <a:gd name="connsiteX59" fmla="*/ 46817 w 808630"/>
                                  <a:gd name="connsiteY59" fmla="*/ 169235 h 500049"/>
                                  <a:gd name="connsiteX60" fmla="*/ 62931 w 808630"/>
                                  <a:gd name="connsiteY60" fmla="*/ 136028 h 500049"/>
                                  <a:gd name="connsiteX61" fmla="*/ 64320 w 808630"/>
                                  <a:gd name="connsiteY61" fmla="*/ 133921 h 500049"/>
                                  <a:gd name="connsiteX62" fmla="*/ 82084 w 808630"/>
                                  <a:gd name="connsiteY62" fmla="*/ 109604 h 500049"/>
                                  <a:gd name="connsiteX63" fmla="*/ 87082 w 808630"/>
                                  <a:gd name="connsiteY63" fmla="*/ 103687 h 500049"/>
                                  <a:gd name="connsiteX64" fmla="*/ 140808 w 808630"/>
                                  <a:gd name="connsiteY64" fmla="*/ 60283 h 500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8630" h="500049">
                                    <a:moveTo>
                                      <a:pt x="496863" y="286264"/>
                                    </a:moveTo>
                                    <a:cubicBezTo>
                                      <a:pt x="500112" y="277672"/>
                                      <a:pt x="500299" y="243232"/>
                                      <a:pt x="499447" y="232535"/>
                                    </a:cubicBezTo>
                                    <a:cubicBezTo>
                                      <a:pt x="495832" y="187128"/>
                                      <a:pt x="479815" y="139666"/>
                                      <a:pt x="451100" y="101461"/>
                                    </a:cubicBezTo>
                                    <a:cubicBezTo>
                                      <a:pt x="436197" y="81641"/>
                                      <a:pt x="421465" y="66341"/>
                                      <a:pt x="402185" y="51415"/>
                                    </a:cubicBezTo>
                                    <a:cubicBezTo>
                                      <a:pt x="385205" y="38274"/>
                                      <a:pt x="366970" y="27673"/>
                                      <a:pt x="347779" y="19904"/>
                                    </a:cubicBezTo>
                                    <a:cubicBezTo>
                                      <a:pt x="342751" y="17864"/>
                                      <a:pt x="335938" y="14667"/>
                                      <a:pt x="328408" y="12201"/>
                                    </a:cubicBezTo>
                                    <a:cubicBezTo>
                                      <a:pt x="271089" y="-6535"/>
                                      <a:pt x="196267" y="-6468"/>
                                      <a:pt x="127212" y="32163"/>
                                    </a:cubicBezTo>
                                    <a:cubicBezTo>
                                      <a:pt x="58733" y="70488"/>
                                      <a:pt x="19305" y="133854"/>
                                      <a:pt x="5313" y="197699"/>
                                    </a:cubicBezTo>
                                    <a:cubicBezTo>
                                      <a:pt x="4730" y="200358"/>
                                      <a:pt x="4259" y="204601"/>
                                      <a:pt x="3393" y="208016"/>
                                    </a:cubicBezTo>
                                    <a:cubicBezTo>
                                      <a:pt x="2093" y="213170"/>
                                      <a:pt x="1167" y="222748"/>
                                      <a:pt x="816" y="229038"/>
                                    </a:cubicBezTo>
                                    <a:cubicBezTo>
                                      <a:pt x="390" y="236875"/>
                                      <a:pt x="-96" y="241716"/>
                                      <a:pt x="16" y="249978"/>
                                    </a:cubicBezTo>
                                    <a:cubicBezTo>
                                      <a:pt x="920" y="318731"/>
                                      <a:pt x="26431" y="380731"/>
                                      <a:pt x="75578" y="429073"/>
                                    </a:cubicBezTo>
                                    <a:cubicBezTo>
                                      <a:pt x="86111" y="439435"/>
                                      <a:pt x="98131" y="449214"/>
                                      <a:pt x="109881" y="457201"/>
                                    </a:cubicBezTo>
                                    <a:cubicBezTo>
                                      <a:pt x="125188" y="467607"/>
                                      <a:pt x="139785" y="474712"/>
                                      <a:pt x="156077" y="481660"/>
                                    </a:cubicBezTo>
                                    <a:lnTo>
                                      <a:pt x="175590" y="488510"/>
                                    </a:lnTo>
                                    <a:cubicBezTo>
                                      <a:pt x="189664" y="492843"/>
                                      <a:pt x="211686" y="497916"/>
                                      <a:pt x="225961" y="498820"/>
                                    </a:cubicBezTo>
                                    <a:cubicBezTo>
                                      <a:pt x="240147" y="499716"/>
                                      <a:pt x="254602" y="500859"/>
                                      <a:pt x="269722" y="499216"/>
                                    </a:cubicBezTo>
                                    <a:cubicBezTo>
                                      <a:pt x="306401" y="495241"/>
                                      <a:pt x="331763" y="488690"/>
                                      <a:pt x="366223" y="471089"/>
                                    </a:cubicBezTo>
                                    <a:cubicBezTo>
                                      <a:pt x="387528" y="460211"/>
                                      <a:pt x="405793" y="446435"/>
                                      <a:pt x="423161" y="430239"/>
                                    </a:cubicBezTo>
                                    <a:lnTo>
                                      <a:pt x="426971" y="426339"/>
                                    </a:lnTo>
                                    <a:cubicBezTo>
                                      <a:pt x="436675" y="416015"/>
                                      <a:pt x="439850" y="412974"/>
                                      <a:pt x="449075" y="401058"/>
                                    </a:cubicBezTo>
                                    <a:lnTo>
                                      <a:pt x="466601" y="375262"/>
                                    </a:lnTo>
                                    <a:cubicBezTo>
                                      <a:pt x="470067" y="381425"/>
                                      <a:pt x="473503" y="383009"/>
                                      <a:pt x="477911" y="382890"/>
                                    </a:cubicBezTo>
                                    <a:cubicBezTo>
                                      <a:pt x="484499" y="382710"/>
                                      <a:pt x="485448" y="378915"/>
                                      <a:pt x="489273" y="375083"/>
                                    </a:cubicBezTo>
                                    <a:lnTo>
                                      <a:pt x="594148" y="419309"/>
                                    </a:lnTo>
                                    <a:cubicBezTo>
                                      <a:pt x="600378" y="421775"/>
                                      <a:pt x="605853" y="424031"/>
                                      <a:pt x="611807" y="426675"/>
                                    </a:cubicBezTo>
                                    <a:lnTo>
                                      <a:pt x="664099" y="448781"/>
                                    </a:lnTo>
                                    <a:cubicBezTo>
                                      <a:pt x="680900" y="455998"/>
                                      <a:pt x="699717" y="462923"/>
                                      <a:pt x="716495" y="470678"/>
                                    </a:cubicBezTo>
                                    <a:lnTo>
                                      <a:pt x="768907" y="492470"/>
                                    </a:lnTo>
                                    <a:cubicBezTo>
                                      <a:pt x="775615" y="488622"/>
                                      <a:pt x="777012" y="486277"/>
                                      <a:pt x="780635" y="480763"/>
                                    </a:cubicBezTo>
                                    <a:cubicBezTo>
                                      <a:pt x="786424" y="471940"/>
                                      <a:pt x="794208" y="455863"/>
                                      <a:pt x="797413" y="445845"/>
                                    </a:cubicBezTo>
                                    <a:lnTo>
                                      <a:pt x="803367" y="426541"/>
                                    </a:lnTo>
                                    <a:cubicBezTo>
                                      <a:pt x="803419" y="426369"/>
                                      <a:pt x="803494" y="426130"/>
                                      <a:pt x="803546" y="425958"/>
                                    </a:cubicBezTo>
                                    <a:lnTo>
                                      <a:pt x="808469" y="401208"/>
                                    </a:lnTo>
                                    <a:cubicBezTo>
                                      <a:pt x="809082" y="382038"/>
                                      <a:pt x="809022" y="386916"/>
                                      <a:pt x="787747" y="379729"/>
                                    </a:cubicBezTo>
                                    <a:lnTo>
                                      <a:pt x="769512" y="374582"/>
                                    </a:lnTo>
                                    <a:cubicBezTo>
                                      <a:pt x="756947" y="371340"/>
                                      <a:pt x="745607" y="367231"/>
                                      <a:pt x="733161" y="364063"/>
                                    </a:cubicBezTo>
                                    <a:cubicBezTo>
                                      <a:pt x="698641" y="355278"/>
                                      <a:pt x="658907" y="341853"/>
                                      <a:pt x="624163" y="332911"/>
                                    </a:cubicBezTo>
                                    <a:lnTo>
                                      <a:pt x="514776" y="301571"/>
                                    </a:lnTo>
                                    <a:cubicBezTo>
                                      <a:pt x="515919" y="280392"/>
                                      <a:pt x="498865" y="287496"/>
                                      <a:pt x="497684" y="286376"/>
                                    </a:cubicBezTo>
                                    <a:cubicBezTo>
                                      <a:pt x="497423" y="286129"/>
                                      <a:pt x="497146" y="286331"/>
                                      <a:pt x="496892" y="286249"/>
                                    </a:cubicBezTo>
                                    <a:close/>
                                    <a:moveTo>
                                      <a:pt x="140808" y="60268"/>
                                    </a:moveTo>
                                    <a:cubicBezTo>
                                      <a:pt x="182858" y="34711"/>
                                      <a:pt x="236524" y="26732"/>
                                      <a:pt x="282100" y="33089"/>
                                    </a:cubicBezTo>
                                    <a:cubicBezTo>
                                      <a:pt x="285716" y="33597"/>
                                      <a:pt x="288286" y="34285"/>
                                      <a:pt x="291774" y="34912"/>
                                    </a:cubicBezTo>
                                    <a:lnTo>
                                      <a:pt x="310301" y="39402"/>
                                    </a:lnTo>
                                    <a:cubicBezTo>
                                      <a:pt x="316852" y="41128"/>
                                      <a:pt x="322492" y="42988"/>
                                      <a:pt x="328887" y="45633"/>
                                    </a:cubicBezTo>
                                    <a:cubicBezTo>
                                      <a:pt x="375770" y="65012"/>
                                      <a:pt x="411732" y="92892"/>
                                      <a:pt x="439730" y="140772"/>
                                    </a:cubicBezTo>
                                    <a:cubicBezTo>
                                      <a:pt x="477089" y="204661"/>
                                      <a:pt x="477970" y="281057"/>
                                      <a:pt x="446281" y="346604"/>
                                    </a:cubicBezTo>
                                    <a:cubicBezTo>
                                      <a:pt x="399846" y="442655"/>
                                      <a:pt x="285948" y="489803"/>
                                      <a:pt x="190007" y="460346"/>
                                    </a:cubicBezTo>
                                    <a:cubicBezTo>
                                      <a:pt x="163772" y="452285"/>
                                      <a:pt x="143161" y="443253"/>
                                      <a:pt x="119779" y="426063"/>
                                    </a:cubicBezTo>
                                    <a:cubicBezTo>
                                      <a:pt x="118188" y="424890"/>
                                      <a:pt x="117299" y="424120"/>
                                      <a:pt x="115783" y="422895"/>
                                    </a:cubicBezTo>
                                    <a:lnTo>
                                      <a:pt x="95890" y="405429"/>
                                    </a:lnTo>
                                    <a:cubicBezTo>
                                      <a:pt x="93305" y="402904"/>
                                      <a:pt x="90757" y="400207"/>
                                      <a:pt x="88262" y="397555"/>
                                    </a:cubicBezTo>
                                    <a:cubicBezTo>
                                      <a:pt x="55961" y="363219"/>
                                      <a:pt x="36538" y="313980"/>
                                      <a:pt x="31967" y="269081"/>
                                    </a:cubicBezTo>
                                    <a:cubicBezTo>
                                      <a:pt x="30741" y="257121"/>
                                      <a:pt x="30697" y="244771"/>
                                      <a:pt x="31810" y="233140"/>
                                    </a:cubicBezTo>
                                    <a:lnTo>
                                      <a:pt x="31974" y="230547"/>
                                    </a:lnTo>
                                    <a:cubicBezTo>
                                      <a:pt x="32026" y="229412"/>
                                      <a:pt x="32019" y="228941"/>
                                      <a:pt x="32101" y="228000"/>
                                    </a:cubicBezTo>
                                    <a:lnTo>
                                      <a:pt x="38346" y="194068"/>
                                    </a:lnTo>
                                    <a:cubicBezTo>
                                      <a:pt x="38473" y="193694"/>
                                      <a:pt x="38966" y="192454"/>
                                      <a:pt x="39175" y="191827"/>
                                    </a:cubicBezTo>
                                    <a:lnTo>
                                      <a:pt x="46817" y="169235"/>
                                    </a:lnTo>
                                    <a:cubicBezTo>
                                      <a:pt x="52301" y="157088"/>
                                      <a:pt x="55505" y="148295"/>
                                      <a:pt x="62931" y="136028"/>
                                    </a:cubicBezTo>
                                    <a:cubicBezTo>
                                      <a:pt x="63431" y="135199"/>
                                      <a:pt x="63715" y="134810"/>
                                      <a:pt x="64320" y="133921"/>
                                    </a:cubicBezTo>
                                    <a:cubicBezTo>
                                      <a:pt x="71873" y="122820"/>
                                      <a:pt x="72485" y="121236"/>
                                      <a:pt x="82084" y="109604"/>
                                    </a:cubicBezTo>
                                    <a:lnTo>
                                      <a:pt x="87082" y="103687"/>
                                    </a:lnTo>
                                    <a:cubicBezTo>
                                      <a:pt x="105108" y="84346"/>
                                      <a:pt x="116769" y="74888"/>
                                      <a:pt x="140808" y="60283"/>
                                    </a:cubicBezTo>
                                    <a:close/>
                                  </a:path>
                                </a:pathLst>
                              </a:custGeom>
                              <a:solidFill>
                                <a:srgbClr val="FFFFFF"/>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279" name="Freeform: Shape 35"/>
                          <wps:cNvSpPr/>
                          <wps:spPr>
                            <a:xfrm>
                              <a:off x="216592" y="7375247"/>
                              <a:ext cx="1158993" cy="992728"/>
                            </a:xfrm>
                            <a:custGeom>
                              <a:avLst/>
                              <a:gdLst>
                                <a:gd name="connsiteX0" fmla="*/ 0 w 1158993"/>
                                <a:gd name="connsiteY0" fmla="*/ 0 h 992728"/>
                                <a:gd name="connsiteX1" fmla="*/ 1158994 w 1158993"/>
                                <a:gd name="connsiteY1" fmla="*/ 0 h 992728"/>
                                <a:gd name="connsiteX2" fmla="*/ 1158994 w 1158993"/>
                                <a:gd name="connsiteY2" fmla="*/ 992728 h 992728"/>
                                <a:gd name="connsiteX3" fmla="*/ 0 w 1158993"/>
                                <a:gd name="connsiteY3" fmla="*/ 992728 h 992728"/>
                              </a:gdLst>
                              <a:ahLst/>
                              <a:cxnLst>
                                <a:cxn ang="0">
                                  <a:pos x="connsiteX0" y="connsiteY0"/>
                                </a:cxn>
                                <a:cxn ang="0">
                                  <a:pos x="connsiteX1" y="connsiteY1"/>
                                </a:cxn>
                                <a:cxn ang="0">
                                  <a:pos x="connsiteX2" y="connsiteY2"/>
                                </a:cxn>
                                <a:cxn ang="0">
                                  <a:pos x="connsiteX3" y="connsiteY3"/>
                                </a:cxn>
                              </a:cxnLst>
                              <a:rect l="l" t="t" r="r" b="b"/>
                              <a:pathLst>
                                <a:path w="1158993" h="992728">
                                  <a:moveTo>
                                    <a:pt x="0" y="0"/>
                                  </a:moveTo>
                                  <a:lnTo>
                                    <a:pt x="1158994" y="0"/>
                                  </a:lnTo>
                                  <a:lnTo>
                                    <a:pt x="1158994" y="992728"/>
                                  </a:lnTo>
                                  <a:lnTo>
                                    <a:pt x="0" y="992728"/>
                                  </a:lnTo>
                                  <a:close/>
                                </a:path>
                              </a:pathLst>
                            </a:custGeom>
                            <a:solidFill>
                              <a:srgbClr val="273149"/>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80" name="Text Box 1280"/>
                          <wps:cNvSpPr txBox="1"/>
                          <wps:spPr>
                            <a:xfrm>
                              <a:off x="412561" y="8108048"/>
                              <a:ext cx="749935" cy="355600"/>
                            </a:xfrm>
                            <a:prstGeom prst="rect">
                              <a:avLst/>
                            </a:prstGeom>
                            <a:noFill/>
                          </wps:spPr>
                          <wps:txbx>
                            <w:txbxContent>
                              <w:p w14:paraId="1981B72A" w14:textId="77777777" w:rsidR="002A6B22" w:rsidRPr="00367240" w:rsidRDefault="002A6B22" w:rsidP="00FF747D">
                                <w:pPr>
                                  <w:textAlignment w:val="baseline"/>
                                  <w:rPr>
                                    <w:b/>
                                    <w:bCs/>
                                    <w:color w:val="FEFEFE"/>
                                    <w:position w:val="3"/>
                                    <w:sz w:val="20"/>
                                    <w:szCs w:val="20"/>
                                  </w:rPr>
                                </w:pPr>
                                <w:r w:rsidRPr="00367240">
                                  <w:rPr>
                                    <w:b/>
                                    <w:bCs/>
                                    <w:color w:val="FEFEFE"/>
                                    <w:position w:val="3"/>
                                    <w:sz w:val="20"/>
                                    <w:szCs w:val="20"/>
                                  </w:rPr>
                                  <w:t>Rationale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81" name="Freeform: Shape 1281"/>
                          <wps:cNvSpPr/>
                          <wps:spPr>
                            <a:xfrm>
                              <a:off x="465411" y="7450605"/>
                              <a:ext cx="661376" cy="662564"/>
                            </a:xfrm>
                            <a:custGeom>
                              <a:avLst/>
                              <a:gdLst>
                                <a:gd name="connsiteX0" fmla="*/ 138902 w 661376"/>
                                <a:gd name="connsiteY0" fmla="*/ 80451 h 662564"/>
                                <a:gd name="connsiteX1" fmla="*/ 185322 w 661376"/>
                                <a:gd name="connsiteY1" fmla="*/ 112336 h 662564"/>
                                <a:gd name="connsiteX2" fmla="*/ 275033 w 661376"/>
                                <a:gd name="connsiteY2" fmla="*/ 80227 h 662564"/>
                                <a:gd name="connsiteX3" fmla="*/ 330342 w 661376"/>
                                <a:gd name="connsiteY3" fmla="*/ 16218 h 662564"/>
                                <a:gd name="connsiteX4" fmla="*/ 386885 w 661376"/>
                                <a:gd name="connsiteY4" fmla="*/ 79031 h 662564"/>
                                <a:gd name="connsiteX5" fmla="*/ 475467 w 661376"/>
                                <a:gd name="connsiteY5" fmla="*/ 113345 h 662564"/>
                                <a:gd name="connsiteX6" fmla="*/ 517696 w 661376"/>
                                <a:gd name="connsiteY6" fmla="*/ 80294 h 662564"/>
                                <a:gd name="connsiteX7" fmla="*/ 582329 w 661376"/>
                                <a:gd name="connsiteY7" fmla="*/ 139955 h 662564"/>
                                <a:gd name="connsiteX8" fmla="*/ 584137 w 661376"/>
                                <a:gd name="connsiteY8" fmla="*/ 280860 h 662564"/>
                                <a:gd name="connsiteX9" fmla="*/ 642980 w 661376"/>
                                <a:gd name="connsiteY9" fmla="*/ 286485 h 662564"/>
                                <a:gd name="connsiteX10" fmla="*/ 567986 w 661376"/>
                                <a:gd name="connsiteY10" fmla="*/ 419576 h 662564"/>
                                <a:gd name="connsiteX11" fmla="*/ 581343 w 661376"/>
                                <a:gd name="connsiteY11" fmla="*/ 518443 h 662564"/>
                                <a:gd name="connsiteX12" fmla="*/ 516658 w 661376"/>
                                <a:gd name="connsiteY12" fmla="*/ 580024 h 662564"/>
                                <a:gd name="connsiteX13" fmla="*/ 415929 w 661376"/>
                                <a:gd name="connsiteY13" fmla="*/ 569304 h 662564"/>
                                <a:gd name="connsiteX14" fmla="*/ 330335 w 661376"/>
                                <a:gd name="connsiteY14" fmla="*/ 645706 h 662564"/>
                                <a:gd name="connsiteX15" fmla="*/ 284341 w 661376"/>
                                <a:gd name="connsiteY15" fmla="*/ 611528 h 662564"/>
                                <a:gd name="connsiteX16" fmla="*/ 244786 w 661376"/>
                                <a:gd name="connsiteY16" fmla="*/ 569325 h 662564"/>
                                <a:gd name="connsiteX17" fmla="*/ 186159 w 661376"/>
                                <a:gd name="connsiteY17" fmla="*/ 548677 h 662564"/>
                                <a:gd name="connsiteX18" fmla="*/ 138895 w 661376"/>
                                <a:gd name="connsiteY18" fmla="*/ 579927 h 662564"/>
                                <a:gd name="connsiteX19" fmla="*/ 79170 w 661376"/>
                                <a:gd name="connsiteY19" fmla="*/ 520154 h 662564"/>
                                <a:gd name="connsiteX20" fmla="*/ 109103 w 661376"/>
                                <a:gd name="connsiteY20" fmla="*/ 456017 h 662564"/>
                                <a:gd name="connsiteX21" fmla="*/ 74135 w 661376"/>
                                <a:gd name="connsiteY21" fmla="*/ 380646 h 662564"/>
                                <a:gd name="connsiteX22" fmla="*/ 18400 w 661376"/>
                                <a:gd name="connsiteY22" fmla="*/ 287636 h 662564"/>
                                <a:gd name="connsiteX23" fmla="*/ 76802 w 661376"/>
                                <a:gd name="connsiteY23" fmla="*/ 281637 h 662564"/>
                                <a:gd name="connsiteX24" fmla="*/ 100251 w 661376"/>
                                <a:gd name="connsiteY24" fmla="*/ 224209 h 662564"/>
                                <a:gd name="connsiteX25" fmla="*/ 104293 w 661376"/>
                                <a:gd name="connsiteY25" fmla="*/ 170533 h 662564"/>
                                <a:gd name="connsiteX26" fmla="*/ 90906 w 661376"/>
                                <a:gd name="connsiteY26" fmla="*/ 122854 h 662564"/>
                                <a:gd name="connsiteX27" fmla="*/ 138895 w 661376"/>
                                <a:gd name="connsiteY27" fmla="*/ 80466 h 662564"/>
                                <a:gd name="connsiteX28" fmla="*/ 267383 w 661376"/>
                                <a:gd name="connsiteY28" fmla="*/ 67736 h 662564"/>
                                <a:gd name="connsiteX29" fmla="*/ 191052 w 661376"/>
                                <a:gd name="connsiteY29" fmla="*/ 96274 h 662564"/>
                                <a:gd name="connsiteX30" fmla="*/ 76421 w 661376"/>
                                <a:gd name="connsiteY30" fmla="*/ 113845 h 662564"/>
                                <a:gd name="connsiteX31" fmla="*/ 96987 w 661376"/>
                                <a:gd name="connsiteY31" fmla="*/ 187648 h 662564"/>
                                <a:gd name="connsiteX32" fmla="*/ 80253 w 661376"/>
                                <a:gd name="connsiteY32" fmla="*/ 227601 h 662564"/>
                                <a:gd name="connsiteX33" fmla="*/ 60771 w 661376"/>
                                <a:gd name="connsiteY33" fmla="*/ 265530 h 662564"/>
                                <a:gd name="connsiteX34" fmla="*/ 0 w 661376"/>
                                <a:gd name="connsiteY34" fmla="*/ 326924 h 662564"/>
                                <a:gd name="connsiteX35" fmla="*/ 55624 w 661376"/>
                                <a:gd name="connsiteY35" fmla="*/ 394691 h 662564"/>
                                <a:gd name="connsiteX36" fmla="*/ 78580 w 661376"/>
                                <a:gd name="connsiteY36" fmla="*/ 427823 h 662564"/>
                                <a:gd name="connsiteX37" fmla="*/ 96785 w 661376"/>
                                <a:gd name="connsiteY37" fmla="*/ 471998 h 662564"/>
                                <a:gd name="connsiteX38" fmla="*/ 119255 w 661376"/>
                                <a:gd name="connsiteY38" fmla="*/ 585066 h 662564"/>
                                <a:gd name="connsiteX39" fmla="*/ 191134 w 661376"/>
                                <a:gd name="connsiteY39" fmla="*/ 563992 h 662564"/>
                                <a:gd name="connsiteX40" fmla="*/ 265852 w 661376"/>
                                <a:gd name="connsiteY40" fmla="*/ 595369 h 662564"/>
                                <a:gd name="connsiteX41" fmla="*/ 271424 w 661376"/>
                                <a:gd name="connsiteY41" fmla="*/ 651982 h 662564"/>
                                <a:gd name="connsiteX42" fmla="*/ 389596 w 661376"/>
                                <a:gd name="connsiteY42" fmla="*/ 653789 h 662564"/>
                                <a:gd name="connsiteX43" fmla="*/ 395274 w 661376"/>
                                <a:gd name="connsiteY43" fmla="*/ 594711 h 662564"/>
                                <a:gd name="connsiteX44" fmla="*/ 474951 w 661376"/>
                                <a:gd name="connsiteY44" fmla="*/ 563611 h 662564"/>
                                <a:gd name="connsiteX45" fmla="*/ 586340 w 661376"/>
                                <a:gd name="connsiteY45" fmla="*/ 541886 h 662564"/>
                                <a:gd name="connsiteX46" fmla="*/ 565110 w 661376"/>
                                <a:gd name="connsiteY46" fmla="*/ 471998 h 662564"/>
                                <a:gd name="connsiteX47" fmla="*/ 661342 w 661376"/>
                                <a:gd name="connsiteY47" fmla="*/ 332774 h 662564"/>
                                <a:gd name="connsiteX48" fmla="*/ 609431 w 661376"/>
                                <a:gd name="connsiteY48" fmla="*/ 267495 h 662564"/>
                                <a:gd name="connsiteX49" fmla="*/ 564527 w 661376"/>
                                <a:gd name="connsiteY49" fmla="*/ 193453 h 662564"/>
                                <a:gd name="connsiteX50" fmla="*/ 596716 w 661376"/>
                                <a:gd name="connsiteY50" fmla="*/ 135420 h 662564"/>
                                <a:gd name="connsiteX51" fmla="*/ 521894 w 661376"/>
                                <a:gd name="connsiteY51" fmla="*/ 63582 h 662564"/>
                                <a:gd name="connsiteX52" fmla="*/ 475474 w 661376"/>
                                <a:gd name="connsiteY52" fmla="*/ 95669 h 662564"/>
                                <a:gd name="connsiteX53" fmla="*/ 395087 w 661376"/>
                                <a:gd name="connsiteY53" fmla="*/ 65801 h 662564"/>
                                <a:gd name="connsiteX54" fmla="*/ 312996 w 661376"/>
                                <a:gd name="connsiteY54" fmla="*/ 29 h 662564"/>
                                <a:gd name="connsiteX55" fmla="*/ 267391 w 661376"/>
                                <a:gd name="connsiteY55" fmla="*/ 67736 h 662564"/>
                                <a:gd name="connsiteX56" fmla="*/ 341996 w 661376"/>
                                <a:gd name="connsiteY56" fmla="*/ 226645 h 662564"/>
                                <a:gd name="connsiteX57" fmla="*/ 361956 w 661376"/>
                                <a:gd name="connsiteY57" fmla="*/ 180162 h 662564"/>
                                <a:gd name="connsiteX58" fmla="*/ 469909 w 661376"/>
                                <a:gd name="connsiteY58" fmla="*/ 233831 h 662564"/>
                                <a:gd name="connsiteX59" fmla="*/ 479807 w 661376"/>
                                <a:gd name="connsiteY59" fmla="*/ 247197 h 662564"/>
                                <a:gd name="connsiteX60" fmla="*/ 505564 w 661376"/>
                                <a:gd name="connsiteY60" fmla="*/ 305536 h 662564"/>
                                <a:gd name="connsiteX61" fmla="*/ 492880 w 661376"/>
                                <a:gd name="connsiteY61" fmla="*/ 375297 h 662564"/>
                                <a:gd name="connsiteX62" fmla="*/ 490467 w 661376"/>
                                <a:gd name="connsiteY62" fmla="*/ 371322 h 662564"/>
                                <a:gd name="connsiteX63" fmla="*/ 418461 w 661376"/>
                                <a:gd name="connsiteY63" fmla="*/ 314493 h 662564"/>
                                <a:gd name="connsiteX64" fmla="*/ 473099 w 661376"/>
                                <a:gd name="connsiteY64" fmla="*/ 395751 h 662564"/>
                                <a:gd name="connsiteX65" fmla="*/ 448962 w 661376"/>
                                <a:gd name="connsiteY65" fmla="*/ 439694 h 662564"/>
                                <a:gd name="connsiteX66" fmla="*/ 394497 w 661376"/>
                                <a:gd name="connsiteY66" fmla="*/ 447060 h 662564"/>
                                <a:gd name="connsiteX67" fmla="*/ 386915 w 661376"/>
                                <a:gd name="connsiteY67" fmla="*/ 522380 h 662564"/>
                                <a:gd name="connsiteX68" fmla="*/ 348861 w 661376"/>
                                <a:gd name="connsiteY68" fmla="*/ 522970 h 662564"/>
                                <a:gd name="connsiteX69" fmla="*/ 309612 w 661376"/>
                                <a:gd name="connsiteY69" fmla="*/ 417222 h 662564"/>
                                <a:gd name="connsiteX70" fmla="*/ 251105 w 661376"/>
                                <a:gd name="connsiteY70" fmla="*/ 406203 h 662564"/>
                                <a:gd name="connsiteX71" fmla="*/ 220149 w 661376"/>
                                <a:gd name="connsiteY71" fmla="*/ 359751 h 662564"/>
                                <a:gd name="connsiteX72" fmla="*/ 132687 w 661376"/>
                                <a:gd name="connsiteY72" fmla="*/ 362313 h 662564"/>
                                <a:gd name="connsiteX73" fmla="*/ 133778 w 661376"/>
                                <a:gd name="connsiteY73" fmla="*/ 276460 h 662564"/>
                                <a:gd name="connsiteX74" fmla="*/ 159819 w 661376"/>
                                <a:gd name="connsiteY74" fmla="*/ 312520 h 662564"/>
                                <a:gd name="connsiteX75" fmla="*/ 153619 w 661376"/>
                                <a:gd name="connsiteY75" fmla="*/ 237455 h 662564"/>
                                <a:gd name="connsiteX76" fmla="*/ 230271 w 661376"/>
                                <a:gd name="connsiteY76" fmla="*/ 214797 h 662564"/>
                                <a:gd name="connsiteX77" fmla="*/ 217960 w 661376"/>
                                <a:gd name="connsiteY77" fmla="*/ 191727 h 662564"/>
                                <a:gd name="connsiteX78" fmla="*/ 283504 w 661376"/>
                                <a:gd name="connsiteY78" fmla="*/ 173140 h 662564"/>
                                <a:gd name="connsiteX79" fmla="*/ 311144 w 661376"/>
                                <a:gd name="connsiteY79" fmla="*/ 176980 h 662564"/>
                                <a:gd name="connsiteX80" fmla="*/ 350669 w 661376"/>
                                <a:gd name="connsiteY80" fmla="*/ 167208 h 662564"/>
                                <a:gd name="connsiteX81" fmla="*/ 348189 w 661376"/>
                                <a:gd name="connsiteY81" fmla="*/ 172355 h 662564"/>
                                <a:gd name="connsiteX82" fmla="*/ 342003 w 661376"/>
                                <a:gd name="connsiteY82" fmla="*/ 226653 h 662564"/>
                                <a:gd name="connsiteX83" fmla="*/ 170397 w 661376"/>
                                <a:gd name="connsiteY83" fmla="*/ 341761 h 662564"/>
                                <a:gd name="connsiteX84" fmla="*/ 188893 w 661376"/>
                                <a:gd name="connsiteY84" fmla="*/ 318512 h 662564"/>
                                <a:gd name="connsiteX85" fmla="*/ 264783 w 661376"/>
                                <a:gd name="connsiteY85" fmla="*/ 314141 h 662564"/>
                                <a:gd name="connsiteX86" fmla="*/ 170397 w 661376"/>
                                <a:gd name="connsiteY86" fmla="*/ 341761 h 662564"/>
                                <a:gd name="connsiteX87" fmla="*/ 330133 w 661376"/>
                                <a:gd name="connsiteY87" fmla="*/ 483218 h 662564"/>
                                <a:gd name="connsiteX88" fmla="*/ 334570 w 661376"/>
                                <a:gd name="connsiteY88" fmla="*/ 536477 h 662564"/>
                                <a:gd name="connsiteX89" fmla="*/ 401743 w 661376"/>
                                <a:gd name="connsiteY89" fmla="*/ 536880 h 662564"/>
                                <a:gd name="connsiteX90" fmla="*/ 401496 w 661376"/>
                                <a:gd name="connsiteY90" fmla="*/ 464728 h 662564"/>
                                <a:gd name="connsiteX91" fmla="*/ 412321 w 661376"/>
                                <a:gd name="connsiteY91" fmla="*/ 466275 h 662564"/>
                                <a:gd name="connsiteX92" fmla="*/ 494254 w 661376"/>
                                <a:gd name="connsiteY92" fmla="*/ 397911 h 662564"/>
                                <a:gd name="connsiteX93" fmla="*/ 523396 w 661376"/>
                                <a:gd name="connsiteY93" fmla="*/ 350330 h 662564"/>
                                <a:gd name="connsiteX94" fmla="*/ 489451 w 661376"/>
                                <a:gd name="connsiteY94" fmla="*/ 231680 h 662564"/>
                                <a:gd name="connsiteX95" fmla="*/ 452974 w 661376"/>
                                <a:gd name="connsiteY95" fmla="*/ 192721 h 662564"/>
                                <a:gd name="connsiteX96" fmla="*/ 306572 w 661376"/>
                                <a:gd name="connsiteY96" fmla="*/ 157616 h 662564"/>
                                <a:gd name="connsiteX97" fmla="*/ 210512 w 661376"/>
                                <a:gd name="connsiteY97" fmla="*/ 177861 h 662564"/>
                                <a:gd name="connsiteX98" fmla="*/ 117052 w 661376"/>
                                <a:gd name="connsiteY98" fmla="*/ 270371 h 662564"/>
                                <a:gd name="connsiteX99" fmla="*/ 107370 w 661376"/>
                                <a:gd name="connsiteY99" fmla="*/ 358308 h 662564"/>
                                <a:gd name="connsiteX100" fmla="*/ 215457 w 661376"/>
                                <a:gd name="connsiteY100" fmla="*/ 383865 h 662564"/>
                                <a:gd name="connsiteX101" fmla="*/ 330148 w 661376"/>
                                <a:gd name="connsiteY101" fmla="*/ 483211 h 662564"/>
                                <a:gd name="connsiteX102" fmla="*/ 293835 w 661376"/>
                                <a:gd name="connsiteY102" fmla="*/ 261429 h 662564"/>
                                <a:gd name="connsiteX103" fmla="*/ 338948 w 661376"/>
                                <a:gd name="connsiteY103" fmla="*/ 312774 h 662564"/>
                                <a:gd name="connsiteX104" fmla="*/ 365221 w 661376"/>
                                <a:gd name="connsiteY104" fmla="*/ 370157 h 662564"/>
                                <a:gd name="connsiteX105" fmla="*/ 370480 w 661376"/>
                                <a:gd name="connsiteY105" fmla="*/ 321127 h 662564"/>
                                <a:gd name="connsiteX106" fmla="*/ 423026 w 661376"/>
                                <a:gd name="connsiteY106" fmla="*/ 280248 h 662564"/>
                                <a:gd name="connsiteX107" fmla="*/ 433925 w 661376"/>
                                <a:gd name="connsiteY107" fmla="*/ 263647 h 662564"/>
                                <a:gd name="connsiteX108" fmla="*/ 449239 w 661376"/>
                                <a:gd name="connsiteY108" fmla="*/ 297646 h 662564"/>
                                <a:gd name="connsiteX109" fmla="*/ 451293 w 661376"/>
                                <a:gd name="connsiteY109" fmla="*/ 261294 h 662564"/>
                                <a:gd name="connsiteX110" fmla="*/ 384531 w 661376"/>
                                <a:gd name="connsiteY110" fmla="*/ 239883 h 662564"/>
                                <a:gd name="connsiteX111" fmla="*/ 428591 w 661376"/>
                                <a:gd name="connsiteY111" fmla="*/ 258687 h 662564"/>
                                <a:gd name="connsiteX112" fmla="*/ 411708 w 661376"/>
                                <a:gd name="connsiteY112" fmla="*/ 269042 h 662564"/>
                                <a:gd name="connsiteX113" fmla="*/ 398478 w 661376"/>
                                <a:gd name="connsiteY113" fmla="*/ 284745 h 662564"/>
                                <a:gd name="connsiteX114" fmla="*/ 293843 w 661376"/>
                                <a:gd name="connsiteY114" fmla="*/ 261429 h 662564"/>
                                <a:gd name="connsiteX115" fmla="*/ 175387 w 661376"/>
                                <a:gd name="connsiteY115" fmla="*/ 251544 h 662564"/>
                                <a:gd name="connsiteX116" fmla="*/ 228642 w 661376"/>
                                <a:gd name="connsiteY116" fmla="*/ 265440 h 662564"/>
                                <a:gd name="connsiteX117" fmla="*/ 254953 w 661376"/>
                                <a:gd name="connsiteY117" fmla="*/ 228505 h 662564"/>
                                <a:gd name="connsiteX118" fmla="*/ 219536 w 661376"/>
                                <a:gd name="connsiteY118" fmla="*/ 250424 h 662564"/>
                                <a:gd name="connsiteX119" fmla="*/ 175379 w 661376"/>
                                <a:gd name="connsiteY119" fmla="*/ 251544 h 662564"/>
                                <a:gd name="connsiteX120" fmla="*/ 425110 w 661376"/>
                                <a:gd name="connsiteY120" fmla="*/ 386869 h 662564"/>
                                <a:gd name="connsiteX121" fmla="*/ 417640 w 661376"/>
                                <a:gd name="connsiteY121" fmla="*/ 391292 h 662564"/>
                                <a:gd name="connsiteX122" fmla="*/ 407764 w 661376"/>
                                <a:gd name="connsiteY122" fmla="*/ 394653 h 662564"/>
                                <a:gd name="connsiteX123" fmla="*/ 358378 w 661376"/>
                                <a:gd name="connsiteY123" fmla="*/ 390761 h 662564"/>
                                <a:gd name="connsiteX124" fmla="*/ 419380 w 661376"/>
                                <a:gd name="connsiteY124" fmla="*/ 407084 h 662564"/>
                                <a:gd name="connsiteX125" fmla="*/ 429181 w 661376"/>
                                <a:gd name="connsiteY125" fmla="*/ 402304 h 662564"/>
                                <a:gd name="connsiteX126" fmla="*/ 436233 w 661376"/>
                                <a:gd name="connsiteY126" fmla="*/ 397911 h 662564"/>
                                <a:gd name="connsiteX127" fmla="*/ 440185 w 661376"/>
                                <a:gd name="connsiteY127" fmla="*/ 390567 h 662564"/>
                                <a:gd name="connsiteX128" fmla="*/ 440730 w 661376"/>
                                <a:gd name="connsiteY128" fmla="*/ 379085 h 662564"/>
                                <a:gd name="connsiteX129" fmla="*/ 430952 w 661376"/>
                                <a:gd name="connsiteY129" fmla="*/ 381042 h 662564"/>
                                <a:gd name="connsiteX130" fmla="*/ 425110 w 661376"/>
                                <a:gd name="connsiteY130" fmla="*/ 386869 h 662564"/>
                                <a:gd name="connsiteX131" fmla="*/ 347882 w 661376"/>
                                <a:gd name="connsiteY131" fmla="*/ 258507 h 662564"/>
                                <a:gd name="connsiteX132" fmla="*/ 289637 w 661376"/>
                                <a:gd name="connsiteY132" fmla="*/ 234078 h 662564"/>
                                <a:gd name="connsiteX133" fmla="*/ 328303 w 661376"/>
                                <a:gd name="connsiteY133" fmla="*/ 249042 h 662564"/>
                                <a:gd name="connsiteX134" fmla="*/ 340024 w 661376"/>
                                <a:gd name="connsiteY134" fmla="*/ 283071 h 662564"/>
                                <a:gd name="connsiteX135" fmla="*/ 347882 w 661376"/>
                                <a:gd name="connsiteY135" fmla="*/ 258515 h 662564"/>
                                <a:gd name="connsiteX136" fmla="*/ 425110 w 661376"/>
                                <a:gd name="connsiteY136" fmla="*/ 386869 h 662564"/>
                                <a:gd name="connsiteX137" fmla="*/ 417640 w 661376"/>
                                <a:gd name="connsiteY137" fmla="*/ 391292 h 662564"/>
                                <a:gd name="connsiteX138" fmla="*/ 407764 w 661376"/>
                                <a:gd name="connsiteY138" fmla="*/ 394653 h 662564"/>
                                <a:gd name="connsiteX139" fmla="*/ 417640 w 661376"/>
                                <a:gd name="connsiteY139" fmla="*/ 391292 h 662564"/>
                                <a:gd name="connsiteX140" fmla="*/ 425110 w 661376"/>
                                <a:gd name="connsiteY140" fmla="*/ 386869 h 662564"/>
                                <a:gd name="connsiteX141" fmla="*/ 430952 w 661376"/>
                                <a:gd name="connsiteY141" fmla="*/ 381042 h 662564"/>
                                <a:gd name="connsiteX142" fmla="*/ 440730 w 661376"/>
                                <a:gd name="connsiteY142" fmla="*/ 379085 h 662564"/>
                                <a:gd name="connsiteX143" fmla="*/ 440185 w 661376"/>
                                <a:gd name="connsiteY143" fmla="*/ 390567 h 662564"/>
                                <a:gd name="connsiteX144" fmla="*/ 436233 w 661376"/>
                                <a:gd name="connsiteY144" fmla="*/ 397911 h 662564"/>
                                <a:gd name="connsiteX145" fmla="*/ 429181 w 661376"/>
                                <a:gd name="connsiteY145" fmla="*/ 402304 h 662564"/>
                                <a:gd name="connsiteX146" fmla="*/ 419380 w 661376"/>
                                <a:gd name="connsiteY146" fmla="*/ 407084 h 662564"/>
                                <a:gd name="connsiteX147" fmla="*/ 429181 w 661376"/>
                                <a:gd name="connsiteY147" fmla="*/ 402304 h 662564"/>
                                <a:gd name="connsiteX148" fmla="*/ 436233 w 661376"/>
                                <a:gd name="connsiteY148" fmla="*/ 397911 h 662564"/>
                                <a:gd name="connsiteX149" fmla="*/ 440185 w 661376"/>
                                <a:gd name="connsiteY149" fmla="*/ 390567 h 662564"/>
                                <a:gd name="connsiteX150" fmla="*/ 440730 w 661376"/>
                                <a:gd name="connsiteY150" fmla="*/ 379085 h 662564"/>
                                <a:gd name="connsiteX151" fmla="*/ 430952 w 661376"/>
                                <a:gd name="connsiteY151" fmla="*/ 381042 h 662564"/>
                                <a:gd name="connsiteX152" fmla="*/ 425110 w 661376"/>
                                <a:gd name="connsiteY152" fmla="*/ 386869 h 662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Lst>
                              <a:rect l="l" t="t" r="r" b="b"/>
                              <a:pathLst>
                                <a:path w="661376" h="662564">
                                  <a:moveTo>
                                    <a:pt x="138902" y="80451"/>
                                  </a:moveTo>
                                  <a:cubicBezTo>
                                    <a:pt x="167095" y="87929"/>
                                    <a:pt x="160700" y="96557"/>
                                    <a:pt x="185322" y="112336"/>
                                  </a:cubicBezTo>
                                  <a:cubicBezTo>
                                    <a:pt x="197880" y="111948"/>
                                    <a:pt x="266793" y="87779"/>
                                    <a:pt x="275033" y="80227"/>
                                  </a:cubicBezTo>
                                  <a:cubicBezTo>
                                    <a:pt x="309926" y="48274"/>
                                    <a:pt x="242948" y="16584"/>
                                    <a:pt x="330342" y="16218"/>
                                  </a:cubicBezTo>
                                  <a:cubicBezTo>
                                    <a:pt x="420441" y="15844"/>
                                    <a:pt x="352536" y="46093"/>
                                    <a:pt x="386885" y="79031"/>
                                  </a:cubicBezTo>
                                  <a:cubicBezTo>
                                    <a:pt x="392480" y="84396"/>
                                    <a:pt x="462618" y="111641"/>
                                    <a:pt x="475467" y="113345"/>
                                  </a:cubicBezTo>
                                  <a:cubicBezTo>
                                    <a:pt x="496929" y="102176"/>
                                    <a:pt x="500290" y="92658"/>
                                    <a:pt x="517696" y="80294"/>
                                  </a:cubicBezTo>
                                  <a:lnTo>
                                    <a:pt x="582329" y="139955"/>
                                  </a:lnTo>
                                  <a:cubicBezTo>
                                    <a:pt x="566171" y="177809"/>
                                    <a:pt x="516822" y="162203"/>
                                    <a:pt x="584137" y="280860"/>
                                  </a:cubicBezTo>
                                  <a:lnTo>
                                    <a:pt x="642980" y="286485"/>
                                  </a:lnTo>
                                  <a:cubicBezTo>
                                    <a:pt x="663396" y="454897"/>
                                    <a:pt x="604964" y="315307"/>
                                    <a:pt x="567986" y="419576"/>
                                  </a:cubicBezTo>
                                  <a:cubicBezTo>
                                    <a:pt x="530993" y="523904"/>
                                    <a:pt x="551252" y="453822"/>
                                    <a:pt x="581343" y="518443"/>
                                  </a:cubicBezTo>
                                  <a:cubicBezTo>
                                    <a:pt x="571504" y="535850"/>
                                    <a:pt x="533443" y="574877"/>
                                    <a:pt x="516658" y="580024"/>
                                  </a:cubicBezTo>
                                  <a:cubicBezTo>
                                    <a:pt x="457919" y="536253"/>
                                    <a:pt x="497385" y="538763"/>
                                    <a:pt x="415929" y="569304"/>
                                  </a:cubicBezTo>
                                  <a:cubicBezTo>
                                    <a:pt x="323940" y="603796"/>
                                    <a:pt x="435860" y="646109"/>
                                    <a:pt x="330335" y="645706"/>
                                  </a:cubicBezTo>
                                  <a:cubicBezTo>
                                    <a:pt x="284191" y="645535"/>
                                    <a:pt x="287889" y="651795"/>
                                    <a:pt x="284341" y="611528"/>
                                  </a:cubicBezTo>
                                  <a:cubicBezTo>
                                    <a:pt x="281225" y="576154"/>
                                    <a:pt x="276549" y="580928"/>
                                    <a:pt x="244786" y="569325"/>
                                  </a:cubicBezTo>
                                  <a:cubicBezTo>
                                    <a:pt x="227694" y="563088"/>
                                    <a:pt x="202504" y="547086"/>
                                    <a:pt x="186159" y="548677"/>
                                  </a:cubicBezTo>
                                  <a:cubicBezTo>
                                    <a:pt x="159894" y="551232"/>
                                    <a:pt x="161642" y="569408"/>
                                    <a:pt x="138895" y="579927"/>
                                  </a:cubicBezTo>
                                  <a:lnTo>
                                    <a:pt x="79170" y="520154"/>
                                  </a:lnTo>
                                  <a:cubicBezTo>
                                    <a:pt x="94977" y="494895"/>
                                    <a:pt x="121751" y="488665"/>
                                    <a:pt x="109103" y="456017"/>
                                  </a:cubicBezTo>
                                  <a:cubicBezTo>
                                    <a:pt x="101417" y="436160"/>
                                    <a:pt x="82913" y="393399"/>
                                    <a:pt x="74135" y="380646"/>
                                  </a:cubicBezTo>
                                  <a:cubicBezTo>
                                    <a:pt x="51612" y="365481"/>
                                    <a:pt x="-2689" y="417827"/>
                                    <a:pt x="18400" y="287636"/>
                                  </a:cubicBezTo>
                                  <a:lnTo>
                                    <a:pt x="76802" y="281637"/>
                                  </a:lnTo>
                                  <a:cubicBezTo>
                                    <a:pt x="85527" y="265904"/>
                                    <a:pt x="90630" y="244829"/>
                                    <a:pt x="100251" y="224209"/>
                                  </a:cubicBezTo>
                                  <a:cubicBezTo>
                                    <a:pt x="111927" y="199198"/>
                                    <a:pt x="122132" y="192773"/>
                                    <a:pt x="104293" y="170533"/>
                                  </a:cubicBezTo>
                                  <a:cubicBezTo>
                                    <a:pt x="88941" y="151393"/>
                                    <a:pt x="69892" y="148822"/>
                                    <a:pt x="90906" y="122854"/>
                                  </a:cubicBezTo>
                                  <a:cubicBezTo>
                                    <a:pt x="102896" y="108040"/>
                                    <a:pt x="122087" y="89902"/>
                                    <a:pt x="138895" y="80466"/>
                                  </a:cubicBezTo>
                                  <a:close/>
                                  <a:moveTo>
                                    <a:pt x="267383" y="67736"/>
                                  </a:moveTo>
                                  <a:lnTo>
                                    <a:pt x="191052" y="96274"/>
                                  </a:lnTo>
                                  <a:cubicBezTo>
                                    <a:pt x="157384" y="67362"/>
                                    <a:pt x="141240" y="34603"/>
                                    <a:pt x="76421" y="113845"/>
                                  </a:cubicBezTo>
                                  <a:cubicBezTo>
                                    <a:pt x="48101" y="148457"/>
                                    <a:pt x="79320" y="166827"/>
                                    <a:pt x="96987" y="187648"/>
                                  </a:cubicBezTo>
                                  <a:cubicBezTo>
                                    <a:pt x="93005" y="202552"/>
                                    <a:pt x="85617" y="213235"/>
                                    <a:pt x="80253" y="227601"/>
                                  </a:cubicBezTo>
                                  <a:cubicBezTo>
                                    <a:pt x="74285" y="243611"/>
                                    <a:pt x="73336" y="260047"/>
                                    <a:pt x="60771" y="265530"/>
                                  </a:cubicBezTo>
                                  <a:cubicBezTo>
                                    <a:pt x="16353" y="284901"/>
                                    <a:pt x="-104" y="243043"/>
                                    <a:pt x="0" y="326924"/>
                                  </a:cubicBezTo>
                                  <a:cubicBezTo>
                                    <a:pt x="113" y="409117"/>
                                    <a:pt x="-388" y="380698"/>
                                    <a:pt x="55624" y="394691"/>
                                  </a:cubicBezTo>
                                  <a:cubicBezTo>
                                    <a:pt x="75420" y="399644"/>
                                    <a:pt x="70430" y="405904"/>
                                    <a:pt x="78580" y="427823"/>
                                  </a:cubicBezTo>
                                  <a:cubicBezTo>
                                    <a:pt x="85415" y="446238"/>
                                    <a:pt x="92295" y="454777"/>
                                    <a:pt x="96785" y="471998"/>
                                  </a:cubicBezTo>
                                  <a:cubicBezTo>
                                    <a:pt x="67195" y="513677"/>
                                    <a:pt x="35365" y="509806"/>
                                    <a:pt x="119255" y="585066"/>
                                  </a:cubicBezTo>
                                  <a:cubicBezTo>
                                    <a:pt x="153395" y="615689"/>
                                    <a:pt x="169172" y="580173"/>
                                    <a:pt x="191134" y="563992"/>
                                  </a:cubicBezTo>
                                  <a:lnTo>
                                    <a:pt x="265852" y="595369"/>
                                  </a:lnTo>
                                  <a:lnTo>
                                    <a:pt x="271424" y="651982"/>
                                  </a:lnTo>
                                  <a:cubicBezTo>
                                    <a:pt x="300006" y="665697"/>
                                    <a:pt x="359439" y="665847"/>
                                    <a:pt x="389596" y="653789"/>
                                  </a:cubicBezTo>
                                  <a:lnTo>
                                    <a:pt x="395274" y="594711"/>
                                  </a:lnTo>
                                  <a:lnTo>
                                    <a:pt x="474951" y="563611"/>
                                  </a:lnTo>
                                  <a:cubicBezTo>
                                    <a:pt x="509247" y="597737"/>
                                    <a:pt x="520348" y="621344"/>
                                    <a:pt x="586340" y="541886"/>
                                  </a:cubicBezTo>
                                  <a:cubicBezTo>
                                    <a:pt x="613524" y="509164"/>
                                    <a:pt x="582448" y="488709"/>
                                    <a:pt x="565110" y="471998"/>
                                  </a:cubicBezTo>
                                  <a:cubicBezTo>
                                    <a:pt x="614331" y="302495"/>
                                    <a:pt x="661229" y="469727"/>
                                    <a:pt x="661342" y="332774"/>
                                  </a:cubicBezTo>
                                  <a:cubicBezTo>
                                    <a:pt x="661386" y="267614"/>
                                    <a:pt x="664143" y="277102"/>
                                    <a:pt x="609431" y="267495"/>
                                  </a:cubicBezTo>
                                  <a:cubicBezTo>
                                    <a:pt x="582284" y="262729"/>
                                    <a:pt x="596096" y="262063"/>
                                    <a:pt x="564527" y="193453"/>
                                  </a:cubicBezTo>
                                  <a:cubicBezTo>
                                    <a:pt x="577421" y="165393"/>
                                    <a:pt x="594565" y="178003"/>
                                    <a:pt x="596716" y="135420"/>
                                  </a:cubicBezTo>
                                  <a:cubicBezTo>
                                    <a:pt x="586609" y="118664"/>
                                    <a:pt x="541638" y="71696"/>
                                    <a:pt x="521894" y="63582"/>
                                  </a:cubicBezTo>
                                  <a:cubicBezTo>
                                    <a:pt x="495315" y="69969"/>
                                    <a:pt x="491438" y="81228"/>
                                    <a:pt x="475474" y="95669"/>
                                  </a:cubicBezTo>
                                  <a:lnTo>
                                    <a:pt x="395087" y="65801"/>
                                  </a:lnTo>
                                  <a:cubicBezTo>
                                    <a:pt x="388169" y="7044"/>
                                    <a:pt x="406681" y="-546"/>
                                    <a:pt x="312996" y="29"/>
                                  </a:cubicBezTo>
                                  <a:cubicBezTo>
                                    <a:pt x="256223" y="634"/>
                                    <a:pt x="270013" y="12894"/>
                                    <a:pt x="267391" y="67736"/>
                                  </a:cubicBezTo>
                                  <a:close/>
                                  <a:moveTo>
                                    <a:pt x="341996" y="226645"/>
                                  </a:moveTo>
                                  <a:cubicBezTo>
                                    <a:pt x="354195" y="213556"/>
                                    <a:pt x="354680" y="194962"/>
                                    <a:pt x="361956" y="180162"/>
                                  </a:cubicBezTo>
                                  <a:cubicBezTo>
                                    <a:pt x="405007" y="177174"/>
                                    <a:pt x="451398" y="203441"/>
                                    <a:pt x="469909" y="233831"/>
                                  </a:cubicBezTo>
                                  <a:lnTo>
                                    <a:pt x="479807" y="247197"/>
                                  </a:lnTo>
                                  <a:cubicBezTo>
                                    <a:pt x="504676" y="272007"/>
                                    <a:pt x="509434" y="259994"/>
                                    <a:pt x="505564" y="305536"/>
                                  </a:cubicBezTo>
                                  <a:cubicBezTo>
                                    <a:pt x="502352" y="343203"/>
                                    <a:pt x="518055" y="347088"/>
                                    <a:pt x="492880" y="375297"/>
                                  </a:cubicBezTo>
                                  <a:cubicBezTo>
                                    <a:pt x="491984" y="374034"/>
                                    <a:pt x="490841" y="370434"/>
                                    <a:pt x="490467" y="371322"/>
                                  </a:cubicBezTo>
                                  <a:cubicBezTo>
                                    <a:pt x="489780" y="373003"/>
                                    <a:pt x="462618" y="299118"/>
                                    <a:pt x="418461" y="314493"/>
                                  </a:cubicBezTo>
                                  <a:cubicBezTo>
                                    <a:pt x="428277" y="341821"/>
                                    <a:pt x="476640" y="333700"/>
                                    <a:pt x="473099" y="395751"/>
                                  </a:cubicBezTo>
                                  <a:cubicBezTo>
                                    <a:pt x="471859" y="417551"/>
                                    <a:pt x="460803" y="431544"/>
                                    <a:pt x="448962" y="439694"/>
                                  </a:cubicBezTo>
                                  <a:cubicBezTo>
                                    <a:pt x="424953" y="456212"/>
                                    <a:pt x="413299" y="444034"/>
                                    <a:pt x="394497" y="447060"/>
                                  </a:cubicBezTo>
                                  <a:cubicBezTo>
                                    <a:pt x="383807" y="465028"/>
                                    <a:pt x="388155" y="501245"/>
                                    <a:pt x="386915" y="522380"/>
                                  </a:cubicBezTo>
                                  <a:lnTo>
                                    <a:pt x="348861" y="522970"/>
                                  </a:lnTo>
                                  <a:cubicBezTo>
                                    <a:pt x="346665" y="477922"/>
                                    <a:pt x="341570" y="429952"/>
                                    <a:pt x="309612" y="417222"/>
                                  </a:cubicBezTo>
                                  <a:cubicBezTo>
                                    <a:pt x="285902" y="407772"/>
                                    <a:pt x="276743" y="421548"/>
                                    <a:pt x="251105" y="406203"/>
                                  </a:cubicBezTo>
                                  <a:cubicBezTo>
                                    <a:pt x="229419" y="393226"/>
                                    <a:pt x="235246" y="380377"/>
                                    <a:pt x="220149" y="359751"/>
                                  </a:cubicBezTo>
                                  <a:cubicBezTo>
                                    <a:pt x="189192" y="373549"/>
                                    <a:pt x="164779" y="391202"/>
                                    <a:pt x="132687" y="362313"/>
                                  </a:cubicBezTo>
                                  <a:cubicBezTo>
                                    <a:pt x="101065" y="333842"/>
                                    <a:pt x="112271" y="301568"/>
                                    <a:pt x="133778" y="276460"/>
                                  </a:cubicBezTo>
                                  <a:cubicBezTo>
                                    <a:pt x="147919" y="292865"/>
                                    <a:pt x="141442" y="299940"/>
                                    <a:pt x="159819" y="312520"/>
                                  </a:cubicBezTo>
                                  <a:cubicBezTo>
                                    <a:pt x="180713" y="287426"/>
                                    <a:pt x="137625" y="283123"/>
                                    <a:pt x="153619" y="237455"/>
                                  </a:cubicBezTo>
                                  <a:cubicBezTo>
                                    <a:pt x="165011" y="204928"/>
                                    <a:pt x="195855" y="211517"/>
                                    <a:pt x="230271" y="214797"/>
                                  </a:cubicBezTo>
                                  <a:cubicBezTo>
                                    <a:pt x="232908" y="177674"/>
                                    <a:pt x="225946" y="215155"/>
                                    <a:pt x="217960" y="191727"/>
                                  </a:cubicBezTo>
                                  <a:cubicBezTo>
                                    <a:pt x="265306" y="183188"/>
                                    <a:pt x="262430" y="172527"/>
                                    <a:pt x="283504" y="173140"/>
                                  </a:cubicBezTo>
                                  <a:cubicBezTo>
                                    <a:pt x="296144" y="173498"/>
                                    <a:pt x="300626" y="178108"/>
                                    <a:pt x="311144" y="176980"/>
                                  </a:cubicBezTo>
                                  <a:cubicBezTo>
                                    <a:pt x="317845" y="176247"/>
                                    <a:pt x="330962" y="169666"/>
                                    <a:pt x="350669" y="167208"/>
                                  </a:cubicBezTo>
                                  <a:cubicBezTo>
                                    <a:pt x="349967" y="168979"/>
                                    <a:pt x="348659" y="169457"/>
                                    <a:pt x="348189" y="172355"/>
                                  </a:cubicBezTo>
                                  <a:cubicBezTo>
                                    <a:pt x="344977" y="192004"/>
                                    <a:pt x="320123" y="203388"/>
                                    <a:pt x="342003" y="226653"/>
                                  </a:cubicBezTo>
                                  <a:close/>
                                  <a:moveTo>
                                    <a:pt x="170397" y="341761"/>
                                  </a:moveTo>
                                  <a:cubicBezTo>
                                    <a:pt x="190865" y="334014"/>
                                    <a:pt x="176366" y="341238"/>
                                    <a:pt x="188893" y="318512"/>
                                  </a:cubicBezTo>
                                  <a:cubicBezTo>
                                    <a:pt x="216832" y="267801"/>
                                    <a:pt x="234828" y="315397"/>
                                    <a:pt x="264783" y="314141"/>
                                  </a:cubicBezTo>
                                  <a:cubicBezTo>
                                    <a:pt x="255632" y="266112"/>
                                    <a:pt x="159632" y="262983"/>
                                    <a:pt x="170397" y="341761"/>
                                  </a:cubicBezTo>
                                  <a:close/>
                                  <a:moveTo>
                                    <a:pt x="330133" y="483218"/>
                                  </a:moveTo>
                                  <a:cubicBezTo>
                                    <a:pt x="338724" y="501551"/>
                                    <a:pt x="334406" y="513340"/>
                                    <a:pt x="334570" y="536477"/>
                                  </a:cubicBezTo>
                                  <a:lnTo>
                                    <a:pt x="401743" y="536880"/>
                                  </a:lnTo>
                                  <a:lnTo>
                                    <a:pt x="401496" y="464728"/>
                                  </a:lnTo>
                                  <a:lnTo>
                                    <a:pt x="412321" y="466275"/>
                                  </a:lnTo>
                                  <a:cubicBezTo>
                                    <a:pt x="497728" y="460119"/>
                                    <a:pt x="465658" y="435869"/>
                                    <a:pt x="494254" y="397911"/>
                                  </a:cubicBezTo>
                                  <a:cubicBezTo>
                                    <a:pt x="505266" y="383291"/>
                                    <a:pt x="520535" y="382812"/>
                                    <a:pt x="523396" y="350330"/>
                                  </a:cubicBezTo>
                                  <a:cubicBezTo>
                                    <a:pt x="532652" y="245434"/>
                                    <a:pt x="509733" y="256206"/>
                                    <a:pt x="489451" y="231680"/>
                                  </a:cubicBezTo>
                                  <a:cubicBezTo>
                                    <a:pt x="470850" y="209208"/>
                                    <a:pt x="480733" y="207871"/>
                                    <a:pt x="452974" y="192721"/>
                                  </a:cubicBezTo>
                                  <a:cubicBezTo>
                                    <a:pt x="352133" y="137699"/>
                                    <a:pt x="365706" y="155255"/>
                                    <a:pt x="306572" y="157616"/>
                                  </a:cubicBezTo>
                                  <a:cubicBezTo>
                                    <a:pt x="261482" y="159416"/>
                                    <a:pt x="273441" y="153223"/>
                                    <a:pt x="210512" y="177861"/>
                                  </a:cubicBezTo>
                                  <a:cubicBezTo>
                                    <a:pt x="119181" y="213623"/>
                                    <a:pt x="161268" y="223321"/>
                                    <a:pt x="117052" y="270371"/>
                                  </a:cubicBezTo>
                                  <a:cubicBezTo>
                                    <a:pt x="91518" y="297527"/>
                                    <a:pt x="92886" y="333954"/>
                                    <a:pt x="107370" y="358308"/>
                                  </a:cubicBezTo>
                                  <a:cubicBezTo>
                                    <a:pt x="128855" y="394421"/>
                                    <a:pt x="169829" y="399621"/>
                                    <a:pt x="215457" y="383865"/>
                                  </a:cubicBezTo>
                                  <a:cubicBezTo>
                                    <a:pt x="241387" y="467717"/>
                                    <a:pt x="309657" y="383447"/>
                                    <a:pt x="330148" y="483211"/>
                                  </a:cubicBezTo>
                                  <a:close/>
                                  <a:moveTo>
                                    <a:pt x="293835" y="261429"/>
                                  </a:moveTo>
                                  <a:cubicBezTo>
                                    <a:pt x="297802" y="294516"/>
                                    <a:pt x="315865" y="295943"/>
                                    <a:pt x="338948" y="312774"/>
                                  </a:cubicBezTo>
                                  <a:cubicBezTo>
                                    <a:pt x="371481" y="336502"/>
                                    <a:pt x="347554" y="347984"/>
                                    <a:pt x="365221" y="370157"/>
                                  </a:cubicBezTo>
                                  <a:cubicBezTo>
                                    <a:pt x="381088" y="355917"/>
                                    <a:pt x="375246" y="346751"/>
                                    <a:pt x="370480" y="321127"/>
                                  </a:cubicBezTo>
                                  <a:cubicBezTo>
                                    <a:pt x="398979" y="304281"/>
                                    <a:pt x="405306" y="307074"/>
                                    <a:pt x="423026" y="280248"/>
                                  </a:cubicBezTo>
                                  <a:lnTo>
                                    <a:pt x="433925" y="263647"/>
                                  </a:lnTo>
                                  <a:cubicBezTo>
                                    <a:pt x="438086" y="294785"/>
                                    <a:pt x="427889" y="289795"/>
                                    <a:pt x="449239" y="297646"/>
                                  </a:cubicBezTo>
                                  <a:lnTo>
                                    <a:pt x="451293" y="261294"/>
                                  </a:lnTo>
                                  <a:cubicBezTo>
                                    <a:pt x="436457" y="244298"/>
                                    <a:pt x="413180" y="224650"/>
                                    <a:pt x="384531" y="239883"/>
                                  </a:cubicBezTo>
                                  <a:cubicBezTo>
                                    <a:pt x="391315" y="255878"/>
                                    <a:pt x="410020" y="253136"/>
                                    <a:pt x="428591" y="258687"/>
                                  </a:cubicBezTo>
                                  <a:lnTo>
                                    <a:pt x="411708" y="269042"/>
                                  </a:lnTo>
                                  <a:cubicBezTo>
                                    <a:pt x="404514" y="275645"/>
                                    <a:pt x="407219" y="276146"/>
                                    <a:pt x="398478" y="284745"/>
                                  </a:cubicBezTo>
                                  <a:cubicBezTo>
                                    <a:pt x="349690" y="332714"/>
                                    <a:pt x="328990" y="271327"/>
                                    <a:pt x="293843" y="261429"/>
                                  </a:cubicBezTo>
                                  <a:close/>
                                  <a:moveTo>
                                    <a:pt x="175387" y="251544"/>
                                  </a:moveTo>
                                  <a:cubicBezTo>
                                    <a:pt x="184859" y="268391"/>
                                    <a:pt x="202892" y="271888"/>
                                    <a:pt x="228642" y="265440"/>
                                  </a:cubicBezTo>
                                  <a:cubicBezTo>
                                    <a:pt x="247318" y="260756"/>
                                    <a:pt x="263827" y="248153"/>
                                    <a:pt x="254953" y="228505"/>
                                  </a:cubicBezTo>
                                  <a:cubicBezTo>
                                    <a:pt x="232236" y="238456"/>
                                    <a:pt x="244434" y="247085"/>
                                    <a:pt x="219536" y="250424"/>
                                  </a:cubicBezTo>
                                  <a:cubicBezTo>
                                    <a:pt x="193883" y="253868"/>
                                    <a:pt x="194533" y="241302"/>
                                    <a:pt x="175379" y="251544"/>
                                  </a:cubicBezTo>
                                  <a:close/>
                                  <a:moveTo>
                                    <a:pt x="425110" y="386869"/>
                                  </a:moveTo>
                                  <a:cubicBezTo>
                                    <a:pt x="424804" y="395767"/>
                                    <a:pt x="426791" y="393607"/>
                                    <a:pt x="417640" y="391292"/>
                                  </a:cubicBezTo>
                                  <a:lnTo>
                                    <a:pt x="407764" y="394653"/>
                                  </a:lnTo>
                                  <a:cubicBezTo>
                                    <a:pt x="371959" y="398762"/>
                                    <a:pt x="381148" y="379115"/>
                                    <a:pt x="358378" y="390761"/>
                                  </a:cubicBezTo>
                                  <a:cubicBezTo>
                                    <a:pt x="369053" y="420061"/>
                                    <a:pt x="404021" y="414085"/>
                                    <a:pt x="419380" y="407084"/>
                                  </a:cubicBezTo>
                                  <a:lnTo>
                                    <a:pt x="429181" y="402304"/>
                                  </a:lnTo>
                                  <a:lnTo>
                                    <a:pt x="436233" y="397911"/>
                                  </a:lnTo>
                                  <a:lnTo>
                                    <a:pt x="440185" y="390567"/>
                                  </a:lnTo>
                                  <a:lnTo>
                                    <a:pt x="440730" y="379085"/>
                                  </a:lnTo>
                                  <a:lnTo>
                                    <a:pt x="430952" y="381042"/>
                                  </a:lnTo>
                                  <a:lnTo>
                                    <a:pt x="425110" y="386869"/>
                                  </a:lnTo>
                                  <a:close/>
                                  <a:moveTo>
                                    <a:pt x="347882" y="258507"/>
                                  </a:moveTo>
                                  <a:cubicBezTo>
                                    <a:pt x="344991" y="244859"/>
                                    <a:pt x="319869" y="216402"/>
                                    <a:pt x="289637" y="234078"/>
                                  </a:cubicBezTo>
                                  <a:cubicBezTo>
                                    <a:pt x="305220" y="242871"/>
                                    <a:pt x="264410" y="235161"/>
                                    <a:pt x="328303" y="249042"/>
                                  </a:cubicBezTo>
                                  <a:cubicBezTo>
                                    <a:pt x="335056" y="270468"/>
                                    <a:pt x="327915" y="266852"/>
                                    <a:pt x="340024" y="283071"/>
                                  </a:cubicBezTo>
                                  <a:cubicBezTo>
                                    <a:pt x="345955" y="277595"/>
                                    <a:pt x="353097" y="283071"/>
                                    <a:pt x="347882" y="258515"/>
                                  </a:cubicBezTo>
                                  <a:close/>
                                  <a:moveTo>
                                    <a:pt x="425110" y="386869"/>
                                  </a:moveTo>
                                  <a:lnTo>
                                    <a:pt x="417640" y="391292"/>
                                  </a:lnTo>
                                  <a:lnTo>
                                    <a:pt x="407764" y="394653"/>
                                  </a:lnTo>
                                  <a:lnTo>
                                    <a:pt x="417640" y="391292"/>
                                  </a:lnTo>
                                  <a:cubicBezTo>
                                    <a:pt x="426791" y="393607"/>
                                    <a:pt x="424804" y="395767"/>
                                    <a:pt x="425110" y="386869"/>
                                  </a:cubicBezTo>
                                  <a:lnTo>
                                    <a:pt x="430952" y="381042"/>
                                  </a:lnTo>
                                  <a:lnTo>
                                    <a:pt x="440730" y="379085"/>
                                  </a:lnTo>
                                  <a:lnTo>
                                    <a:pt x="440185" y="390567"/>
                                  </a:lnTo>
                                  <a:lnTo>
                                    <a:pt x="436233" y="397911"/>
                                  </a:lnTo>
                                  <a:lnTo>
                                    <a:pt x="429181" y="402304"/>
                                  </a:lnTo>
                                  <a:lnTo>
                                    <a:pt x="419380" y="407084"/>
                                  </a:lnTo>
                                  <a:lnTo>
                                    <a:pt x="429181" y="402304"/>
                                  </a:lnTo>
                                  <a:lnTo>
                                    <a:pt x="436233" y="397911"/>
                                  </a:lnTo>
                                  <a:lnTo>
                                    <a:pt x="440185" y="390567"/>
                                  </a:lnTo>
                                  <a:cubicBezTo>
                                    <a:pt x="450800" y="377082"/>
                                    <a:pt x="444017" y="383313"/>
                                    <a:pt x="440730" y="379085"/>
                                  </a:cubicBezTo>
                                  <a:cubicBezTo>
                                    <a:pt x="440379" y="378726"/>
                                    <a:pt x="431303" y="363889"/>
                                    <a:pt x="430952" y="381042"/>
                                  </a:cubicBezTo>
                                  <a:lnTo>
                                    <a:pt x="425110" y="386869"/>
                                  </a:lnTo>
                                  <a:close/>
                                </a:path>
                              </a:pathLst>
                            </a:custGeom>
                            <a:solidFill>
                              <a:srgbClr val="FEFEFE"/>
                            </a:solidFill>
                            <a:ln w="74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82" name="Freeform: Shape 1282"/>
                          <wps:cNvSpPr/>
                          <wps:spPr>
                            <a:xfrm>
                              <a:off x="1483093" y="3582172"/>
                              <a:ext cx="4139682" cy="3764118"/>
                            </a:xfrm>
                            <a:custGeom>
                              <a:avLst/>
                              <a:gdLst>
                                <a:gd name="connsiteX0" fmla="*/ 0 w 4139682"/>
                                <a:gd name="connsiteY0" fmla="*/ 0 h 2713258"/>
                                <a:gd name="connsiteX1" fmla="*/ 0 w 4139682"/>
                                <a:gd name="connsiteY1" fmla="*/ 2713259 h 2713258"/>
                                <a:gd name="connsiteX2" fmla="*/ 4139683 w 4139682"/>
                                <a:gd name="connsiteY2" fmla="*/ 2713259 h 2713258"/>
                                <a:gd name="connsiteX3" fmla="*/ 4139683 w 4139682"/>
                                <a:gd name="connsiteY3" fmla="*/ 0 h 2713258"/>
                              </a:gdLst>
                              <a:ahLst/>
                              <a:cxnLst>
                                <a:cxn ang="0">
                                  <a:pos x="connsiteX0" y="connsiteY0"/>
                                </a:cxn>
                                <a:cxn ang="0">
                                  <a:pos x="connsiteX1" y="connsiteY1"/>
                                </a:cxn>
                                <a:cxn ang="0">
                                  <a:pos x="connsiteX2" y="connsiteY2"/>
                                </a:cxn>
                                <a:cxn ang="0">
                                  <a:pos x="connsiteX3" y="connsiteY3"/>
                                </a:cxn>
                              </a:cxnLst>
                              <a:rect l="l" t="t" r="r" b="b"/>
                              <a:pathLst>
                                <a:path w="4139682" h="2713258">
                                  <a:moveTo>
                                    <a:pt x="0" y="0"/>
                                  </a:moveTo>
                                  <a:lnTo>
                                    <a:pt x="0" y="2713259"/>
                                  </a:lnTo>
                                  <a:lnTo>
                                    <a:pt x="4139683" y="2713259"/>
                                  </a:lnTo>
                                  <a:lnTo>
                                    <a:pt x="4139683" y="0"/>
                                  </a:lnTo>
                                  <a:close/>
                                </a:path>
                              </a:pathLst>
                            </a:custGeom>
                            <a:solidFill>
                              <a:srgbClr val="EDEDED"/>
                            </a:solidFill>
                            <a:ln w="746" cap="flat">
                              <a:noFill/>
                              <a:prstDash val="solid"/>
                              <a:miter/>
                            </a:ln>
                          </wps:spPr>
                          <wps:txbx>
                            <w:txbxContent>
                              <w:p w14:paraId="26EE920C" w14:textId="77777777" w:rsidR="002A6B22" w:rsidRPr="006E1C28" w:rsidRDefault="002A6B22" w:rsidP="006E1C28">
                                <w:pPr>
                                  <w:spacing w:after="120"/>
                                  <w:jc w:val="both"/>
                                  <w:rPr>
                                    <w:rFonts w:eastAsia="Century Gothic" w:cstheme="majorHAnsi"/>
                                    <w:sz w:val="20"/>
                                    <w:szCs w:val="20"/>
                                  </w:rPr>
                                </w:pPr>
                                <w:r w:rsidRPr="006E1C28">
                                  <w:rPr>
                                    <w:rFonts w:eastAsia="Century Gothic" w:cstheme="majorHAnsi"/>
                                    <w:sz w:val="20"/>
                                    <w:szCs w:val="20"/>
                                  </w:rPr>
                                  <w:t xml:space="preserve">Cultural and heritage preservation is the cornerstone of tourism development. To cater to </w:t>
                                </w:r>
                                <w:proofErr w:type="gramStart"/>
                                <w:r w:rsidRPr="006E1C28">
                                  <w:rPr>
                                    <w:rFonts w:eastAsia="Century Gothic" w:cstheme="majorHAnsi"/>
                                    <w:sz w:val="20"/>
                                    <w:szCs w:val="20"/>
                                  </w:rPr>
                                  <w:t>important issues</w:t>
                                </w:r>
                                <w:proofErr w:type="gramEnd"/>
                                <w:r w:rsidRPr="006E1C28">
                                  <w:rPr>
                                    <w:rFonts w:eastAsia="Century Gothic" w:cstheme="majorHAnsi"/>
                                    <w:sz w:val="20"/>
                                    <w:szCs w:val="20"/>
                                  </w:rPr>
                                  <w:t>, a special wing has been created in Kalash Development Authority to protect and promote the areas' cultural heritage. The specific recommendation in relation to the sites in the area are provided below:</w:t>
                                </w:r>
                              </w:p>
                              <w:p w14:paraId="2965A603" w14:textId="77777777" w:rsidR="002A6B22" w:rsidRPr="006E1C28" w:rsidRDefault="002A6B22" w:rsidP="006E1C28">
                                <w:pPr>
                                  <w:spacing w:after="120"/>
                                  <w:jc w:val="both"/>
                                  <w:rPr>
                                    <w:rFonts w:eastAsia="Century Gothic" w:cstheme="majorHAnsi"/>
                                    <w:sz w:val="20"/>
                                    <w:szCs w:val="20"/>
                                  </w:rPr>
                                </w:pPr>
                                <w:r w:rsidRPr="006E1C28">
                                  <w:rPr>
                                    <w:rFonts w:eastAsia="Century Gothic" w:cstheme="majorHAnsi"/>
                                    <w:sz w:val="20"/>
                                    <w:szCs w:val="20"/>
                                  </w:rPr>
                                  <w:t>As proposed in DMP, each SPDA shall work closely with the archaeology Department. All the cultural assets should be listed, including evaluation and indication of vulnerability. Program of Rehabilitation and conservation of assets should be initiated in collaboration with relevant governmental and non-governmental organizations. For example, work done by the Walled City of Lahore Authority (WLCA) in restoring and reinhabiting various historical monuments in Lahore and surrounding, Aga khan foundation, etc. Relevant laws and regulations should be drafted on heritage preservation and communicated and enforced. Local Communities should be strengthened through capacity building, i.e., educating about history and traditions and encouraging locals to continue crafting and creating goods that reflect their culture—adaptation of the UNESCO World Heritage Sustainable Tourism Toolkit.</w:t>
                                </w:r>
                              </w:p>
                              <w:p w14:paraId="3B9E77CA" w14:textId="77777777" w:rsidR="002A6B22" w:rsidRPr="006E1C28" w:rsidRDefault="002A6B22" w:rsidP="006E1C28">
                                <w:pPr>
                                  <w:spacing w:after="120"/>
                                  <w:jc w:val="both"/>
                                  <w:rPr>
                                    <w:rFonts w:eastAsia="Century Gothic" w:cstheme="majorHAnsi"/>
                                    <w:sz w:val="20"/>
                                    <w:szCs w:val="20"/>
                                  </w:rPr>
                                </w:pPr>
                              </w:p>
                              <w:p w14:paraId="79EDDD86" w14:textId="49664AC9" w:rsidR="002A6B22" w:rsidRPr="006E1C28" w:rsidRDefault="002A6B22" w:rsidP="006E1C28">
                                <w:pPr>
                                  <w:spacing w:after="120"/>
                                  <w:jc w:val="both"/>
                                </w:pPr>
                                <w:r w:rsidRPr="006E1C28">
                                  <w:rPr>
                                    <w:rFonts w:eastAsia="Century Gothic" w:cstheme="majorHAnsi"/>
                                    <w:sz w:val="20"/>
                                    <w:szCs w:val="20"/>
                                  </w:rPr>
                                  <w:t>For the same purpose, in collaboration with the Directorate of Archaeology &amp; Museums (DOAM), KITE has prepared the building codes for Kalash valley to preserve and conserve the unique Kalasha heritage. It is proposed that apart from the aforementioned interventions, the same initiatives should be expanded to other project areas.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1283" name="Text Box 1283"/>
                        <wps:cNvSpPr txBox="1"/>
                        <wps:spPr>
                          <a:xfrm>
                            <a:off x="1095154" y="0"/>
                            <a:ext cx="4890977" cy="1222331"/>
                          </a:xfrm>
                          <a:prstGeom prst="rect">
                            <a:avLst/>
                          </a:prstGeom>
                          <a:noFill/>
                          <a:ln w="6350">
                            <a:noFill/>
                          </a:ln>
                        </wps:spPr>
                        <wps:txbx>
                          <w:txbxContent>
                            <w:p w14:paraId="17A994C9" w14:textId="77777777" w:rsidR="002A6B22" w:rsidRPr="00367240" w:rsidRDefault="002A6B22" w:rsidP="00FF747D">
                              <w:pPr>
                                <w:spacing w:before="60" w:after="60" w:line="240" w:lineRule="auto"/>
                                <w:jc w:val="center"/>
                                <w:rPr>
                                  <w:color w:val="AB1D70"/>
                                  <w:sz w:val="42"/>
                                  <w:szCs w:val="42"/>
                                  <w:lang w:bidi="en-US"/>
                                </w:rPr>
                              </w:pPr>
                              <w:r w:rsidRPr="00443144">
                                <w:rPr>
                                  <w:color w:val="AB1D70"/>
                                  <w:sz w:val="42"/>
                                  <w:szCs w:val="42"/>
                                  <w:lang w:bidi="en-US"/>
                                </w:rPr>
                                <w:t>Specific</w:t>
                              </w:r>
                              <w:r w:rsidRPr="000800BE">
                                <w:rPr>
                                  <w:color w:val="AB1D70"/>
                                  <w:sz w:val="42"/>
                                  <w:szCs w:val="42"/>
                                  <w:lang w:bidi="en-US"/>
                                </w:rPr>
                                <w:t xml:space="preserve"> Recommendations   </w:t>
                              </w:r>
                            </w:p>
                            <w:p w14:paraId="5FBDA4CE" w14:textId="5E3FBFF7" w:rsidR="002A6B22" w:rsidRPr="00367240" w:rsidRDefault="002A6B22" w:rsidP="00FF747D">
                              <w:pPr>
                                <w:jc w:val="center"/>
                                <w:rPr>
                                  <w:color w:val="AB1D70"/>
                                  <w:sz w:val="26"/>
                                  <w:szCs w:val="26"/>
                                </w:rPr>
                              </w:pPr>
                              <w:r w:rsidRPr="00FF747D">
                                <w:rPr>
                                  <w:b/>
                                  <w:bCs/>
                                  <w:color w:val="AB1D70"/>
                                  <w:sz w:val="36"/>
                                  <w:szCs w:val="36"/>
                                  <w:lang w:bidi="en-US"/>
                                </w:rPr>
                                <w:t>Heritage Preservation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113ACF" id="Group 1255" o:spid="_x0000_s1757" style="position:absolute;margin-left:0;margin-top:0;width:509.5pt;height:762.7pt;z-index:251639296;mso-position-horizontal:center;mso-position-horizontal-relative:margin;mso-position-vertical:center;mso-position-vertical-relative:margin" coordsize="64706,9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">
                <v:group id="_x0000_s1758" style="position:absolute;top:106;width:64706;height:96756" coordsize="57231,8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">
                  <v:shape id="Freeform: Shape 1257" o:spid="_x0000_s1759" style="position:absolute;width:57230;height:85573;visibility:visible;mso-wrap-style:square;v-text-anchor:middle" coordsize="5723098,80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" path="m,l5723099,r,8002531l,8002531,,xe" filled="f" strokecolor="#273149" strokeweight=".28758mm">
                    <v:stroke joinstyle="miter"/>
                    <v:path arrowok="t" o:connecttype="custom" o:connectlocs="0,0;5723099,0;5723099,8557347;0,8557347" o:connectangles="0,0,0,0"/>
                  </v:shape>
                  <v:shape id="Freeform: Shape 1258" o:spid="_x0000_s1760" style="position:absolute;width:57231;height:21912;visibility:visible;mso-wrap-style:square;v-text-anchor:middle" coordsize="5723106,219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" path="m,l349481,r,1089608l5373626,1089608,5373626,r349480,l5723106,2191259,,2191259,,xe" fillcolor="#273149" stroked="f" strokeweight=".02072mm">
                    <v:stroke joinstyle="miter"/>
                    <v:path arrowok="t" o:connecttype="custom" o:connectlocs="0,0;349481,0;349481,1089608;5373626,1089608;5373626,0;5723106,0;5723106,2191259;0,2191259" o:connectangles="0,0,0,0,0,0,0,0"/>
                  </v:shape>
                  <v:shape id="Freeform: Shape 1259" o:spid="_x0000_s1761" style="position:absolute;left:2165;top:24576;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" path="m,l1158994,r,992728l,992728,,xe" fillcolor="#273149" stroked="f" strokeweight=".02072mm">
                    <v:stroke joinstyle="miter"/>
                    <v:path arrowok="t" o:connecttype="custom" o:connectlocs="0,0;1158994,0;1158994,992728;0,992728" o:connectangles="0,0,0,0"/>
                  </v:shape>
                  <v:shape id="Freeform: Shape 1260" o:spid="_x0000_s1762" style="position:absolute;left:945;top:1856;width:7263;height:7264;visibility:visible;mso-wrap-style:square;v-text-anchor:middle" coordsize="726347,7263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" adj="-11796480,,5400" path="m726347,363195v,200587,-162598,363195,-363173,363195c162598,726390,,563782,,363195,,162608,162598,,363174,,563749,,726347,162608,726347,363195xe" fillcolor="#273149" strokecolor="white" strokeweight=".57514mm">
                    <v:stroke joinstyle="miter"/>
                    <v:formulas/>
                    <v:path arrowok="t" o:connecttype="custom" o:connectlocs="726347,363195;363174,726390;0,363195;363174,0;726347,363195" o:connectangles="0,0,0,0,0" textboxrect="0,0,726347,726390"/>
                    <v:textbox>
                      <w:txbxContent>
                        <w:p w14:paraId="0985BEA4" w14:textId="497501E2" w:rsidR="002A6B22" w:rsidRPr="002E0423" w:rsidRDefault="002A6B22" w:rsidP="00FF747D">
                          <w:pPr>
                            <w:jc w:val="center"/>
                            <w:rPr>
                              <w:b/>
                              <w:bCs/>
                              <w:sz w:val="76"/>
                              <w:szCs w:val="72"/>
                            </w:rPr>
                          </w:pPr>
                          <w:r w:rsidRPr="002E0423">
                            <w:rPr>
                              <w:b/>
                              <w:bCs/>
                              <w:sz w:val="76"/>
                              <w:szCs w:val="72"/>
                            </w:rPr>
                            <w:t>14</w:t>
                          </w:r>
                        </w:p>
                      </w:txbxContent>
                    </v:textbox>
                  </v:shape>
                  <v:shape id="Freeform: Shape 1261" o:spid="_x0000_s1763" style="position:absolute;left:10094;top:13337;width:16637;height:7909;visibility:visible;mso-wrap-style:square;v-text-anchor:bottom"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9764;171636,158935;1473409,158935;1559616,59764;1559616,0;1604281,0;1663699,68348;1663699,722527;1604281,790875;59418,790875;0,722527;0,68348;59418,0" o:connectangles="0,0,0,0,0,0,0,0,0,0,0,0,0,0,0" textboxrect="0,0,1663698,687587"/>
                    <v:textbox>
                      <w:txbxContent>
                        <w:p w14:paraId="7999E1AF" w14:textId="7E2E3976" w:rsidR="002A6B22" w:rsidRDefault="002E0423" w:rsidP="00FF747D">
                          <w:pPr>
                            <w:spacing w:after="0" w:line="240" w:lineRule="auto"/>
                            <w:jc w:val="center"/>
                            <w:rPr>
                              <w:sz w:val="22"/>
                              <w:szCs w:val="20"/>
                            </w:rPr>
                          </w:pPr>
                          <w:r>
                            <w:rPr>
                              <w:sz w:val="22"/>
                              <w:szCs w:val="20"/>
                            </w:rPr>
                            <w:t>Kalash</w:t>
                          </w:r>
                          <w:r w:rsidR="00DE3C5F">
                            <w:rPr>
                              <w:sz w:val="22"/>
                              <w:szCs w:val="20"/>
                            </w:rPr>
                            <w:t xml:space="preserve"> Valleys</w:t>
                          </w:r>
                          <w:r>
                            <w:rPr>
                              <w:sz w:val="22"/>
                              <w:szCs w:val="20"/>
                            </w:rPr>
                            <w:t xml:space="preserve"> Development </w:t>
                          </w:r>
                          <w:r w:rsidR="002A6B22" w:rsidRPr="00F478EF">
                            <w:rPr>
                              <w:sz w:val="22"/>
                              <w:szCs w:val="20"/>
                            </w:rPr>
                            <w:t>Authority</w:t>
                          </w:r>
                          <w:r>
                            <w:rPr>
                              <w:sz w:val="22"/>
                              <w:szCs w:val="20"/>
                            </w:rPr>
                            <w:t>,</w:t>
                          </w:r>
                        </w:p>
                        <w:p w14:paraId="1F740145" w14:textId="6EBC956E" w:rsidR="002A6B22" w:rsidRDefault="002A6B22" w:rsidP="00FF747D">
                          <w:pPr>
                            <w:spacing w:after="0" w:line="240" w:lineRule="auto"/>
                            <w:jc w:val="center"/>
                            <w:rPr>
                              <w:sz w:val="22"/>
                              <w:szCs w:val="20"/>
                            </w:rPr>
                          </w:pPr>
                          <w:r>
                            <w:rPr>
                              <w:sz w:val="22"/>
                              <w:szCs w:val="20"/>
                            </w:rPr>
                            <w:t>Tourism Department</w:t>
                          </w:r>
                        </w:p>
                        <w:p w14:paraId="40616FEF" w14:textId="6CC4DF63" w:rsidR="002A6B22" w:rsidRDefault="002A6B22" w:rsidP="002E0423">
                          <w:pPr>
                            <w:spacing w:after="0" w:line="240" w:lineRule="auto"/>
                            <w:jc w:val="center"/>
                            <w:rPr>
                              <w:sz w:val="22"/>
                              <w:szCs w:val="20"/>
                            </w:rPr>
                          </w:pPr>
                          <w:r>
                            <w:rPr>
                              <w:sz w:val="22"/>
                              <w:szCs w:val="20"/>
                            </w:rPr>
                            <w:t xml:space="preserve">Archeology Department </w:t>
                          </w:r>
                        </w:p>
                      </w:txbxContent>
                    </v:textbox>
                  </v:shape>
                  <v:shape id="Freeform: Shape 1262" o:spid="_x0000_s1764" style="position:absolute;left:11162;top:11577;width:14318;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" path="m1347991,v46241,,83727,37488,83727,83731l1431718,213512v,46244,-37486,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63" o:spid="_x0000_s1765" type="#_x0000_t202" style="position:absolute;left:11619;top:11559;width:13494;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" filled="f" stroked="f">
                    <v:textbox>
                      <w:txbxContent>
                        <w:p w14:paraId="0243CBC5" w14:textId="6EC69F5D" w:rsidR="002A6B22" w:rsidRPr="00367240" w:rsidRDefault="002A6B22" w:rsidP="00FF747D">
                          <w:pPr>
                            <w:jc w:val="center"/>
                            <w:textAlignment w:val="baseline"/>
                            <w:rPr>
                              <w:b/>
                              <w:bCs/>
                              <w:color w:val="FEFEFE"/>
                              <w:position w:val="4"/>
                              <w:sz w:val="26"/>
                              <w:szCs w:val="26"/>
                            </w:rPr>
                          </w:pPr>
                          <w:r w:rsidRPr="00367240">
                            <w:rPr>
                              <w:b/>
                              <w:bCs/>
                              <w:color w:val="FEFEFE"/>
                              <w:position w:val="4"/>
                              <w:sz w:val="26"/>
                              <w:szCs w:val="26"/>
                            </w:rPr>
                            <w:t>Responsibility</w:t>
                          </w:r>
                        </w:p>
                      </w:txbxContent>
                    </v:textbox>
                  </v:shape>
                  <v:shape id="Freeform: Shape 1264" o:spid="_x0000_s1766" style="position:absolute;left:33175;top:14371;width:16637;height:6876;visibility:visible;mso-wrap-style:square;v-text-anchor:middle" coordsize="1663698,6875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" adj="-11796480,,5400" path="m59411,l85430,r,51959c85430,99375,124223,138178,171636,138178r1301773,c1520823,138178,1559616,99383,1559616,51959r,-51959l1604281,v32682,,59418,26738,59418,59422l1663699,628166v,32684,-26736,59422,-59418,59422l59418,687588c26736,687588,,660850,,628166l,59422c,26738,26736,,59418,r-7,xe" fillcolor="#fefefe" stroked="f" strokeweight=".02072mm">
                    <v:stroke joinstyle="miter"/>
                    <v:formulas/>
                    <v:path arrowok="t" o:connecttype="custom" o:connectlocs="59411,0;85430,0;85430,51959;171636,138178;1473409,138178;1559616,51959;1559616,0;1604281,0;1663699,59422;1663699,628166;1604281,687588;59418,687588;0,628166;0,59422;59418,0" o:connectangles="0,0,0,0,0,0,0,0,0,0,0,0,0,0,0" textboxrect="0,0,1663698,687587"/>
                    <v:textbox>
                      <w:txbxContent>
                        <w:p w14:paraId="05C3DD62" w14:textId="77777777" w:rsidR="002A6B22" w:rsidRPr="00367240" w:rsidRDefault="002A6B22" w:rsidP="00FF747D">
                          <w:pPr>
                            <w:jc w:val="center"/>
                          </w:pPr>
                          <w:r>
                            <w:t>Mid</w:t>
                          </w:r>
                          <w:r w:rsidRPr="00367240">
                            <w:t>-Term</w:t>
                          </w:r>
                        </w:p>
                      </w:txbxContent>
                    </v:textbox>
                  </v:shape>
                  <v:shape id="Freeform: Shape 1265" o:spid="_x0000_s1767" style="position:absolute;left:34243;top:12562;width:14317;height:2972;visibility:visible;mso-wrap-style:square;v-text-anchor:middle" coordsize="1431717,297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" path="m1347991,v46241,,83727,37488,83727,83731l1431718,213512v,46244,-37485,83732,-83727,83732l83727,297244c37486,297244,,259756,,213512l,83731c,37488,37486,,83727,l1347991,xe" fillcolor="#f29015" stroked="f" strokeweight=".02072mm">
                    <v:stroke joinstyle="miter"/>
                    <v:path arrowok="t" o:connecttype="custom" o:connectlocs="1347991,0;1431718,83731;1431718,213512;1347991,297244;83727,297244;0,213512;0,83731;83727,0" o:connectangles="0,0,0,0,0,0,0,0"/>
                  </v:shape>
                  <v:shape id="Text Box 1266" o:spid="_x0000_s1768" type="#_x0000_t202" style="position:absolute;left:36857;top:12660;width:922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" filled="f" stroked="f">
                    <v:textbox>
                      <w:txbxContent>
                        <w:p w14:paraId="0883CE7E" w14:textId="54DCA6A0" w:rsidR="002A6B22" w:rsidRPr="00367240" w:rsidRDefault="002A6B22" w:rsidP="00FF747D">
                          <w:pPr>
                            <w:textAlignment w:val="baseline"/>
                            <w:rPr>
                              <w:b/>
                              <w:bCs/>
                              <w:color w:val="FEFEFE"/>
                              <w:position w:val="4"/>
                              <w:sz w:val="26"/>
                              <w:szCs w:val="26"/>
                            </w:rPr>
                          </w:pPr>
                          <w:r w:rsidRPr="00367240">
                            <w:rPr>
                              <w:b/>
                              <w:bCs/>
                              <w:color w:val="FEFEFE"/>
                              <w:position w:val="4"/>
                              <w:sz w:val="26"/>
                              <w:szCs w:val="26"/>
                            </w:rPr>
                            <w:t>Timeline</w:t>
                          </w:r>
                        </w:p>
                      </w:txbxContent>
                    </v:textbox>
                  </v:shape>
                  <v:shape id="Text Box 1267" o:spid="_x0000_s1769" type="#_x0000_t202" style="position:absolute;left:5429;top:32267;width:49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" filled="f" stroked="f">
                    <v:textbox>
                      <w:txbxContent>
                        <w:p w14:paraId="57D8758E" w14:textId="77777777" w:rsidR="002A6B22" w:rsidRPr="00367240" w:rsidRDefault="002A6B22" w:rsidP="00FF747D">
                          <w:pPr>
                            <w:textAlignment w:val="baseline"/>
                            <w:rPr>
                              <w:b/>
                              <w:bCs/>
                              <w:color w:val="FEFEFE"/>
                              <w:position w:val="3"/>
                              <w:sz w:val="20"/>
                              <w:szCs w:val="20"/>
                            </w:rPr>
                          </w:pPr>
                          <w:r w:rsidRPr="00367240">
                            <w:rPr>
                              <w:b/>
                              <w:bCs/>
                              <w:color w:val="FEFEFE"/>
                              <w:position w:val="3"/>
                              <w:sz w:val="20"/>
                              <w:szCs w:val="20"/>
                            </w:rPr>
                            <w:t>Issue</w:t>
                          </w:r>
                        </w:p>
                      </w:txbxContent>
                    </v:textbox>
                  </v:shape>
                  <v:shape id="Freeform: Shape 1268" o:spid="_x0000_s1770" style="position:absolute;left:14831;top:23257;width:41396;height:11468;visibility:visible;mso-wrap-style:square;v-text-anchor:middle" coordsize="4139682,1252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" adj="-11796480,,5400" path="m,l,1252006r4139683,l4139683,,,xe" fillcolor="#ededed" stroked="f" strokeweight=".02072mm">
                    <v:stroke joinstyle="miter"/>
                    <v:formulas/>
                    <v:path arrowok="t" o:connecttype="custom" o:connectlocs="0,0;0,1146793;4139683,1146793;4139683,0" o:connectangles="0,0,0,0" textboxrect="0,0,4139682,1252005"/>
                    <v:textbox>
                      <w:txbxContent>
                        <w:p w14:paraId="20AF1459" w14:textId="06DD662A" w:rsidR="002A6B22" w:rsidRPr="00F478EF" w:rsidRDefault="002A6B22" w:rsidP="00FF747D">
                          <w:pPr>
                            <w:spacing w:after="120"/>
                            <w:jc w:val="both"/>
                          </w:pPr>
                          <w:r w:rsidRPr="00FF747D">
                            <w:rPr>
                              <w:rFonts w:eastAsia="Century Gothic" w:cstheme="majorHAnsi"/>
                              <w:sz w:val="20"/>
                              <w:szCs w:val="20"/>
                            </w:rPr>
                            <w:t>While natural disasters such as floods and earthquakes have threatened the people living in remote mountainous areas of the country, they have also threatened the centuries-old indigenous culture and language of these areas, which require urgent attention if they are to be preserved. Also, there is a dire need to mobilize resources to support the indigenous communities of Kalasha and to be able to keep their rich cultural traditions and heritage alive.</w:t>
                          </w:r>
                        </w:p>
                      </w:txbxContent>
                    </v:textbox>
                  </v:shape>
                  <v:shape id="Freeform: Shape 1269" o:spid="_x0000_s1771" style="position:absolute;left:14348;top:74501;width:41397;height:9559;visibility:visible;mso-wrap-style:square;v-text-anchor:middle" coordsize="4139682,1123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" adj="-11796480,,5400" path="m,l,1123435r4139683,l4139683,,,xe" fillcolor="#ededed" stroked="f" strokeweight=".02072mm">
                    <v:stroke joinstyle="miter"/>
                    <v:formulas/>
                    <v:path arrowok="t" o:connecttype="custom" o:connectlocs="0,0;0,955951;4139683,955951;4139683,0" o:connectangles="0,0,0,0" textboxrect="0,0,4139682,1123435"/>
                    <v:textbox>
                      <w:txbxContent>
                        <w:p w14:paraId="2A51176E" w14:textId="2FF11B12" w:rsidR="002A6B22" w:rsidRPr="0010783F" w:rsidRDefault="002A6B22" w:rsidP="00FF747D">
                          <w:pPr>
                            <w:spacing w:line="240" w:lineRule="auto"/>
                            <w:jc w:val="both"/>
                          </w:pPr>
                          <w:r w:rsidRPr="00534C40">
                            <w:rPr>
                              <w:rFonts w:eastAsia="Century Gothic" w:cstheme="majorHAnsi"/>
                              <w:sz w:val="20"/>
                              <w:szCs w:val="20"/>
                            </w:rPr>
                            <w:t xml:space="preserve">Preservation of </w:t>
                          </w:r>
                          <w:r>
                            <w:rPr>
                              <w:rFonts w:eastAsia="Century Gothic" w:cstheme="majorHAnsi"/>
                              <w:sz w:val="20"/>
                              <w:szCs w:val="20"/>
                            </w:rPr>
                            <w:t>h</w:t>
                          </w:r>
                          <w:r w:rsidRPr="00534C40">
                            <w:rPr>
                              <w:rFonts w:eastAsia="Century Gothic" w:cstheme="majorHAnsi"/>
                              <w:sz w:val="20"/>
                              <w:szCs w:val="20"/>
                            </w:rPr>
                            <w:t>eritage will help develop sustained heritage tourism that will attract tourists from around the globe and promote community pride by allowing people to work together to enhance economic and cultural development through distinct community opportunities.</w:t>
                          </w:r>
                        </w:p>
                      </w:txbxContent>
                    </v:textbox>
                  </v:shape>
                  <v:group id="_x0000_s1772" style="position:absolute;left:1696;top:56269;width:12300;height:11292" coordorigin="1696,56269" coordsize="12299,1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">
                    <v:shape id="Freeform: Shape 1271" o:spid="_x0000_s1773" style="position:absolute;left:2165;top:56269;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" path="m,l1158994,r,992728l,992728,,xe" fillcolor="#273149" stroked="f" strokeweight=".02072mm">
                      <v:stroke joinstyle="miter"/>
                      <v:path arrowok="t" o:connecttype="custom" o:connectlocs="0,0;1158994,0;1158994,992728;0,992728" o:connectangles="0,0,0,0"/>
                    </v:shape>
                    <v:shape id="Text Box 1272" o:spid="_x0000_s1774" type="#_x0000_t202" style="position:absolute;left:1696;top:64005;width:12300;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" filled="f" stroked="f">
                      <v:textbox>
                        <w:txbxContent>
                          <w:p w14:paraId="0E4B8ED7" w14:textId="050EC696" w:rsidR="002A6B22" w:rsidRPr="00367240" w:rsidRDefault="002A6B22" w:rsidP="00FF747D">
                            <w:pPr>
                              <w:jc w:val="center"/>
                              <w:textAlignment w:val="baseline"/>
                              <w:rPr>
                                <w:b/>
                                <w:bCs/>
                                <w:color w:val="FEFEFE"/>
                                <w:position w:val="3"/>
                                <w:sz w:val="20"/>
                                <w:szCs w:val="20"/>
                              </w:rPr>
                            </w:pPr>
                            <w:r w:rsidRPr="00367240">
                              <w:rPr>
                                <w:b/>
                                <w:bCs/>
                                <w:color w:val="FEFEFE"/>
                                <w:position w:val="3"/>
                                <w:sz w:val="20"/>
                                <w:szCs w:val="20"/>
                              </w:rPr>
                              <w:t>Recommendation</w:t>
                            </w:r>
                            <w:r w:rsidR="00FF50FF">
                              <w:rPr>
                                <w:b/>
                                <w:bCs/>
                                <w:color w:val="FEFEFE"/>
                                <w:position w:val="3"/>
                                <w:sz w:val="20"/>
                                <w:szCs w:val="20"/>
                              </w:rPr>
                              <w:t>s</w:t>
                            </w:r>
                          </w:p>
                        </w:txbxContent>
                      </v:textbox>
                    </v:shape>
                    <v:group id="_x0000_s1775" style="position:absolute;left:5291;top:56884;width:5339;height:7256" coordorigin="5291,56884" coordsize="5338,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">
                      <v:shape id="Freeform: Shape 1274" o:spid="_x0000_s1776" style="position:absolute;left:5291;top:56884;width:5339;height:7256;visibility:visible;mso-wrap-style:square;v-text-anchor:middle" coordsize="533865,7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" path="m242345,49412c368995,33328,470501,131209,483507,240311,498768,368299,402828,469519,292619,482682,164430,497990,63731,401961,50374,292239,34575,162459,130605,63606,242345,49405r,7xm392564,502397v46943,-33177,81366,-52272,112307,-116639c532160,329003,543410,264224,524436,196473,450361,-68102,79015,-63642,8645,198826,-9007,264665,1504,333238,29898,387767v33086,63508,61099,80280,111792,114683l122537,725540v42080,-23735,107743,-75731,144340,-94833c300105,647292,377115,707341,412181,725443l392556,502412r8,-15xe" fillcolor="#fefefe" stroked="f" strokeweight=".02072mm">
                        <v:stroke joinstyle="miter"/>
                        <v:path arrowok="t" o:connecttype="custom" o:connectlocs="242345,49412;483507,240311;292619,482682;50374,292239;242345,49405;392564,502397;504871,385758;524436,196473;8645,198826;29898,387767;141690,502450;122537,725540;266877,630707;412181,725443;392556,502412" o:connectangles="0,0,0,0,0,0,0,0,0,0,0,0,0,0,0"/>
                      </v:shape>
                      <v:shape id="Freeform: Shape 1275" o:spid="_x0000_s1777" style="position:absolute;left:6706;top:58654;width:2502;height:1946;visibility:visible;mso-wrap-style:square;v-text-anchor:middle" coordsize="250275,19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" path="m89053,194627v12908,-9750,28775,-27590,41228,-40103c153827,130856,244046,45586,250276,30510l220865,c205701,6440,167304,49575,153872,62978v-15224,15195,-49789,53677,-64819,62910c69518,113876,50491,81371,30523,73258l,102677v5140,11841,76249,82268,89060,91950l89053,194627xe" fillcolor="#fefefe" stroked="f" strokeweight=".02072mm">
                        <v:stroke joinstyle="miter"/>
                        <v:path arrowok="t" o:connecttype="custom" o:connectlocs="89053,194627;130281,154524;250276,30510;220865,0;153872,62978;89053,125888;30523,73258;0,102677;89060,194627" o:connectangles="0,0,0,0,0,0,0,0,0"/>
                      </v:shape>
                    </v:group>
                  </v:group>
                  <v:group id="_x0000_s1778" style="position:absolute;left:3917;top:25952;width:8087;height:5001" coordorigin="3917,25952" coordsize="8086,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">
                    <v:shape id="Freeform: Shape 1277" o:spid="_x0000_s1779" style="position:absolute;left:6181;top:27034;width:575;height:2837;visibility:visible;mso-wrap-style:square;v-text-anchor:middle" coordsize="57527,28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" path="m21229,1239c686,7873,-1077,20021,394,44958l7454,170189v620,9309,-105,21829,4340,28351c15843,204487,25345,209963,35878,205996v7538,-2839,12393,-8703,12901,-19633c49272,175785,50004,165684,50542,155308v1083,-21001,2465,-43211,3564,-63188c55181,72450,57422,49784,57527,30218,57587,18952,52828,11908,47823,7582,41473,2098,31874,-2212,21222,1232r7,7xm22417,236103c9829,239435,1627,252539,5078,265650v5835,22173,34304,23009,43664,7508c60881,253061,43498,230530,22417,236110r,-7xe" stroked="f" strokeweight=".02072mm">
                      <v:stroke joinstyle="miter"/>
                      <v:path arrowok="t" o:connecttype="custom" o:connectlocs="21229,1239;394,44958;7454,170189;11794,198540;35878,205996;48779,186363;50542,155308;54106,92120;57527,30218;47823,7582;21222,1232;22417,236103;5078,265650;48742,273158;22417,236110" o:connectangles="0,0,0,0,0,0,0,0,0,0,0,0,0,0,0"/>
                    </v:shape>
                    <v:shape id="Freeform: Shape 1278" o:spid="_x0000_s1780" style="position:absolute;left:3917;top:25952;width:8087;height:5001;visibility:visible;mso-wrap-style:square;v-text-anchor:middle" coordsize="808630,500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" path="m496863,286264v3249,-8592,3436,-43032,2584,-53729c495832,187128,479815,139666,451100,101461,436197,81641,421465,66341,402185,51415,385205,38274,366970,27673,347779,19904v-5028,-2040,-11841,-5237,-19371,-7703c271089,-6535,196267,-6468,127212,32163,58733,70488,19305,133854,5313,197699v-583,2659,-1054,6902,-1920,10317c2093,213170,1167,222748,816,229038,390,236875,-96,241716,16,249978v904,68753,26415,130753,75562,179095c86111,439435,98131,449214,109881,457201v15307,10406,29904,17511,46196,24459l175590,488510v14074,4333,36096,9406,50371,10310c240147,499716,254602,500859,269722,499216v36679,-3975,62041,-10526,96501,-28127c387528,460211,405793,446435,423161,430239r3810,-3900c436675,416015,439850,412974,449075,401058r17526,-25796c470067,381425,473503,383009,477911,382890v6588,-180,7537,-3975,11362,-7807l594148,419309v6230,2466,11705,4722,17659,7366l664099,448781v16801,7217,35618,14142,52396,21897l768907,492470v6708,-3848,8105,-6193,11728,-11707c786424,471940,794208,455863,797413,445845r5954,-19304c803419,426369,803494,426130,803546,425958r4923,-24750c809082,382038,809022,386916,787747,379729r-18235,-5147c756947,371340,745607,367231,733161,364063,698641,355278,658907,341853,624163,332911l514776,301571v1143,-21179,-15911,-14075,-17092,-15195c497423,286129,497146,286331,496892,286249r-29,15xm140808,60268c182858,34711,236524,26732,282100,33089v3616,508,6186,1196,9674,1823l310301,39402v6551,1726,12191,3586,18586,6231c375770,65012,411732,92892,439730,140772v37359,63889,38240,140285,6551,205832c399846,442655,285948,489803,190007,460346v-26235,-8061,-46846,-17093,-70228,-34283c118188,424890,117299,424120,115783,422895l95890,405429v-2585,-2525,-5133,-5222,-7628,-7874c55961,363219,36538,313980,31967,269081v-1226,-11960,-1270,-24310,-157,-35941l31974,230547v52,-1135,45,-1606,127,-2547l38346,194068v127,-374,620,-1614,829,-2241l46817,169235v5484,-12147,8688,-20940,16114,-33207c63431,135199,63715,134810,64320,133921v7553,-11101,8165,-12685,17764,-24317l87082,103687c105108,84346,116769,74888,140808,60283r,-15xe" stroked="f" strokeweight=".02072mm">
                      <v:stroke joinstyle="miter"/>
                      <v:path arrowok="t" o:connecttype="custom" o:connectlocs="496863,286264;499447,232535;451100,101461;402185,51415;347779,19904;328408,12201;127212,32163;5313,197699;3393,208016;816,229038;16,249978;75578,429073;109881,457201;156077,481660;175590,488510;225961,498820;269722,499216;366223,471089;423161,430239;426971,426339;449075,401058;466601,375262;477911,382890;489273,375083;594148,419309;611807,426675;664099,448781;716495,470678;768907,492470;780635,480763;797413,445845;803367,426541;803546,425958;808469,401208;787747,379729;769512,374582;733161,364063;624163,332911;514776,301571;497684,286376;496892,286249;140808,60268;282100,33089;291774,34912;310301,39402;328887,45633;439730,140772;446281,346604;190007,460346;119779,426063;115783,422895;95890,405429;88262,397555;31967,269081;31810,233140;31974,230547;32101,228000;38346,194068;39175,191827;46817,169235;62931,136028;64320,133921;82084,109604;87082,103687;140808,60283" o:connectangles="0,0,0,0,0,0,0,0,0,0,0,0,0,0,0,0,0,0,0,0,0,0,0,0,0,0,0,0,0,0,0,0,0,0,0,0,0,0,0,0,0,0,0,0,0,0,0,0,0,0,0,0,0,0,0,0,0,0,0,0,0,0,0,0,0"/>
                    </v:shape>
                  </v:group>
                  <v:shape id="Freeform: Shape 35" o:spid="_x0000_s1781" style="position:absolute;left:2165;top:73752;width:11590;height:9927;visibility:visible;mso-wrap-style:square;v-text-anchor:middle" coordsize="1158993,9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" path="m,l1158994,r,992728l,992728,,xe" fillcolor="#273149" stroked="f" strokeweight=".02072mm">
                    <v:stroke joinstyle="miter"/>
                    <v:path arrowok="t" o:connecttype="custom" o:connectlocs="0,0;1158994,0;1158994,992728;0,992728" o:connectangles="0,0,0,0"/>
                  </v:shape>
                  <v:shape id="Text Box 1280" o:spid="_x0000_s1782" type="#_x0000_t202" style="position:absolute;left:4125;top:81080;width:749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" filled="f" stroked="f">
                    <v:textbox>
                      <w:txbxContent>
                        <w:p w14:paraId="1981B72A" w14:textId="77777777" w:rsidR="002A6B22" w:rsidRPr="00367240" w:rsidRDefault="002A6B22" w:rsidP="00FF747D">
                          <w:pPr>
                            <w:textAlignment w:val="baseline"/>
                            <w:rPr>
                              <w:b/>
                              <w:bCs/>
                              <w:color w:val="FEFEFE"/>
                              <w:position w:val="3"/>
                              <w:sz w:val="20"/>
                              <w:szCs w:val="20"/>
                            </w:rPr>
                          </w:pPr>
                          <w:r w:rsidRPr="00367240">
                            <w:rPr>
                              <w:b/>
                              <w:bCs/>
                              <w:color w:val="FEFEFE"/>
                              <w:position w:val="3"/>
                              <w:sz w:val="20"/>
                              <w:szCs w:val="20"/>
                            </w:rPr>
                            <w:t>Rationale</w:t>
                          </w:r>
                        </w:p>
                      </w:txbxContent>
                    </v:textbox>
                  </v:shape>
                  <v:shape id="Freeform: Shape 1281" o:spid="_x0000_s1783" style="position:absolute;left:4654;top:74506;width:6613;height:6625;visibility:visible;mso-wrap-style:square;v-text-anchor:middle" coordsize="661376,6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" path="m138902,80451v28193,7478,21798,16106,46420,31885c197880,111948,266793,87779,275033,80227,309926,48274,242948,16584,330342,16218v90099,-374,22194,29875,56543,62813c392480,84396,462618,111641,475467,113345v21462,-11169,24823,-20687,42229,-33051l582329,139955v-16158,37854,-65507,22248,1808,140905l642980,286485v20416,168412,-38016,28822,-74994,133091c530993,523904,551252,453822,581343,518443v-9839,17407,-47900,56434,-64685,61581c457919,536253,497385,538763,415929,569304v-91989,34492,19931,76805,-85594,76402c284191,645535,287889,651795,284341,611528v-3116,-35374,-7792,-30600,-39555,-42203c227694,563088,202504,547086,186159,548677v-26265,2555,-24517,20731,-47264,31250l79170,520154v15807,-25259,42581,-31489,29933,-64137c101417,436160,82913,393399,74135,380646,51612,365481,-2689,417827,18400,287636r58402,-5999c85527,265904,90630,244829,100251,224209v11676,-25011,21881,-31436,4042,-53676c88941,151393,69892,148822,90906,122854v11990,-14814,31181,-32952,47989,-42388l138902,80451xm267383,67736l191052,96274c157384,67362,141240,34603,76421,113845v-28320,34612,2899,52982,20566,73803c93005,202552,85617,213235,80253,227601v-5968,16010,-6917,32446,-19482,37929c16353,284901,-104,243043,,326924v113,82193,-388,53774,55624,67767c75420,399644,70430,405904,78580,427823v6835,18415,13715,26954,18205,44175c67195,513677,35365,509806,119255,585066v34140,30623,49917,-4893,71879,-21074l265852,595369r5572,56613c300006,665697,359439,665847,389596,653789r5678,-59078l474951,563611v34296,34126,45397,57733,111389,-21725c613524,509164,582448,488709,565110,471998v49221,-169503,96119,-2271,96232,-139224c661386,267614,664143,277102,609431,267495v-27147,-4766,-13335,-5432,-44904,-74042c577421,165393,594565,178003,596716,135420,586609,118664,541638,71696,521894,63582v-26579,6387,-30456,17646,-46420,32087l395087,65801c388169,7044,406681,-546,312996,29,256223,634,270013,12894,267391,67736r-8,xm341996,226645v12199,-13089,12684,-31683,19960,-46483c405007,177174,451398,203441,469909,233831r9898,13366c504676,272007,509434,259994,505564,305536v-3212,37667,12491,41552,-12684,69761c491984,374034,490841,370434,490467,371322v-687,1681,-27849,-72204,-72006,-56829c428277,341821,476640,333700,473099,395751v-1240,21800,-12296,35793,-24137,43943c424953,456212,413299,444034,394497,447060v-10690,17968,-6342,54185,-7582,75320l348861,522970v-2196,-45048,-7291,-93018,-39249,-105748c285902,407772,276743,421548,251105,406203,229419,393226,235246,380377,220149,359751v-30957,13798,-55370,31451,-87462,2562c101065,333842,112271,301568,133778,276460v14141,16405,7664,23480,26041,36060c180713,287426,137625,283123,153619,237455v11392,-32527,42236,-25938,76652,-22658c232908,177674,225946,215155,217960,191727v47346,-8539,44470,-19200,65544,-18587c296144,173498,300626,178108,311144,176980v6701,-733,19818,-7314,39525,-9772c349967,168979,348659,169457,348189,172355v-3212,19649,-28066,31033,-6186,54298l341996,226645xm170397,341761v20468,-7747,5969,-523,18496,-23249c216832,267801,234828,315397,264783,314141v-9151,-48029,-105151,-51158,-94386,27620xm330133,483218v8591,18333,4273,30122,4437,53259l401743,536880r-247,-72152l412321,466275v85407,-6156,53337,-30406,81933,-68364c505266,383291,520535,382812,523396,350330,532652,245434,509733,256206,489451,231680v-18601,-22472,-8718,-23809,-36477,-38959c352133,137699,365706,155255,306572,157616v-45090,1800,-33131,-4393,-96060,20245c119181,213623,161268,223321,117052,270371v-25534,27156,-24166,63583,-9682,87937c128855,394421,169829,399621,215457,383865v25930,83852,94200,-418,114691,99346l330133,483218xm293835,261429v3967,33087,22030,34514,45113,51345c371481,336502,347554,347984,365221,370157v15867,-14240,10025,-23406,5259,-49030c398979,304281,405306,307074,423026,280248r10899,-16601c438086,294785,427889,289795,449239,297646r2054,-36352c436457,244298,413180,224650,384531,239883v6784,15995,25489,13253,44060,18804l411708,269042v-7194,6603,-4489,7104,-13230,15703c349690,332714,328990,271327,293843,261429r-8,xm175387,251544v9472,16847,27505,20344,53255,13896c247318,260756,263827,248153,254953,228505v-22717,9951,-10519,18580,-35417,21919c193883,253868,194533,241302,175379,251544r8,xm425110,386869v-306,8898,1681,6738,-7470,4423l407764,394653v-35805,4109,-26616,-15538,-49386,-3892c369053,420061,404021,414085,419380,407084r9801,-4780l436233,397911r3952,-7344l440730,379085r-9778,1957l425110,386869xm347882,258507v-2891,-13648,-28013,-42105,-58245,-24429c305220,242871,264410,235161,328303,249042v6753,21426,-388,17810,11721,34029c345955,277595,353097,283071,347882,258515r,-8xm425110,386869r-7470,4423l407764,394653r9876,-3361c426791,393607,424804,395767,425110,386869r5842,-5827l440730,379085r-545,11482l436233,397911r-7052,4393l419380,407084r9801,-4780l436233,397911r3952,-7344c450800,377082,444017,383313,440730,379085v-351,-359,-9427,-15196,-9778,1957l425110,386869xe" fillcolor="#fefefe" stroked="f" strokeweight=".02072mm">
                    <v:stroke joinstyle="miter"/>
                    <v:path arrowok="t" o:connecttype="custom" o:connectlocs="138902,80451;185322,112336;275033,80227;330342,16218;386885,79031;475467,113345;517696,80294;582329,139955;584137,280860;642980,286485;567986,419576;581343,518443;516658,580024;415929,569304;330335,645706;284341,611528;244786,569325;186159,548677;138895,579927;79170,520154;109103,456017;74135,380646;18400,287636;76802,281637;100251,224209;104293,170533;90906,122854;138895,80466;267383,67736;191052,96274;76421,113845;96987,187648;80253,227601;60771,265530;0,326924;55624,394691;78580,427823;96785,471998;119255,585066;191134,563992;265852,595369;271424,651982;389596,653789;395274,594711;474951,563611;586340,541886;565110,471998;661342,332774;609431,267495;564527,193453;596716,135420;521894,63582;475474,95669;395087,65801;312996,29;267391,67736;341996,226645;361956,180162;469909,233831;479807,247197;505564,305536;492880,375297;490467,371322;418461,314493;473099,395751;448962,439694;394497,447060;386915,522380;348861,522970;309612,417222;251105,406203;220149,359751;132687,362313;133778,276460;159819,312520;153619,237455;230271,214797;217960,191727;283504,173140;311144,176980;350669,167208;348189,172355;342003,226653;170397,341761;188893,318512;264783,314141;170397,341761;330133,483218;334570,536477;401743,536880;401496,464728;412321,466275;494254,397911;523396,350330;489451,231680;452974,192721;306572,157616;210512,177861;117052,270371;107370,358308;215457,383865;330148,483211;293835,261429;338948,312774;365221,370157;370480,321127;423026,280248;433925,263647;449239,297646;451293,261294;384531,239883;428591,258687;411708,269042;398478,284745;293843,261429;175387,251544;228642,265440;254953,228505;219536,250424;175379,251544;425110,386869;417640,391292;407764,394653;358378,390761;419380,407084;429181,402304;436233,397911;440185,390567;440730,379085;430952,381042;425110,386869;347882,258507;289637,234078;328303,249042;340024,283071;347882,258515;425110,386869;417640,391292;407764,394653;417640,391292;425110,386869;430952,381042;440730,379085;440185,390567;436233,397911;429181,402304;419380,407084;429181,402304;436233,397911;440185,390567;440730,379085;430952,381042;425110,386869" o:connectangles="0,0,0,0,0,0,0,0,0,0,0,0,0,0,0,0,0,0,0,0,0,0,0,0,0,0,0,0,0,0,0,0,0,0,0,0,0,0,0,0,0,0,0,0,0,0,0,0,0,0,0,0,0,0,0,0,0,0,0,0,0,0,0,0,0,0,0,0,0,0,0,0,0,0,0,0,0,0,0,0,0,0,0,0,0,0,0,0,0,0,0,0,0,0,0,0,0,0,0,0,0,0,0,0,0,0,0,0,0,0,0,0,0,0,0,0,0,0,0,0,0,0,0,0,0,0,0,0,0,0,0,0,0,0,0,0,0,0,0,0,0,0,0,0,0,0,0,0,0,0,0,0,0"/>
                  </v:shape>
                  <v:shape id="Freeform: Shape 1282" o:spid="_x0000_s1784" style="position:absolute;left:14830;top:35821;width:41397;height:37641;visibility:visible;mso-wrap-style:square;v-text-anchor:middle" coordsize="4139682,2713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" adj="-11796480,,5400" path="m,l,2713259r4139683,l4139683,,,xe" fillcolor="#ededed" stroked="f" strokeweight=".02072mm">
                    <v:stroke joinstyle="miter"/>
                    <v:formulas/>
                    <v:path arrowok="t" o:connecttype="custom" o:connectlocs="0,0;0,3764119;4139683,3764119;4139683,0" o:connectangles="0,0,0,0" textboxrect="0,0,4139682,2713258"/>
                    <v:textbox>
                      <w:txbxContent>
                        <w:p w14:paraId="26EE920C" w14:textId="77777777" w:rsidR="002A6B22" w:rsidRPr="006E1C28" w:rsidRDefault="002A6B22" w:rsidP="006E1C28">
                          <w:pPr>
                            <w:spacing w:after="120"/>
                            <w:jc w:val="both"/>
                            <w:rPr>
                              <w:rFonts w:eastAsia="Century Gothic" w:cstheme="majorHAnsi"/>
                              <w:sz w:val="20"/>
                              <w:szCs w:val="20"/>
                            </w:rPr>
                          </w:pPr>
                          <w:r w:rsidRPr="006E1C28">
                            <w:rPr>
                              <w:rFonts w:eastAsia="Century Gothic" w:cstheme="majorHAnsi"/>
                              <w:sz w:val="20"/>
                              <w:szCs w:val="20"/>
                            </w:rPr>
                            <w:t>Cultural and heritage preservation is the cornerstone of tourism development. To cater to important issues, a special wing has been created in Kalash Development Authority to protect and promote the areas' cultural heritage. The specific recommendation in relation to the sites in the area are provided below:</w:t>
                          </w:r>
                        </w:p>
                        <w:p w14:paraId="2965A603" w14:textId="77777777" w:rsidR="002A6B22" w:rsidRPr="006E1C28" w:rsidRDefault="002A6B22" w:rsidP="006E1C28">
                          <w:pPr>
                            <w:spacing w:after="120"/>
                            <w:jc w:val="both"/>
                            <w:rPr>
                              <w:rFonts w:eastAsia="Century Gothic" w:cstheme="majorHAnsi"/>
                              <w:sz w:val="20"/>
                              <w:szCs w:val="20"/>
                            </w:rPr>
                          </w:pPr>
                          <w:r w:rsidRPr="006E1C28">
                            <w:rPr>
                              <w:rFonts w:eastAsia="Century Gothic" w:cstheme="majorHAnsi"/>
                              <w:sz w:val="20"/>
                              <w:szCs w:val="20"/>
                            </w:rPr>
                            <w:t>As proposed in DMP, each SPDA shall work closely with the archaeology Department. All the cultural assets should be listed, including evaluation and indication of vulnerability. Program of Rehabilitation and conservation of assets should be initiated in collaboration with relevant governmental and non-governmental organizations. For example, work done by the Walled City of Lahore Authority (WLCA) in restoring and reinhabiting various historical monuments in Lahore and surrounding, Aga khan foundation, etc. Relevant laws and regulations should be drafted on heritage preservation and communicated and enforced. Local Communities should be strengthened through capacity building, i.e., educating about history and traditions and encouraging locals to continue crafting and creating goods that reflect their culture—adaptation of the UNESCO World Heritage Sustainable Tourism Toolkit.</w:t>
                          </w:r>
                        </w:p>
                        <w:p w14:paraId="3B9E77CA" w14:textId="77777777" w:rsidR="002A6B22" w:rsidRPr="006E1C28" w:rsidRDefault="002A6B22" w:rsidP="006E1C28">
                          <w:pPr>
                            <w:spacing w:after="120"/>
                            <w:jc w:val="both"/>
                            <w:rPr>
                              <w:rFonts w:eastAsia="Century Gothic" w:cstheme="majorHAnsi"/>
                              <w:sz w:val="20"/>
                              <w:szCs w:val="20"/>
                            </w:rPr>
                          </w:pPr>
                        </w:p>
                        <w:p w14:paraId="79EDDD86" w14:textId="49664AC9" w:rsidR="002A6B22" w:rsidRPr="006E1C28" w:rsidRDefault="002A6B22" w:rsidP="006E1C28">
                          <w:pPr>
                            <w:spacing w:after="120"/>
                            <w:jc w:val="both"/>
                          </w:pPr>
                          <w:r w:rsidRPr="006E1C28">
                            <w:rPr>
                              <w:rFonts w:eastAsia="Century Gothic" w:cstheme="majorHAnsi"/>
                              <w:sz w:val="20"/>
                              <w:szCs w:val="20"/>
                            </w:rPr>
                            <w:t>For the same purpose, in collaboration with the Directorate of Archaeology &amp; Museums (DOAM), KITE has prepared the building codes for Kalash valley to preserve and conserve the unique Kalasha heritage. It is proposed that apart from the aforementioned interventions, the same initiatives should be expanded to other project areas.</w:t>
                          </w:r>
                        </w:p>
                      </w:txbxContent>
                    </v:textbox>
                  </v:shape>
                </v:group>
                <v:shape id="Text Box 1283" o:spid="_x0000_s1785" type="#_x0000_t202" style="position:absolute;left:10951;width:48910;height:1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" filled="f" stroked="f" strokeweight=".5pt">
                  <v:textbox>
                    <w:txbxContent>
                      <w:p w14:paraId="17A994C9" w14:textId="77777777" w:rsidR="002A6B22" w:rsidRPr="00367240" w:rsidRDefault="002A6B22" w:rsidP="00FF747D">
                        <w:pPr>
                          <w:spacing w:before="60" w:after="60" w:line="240" w:lineRule="auto"/>
                          <w:jc w:val="center"/>
                          <w:rPr>
                            <w:color w:val="AB1D70"/>
                            <w:sz w:val="42"/>
                            <w:szCs w:val="42"/>
                            <w:lang w:bidi="en-US"/>
                          </w:rPr>
                        </w:pPr>
                        <w:r w:rsidRPr="00443144">
                          <w:rPr>
                            <w:color w:val="AB1D70"/>
                            <w:sz w:val="42"/>
                            <w:szCs w:val="42"/>
                            <w:lang w:bidi="en-US"/>
                          </w:rPr>
                          <w:t>Specific</w:t>
                        </w:r>
                        <w:r w:rsidRPr="000800BE">
                          <w:rPr>
                            <w:color w:val="AB1D70"/>
                            <w:sz w:val="42"/>
                            <w:szCs w:val="42"/>
                            <w:lang w:bidi="en-US"/>
                          </w:rPr>
                          <w:t xml:space="preserve"> Recommendations   </w:t>
                        </w:r>
                      </w:p>
                      <w:p w14:paraId="5FBDA4CE" w14:textId="5E3FBFF7" w:rsidR="002A6B22" w:rsidRPr="00367240" w:rsidRDefault="002A6B22" w:rsidP="00FF747D">
                        <w:pPr>
                          <w:jc w:val="center"/>
                          <w:rPr>
                            <w:color w:val="AB1D70"/>
                            <w:sz w:val="26"/>
                            <w:szCs w:val="26"/>
                          </w:rPr>
                        </w:pPr>
                        <w:r w:rsidRPr="00FF747D">
                          <w:rPr>
                            <w:b/>
                            <w:bCs/>
                            <w:color w:val="AB1D70"/>
                            <w:sz w:val="36"/>
                            <w:szCs w:val="36"/>
                            <w:lang w:bidi="en-US"/>
                          </w:rPr>
                          <w:t>Heritage Preservation</w:t>
                        </w:r>
                      </w:p>
                    </w:txbxContent>
                  </v:textbox>
                </v:shape>
                <w10:wrap anchorx="margin" anchory="margin"/>
              </v:group>
            </w:pict>
          </mc:Fallback>
        </mc:AlternateContent>
      </w:r>
      <w:r w:rsidR="00FF747D">
        <w:rPr>
          <w:rFonts w:asciiTheme="majorHAnsi" w:eastAsia="Times New Roman" w:hAnsiTheme="majorHAnsi" w:cs="Times New Roman"/>
          <w:sz w:val="20"/>
          <w:szCs w:val="20"/>
          <w:rtl/>
        </w:rPr>
        <w:br w:type="page"/>
      </w:r>
    </w:p>
    <w:bookmarkStart w:id="22" w:name="_Toc125819847"/>
    <w:p w14:paraId="7141F79F" w14:textId="480AC3D5" w:rsidR="007C1AA2" w:rsidRDefault="005F2F30" w:rsidP="005F2F30">
      <w:pPr>
        <w:pStyle w:val="Heading1"/>
        <w:ind w:left="-360"/>
        <w:rPr>
          <w:rFonts w:asciiTheme="majorHAnsi" w:hAnsiTheme="majorHAnsi"/>
          <w:sz w:val="32"/>
        </w:rPr>
      </w:pPr>
      <w:r>
        <w:rPr>
          <w:noProof/>
        </w:rPr>
        <w:lastRenderedPageBreak/>
        <mc:AlternateContent>
          <mc:Choice Requires="wps">
            <w:drawing>
              <wp:anchor distT="0" distB="0" distL="114300" distR="114300" simplePos="0" relativeHeight="251644416" behindDoc="0" locked="0" layoutInCell="1" allowOverlap="1" wp14:anchorId="52CDF7A0" wp14:editId="3A3D2DB0">
                <wp:simplePos x="0" y="0"/>
                <wp:positionH relativeFrom="column">
                  <wp:posOffset>-252540</wp:posOffset>
                </wp:positionH>
                <wp:positionV relativeFrom="paragraph">
                  <wp:posOffset>702310</wp:posOffset>
                </wp:positionV>
                <wp:extent cx="170180" cy="293370"/>
                <wp:effectExtent l="0" t="0" r="1270" b="0"/>
                <wp:wrapNone/>
                <wp:docPr id="16" name="Rectangle 16"/>
                <wp:cNvGraphicFramePr/>
                <a:graphic xmlns:a="http://schemas.openxmlformats.org/drawingml/2006/main">
                  <a:graphicData uri="http://schemas.microsoft.com/office/word/2010/wordprocessingShape">
                    <wps:wsp>
                      <wps:cNvSpPr/>
                      <wps:spPr>
                        <a:xfrm>
                          <a:off x="0" y="0"/>
                          <a:ext cx="170180" cy="293370"/>
                        </a:xfrm>
                        <a:prstGeom prst="rect">
                          <a:avLst/>
                        </a:prstGeom>
                        <a:solidFill>
                          <a:srgbClr val="F28D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373C88" id="Rectangle 16" o:spid="_x0000_s1026" style="position:absolute;margin-left:-19.9pt;margin-top:55.3pt;width:13.4pt;height:23.1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" fillcolor="#f28d00" stroked="f" strokeweight="1pt"/>
            </w:pict>
          </mc:Fallback>
        </mc:AlternateContent>
      </w:r>
      <w:r w:rsidR="007C1AA2">
        <w:t>Destination Investment Plan</w:t>
      </w:r>
      <w:bookmarkEnd w:id="22"/>
      <w:r w:rsidR="007C1AA2">
        <w:t xml:space="preserve"> </w:t>
      </w:r>
    </w:p>
    <w:p w14:paraId="62914449" w14:textId="4B9CA972" w:rsidR="007C1AA2" w:rsidRPr="000B7052" w:rsidRDefault="007C1AA2" w:rsidP="008403B6">
      <w:pPr>
        <w:pStyle w:val="Heading2"/>
        <w:tabs>
          <w:tab w:val="clear" w:pos="2110"/>
        </w:tabs>
        <w:spacing w:after="0" w:line="240" w:lineRule="auto"/>
        <w:ind w:right="-778" w:firstLine="720"/>
        <w:rPr>
          <w:u w:color="000000" w:themeColor="text1"/>
        </w:rPr>
      </w:pPr>
      <w:r w:rsidRPr="000B7052">
        <w:rPr>
          <w:u w:color="000000" w:themeColor="text1"/>
        </w:rPr>
        <w:t xml:space="preserve">OVERVIEW OF KP TOURISM SECTOR  </w:t>
      </w:r>
    </w:p>
    <w:p w14:paraId="79F59595" w14:textId="77777777" w:rsidR="007C1AA2" w:rsidRPr="000B7052" w:rsidRDefault="007C1AA2" w:rsidP="008403B6">
      <w:pPr>
        <w:pStyle w:val="Heading2"/>
        <w:tabs>
          <w:tab w:val="clear" w:pos="2110"/>
        </w:tabs>
        <w:spacing w:after="0" w:line="240" w:lineRule="auto"/>
        <w:ind w:right="-778" w:firstLine="720"/>
        <w:rPr>
          <w:u w:color="000000" w:themeColor="text1"/>
        </w:rPr>
      </w:pPr>
    </w:p>
    <w:p w14:paraId="5337D8F1" w14:textId="17E01B0F" w:rsidR="00F24F92" w:rsidRDefault="00F24F92" w:rsidP="005F2F30">
      <w:pPr>
        <w:tabs>
          <w:tab w:val="left" w:pos="2110"/>
        </w:tabs>
        <w:spacing w:after="0" w:line="240" w:lineRule="auto"/>
        <w:ind w:left="-270" w:right="-334"/>
        <w:jc w:val="both"/>
      </w:pPr>
      <w:r>
        <w:t xml:space="preserve">The Khyber Pakhtunkhwa government is devising a strategy to drive the provincial economic growth upwards, with a limited resource base; the government is carefully prioritizing its investments to focus on sectors that can play an instrumental role in boosting the provincial economy. Tourism is one of those sectors in the </w:t>
      </w:r>
      <w:r w:rsidR="00B27F67">
        <w:t>province, which</w:t>
      </w:r>
      <w:r>
        <w:t xml:space="preserve"> is a highly ranked priority for the government due to its wide-ranging economic impact. </w:t>
      </w:r>
    </w:p>
    <w:p w14:paraId="3FEE26B3" w14:textId="77777777" w:rsidR="00F24F92" w:rsidRDefault="00F24F92" w:rsidP="005F2F30">
      <w:pPr>
        <w:tabs>
          <w:tab w:val="left" w:pos="2110"/>
        </w:tabs>
        <w:spacing w:after="0" w:line="240" w:lineRule="auto"/>
        <w:ind w:left="-270" w:right="-334"/>
        <w:jc w:val="both"/>
      </w:pPr>
    </w:p>
    <w:p w14:paraId="208A856C" w14:textId="68F7A43D" w:rsidR="00F24F92" w:rsidRDefault="00F24F92" w:rsidP="005F2F30">
      <w:pPr>
        <w:tabs>
          <w:tab w:val="left" w:pos="2110"/>
        </w:tabs>
        <w:spacing w:after="0" w:line="240" w:lineRule="auto"/>
        <w:ind w:left="-270" w:right="-334"/>
        <w:jc w:val="both"/>
      </w:pPr>
      <w:r>
        <w:t xml:space="preserve">KP tourism sector is a significant source of employment generation, encompasses thousands of small and medium enterprises, and includes geographical areas with widespread poverty. Investing in tourism will directly impact local communities spread across the province because the tourism services rendered through the sector are primarily consumed in respective communities, thus bringing employment, income, and investment to these communities. </w:t>
      </w:r>
    </w:p>
    <w:p w14:paraId="7F64B1B1" w14:textId="77777777" w:rsidR="00F24F92" w:rsidRDefault="00F24F92" w:rsidP="005F2F30">
      <w:pPr>
        <w:tabs>
          <w:tab w:val="left" w:pos="2110"/>
        </w:tabs>
        <w:spacing w:after="0" w:line="240" w:lineRule="auto"/>
        <w:ind w:left="-270" w:right="-334"/>
        <w:jc w:val="both"/>
      </w:pPr>
    </w:p>
    <w:p w14:paraId="78D044FC" w14:textId="51F0804F" w:rsidR="007C1AA2" w:rsidRDefault="00F24F92" w:rsidP="005F2F30">
      <w:pPr>
        <w:tabs>
          <w:tab w:val="left" w:pos="2110"/>
        </w:tabs>
        <w:spacing w:after="0" w:line="240" w:lineRule="auto"/>
        <w:ind w:left="-270" w:right="-334"/>
        <w:jc w:val="both"/>
      </w:pPr>
      <w:r>
        <w:t xml:space="preserve">However, KP tourism is facing a host of challenges impeding growth. These challenges are cross-cutting, affecting the overall economy, such as sluggish economic growth, unclear policy, and institutional regime, as discussed previously under the </w:t>
      </w:r>
      <w:r w:rsidR="00A4567B">
        <w:t>Destination Management Plan</w:t>
      </w:r>
      <w:r>
        <w:t>. Furthermore, their public sector lacks the capacity and authority to facilitate and regulate the private sector, the infrastructure is depleted, there is a lack of a marking strategy, and finally, yet importantly, workforce constraints. On the other hand, some severe investor-related issues affect the tourism sector, such as limited availability of information to monitor travel and tourism trends prevention planning, low quality of the workforce, absence of standards, poor infrastructure, limited and sub-optimal marketing activities, etc.</w:t>
      </w:r>
    </w:p>
    <w:p w14:paraId="68F382C3" w14:textId="1277259A" w:rsidR="007C1AA2" w:rsidRDefault="005F2F30" w:rsidP="008403B6">
      <w:pPr>
        <w:tabs>
          <w:tab w:val="left" w:pos="2110"/>
        </w:tabs>
        <w:spacing w:after="0" w:line="240" w:lineRule="auto"/>
        <w:ind w:left="-720" w:right="-778"/>
        <w:jc w:val="both"/>
      </w:pPr>
      <w:r>
        <w:rPr>
          <w:noProof/>
        </w:rPr>
        <mc:AlternateContent>
          <mc:Choice Requires="wps">
            <w:drawing>
              <wp:anchor distT="0" distB="0" distL="114300" distR="114300" simplePos="0" relativeHeight="251646464" behindDoc="0" locked="0" layoutInCell="1" allowOverlap="1" wp14:anchorId="1726AB30" wp14:editId="42C86677">
                <wp:simplePos x="0" y="0"/>
                <wp:positionH relativeFrom="column">
                  <wp:posOffset>-240220</wp:posOffset>
                </wp:positionH>
                <wp:positionV relativeFrom="paragraph">
                  <wp:posOffset>197180</wp:posOffset>
                </wp:positionV>
                <wp:extent cx="170180" cy="293370"/>
                <wp:effectExtent l="0" t="0" r="1270" b="0"/>
                <wp:wrapNone/>
                <wp:docPr id="34" name="Rectangle 34"/>
                <wp:cNvGraphicFramePr/>
                <a:graphic xmlns:a="http://schemas.openxmlformats.org/drawingml/2006/main">
                  <a:graphicData uri="http://schemas.microsoft.com/office/word/2010/wordprocessingShape">
                    <wps:wsp>
                      <wps:cNvSpPr/>
                      <wps:spPr>
                        <a:xfrm>
                          <a:off x="0" y="0"/>
                          <a:ext cx="170180" cy="293370"/>
                        </a:xfrm>
                        <a:prstGeom prst="rect">
                          <a:avLst/>
                        </a:prstGeom>
                        <a:solidFill>
                          <a:srgbClr val="F28D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F1E582" id="Rectangle 34" o:spid="_x0000_s1026" style="position:absolute;margin-left:-18.9pt;margin-top:15.55pt;width:13.4pt;height:23.1pt;z-index:25165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" fillcolor="#f28d00" stroked="f" strokeweight="1pt"/>
            </w:pict>
          </mc:Fallback>
        </mc:AlternateContent>
      </w:r>
    </w:p>
    <w:p w14:paraId="0D1B73F1" w14:textId="77777777" w:rsidR="007C1AA2" w:rsidRPr="000B7052" w:rsidRDefault="007C1AA2" w:rsidP="008403B6">
      <w:pPr>
        <w:pStyle w:val="Heading2"/>
        <w:tabs>
          <w:tab w:val="clear" w:pos="2110"/>
        </w:tabs>
        <w:spacing w:after="0" w:line="240" w:lineRule="auto"/>
        <w:ind w:right="-778" w:firstLine="720"/>
        <w:rPr>
          <w:u w:color="000000" w:themeColor="text1"/>
        </w:rPr>
      </w:pPr>
      <w:bookmarkStart w:id="23" w:name="_Toc125819849"/>
      <w:r w:rsidRPr="000B7052">
        <w:rPr>
          <w:u w:color="000000" w:themeColor="text1"/>
        </w:rPr>
        <w:t>Incentives for investment in KP tourism</w:t>
      </w:r>
      <w:bookmarkEnd w:id="23"/>
    </w:p>
    <w:p w14:paraId="713B9E18" w14:textId="77777777" w:rsidR="007C1AA2" w:rsidRDefault="007C1AA2" w:rsidP="008403B6">
      <w:pPr>
        <w:tabs>
          <w:tab w:val="left" w:pos="2110"/>
        </w:tabs>
        <w:spacing w:after="0" w:line="240" w:lineRule="auto"/>
        <w:ind w:left="-720" w:right="-778"/>
        <w:jc w:val="both"/>
      </w:pPr>
    </w:p>
    <w:p w14:paraId="172CEBBE" w14:textId="36AE26EC" w:rsidR="007C1AA2" w:rsidRDefault="00F24F92" w:rsidP="005F2F30">
      <w:pPr>
        <w:tabs>
          <w:tab w:val="left" w:pos="2110"/>
        </w:tabs>
        <w:spacing w:after="0" w:line="240" w:lineRule="auto"/>
        <w:ind w:left="-270" w:right="-334"/>
        <w:jc w:val="both"/>
      </w:pPr>
      <w:r w:rsidRPr="00F24F92">
        <w:t>To cater to numerous investment-related challenges and to bring FDIs to the country, both the Federal and provincial government have taken multiple initiatives, including attractive incentives and liberal policies for investment in tourism. Some of the incentives offered by the federal government are as follows</w:t>
      </w:r>
      <w:r w:rsidR="007C1AA2" w:rsidRPr="000B7052">
        <w:t xml:space="preserve">: </w:t>
      </w:r>
    </w:p>
    <w:p w14:paraId="2D7A6FC8" w14:textId="77777777" w:rsidR="00F24F92" w:rsidRPr="00F24F92" w:rsidRDefault="00F24F92" w:rsidP="005F2F30">
      <w:pPr>
        <w:pStyle w:val="ListParagraph"/>
        <w:numPr>
          <w:ilvl w:val="0"/>
          <w:numId w:val="24"/>
        </w:numPr>
        <w:tabs>
          <w:tab w:val="left" w:pos="2110"/>
        </w:tabs>
        <w:spacing w:after="0" w:line="240" w:lineRule="auto"/>
        <w:ind w:right="-244"/>
        <w:jc w:val="both"/>
        <w:rPr>
          <w:rFonts w:ascii="Proxima Nova Rg" w:hAnsi="Proxima Nova Rg"/>
        </w:rPr>
      </w:pPr>
      <w:bookmarkStart w:id="24" w:name="_Toc109812269"/>
      <w:r w:rsidRPr="00F24F92">
        <w:rPr>
          <w:rFonts w:ascii="Proxima Nova Rg" w:hAnsi="Proxima Nova Rg"/>
          <w:b/>
          <w:bCs/>
        </w:rPr>
        <w:t>New Visa Policy:</w:t>
      </w:r>
      <w:r w:rsidRPr="00F24F92">
        <w:rPr>
          <w:rFonts w:ascii="Proxima Nova Rg" w:hAnsi="Proxima Nova Rg"/>
        </w:rPr>
        <w:t xml:space="preserve"> The government has initiated online visa applications for citizens of 175 counties, while citizens of another 50 countries will be granted visas on arrival. Similarly, the government is granting a 30-day single-entry business visa-on-arrival to business people from 95 countries to create investing opportunities.</w:t>
      </w:r>
      <w:r w:rsidRPr="00F24F92">
        <w:rPr>
          <w:rFonts w:ascii="Proxima Nova Rg" w:hAnsi="Proxima Nova Rg"/>
          <w:vertAlign w:val="superscript"/>
        </w:rPr>
        <w:footnoteReference w:id="2"/>
      </w:r>
    </w:p>
    <w:p w14:paraId="4D1F0D98" w14:textId="77777777" w:rsidR="00F24F92" w:rsidRPr="00F24F92" w:rsidRDefault="00F24F92" w:rsidP="005F2F30">
      <w:pPr>
        <w:pStyle w:val="ListParagraph"/>
        <w:numPr>
          <w:ilvl w:val="0"/>
          <w:numId w:val="24"/>
        </w:numPr>
        <w:tabs>
          <w:tab w:val="left" w:pos="2110"/>
        </w:tabs>
        <w:spacing w:after="0" w:line="240" w:lineRule="auto"/>
        <w:ind w:right="-244"/>
        <w:jc w:val="both"/>
        <w:rPr>
          <w:rFonts w:ascii="Proxima Nova Rg" w:hAnsi="Proxima Nova Rg"/>
        </w:rPr>
      </w:pPr>
      <w:r w:rsidRPr="00F24F92">
        <w:rPr>
          <w:rFonts w:ascii="Proxima Nova Rg" w:hAnsi="Proxima Nova Rg"/>
          <w:b/>
          <w:bCs/>
        </w:rPr>
        <w:t>Reduced duty on prefabricated structures for hotels and on machinery and equipment:</w:t>
      </w:r>
      <w:r w:rsidRPr="00F24F92">
        <w:rPr>
          <w:rFonts w:ascii="Proxima Nova Rg" w:hAnsi="Proxima Nova Rg"/>
        </w:rPr>
        <w:t xml:space="preserve"> To attract investors, the government has reduced the duty on the import of machinery, equipment, and other project-related items for setting up prefabricated structures for hotels in tourist spots, I.e., hill stations, etc.</w:t>
      </w:r>
      <w:r w:rsidRPr="00F24F92">
        <w:rPr>
          <w:rFonts w:ascii="Proxima Nova Rg" w:hAnsi="Proxima Nova Rg"/>
          <w:vertAlign w:val="superscript"/>
        </w:rPr>
        <w:footnoteReference w:id="3"/>
      </w:r>
      <w:r w:rsidRPr="00F24F92">
        <w:rPr>
          <w:rFonts w:ascii="Proxima Nova Rg" w:hAnsi="Proxima Nova Rg"/>
        </w:rPr>
        <w:t xml:space="preserve"> </w:t>
      </w:r>
    </w:p>
    <w:p w14:paraId="3B595410" w14:textId="77777777" w:rsidR="00F24F92" w:rsidRPr="00F24F92" w:rsidRDefault="00F24F92" w:rsidP="005F2F30">
      <w:pPr>
        <w:pStyle w:val="ListParagraph"/>
        <w:numPr>
          <w:ilvl w:val="0"/>
          <w:numId w:val="24"/>
        </w:numPr>
        <w:tabs>
          <w:tab w:val="left" w:pos="2110"/>
        </w:tabs>
        <w:spacing w:after="0" w:line="240" w:lineRule="auto"/>
        <w:ind w:right="-244"/>
        <w:jc w:val="both"/>
        <w:rPr>
          <w:rFonts w:ascii="Proxima Nova Rg" w:hAnsi="Proxima Nova Rg"/>
        </w:rPr>
      </w:pPr>
      <w:r w:rsidRPr="00F24F92">
        <w:rPr>
          <w:rFonts w:ascii="Proxima Nova Rg" w:hAnsi="Proxima Nova Rg"/>
          <w:b/>
          <w:bCs/>
        </w:rPr>
        <w:lastRenderedPageBreak/>
        <w:t>Set off of losses of companies operating hotels:</w:t>
      </w:r>
      <w:r w:rsidRPr="00F24F92">
        <w:rPr>
          <w:rFonts w:ascii="Proxima Nova Rg" w:hAnsi="Proxima Nova Rg"/>
        </w:rPr>
        <w:t xml:space="preserve"> To give a push start and reduce the taxation burden, the government of Pakistan has introduced an incentive: if a company operating in the hotel sector sustains a loss in any tax year, the Government of Pakistan shall incentivize that company and entitle it to set off losses against future company income generated in Pakistan.</w:t>
      </w:r>
      <w:r w:rsidRPr="00F24F92">
        <w:rPr>
          <w:rFonts w:ascii="Proxima Nova Rg" w:hAnsi="Proxima Nova Rg"/>
          <w:vertAlign w:val="superscript"/>
        </w:rPr>
        <w:footnoteReference w:id="4"/>
      </w:r>
    </w:p>
    <w:p w14:paraId="6CFACD77" w14:textId="1AC7EF82" w:rsidR="00F24F92" w:rsidRPr="00F24F92" w:rsidRDefault="00F24F92" w:rsidP="005F2F30">
      <w:pPr>
        <w:pStyle w:val="ListParagraph"/>
        <w:numPr>
          <w:ilvl w:val="0"/>
          <w:numId w:val="24"/>
        </w:numPr>
        <w:tabs>
          <w:tab w:val="left" w:pos="2110"/>
        </w:tabs>
        <w:spacing w:after="0" w:line="240" w:lineRule="auto"/>
        <w:ind w:right="-244"/>
        <w:jc w:val="both"/>
        <w:rPr>
          <w:rFonts w:ascii="Proxima Nova Rg" w:hAnsi="Proxima Nova Rg"/>
        </w:rPr>
      </w:pPr>
      <w:r w:rsidRPr="00F24F92">
        <w:rPr>
          <w:rFonts w:ascii="Proxima Nova Rg" w:hAnsi="Proxima Nova Rg"/>
          <w:b/>
          <w:bCs/>
        </w:rPr>
        <w:t xml:space="preserve">Refinance facility under the Export </w:t>
      </w:r>
      <w:r w:rsidR="00E51179">
        <w:rPr>
          <w:rFonts w:ascii="Proxima Nova Rg" w:hAnsi="Proxima Nova Rg"/>
          <w:b/>
          <w:bCs/>
        </w:rPr>
        <w:t>F</w:t>
      </w:r>
      <w:r w:rsidRPr="00F24F92">
        <w:rPr>
          <w:rFonts w:ascii="Proxima Nova Rg" w:hAnsi="Proxima Nova Rg"/>
          <w:b/>
          <w:bCs/>
        </w:rPr>
        <w:t xml:space="preserve">inance </w:t>
      </w:r>
      <w:r w:rsidR="00E51179">
        <w:rPr>
          <w:rFonts w:ascii="Proxima Nova Rg" w:hAnsi="Proxima Nova Rg"/>
          <w:b/>
          <w:bCs/>
        </w:rPr>
        <w:t>S</w:t>
      </w:r>
      <w:r w:rsidRPr="00F24F92">
        <w:rPr>
          <w:rFonts w:ascii="Proxima Nova Rg" w:hAnsi="Proxima Nova Rg"/>
          <w:b/>
          <w:bCs/>
        </w:rPr>
        <w:t xml:space="preserve">cheme for </w:t>
      </w:r>
      <w:r w:rsidR="00E51179">
        <w:rPr>
          <w:rFonts w:ascii="Proxima Nova Rg" w:hAnsi="Proxima Nova Rg"/>
          <w:b/>
          <w:bCs/>
        </w:rPr>
        <w:t>c</w:t>
      </w:r>
      <w:r w:rsidRPr="00F24F92">
        <w:rPr>
          <w:rFonts w:ascii="Proxima Nova Rg" w:hAnsi="Proxima Nova Rg"/>
          <w:b/>
          <w:bCs/>
        </w:rPr>
        <w:t>onsultancy services:</w:t>
      </w:r>
      <w:r w:rsidRPr="00F24F92">
        <w:rPr>
          <w:rFonts w:ascii="Proxima Nova Rg" w:hAnsi="Proxima Nova Rg"/>
        </w:rPr>
        <w:t xml:space="preserve"> Under this scheme, the Government of Pakistan has accorded "deemed export" status to the foreign earnings remitted in Pakistan against consultancy services in hotel and tourism/tourism-related services. These include services rendered by Pakistani enterprises by way of designing, solution providing, surveys, feasibility preparation, marketing, and promotional activities, including regional market analysis, studies, product development, handling of / and transfer of technology assignments, warehousing, manufacturing, and distribution etc. on behalf of their foreign principals. The foreign earnings against all such consultancy services would be treated as export proceeds and consultancy services would qualify for the export finance facility</w:t>
      </w:r>
      <w:r w:rsidRPr="00F24F92">
        <w:rPr>
          <w:rFonts w:ascii="Proxima Nova Rg" w:hAnsi="Proxima Nova Rg"/>
          <w:vertAlign w:val="superscript"/>
        </w:rPr>
        <w:t>.</w:t>
      </w:r>
      <w:r w:rsidRPr="00F24F92">
        <w:rPr>
          <w:rFonts w:ascii="Proxima Nova Rg" w:hAnsi="Proxima Nova Rg"/>
          <w:vertAlign w:val="superscript"/>
        </w:rPr>
        <w:footnoteReference w:id="5"/>
      </w:r>
      <w:r w:rsidRPr="00F24F92">
        <w:rPr>
          <w:rFonts w:ascii="Proxima Nova Rg" w:hAnsi="Proxima Nova Rg"/>
        </w:rPr>
        <w:t xml:space="preserve"> </w:t>
      </w:r>
    </w:p>
    <w:p w14:paraId="6CA93E65" w14:textId="033C1F61" w:rsidR="00F24F92" w:rsidRPr="00F24F92" w:rsidRDefault="00F24F92" w:rsidP="005F2F30">
      <w:pPr>
        <w:pStyle w:val="ListParagraph"/>
        <w:numPr>
          <w:ilvl w:val="0"/>
          <w:numId w:val="24"/>
        </w:numPr>
        <w:tabs>
          <w:tab w:val="left" w:pos="2110"/>
        </w:tabs>
        <w:spacing w:after="0" w:line="240" w:lineRule="auto"/>
        <w:ind w:right="-244"/>
        <w:jc w:val="both"/>
        <w:rPr>
          <w:rFonts w:ascii="Proxima Nova Rg" w:hAnsi="Proxima Nova Rg"/>
        </w:rPr>
      </w:pPr>
      <w:r w:rsidRPr="00F24F92">
        <w:rPr>
          <w:rFonts w:ascii="Proxima Nova Rg" w:hAnsi="Proxima Nova Rg"/>
          <w:b/>
          <w:bCs/>
        </w:rPr>
        <w:t xml:space="preserve">Services provided by </w:t>
      </w:r>
      <w:r w:rsidR="00E51179">
        <w:rPr>
          <w:rFonts w:ascii="Proxima Nova Rg" w:hAnsi="Proxima Nova Rg"/>
          <w:b/>
          <w:bCs/>
        </w:rPr>
        <w:t>h</w:t>
      </w:r>
      <w:r w:rsidRPr="00F24F92">
        <w:rPr>
          <w:rFonts w:ascii="Proxima Nova Rg" w:hAnsi="Proxima Nova Rg"/>
          <w:b/>
          <w:bCs/>
        </w:rPr>
        <w:t>otels exempt from income tax deduction:</w:t>
      </w:r>
      <w:r w:rsidRPr="00F24F92">
        <w:rPr>
          <w:rFonts w:ascii="Proxima Nova Rg" w:hAnsi="Proxima Nova Rg"/>
        </w:rPr>
        <w:t xml:space="preserve"> Under this scheme, all hotel payments for services shall be exempted from income tax deduction at source.</w:t>
      </w:r>
      <w:r w:rsidRPr="00F24F92">
        <w:rPr>
          <w:rFonts w:ascii="Proxima Nova Rg" w:hAnsi="Proxima Nova Rg"/>
          <w:vertAlign w:val="superscript"/>
        </w:rPr>
        <w:footnoteReference w:id="6"/>
      </w:r>
    </w:p>
    <w:bookmarkEnd w:id="24"/>
    <w:p w14:paraId="3299C8BC" w14:textId="77777777" w:rsidR="007C1AA2" w:rsidRDefault="007C1AA2" w:rsidP="008403B6">
      <w:pPr>
        <w:pStyle w:val="ListParagraph"/>
        <w:tabs>
          <w:tab w:val="left" w:pos="2110"/>
        </w:tabs>
        <w:spacing w:after="0" w:line="240" w:lineRule="auto"/>
        <w:ind w:left="0" w:right="-778"/>
        <w:jc w:val="both"/>
        <w:rPr>
          <w:rFonts w:ascii="Proxima Nova Rg" w:hAnsi="Proxima Nova Rg"/>
        </w:rPr>
      </w:pPr>
    </w:p>
    <w:p w14:paraId="50B69E7A" w14:textId="348C74DA" w:rsidR="007C1AA2" w:rsidRDefault="005C2FCB" w:rsidP="005F2F30">
      <w:pPr>
        <w:tabs>
          <w:tab w:val="left" w:pos="2110"/>
        </w:tabs>
        <w:spacing w:after="0" w:line="240" w:lineRule="auto"/>
        <w:ind w:left="-270" w:right="-334"/>
        <w:jc w:val="both"/>
      </w:pPr>
      <w:r w:rsidRPr="005C2FCB">
        <w:t>Similarly, the initiative</w:t>
      </w:r>
      <w:r w:rsidR="00E51179">
        <w:t>s</w:t>
      </w:r>
      <w:r w:rsidRPr="005C2FCB">
        <w:t xml:space="preserve"> taken by the KP government goes from institutional reforms to policy changes, tax exemptions </w:t>
      </w:r>
      <w:proofErr w:type="gramStart"/>
      <w:r w:rsidRPr="005C2FCB">
        <w:t>etc.</w:t>
      </w:r>
      <w:proofErr w:type="gramEnd"/>
      <w:r w:rsidRPr="005C2FCB">
        <w:t xml:space="preserve"> Some of these initiatives are as follows:</w:t>
      </w:r>
      <w:r w:rsidR="007C1AA2" w:rsidRPr="00AF6317">
        <w:t xml:space="preserve"> </w:t>
      </w:r>
      <w:bookmarkStart w:id="25" w:name="_Toc109812271"/>
    </w:p>
    <w:p w14:paraId="13D9A0EC" w14:textId="0B6B93E9" w:rsidR="005C2FCB" w:rsidRPr="001921FC" w:rsidRDefault="005C2FCB" w:rsidP="005F2F30">
      <w:pPr>
        <w:pStyle w:val="ListParagraph"/>
        <w:numPr>
          <w:ilvl w:val="0"/>
          <w:numId w:val="24"/>
        </w:numPr>
        <w:tabs>
          <w:tab w:val="left" w:pos="2110"/>
        </w:tabs>
        <w:spacing w:after="0" w:line="240" w:lineRule="auto"/>
        <w:ind w:right="-244"/>
        <w:jc w:val="both"/>
        <w:rPr>
          <w:rFonts w:ascii="Proxima Nova Rg" w:hAnsi="Proxima Nova Rg"/>
        </w:rPr>
      </w:pPr>
      <w:r w:rsidRPr="001921FC">
        <w:rPr>
          <w:rFonts w:ascii="Proxima Nova Rg" w:hAnsi="Proxima Nova Rg"/>
          <w:b/>
          <w:bCs/>
        </w:rPr>
        <w:t>Establishment of KP Culture &amp; Tourism Authority:</w:t>
      </w:r>
      <w:r w:rsidRPr="001921FC">
        <w:rPr>
          <w:rFonts w:ascii="Proxima Nova Rg" w:hAnsi="Proxima Nova Rg"/>
        </w:rPr>
        <w:t xml:space="preserve"> As discussed in DMP, the government has established KPCTA as an autonomous authority under the KP tourism act 2019 by merging various corporations and authorities. The primary function of this authority is to promote, preserve and revive cultural heritage, cultural traditions, values, festivals, and dialects. (</w:t>
      </w:r>
      <w:r w:rsidR="00E51179" w:rsidRPr="001921FC">
        <w:rPr>
          <w:rFonts w:ascii="Proxima Nova Rg" w:hAnsi="Proxima Nova Rg"/>
        </w:rPr>
        <w:t>Section</w:t>
      </w:r>
      <w:r w:rsidRPr="001921FC">
        <w:rPr>
          <w:rFonts w:ascii="Proxima Nova Rg" w:hAnsi="Proxima Nova Rg"/>
        </w:rPr>
        <w:t xml:space="preserve"> 10, Chap III, KP Tourism Act 2019)</w:t>
      </w:r>
    </w:p>
    <w:p w14:paraId="1EFF3D20" w14:textId="77777777" w:rsidR="005C2FCB" w:rsidRPr="001921FC" w:rsidRDefault="005C2FCB" w:rsidP="005F2F30">
      <w:pPr>
        <w:pStyle w:val="ListParagraph"/>
        <w:numPr>
          <w:ilvl w:val="0"/>
          <w:numId w:val="24"/>
        </w:numPr>
        <w:tabs>
          <w:tab w:val="left" w:pos="2110"/>
        </w:tabs>
        <w:spacing w:after="0" w:line="240" w:lineRule="auto"/>
        <w:ind w:right="-244"/>
        <w:jc w:val="both"/>
        <w:rPr>
          <w:rFonts w:ascii="Proxima Nova Rg" w:hAnsi="Proxima Nova Rg"/>
        </w:rPr>
      </w:pPr>
      <w:r w:rsidRPr="005F2F30">
        <w:rPr>
          <w:rFonts w:ascii="Proxima Nova Rg" w:hAnsi="Proxima Nova Rg"/>
        </w:rPr>
        <w:t xml:space="preserve">Establishment of Integrated Tourism Zones (ITZs): </w:t>
      </w:r>
      <w:r w:rsidRPr="001921FC">
        <w:rPr>
          <w:rFonts w:ascii="Proxima Nova Rg" w:hAnsi="Proxima Nova Rg"/>
        </w:rPr>
        <w:t>Similarly, the government has identified a number of ITZs with the primary objective of developing new tourism destinations in the area. These ITZs are currently in nascent stages; however, they will significantly contribute to local economies if developed.</w:t>
      </w:r>
    </w:p>
    <w:p w14:paraId="40D8C1BA" w14:textId="77777777" w:rsidR="005C2FCB" w:rsidRPr="001921FC" w:rsidRDefault="005C2FCB" w:rsidP="005F2F30">
      <w:pPr>
        <w:pStyle w:val="ListParagraph"/>
        <w:numPr>
          <w:ilvl w:val="0"/>
          <w:numId w:val="24"/>
        </w:numPr>
        <w:tabs>
          <w:tab w:val="left" w:pos="2110"/>
        </w:tabs>
        <w:spacing w:after="0" w:line="240" w:lineRule="auto"/>
        <w:ind w:right="-244"/>
        <w:jc w:val="both"/>
        <w:rPr>
          <w:rFonts w:ascii="Proxima Nova Rg" w:hAnsi="Proxima Nova Rg"/>
        </w:rPr>
      </w:pPr>
      <w:r w:rsidRPr="005F2F30">
        <w:rPr>
          <w:rFonts w:ascii="Proxima Nova Rg" w:hAnsi="Proxima Nova Rg"/>
        </w:rPr>
        <w:t xml:space="preserve">Tourism Police: </w:t>
      </w:r>
      <w:r w:rsidRPr="001921FC">
        <w:rPr>
          <w:rFonts w:ascii="Proxima Nova Rg" w:hAnsi="Proxima Nova Rg"/>
        </w:rPr>
        <w:t xml:space="preserve">Likewise, under the KP Tourism Act 2019, the provincial government has also constituted tourism police that would work as a special police wing in the KP Cultural and Tourism Authority. The primary function of the tourism police is to provide safety and security to the tourist and local communities. </w:t>
      </w:r>
    </w:p>
    <w:p w14:paraId="568CD2E3" w14:textId="39160B6A" w:rsidR="005C2FCB" w:rsidRPr="001921FC" w:rsidRDefault="005C2FCB" w:rsidP="005F2F30">
      <w:pPr>
        <w:pStyle w:val="ListParagraph"/>
        <w:numPr>
          <w:ilvl w:val="0"/>
          <w:numId w:val="24"/>
        </w:numPr>
        <w:tabs>
          <w:tab w:val="left" w:pos="2110"/>
        </w:tabs>
        <w:spacing w:after="0" w:line="240" w:lineRule="auto"/>
        <w:ind w:right="-244"/>
        <w:jc w:val="both"/>
        <w:rPr>
          <w:rFonts w:ascii="Proxima Nova Rg" w:hAnsi="Proxima Nova Rg"/>
        </w:rPr>
      </w:pPr>
      <w:r w:rsidRPr="005F2F30">
        <w:rPr>
          <w:rFonts w:ascii="Proxima Nova Rg" w:hAnsi="Proxima Nova Rg"/>
        </w:rPr>
        <w:t xml:space="preserve">Online booking mechanism: </w:t>
      </w:r>
      <w:r w:rsidRPr="001921FC">
        <w:rPr>
          <w:rFonts w:ascii="Proxima Nova Rg" w:hAnsi="Proxima Nova Rg"/>
        </w:rPr>
        <w:t>The KP government has also approved the online booking of 49 public sector guest houses and 5 boutique guest houses in different parts of the province and announced phase-wise on-lining of all 169 public sector guest houses in the province.</w:t>
      </w:r>
    </w:p>
    <w:p w14:paraId="738331E4" w14:textId="77777777" w:rsidR="005C2FCB" w:rsidRPr="001921FC" w:rsidRDefault="005C2FCB" w:rsidP="005F2F30">
      <w:pPr>
        <w:pStyle w:val="ListParagraph"/>
        <w:numPr>
          <w:ilvl w:val="0"/>
          <w:numId w:val="24"/>
        </w:numPr>
        <w:tabs>
          <w:tab w:val="left" w:pos="2110"/>
        </w:tabs>
        <w:spacing w:after="0" w:line="240" w:lineRule="auto"/>
        <w:ind w:right="-244"/>
        <w:jc w:val="both"/>
        <w:rPr>
          <w:rFonts w:ascii="Proxima Nova Rg" w:hAnsi="Proxima Nova Rg"/>
        </w:rPr>
      </w:pPr>
      <w:r w:rsidRPr="005F2F30">
        <w:rPr>
          <w:rFonts w:ascii="Proxima Nova Rg" w:hAnsi="Proxima Nova Rg"/>
        </w:rPr>
        <w:t>Sales Tax on Goods Exemptions: </w:t>
      </w:r>
      <w:r w:rsidRPr="001921FC">
        <w:rPr>
          <w:rFonts w:ascii="Proxima Nova Rg" w:hAnsi="Proxima Nova Rg"/>
        </w:rPr>
        <w:t>The government has also provided exemption from sales tax on goods (in FATA and PATA) till 30th June 2023 - vide clause 151 of the Sixth Schedule of Sales Tax Act, 1990.  </w:t>
      </w:r>
    </w:p>
    <w:p w14:paraId="0B1DF975" w14:textId="77777777" w:rsidR="005C2FCB" w:rsidRPr="001921FC" w:rsidRDefault="005C2FCB" w:rsidP="005F2F30">
      <w:pPr>
        <w:pStyle w:val="ListParagraph"/>
        <w:numPr>
          <w:ilvl w:val="0"/>
          <w:numId w:val="24"/>
        </w:numPr>
        <w:tabs>
          <w:tab w:val="left" w:pos="2110"/>
        </w:tabs>
        <w:spacing w:after="0" w:line="240" w:lineRule="auto"/>
        <w:ind w:right="-244"/>
        <w:jc w:val="both"/>
        <w:rPr>
          <w:rFonts w:ascii="Proxima Nova Rg" w:hAnsi="Proxima Nova Rg"/>
        </w:rPr>
      </w:pPr>
      <w:r w:rsidRPr="005F2F30">
        <w:rPr>
          <w:rFonts w:ascii="Proxima Nova Rg" w:hAnsi="Proxima Nova Rg"/>
        </w:rPr>
        <w:t xml:space="preserve">Sales Tax on Services in PATA: </w:t>
      </w:r>
      <w:r w:rsidRPr="001921FC">
        <w:rPr>
          <w:rFonts w:ascii="Proxima Nova Rg" w:hAnsi="Proxima Nova Rg"/>
        </w:rPr>
        <w:t>Similarly, KPRA granted exemption (vide notification No. KPRA/GN/2019/534-538 dated March 15, 2019) from the whole of sales tax leviable to the service providers in FATA and PATA subject to the following conditions, namely: -</w:t>
      </w:r>
    </w:p>
    <w:p w14:paraId="17F7BA46" w14:textId="1DC0BD13" w:rsidR="005C2FCB" w:rsidRPr="00515BB8" w:rsidRDefault="005C2FCB">
      <w:pPr>
        <w:pStyle w:val="ListParagraph"/>
        <w:numPr>
          <w:ilvl w:val="1"/>
          <w:numId w:val="24"/>
        </w:numPr>
        <w:tabs>
          <w:tab w:val="left" w:pos="2110"/>
        </w:tabs>
        <w:spacing w:after="0" w:line="240" w:lineRule="auto"/>
        <w:ind w:right="-778"/>
        <w:jc w:val="both"/>
        <w:rPr>
          <w:rFonts w:ascii="Proxima Nova Rg" w:hAnsi="Proxima Nova Rg"/>
        </w:rPr>
      </w:pPr>
      <w:r w:rsidRPr="00515BB8">
        <w:rPr>
          <w:rFonts w:ascii="Proxima Nova Rg" w:hAnsi="Proxima Nova Rg"/>
        </w:rPr>
        <w:t>The service providers are the bonafide residents of</w:t>
      </w:r>
    </w:p>
    <w:p w14:paraId="15B1CED2" w14:textId="06223409" w:rsidR="005C2FCB" w:rsidRPr="00515BB8" w:rsidRDefault="005C2FCB">
      <w:pPr>
        <w:pStyle w:val="ListParagraph"/>
        <w:numPr>
          <w:ilvl w:val="1"/>
          <w:numId w:val="24"/>
        </w:numPr>
        <w:tabs>
          <w:tab w:val="left" w:pos="2110"/>
        </w:tabs>
        <w:spacing w:after="0" w:line="240" w:lineRule="auto"/>
        <w:ind w:right="-778"/>
        <w:jc w:val="both"/>
        <w:rPr>
          <w:rFonts w:ascii="Proxima Nova Rg" w:hAnsi="Proxima Nova Rg"/>
        </w:rPr>
      </w:pPr>
      <w:r w:rsidRPr="00515BB8">
        <w:rPr>
          <w:rFonts w:ascii="Proxima Nova Rg" w:hAnsi="Proxima Nova Rg"/>
        </w:rPr>
        <w:t>Their service-providing businesses are located in and</w:t>
      </w:r>
    </w:p>
    <w:p w14:paraId="61581B63" w14:textId="77777777" w:rsidR="005C2FCB" w:rsidRPr="00515BB8" w:rsidRDefault="005C2FCB">
      <w:pPr>
        <w:pStyle w:val="ListParagraph"/>
        <w:numPr>
          <w:ilvl w:val="1"/>
          <w:numId w:val="24"/>
        </w:numPr>
        <w:tabs>
          <w:tab w:val="left" w:pos="2110"/>
        </w:tabs>
        <w:spacing w:after="0" w:line="240" w:lineRule="auto"/>
        <w:ind w:right="-778"/>
        <w:jc w:val="both"/>
        <w:rPr>
          <w:rFonts w:ascii="Proxima Nova Rg" w:hAnsi="Proxima Nova Rg"/>
        </w:rPr>
      </w:pPr>
      <w:r w:rsidRPr="00515BB8">
        <w:rPr>
          <w:rFonts w:ascii="Proxima Nova Rg" w:hAnsi="Proxima Nova Rg"/>
        </w:rPr>
        <w:t>They are providing services for consumption exclusively within the territory of the said areas.</w:t>
      </w:r>
    </w:p>
    <w:p w14:paraId="0C1FA1A6" w14:textId="77777777" w:rsidR="005C2FCB" w:rsidRPr="00515BB8" w:rsidRDefault="005C2FCB">
      <w:pPr>
        <w:pStyle w:val="ListParagraph"/>
        <w:numPr>
          <w:ilvl w:val="1"/>
          <w:numId w:val="24"/>
        </w:numPr>
        <w:tabs>
          <w:tab w:val="left" w:pos="2110"/>
        </w:tabs>
        <w:spacing w:after="0" w:line="240" w:lineRule="auto"/>
        <w:ind w:right="-778"/>
        <w:jc w:val="both"/>
        <w:rPr>
          <w:rFonts w:ascii="Proxima Nova Rg" w:hAnsi="Proxima Nova Rg"/>
        </w:rPr>
      </w:pPr>
      <w:r w:rsidRPr="00515BB8">
        <w:rPr>
          <w:rFonts w:ascii="Proxima Nova Rg" w:hAnsi="Proxima Nova Rg"/>
        </w:rPr>
        <w:t>The exemptions under this notification shall not apply to telecommunication services.</w:t>
      </w:r>
    </w:p>
    <w:p w14:paraId="34891A5F" w14:textId="77777777" w:rsidR="005C2FCB" w:rsidRPr="00515BB8" w:rsidRDefault="005C2FCB" w:rsidP="00515BB8">
      <w:pPr>
        <w:pStyle w:val="ListParagraph"/>
        <w:tabs>
          <w:tab w:val="left" w:pos="2110"/>
        </w:tabs>
        <w:spacing w:after="0" w:line="240" w:lineRule="auto"/>
        <w:ind w:left="0" w:right="-778"/>
        <w:jc w:val="both"/>
        <w:rPr>
          <w:rFonts w:ascii="Proxima Nova Rg" w:hAnsi="Proxima Nova Rg"/>
        </w:rPr>
      </w:pPr>
      <w:r w:rsidRPr="00515BB8">
        <w:rPr>
          <w:rFonts w:ascii="Proxima Nova Rg" w:hAnsi="Proxima Nova Rg"/>
        </w:rPr>
        <w:t>These exemptions are valid till June 30, 2023.</w:t>
      </w:r>
    </w:p>
    <w:p w14:paraId="45DB97FB" w14:textId="77777777" w:rsidR="007C1AA2" w:rsidRPr="00515BB8" w:rsidRDefault="005C2FCB" w:rsidP="005F2F30">
      <w:pPr>
        <w:pStyle w:val="ListParagraph"/>
        <w:numPr>
          <w:ilvl w:val="0"/>
          <w:numId w:val="24"/>
        </w:numPr>
        <w:tabs>
          <w:tab w:val="left" w:pos="2110"/>
        </w:tabs>
        <w:spacing w:after="0" w:line="240" w:lineRule="auto"/>
        <w:ind w:right="-244"/>
        <w:jc w:val="both"/>
        <w:rPr>
          <w:rFonts w:ascii="Proxima Nova Rg" w:hAnsi="Proxima Nova Rg"/>
        </w:rPr>
      </w:pPr>
      <w:r w:rsidRPr="00515BB8">
        <w:rPr>
          <w:rFonts w:ascii="Proxima Nova Rg" w:hAnsi="Proxima Nova Rg"/>
          <w:b/>
          <w:bCs/>
        </w:rPr>
        <w:lastRenderedPageBreak/>
        <w:t>Income Tax on purchase of goods in FATA and PATA:</w:t>
      </w:r>
      <w:r w:rsidRPr="001921FC">
        <w:rPr>
          <w:rFonts w:ascii="Proxima Nova Rg" w:hAnsi="Proxima Nova Rg"/>
        </w:rPr>
        <w:t xml:space="preserve"> Income tax has also been exempt</w:t>
      </w:r>
      <w:r w:rsidR="002F1353">
        <w:rPr>
          <w:rFonts w:ascii="Proxima Nova Rg" w:hAnsi="Proxima Nova Rg"/>
        </w:rPr>
        <w:t>ed</w:t>
      </w:r>
      <w:r w:rsidRPr="001921FC">
        <w:rPr>
          <w:rFonts w:ascii="Proxima Nova Rg" w:hAnsi="Proxima Nova Rg"/>
        </w:rPr>
        <w:t xml:space="preserve"> in FATA and PATA-wide clause 109A of Part IV, Second Schedule of ITO, 2001. Income tax exemption is available to individuals with the domicile of tribal areas and to companies or AOPs who reside in tribal areas from the 1st day of June 2018 to the 30th day of June 2023.</w:t>
      </w:r>
      <w:bookmarkEnd w:id="25"/>
    </w:p>
    <w:bookmarkStart w:id="26" w:name="_Toc125819850"/>
    <w:p w14:paraId="3C287D85" w14:textId="03B5BF5F" w:rsidR="007C1AA2" w:rsidRPr="00777129" w:rsidRDefault="005F2F30" w:rsidP="008403B6">
      <w:pPr>
        <w:pStyle w:val="Heading2"/>
        <w:tabs>
          <w:tab w:val="clear" w:pos="2110"/>
        </w:tabs>
        <w:spacing w:after="0" w:line="240" w:lineRule="auto"/>
        <w:ind w:right="-778" w:firstLine="720"/>
        <w:rPr>
          <w:u w:color="000000" w:themeColor="text1"/>
        </w:rPr>
      </w:pPr>
      <w:r>
        <w:rPr>
          <w:noProof/>
        </w:rPr>
        <mc:AlternateContent>
          <mc:Choice Requires="wps">
            <w:drawing>
              <wp:anchor distT="0" distB="0" distL="114300" distR="114300" simplePos="0" relativeHeight="251660800" behindDoc="0" locked="0" layoutInCell="1" allowOverlap="1" wp14:anchorId="6E7B426D" wp14:editId="42F40BAB">
                <wp:simplePos x="0" y="0"/>
                <wp:positionH relativeFrom="column">
                  <wp:posOffset>-251015</wp:posOffset>
                </wp:positionH>
                <wp:positionV relativeFrom="paragraph">
                  <wp:posOffset>0</wp:posOffset>
                </wp:positionV>
                <wp:extent cx="170180" cy="293370"/>
                <wp:effectExtent l="0" t="0" r="1270" b="0"/>
                <wp:wrapNone/>
                <wp:docPr id="35" name="Rectangle 35"/>
                <wp:cNvGraphicFramePr/>
                <a:graphic xmlns:a="http://schemas.openxmlformats.org/drawingml/2006/main">
                  <a:graphicData uri="http://schemas.microsoft.com/office/word/2010/wordprocessingShape">
                    <wps:wsp>
                      <wps:cNvSpPr/>
                      <wps:spPr>
                        <a:xfrm>
                          <a:off x="0" y="0"/>
                          <a:ext cx="170180" cy="293370"/>
                        </a:xfrm>
                        <a:prstGeom prst="rect">
                          <a:avLst/>
                        </a:prstGeom>
                        <a:solidFill>
                          <a:srgbClr val="F28D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45DE602" id="Rectangle 35" o:spid="_x0000_s1026" style="position:absolute;margin-left:-19.75pt;margin-top:0;width:13.4pt;height:23.1pt;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" fillcolor="#f28d00" stroked="f" strokeweight="1pt"/>
            </w:pict>
          </mc:Fallback>
        </mc:AlternateContent>
      </w:r>
      <w:r w:rsidR="007C1AA2" w:rsidRPr="00777129">
        <w:rPr>
          <w:u w:color="000000" w:themeColor="text1"/>
        </w:rPr>
        <w:t>Destination Assessment Criteria</w:t>
      </w:r>
      <w:bookmarkEnd w:id="26"/>
      <w:r w:rsidR="007C1AA2" w:rsidRPr="00777129">
        <w:rPr>
          <w:u w:color="000000" w:themeColor="text1"/>
        </w:rPr>
        <w:t xml:space="preserve"> </w:t>
      </w:r>
    </w:p>
    <w:p w14:paraId="78643E6A" w14:textId="5F84A100" w:rsidR="007C1AA2" w:rsidRPr="00777129" w:rsidRDefault="00515BB8" w:rsidP="005F2F30">
      <w:pPr>
        <w:tabs>
          <w:tab w:val="left" w:pos="2110"/>
        </w:tabs>
        <w:spacing w:after="0" w:line="240" w:lineRule="auto"/>
        <w:ind w:left="-270" w:right="-334"/>
        <w:jc w:val="both"/>
      </w:pPr>
      <w:r w:rsidRPr="00515BB8">
        <w:t xml:space="preserve">It is pivotal to understand that </w:t>
      </w:r>
      <w:r w:rsidR="002F1353">
        <w:t>g</w:t>
      </w:r>
      <w:r w:rsidRPr="00515BB8">
        <w:t>overnment has limited resources, and each destination cannot be established simultaneously; rather, a phase-wise approach shall be adopted to develop destinations. For the same purpose, the consultant has developed a destination prioritization criterion to identify the best potential and investment-ready destination. The assessment criteria include 12 different assessment components across three criteria categories including</w:t>
      </w:r>
      <w:r w:rsidR="007C1AA2" w:rsidRPr="00777129">
        <w:t xml:space="preserve">: </w:t>
      </w:r>
    </w:p>
    <w:p w14:paraId="38BB6650" w14:textId="77777777" w:rsidR="007C1AA2" w:rsidRPr="00777129" w:rsidRDefault="007C1AA2">
      <w:pPr>
        <w:pStyle w:val="ListParagraph"/>
        <w:numPr>
          <w:ilvl w:val="0"/>
          <w:numId w:val="25"/>
        </w:numPr>
        <w:tabs>
          <w:tab w:val="left" w:pos="2110"/>
        </w:tabs>
        <w:spacing w:after="0" w:line="240" w:lineRule="auto"/>
        <w:ind w:right="-778"/>
        <w:jc w:val="both"/>
        <w:rPr>
          <w:rFonts w:ascii="Proxima Nova Rg" w:hAnsi="Proxima Nova Rg"/>
        </w:rPr>
      </w:pPr>
      <w:r w:rsidRPr="00777129">
        <w:rPr>
          <w:rFonts w:ascii="Proxima Nova Rg" w:hAnsi="Proxima Nova Rg"/>
        </w:rPr>
        <w:t xml:space="preserve">Site &amp; Use </w:t>
      </w:r>
    </w:p>
    <w:p w14:paraId="0850E402" w14:textId="77777777" w:rsidR="007C1AA2" w:rsidRPr="00777129" w:rsidRDefault="007C1AA2">
      <w:pPr>
        <w:pStyle w:val="ListParagraph"/>
        <w:numPr>
          <w:ilvl w:val="0"/>
          <w:numId w:val="25"/>
        </w:numPr>
        <w:tabs>
          <w:tab w:val="left" w:pos="2110"/>
        </w:tabs>
        <w:spacing w:after="0" w:line="240" w:lineRule="auto"/>
        <w:ind w:right="-778"/>
        <w:jc w:val="both"/>
        <w:rPr>
          <w:rFonts w:ascii="Proxima Nova Rg" w:hAnsi="Proxima Nova Rg"/>
        </w:rPr>
      </w:pPr>
      <w:r w:rsidRPr="00777129">
        <w:rPr>
          <w:rFonts w:ascii="Proxima Nova Rg" w:hAnsi="Proxima Nova Rg"/>
        </w:rPr>
        <w:t xml:space="preserve">Site Access &amp; Proximity to Centre; and </w:t>
      </w:r>
    </w:p>
    <w:p w14:paraId="2247C525" w14:textId="7E216AD7" w:rsidR="007C1AA2" w:rsidRDefault="007C1AA2">
      <w:pPr>
        <w:pStyle w:val="ListParagraph"/>
        <w:numPr>
          <w:ilvl w:val="0"/>
          <w:numId w:val="25"/>
        </w:numPr>
        <w:tabs>
          <w:tab w:val="num" w:pos="720"/>
          <w:tab w:val="left" w:pos="2110"/>
        </w:tabs>
        <w:spacing w:after="0" w:line="240" w:lineRule="auto"/>
        <w:ind w:right="-778"/>
        <w:jc w:val="both"/>
        <w:rPr>
          <w:rFonts w:ascii="Proxima Nova Rg" w:hAnsi="Proxima Nova Rg"/>
        </w:rPr>
      </w:pPr>
      <w:r w:rsidRPr="00777129">
        <w:rPr>
          <w:rFonts w:ascii="Proxima Nova Rg" w:hAnsi="Proxima Nova Rg"/>
        </w:rPr>
        <w:t xml:space="preserve">Site look &amp; </w:t>
      </w:r>
      <w:r w:rsidR="002F1353">
        <w:rPr>
          <w:rFonts w:ascii="Proxima Nova Rg" w:hAnsi="Proxima Nova Rg"/>
        </w:rPr>
        <w:t>F</w:t>
      </w:r>
      <w:r w:rsidRPr="00777129">
        <w:rPr>
          <w:rFonts w:ascii="Proxima Nova Rg" w:hAnsi="Proxima Nova Rg"/>
        </w:rPr>
        <w:t>eel</w:t>
      </w:r>
    </w:p>
    <w:p w14:paraId="3662DA8F" w14:textId="77777777" w:rsidR="007C1AA2" w:rsidRPr="00777129" w:rsidRDefault="007C1AA2" w:rsidP="008403B6">
      <w:pPr>
        <w:pStyle w:val="ListParagraph"/>
        <w:tabs>
          <w:tab w:val="left" w:pos="2110"/>
        </w:tabs>
        <w:spacing w:after="0" w:line="240" w:lineRule="auto"/>
        <w:ind w:left="0" w:right="-778"/>
        <w:jc w:val="both"/>
        <w:rPr>
          <w:rFonts w:ascii="Proxima Nova Rg" w:hAnsi="Proxima Nova Rg"/>
        </w:rPr>
      </w:pPr>
    </w:p>
    <w:p w14:paraId="096769AF" w14:textId="77777777" w:rsidR="007C1AA2" w:rsidRDefault="007C1AA2" w:rsidP="00D617B1">
      <w:pPr>
        <w:tabs>
          <w:tab w:val="left" w:pos="2110"/>
        </w:tabs>
        <w:spacing w:after="0" w:line="240" w:lineRule="auto"/>
        <w:ind w:left="-270" w:right="-334"/>
        <w:jc w:val="both"/>
      </w:pPr>
      <w:r w:rsidRPr="00777129">
        <w:t xml:space="preserve">The assessment criteria along with its components and scoring description is as follows: </w:t>
      </w:r>
    </w:p>
    <w:tbl>
      <w:tblPr>
        <w:tblW w:w="10205" w:type="dxa"/>
        <w:jc w:val="center"/>
        <w:tblBorders>
          <w:top w:val="single" w:sz="8" w:space="0" w:color="385623" w:themeColor="accent6" w:themeShade="80"/>
          <w:left w:val="single" w:sz="8" w:space="0" w:color="385623" w:themeColor="accent6" w:themeShade="80"/>
          <w:bottom w:val="single" w:sz="8" w:space="0" w:color="385623" w:themeColor="accent6" w:themeShade="80"/>
          <w:right w:val="single" w:sz="8" w:space="0" w:color="385623" w:themeColor="accent6" w:themeShade="80"/>
          <w:insideH w:val="single" w:sz="8" w:space="0" w:color="7F7F7F" w:themeColor="text1" w:themeTint="80"/>
          <w:insideV w:val="single" w:sz="8" w:space="0" w:color="7F7F7F" w:themeColor="text1" w:themeTint="80"/>
        </w:tblBorders>
        <w:tblCellMar>
          <w:left w:w="0" w:type="dxa"/>
          <w:right w:w="0" w:type="dxa"/>
        </w:tblCellMar>
        <w:tblLook w:val="0600" w:firstRow="0" w:lastRow="0" w:firstColumn="0" w:lastColumn="0" w:noHBand="1" w:noVBand="1"/>
      </w:tblPr>
      <w:tblGrid>
        <w:gridCol w:w="1360"/>
        <w:gridCol w:w="1866"/>
        <w:gridCol w:w="3444"/>
        <w:gridCol w:w="3535"/>
      </w:tblGrid>
      <w:tr w:rsidR="00CD6927" w:rsidRPr="00D617B1" w14:paraId="1C37D39A" w14:textId="77777777" w:rsidTr="00D617B1">
        <w:trPr>
          <w:trHeight w:val="20"/>
          <w:jc w:val="center"/>
        </w:trPr>
        <w:tc>
          <w:tcPr>
            <w:tcW w:w="1360" w:type="dxa"/>
            <w:shd w:val="clear" w:color="auto" w:fill="385623"/>
            <w:tcMar>
              <w:top w:w="4" w:type="dxa"/>
              <w:left w:w="4" w:type="dxa"/>
              <w:bottom w:w="0" w:type="dxa"/>
              <w:right w:w="4" w:type="dxa"/>
            </w:tcMar>
            <w:vAlign w:val="center"/>
            <w:hideMark/>
          </w:tcPr>
          <w:p w14:paraId="5CEE6FB4" w14:textId="77777777" w:rsidR="00CD6927" w:rsidRPr="00D617B1" w:rsidRDefault="00CD6927" w:rsidP="001312AC">
            <w:pPr>
              <w:spacing w:after="100" w:afterAutospacing="1"/>
              <w:jc w:val="center"/>
              <w:rPr>
                <w:rFonts w:asciiTheme="majorHAnsi" w:hAnsiTheme="majorHAnsi"/>
                <w:color w:val="FFFFFF" w:themeColor="background1"/>
                <w:sz w:val="18"/>
                <w:szCs w:val="18"/>
                <w:lang w:bidi="en-US"/>
              </w:rPr>
            </w:pPr>
            <w:bookmarkStart w:id="27" w:name="_Hlk121154899"/>
            <w:r w:rsidRPr="00D617B1">
              <w:rPr>
                <w:rFonts w:asciiTheme="majorHAnsi" w:hAnsiTheme="majorHAnsi"/>
                <w:b/>
                <w:bCs/>
                <w:color w:val="FFFFFF" w:themeColor="background1"/>
                <w:sz w:val="18"/>
                <w:szCs w:val="18"/>
                <w:lang w:bidi="en-US"/>
              </w:rPr>
              <w:t>Criteria</w:t>
            </w:r>
          </w:p>
        </w:tc>
        <w:tc>
          <w:tcPr>
            <w:tcW w:w="1866" w:type="dxa"/>
            <w:shd w:val="clear" w:color="auto" w:fill="385623"/>
            <w:tcMar>
              <w:top w:w="4" w:type="dxa"/>
              <w:left w:w="4" w:type="dxa"/>
              <w:bottom w:w="0" w:type="dxa"/>
              <w:right w:w="4" w:type="dxa"/>
            </w:tcMar>
            <w:vAlign w:val="center"/>
            <w:hideMark/>
          </w:tcPr>
          <w:p w14:paraId="4240325E" w14:textId="77777777" w:rsidR="00CD6927" w:rsidRPr="00D617B1" w:rsidRDefault="00CD6927" w:rsidP="001312AC">
            <w:pPr>
              <w:spacing w:after="100" w:afterAutospacing="1"/>
              <w:jc w:val="center"/>
              <w:rPr>
                <w:rFonts w:asciiTheme="majorHAnsi" w:hAnsiTheme="majorHAnsi"/>
                <w:color w:val="FFFFFF" w:themeColor="background1"/>
                <w:sz w:val="18"/>
                <w:szCs w:val="18"/>
                <w:lang w:bidi="en-US"/>
              </w:rPr>
            </w:pPr>
            <w:r w:rsidRPr="00D617B1">
              <w:rPr>
                <w:rFonts w:asciiTheme="majorHAnsi" w:hAnsiTheme="majorHAnsi"/>
                <w:b/>
                <w:bCs/>
                <w:color w:val="FFFFFF" w:themeColor="background1"/>
                <w:sz w:val="18"/>
                <w:szCs w:val="18"/>
                <w:lang w:bidi="en-US"/>
              </w:rPr>
              <w:t>Components</w:t>
            </w:r>
          </w:p>
        </w:tc>
        <w:tc>
          <w:tcPr>
            <w:tcW w:w="3444" w:type="dxa"/>
            <w:shd w:val="clear" w:color="auto" w:fill="385623"/>
            <w:tcMar>
              <w:top w:w="4" w:type="dxa"/>
              <w:left w:w="4" w:type="dxa"/>
              <w:bottom w:w="0" w:type="dxa"/>
              <w:right w:w="4" w:type="dxa"/>
            </w:tcMar>
            <w:vAlign w:val="center"/>
            <w:hideMark/>
          </w:tcPr>
          <w:p w14:paraId="33D92228" w14:textId="77777777" w:rsidR="00CD6927" w:rsidRPr="00D617B1" w:rsidRDefault="00CD6927" w:rsidP="001312AC">
            <w:pPr>
              <w:spacing w:after="100" w:afterAutospacing="1"/>
              <w:jc w:val="center"/>
              <w:rPr>
                <w:rFonts w:asciiTheme="majorHAnsi" w:hAnsiTheme="majorHAnsi"/>
                <w:color w:val="FFFFFF" w:themeColor="background1"/>
                <w:sz w:val="18"/>
                <w:szCs w:val="18"/>
                <w:lang w:bidi="en-US"/>
              </w:rPr>
            </w:pPr>
            <w:r w:rsidRPr="00D617B1">
              <w:rPr>
                <w:rFonts w:asciiTheme="majorHAnsi" w:hAnsiTheme="majorHAnsi"/>
                <w:b/>
                <w:bCs/>
                <w:color w:val="FFFFFF" w:themeColor="background1"/>
                <w:sz w:val="18"/>
                <w:szCs w:val="18"/>
                <w:lang w:bidi="en-US"/>
              </w:rPr>
              <w:t>Description</w:t>
            </w:r>
          </w:p>
        </w:tc>
        <w:tc>
          <w:tcPr>
            <w:tcW w:w="3535" w:type="dxa"/>
            <w:shd w:val="clear" w:color="auto" w:fill="385623"/>
            <w:tcMar>
              <w:top w:w="4" w:type="dxa"/>
              <w:left w:w="4" w:type="dxa"/>
              <w:bottom w:w="0" w:type="dxa"/>
              <w:right w:w="4" w:type="dxa"/>
            </w:tcMar>
            <w:vAlign w:val="center"/>
            <w:hideMark/>
          </w:tcPr>
          <w:p w14:paraId="2C00227D" w14:textId="77777777" w:rsidR="00CD6927" w:rsidRPr="00D617B1" w:rsidRDefault="00CD6927" w:rsidP="001312AC">
            <w:pPr>
              <w:spacing w:after="100" w:afterAutospacing="1"/>
              <w:jc w:val="center"/>
              <w:rPr>
                <w:rFonts w:asciiTheme="majorHAnsi" w:hAnsiTheme="majorHAnsi"/>
                <w:color w:val="FFFFFF" w:themeColor="background1"/>
                <w:sz w:val="18"/>
                <w:szCs w:val="18"/>
                <w:lang w:bidi="en-US"/>
              </w:rPr>
            </w:pPr>
            <w:r w:rsidRPr="00D617B1">
              <w:rPr>
                <w:rFonts w:asciiTheme="majorHAnsi" w:hAnsiTheme="majorHAnsi"/>
                <w:b/>
                <w:bCs/>
                <w:color w:val="FFFFFF" w:themeColor="background1"/>
                <w:sz w:val="18"/>
                <w:szCs w:val="18"/>
                <w:lang w:bidi="en-US"/>
              </w:rPr>
              <w:t>Score Description</w:t>
            </w:r>
          </w:p>
        </w:tc>
      </w:tr>
      <w:tr w:rsidR="00CD6927" w:rsidRPr="00D617B1" w14:paraId="12F102C8" w14:textId="77777777" w:rsidTr="00D617B1">
        <w:trPr>
          <w:trHeight w:val="20"/>
          <w:jc w:val="center"/>
        </w:trPr>
        <w:tc>
          <w:tcPr>
            <w:tcW w:w="1360" w:type="dxa"/>
            <w:vMerge w:val="restart"/>
            <w:shd w:val="clear" w:color="auto" w:fill="auto"/>
            <w:tcMar>
              <w:top w:w="4" w:type="dxa"/>
              <w:left w:w="4" w:type="dxa"/>
              <w:bottom w:w="0" w:type="dxa"/>
              <w:right w:w="4" w:type="dxa"/>
            </w:tcMar>
            <w:vAlign w:val="center"/>
            <w:hideMark/>
          </w:tcPr>
          <w:p w14:paraId="24BD8BA5" w14:textId="77777777" w:rsidR="00CD6927" w:rsidRPr="00D617B1" w:rsidRDefault="00CD6927" w:rsidP="001312AC">
            <w:pPr>
              <w:spacing w:after="100" w:afterAutospacing="1"/>
              <w:ind w:left="144" w:right="111"/>
              <w:rPr>
                <w:rFonts w:asciiTheme="majorHAnsi" w:hAnsiTheme="majorHAnsi"/>
                <w:sz w:val="18"/>
                <w:szCs w:val="18"/>
                <w:lang w:bidi="en-US"/>
              </w:rPr>
            </w:pPr>
            <w:r w:rsidRPr="00D617B1">
              <w:rPr>
                <w:rFonts w:asciiTheme="majorHAnsi" w:hAnsiTheme="majorHAnsi"/>
                <w:b/>
                <w:bCs/>
                <w:sz w:val="18"/>
                <w:szCs w:val="18"/>
                <w:lang w:bidi="en-US"/>
              </w:rPr>
              <w:t xml:space="preserve">Site &amp; </w:t>
            </w:r>
            <w:r w:rsidRPr="00D617B1">
              <w:rPr>
                <w:b/>
                <w:bCs/>
                <w:sz w:val="18"/>
                <w:szCs w:val="18"/>
                <w:lang w:bidi="en-US"/>
              </w:rPr>
              <w:t>Use</w:t>
            </w:r>
            <w:r w:rsidRPr="00D617B1">
              <w:rPr>
                <w:rFonts w:asciiTheme="majorHAnsi" w:hAnsiTheme="majorHAnsi"/>
                <w:b/>
                <w:bCs/>
                <w:sz w:val="18"/>
                <w:szCs w:val="18"/>
                <w:lang w:bidi="en-US"/>
              </w:rPr>
              <w:t xml:space="preserve"> </w:t>
            </w:r>
          </w:p>
        </w:tc>
        <w:tc>
          <w:tcPr>
            <w:tcW w:w="1866" w:type="dxa"/>
            <w:shd w:val="clear" w:color="auto" w:fill="auto"/>
            <w:tcMar>
              <w:top w:w="4" w:type="dxa"/>
              <w:left w:w="4" w:type="dxa"/>
              <w:bottom w:w="0" w:type="dxa"/>
              <w:right w:w="4" w:type="dxa"/>
            </w:tcMar>
            <w:vAlign w:val="center"/>
            <w:hideMark/>
          </w:tcPr>
          <w:p w14:paraId="16A30479"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Is the site able to accommodate development needs</w:t>
            </w:r>
          </w:p>
        </w:tc>
        <w:tc>
          <w:tcPr>
            <w:tcW w:w="3444" w:type="dxa"/>
            <w:shd w:val="clear" w:color="auto" w:fill="auto"/>
            <w:tcMar>
              <w:top w:w="4" w:type="dxa"/>
              <w:left w:w="4" w:type="dxa"/>
              <w:bottom w:w="0" w:type="dxa"/>
              <w:right w:w="4" w:type="dxa"/>
            </w:tcMar>
            <w:vAlign w:val="center"/>
            <w:hideMark/>
          </w:tcPr>
          <w:p w14:paraId="06EF4D08"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Is the site an adequate size for the development?</w:t>
            </w:r>
          </w:p>
        </w:tc>
        <w:tc>
          <w:tcPr>
            <w:tcW w:w="3535" w:type="dxa"/>
            <w:shd w:val="clear" w:color="auto" w:fill="auto"/>
            <w:tcMar>
              <w:top w:w="4" w:type="dxa"/>
              <w:left w:w="4" w:type="dxa"/>
              <w:bottom w:w="0" w:type="dxa"/>
              <w:right w:w="4" w:type="dxa"/>
            </w:tcMar>
            <w:vAlign w:val="center"/>
            <w:hideMark/>
          </w:tcPr>
          <w:p w14:paraId="256AF2CA"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Larger sites ranked higher as easier to accommodate development</w:t>
            </w:r>
          </w:p>
        </w:tc>
      </w:tr>
      <w:tr w:rsidR="00CD6927" w:rsidRPr="00D617B1" w14:paraId="54AAE0D2" w14:textId="77777777" w:rsidTr="00D617B1">
        <w:trPr>
          <w:trHeight w:val="20"/>
          <w:jc w:val="center"/>
        </w:trPr>
        <w:tc>
          <w:tcPr>
            <w:tcW w:w="1360" w:type="dxa"/>
            <w:vMerge/>
            <w:shd w:val="clear" w:color="auto" w:fill="auto"/>
            <w:vAlign w:val="center"/>
            <w:hideMark/>
          </w:tcPr>
          <w:p w14:paraId="43046C80" w14:textId="77777777" w:rsidR="00CD6927" w:rsidRPr="00D617B1" w:rsidRDefault="00CD6927" w:rsidP="001312AC">
            <w:pPr>
              <w:spacing w:after="100" w:afterAutospacing="1"/>
              <w:jc w:val="both"/>
              <w:rPr>
                <w:rFonts w:asciiTheme="majorHAnsi" w:hAnsiTheme="majorHAnsi"/>
                <w:sz w:val="18"/>
                <w:szCs w:val="18"/>
                <w:lang w:bidi="en-US"/>
              </w:rPr>
            </w:pPr>
          </w:p>
        </w:tc>
        <w:tc>
          <w:tcPr>
            <w:tcW w:w="1866" w:type="dxa"/>
            <w:shd w:val="clear" w:color="auto" w:fill="auto"/>
            <w:tcMar>
              <w:top w:w="4" w:type="dxa"/>
              <w:left w:w="4" w:type="dxa"/>
              <w:bottom w:w="0" w:type="dxa"/>
              <w:right w:w="4" w:type="dxa"/>
            </w:tcMar>
            <w:vAlign w:val="center"/>
            <w:hideMark/>
          </w:tcPr>
          <w:p w14:paraId="1BC34D09"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 xml:space="preserve">Facilities in 5 Km proximity </w:t>
            </w:r>
          </w:p>
        </w:tc>
        <w:tc>
          <w:tcPr>
            <w:tcW w:w="3444" w:type="dxa"/>
            <w:shd w:val="clear" w:color="auto" w:fill="auto"/>
            <w:tcMar>
              <w:top w:w="4" w:type="dxa"/>
              <w:left w:w="4" w:type="dxa"/>
              <w:bottom w:w="0" w:type="dxa"/>
              <w:right w:w="4" w:type="dxa"/>
            </w:tcMar>
            <w:vAlign w:val="center"/>
            <w:hideMark/>
          </w:tcPr>
          <w:p w14:paraId="2E6F0047" w14:textId="7BF7E790" w:rsidR="00CD6927" w:rsidRPr="00D617B1" w:rsidRDefault="00CD6927" w:rsidP="001312AC">
            <w:pPr>
              <w:spacing w:after="100" w:afterAutospacing="1"/>
              <w:ind w:left="144" w:right="111"/>
              <w:jc w:val="both"/>
              <w:rPr>
                <w:sz w:val="18"/>
                <w:szCs w:val="18"/>
                <w:lang w:bidi="en-US"/>
              </w:rPr>
            </w:pPr>
            <w:r w:rsidRPr="00D617B1">
              <w:rPr>
                <w:sz w:val="18"/>
                <w:szCs w:val="18"/>
                <w:lang w:bidi="en-US"/>
              </w:rPr>
              <w:t>Does the site have basic facilities within 5 Km proximity, i.e.</w:t>
            </w:r>
            <w:r w:rsidR="002F1353" w:rsidRPr="00D617B1">
              <w:rPr>
                <w:sz w:val="18"/>
                <w:szCs w:val="18"/>
                <w:lang w:bidi="en-US"/>
              </w:rPr>
              <w:t xml:space="preserve"> </w:t>
            </w:r>
            <w:r w:rsidRPr="00D617B1">
              <w:rPr>
                <w:sz w:val="18"/>
                <w:szCs w:val="18"/>
                <w:lang w:bidi="en-US"/>
              </w:rPr>
              <w:t>health</w:t>
            </w:r>
            <w:r w:rsidR="002F1353" w:rsidRPr="00D617B1">
              <w:rPr>
                <w:sz w:val="18"/>
                <w:szCs w:val="18"/>
                <w:lang w:bidi="en-US"/>
              </w:rPr>
              <w:t xml:space="preserve"> </w:t>
            </w:r>
            <w:r w:rsidRPr="00D617B1">
              <w:rPr>
                <w:sz w:val="18"/>
                <w:szCs w:val="18"/>
                <w:lang w:bidi="en-US"/>
              </w:rPr>
              <w:t>unit, accommodation, restaurants, etc.?</w:t>
            </w:r>
          </w:p>
        </w:tc>
        <w:tc>
          <w:tcPr>
            <w:tcW w:w="3535" w:type="dxa"/>
            <w:shd w:val="clear" w:color="auto" w:fill="auto"/>
            <w:tcMar>
              <w:top w:w="4" w:type="dxa"/>
              <w:left w:w="4" w:type="dxa"/>
              <w:bottom w:w="0" w:type="dxa"/>
              <w:right w:w="4" w:type="dxa"/>
            </w:tcMar>
            <w:vAlign w:val="center"/>
            <w:hideMark/>
          </w:tcPr>
          <w:p w14:paraId="736A6B7F"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 xml:space="preserve">The destinations with higher surrounding facilities are ranked high </w:t>
            </w:r>
          </w:p>
        </w:tc>
      </w:tr>
      <w:tr w:rsidR="00CD6927" w:rsidRPr="00D617B1" w14:paraId="7AD947AF" w14:textId="77777777" w:rsidTr="00D617B1">
        <w:trPr>
          <w:trHeight w:val="20"/>
          <w:jc w:val="center"/>
        </w:trPr>
        <w:tc>
          <w:tcPr>
            <w:tcW w:w="1360" w:type="dxa"/>
            <w:vMerge/>
            <w:shd w:val="clear" w:color="auto" w:fill="auto"/>
            <w:vAlign w:val="center"/>
            <w:hideMark/>
          </w:tcPr>
          <w:p w14:paraId="3A7FB188" w14:textId="77777777" w:rsidR="00CD6927" w:rsidRPr="00D617B1" w:rsidRDefault="00CD6927" w:rsidP="001312AC">
            <w:pPr>
              <w:spacing w:after="100" w:afterAutospacing="1"/>
              <w:jc w:val="both"/>
              <w:rPr>
                <w:rFonts w:asciiTheme="majorHAnsi" w:hAnsiTheme="majorHAnsi"/>
                <w:sz w:val="18"/>
                <w:szCs w:val="18"/>
                <w:lang w:bidi="en-US"/>
              </w:rPr>
            </w:pPr>
          </w:p>
        </w:tc>
        <w:tc>
          <w:tcPr>
            <w:tcW w:w="1866" w:type="dxa"/>
            <w:shd w:val="clear" w:color="auto" w:fill="auto"/>
            <w:tcMar>
              <w:top w:w="4" w:type="dxa"/>
              <w:left w:w="4" w:type="dxa"/>
              <w:bottom w:w="0" w:type="dxa"/>
              <w:right w:w="4" w:type="dxa"/>
            </w:tcMar>
            <w:vAlign w:val="center"/>
            <w:hideMark/>
          </w:tcPr>
          <w:p w14:paraId="4FCA6EB2"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Current use of the site</w:t>
            </w:r>
          </w:p>
        </w:tc>
        <w:tc>
          <w:tcPr>
            <w:tcW w:w="3444" w:type="dxa"/>
            <w:shd w:val="clear" w:color="auto" w:fill="auto"/>
            <w:tcMar>
              <w:top w:w="4" w:type="dxa"/>
              <w:left w:w="4" w:type="dxa"/>
              <w:bottom w:w="0" w:type="dxa"/>
              <w:right w:w="4" w:type="dxa"/>
            </w:tcMar>
            <w:vAlign w:val="center"/>
            <w:hideMark/>
          </w:tcPr>
          <w:p w14:paraId="240576A9"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What is the current use of the site, and is this compatible with the development</w:t>
            </w:r>
          </w:p>
        </w:tc>
        <w:tc>
          <w:tcPr>
            <w:tcW w:w="3535" w:type="dxa"/>
            <w:shd w:val="clear" w:color="auto" w:fill="auto"/>
            <w:tcMar>
              <w:top w:w="4" w:type="dxa"/>
              <w:left w:w="4" w:type="dxa"/>
              <w:bottom w:w="0" w:type="dxa"/>
              <w:right w:w="4" w:type="dxa"/>
            </w:tcMar>
            <w:vAlign w:val="center"/>
            <w:hideMark/>
          </w:tcPr>
          <w:p w14:paraId="00A5FCA0" w14:textId="707B6BCE" w:rsidR="00CD6927" w:rsidRPr="00D617B1" w:rsidRDefault="00233F7F" w:rsidP="001312AC">
            <w:pPr>
              <w:spacing w:after="100" w:afterAutospacing="1"/>
              <w:ind w:left="144" w:right="111"/>
              <w:jc w:val="both"/>
              <w:rPr>
                <w:sz w:val="18"/>
                <w:szCs w:val="18"/>
                <w:lang w:bidi="en-US"/>
              </w:rPr>
            </w:pPr>
            <w:r w:rsidRPr="00D617B1">
              <w:rPr>
                <w:sz w:val="18"/>
                <w:szCs w:val="18"/>
                <w:lang w:bidi="en-US"/>
              </w:rPr>
              <w:t>Appropriateness</w:t>
            </w:r>
            <w:r w:rsidR="00CD6927" w:rsidRPr="00D617B1">
              <w:rPr>
                <w:sz w:val="18"/>
                <w:szCs w:val="18"/>
                <w:lang w:bidi="en-US"/>
              </w:rPr>
              <w:t xml:space="preserve"> of current use of the site and any constraints </w:t>
            </w:r>
          </w:p>
        </w:tc>
      </w:tr>
      <w:tr w:rsidR="00CD6927" w:rsidRPr="00D617B1" w14:paraId="74B72C1A" w14:textId="77777777" w:rsidTr="00D617B1">
        <w:trPr>
          <w:trHeight w:val="20"/>
          <w:jc w:val="center"/>
        </w:trPr>
        <w:tc>
          <w:tcPr>
            <w:tcW w:w="1360" w:type="dxa"/>
            <w:vMerge/>
            <w:shd w:val="clear" w:color="auto" w:fill="auto"/>
            <w:vAlign w:val="center"/>
            <w:hideMark/>
          </w:tcPr>
          <w:p w14:paraId="7CA0024D" w14:textId="77777777" w:rsidR="00CD6927" w:rsidRPr="00D617B1" w:rsidRDefault="00CD6927" w:rsidP="001312AC">
            <w:pPr>
              <w:spacing w:after="100" w:afterAutospacing="1"/>
              <w:jc w:val="both"/>
              <w:rPr>
                <w:rFonts w:asciiTheme="majorHAnsi" w:hAnsiTheme="majorHAnsi"/>
                <w:sz w:val="18"/>
                <w:szCs w:val="18"/>
                <w:lang w:bidi="en-US"/>
              </w:rPr>
            </w:pPr>
          </w:p>
        </w:tc>
        <w:tc>
          <w:tcPr>
            <w:tcW w:w="1866" w:type="dxa"/>
            <w:shd w:val="clear" w:color="auto" w:fill="auto"/>
            <w:tcMar>
              <w:top w:w="4" w:type="dxa"/>
              <w:left w:w="4" w:type="dxa"/>
              <w:bottom w:w="0" w:type="dxa"/>
              <w:right w:w="4" w:type="dxa"/>
            </w:tcMar>
            <w:vAlign w:val="center"/>
            <w:hideMark/>
          </w:tcPr>
          <w:p w14:paraId="218547C6"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Ability to accommodate sufficient parking on site</w:t>
            </w:r>
          </w:p>
        </w:tc>
        <w:tc>
          <w:tcPr>
            <w:tcW w:w="3444" w:type="dxa"/>
            <w:shd w:val="clear" w:color="auto" w:fill="auto"/>
            <w:tcMar>
              <w:top w:w="4" w:type="dxa"/>
              <w:left w:w="4" w:type="dxa"/>
              <w:bottom w:w="0" w:type="dxa"/>
              <w:right w:w="4" w:type="dxa"/>
            </w:tcMar>
            <w:vAlign w:val="center"/>
            <w:hideMark/>
          </w:tcPr>
          <w:p w14:paraId="111F3DE4"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 xml:space="preserve">Can the site provide access to a range of vehicles, e.g., cars, buses, and minibuses </w:t>
            </w:r>
          </w:p>
        </w:tc>
        <w:tc>
          <w:tcPr>
            <w:tcW w:w="3535" w:type="dxa"/>
            <w:shd w:val="clear" w:color="auto" w:fill="auto"/>
            <w:tcMar>
              <w:top w:w="4" w:type="dxa"/>
              <w:left w:w="4" w:type="dxa"/>
              <w:bottom w:w="0" w:type="dxa"/>
              <w:right w:w="4" w:type="dxa"/>
            </w:tcMar>
            <w:vAlign w:val="center"/>
            <w:hideMark/>
          </w:tcPr>
          <w:p w14:paraId="769607D3"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Higher ranking for sites able to accommodate more parking</w:t>
            </w:r>
          </w:p>
        </w:tc>
      </w:tr>
      <w:tr w:rsidR="00CD6927" w:rsidRPr="00D617B1" w14:paraId="016D8785" w14:textId="77777777" w:rsidTr="00D617B1">
        <w:trPr>
          <w:trHeight w:val="20"/>
          <w:jc w:val="center"/>
        </w:trPr>
        <w:tc>
          <w:tcPr>
            <w:tcW w:w="1360" w:type="dxa"/>
            <w:vMerge/>
            <w:shd w:val="clear" w:color="auto" w:fill="auto"/>
            <w:vAlign w:val="center"/>
            <w:hideMark/>
          </w:tcPr>
          <w:p w14:paraId="3223C46D" w14:textId="77777777" w:rsidR="00CD6927" w:rsidRPr="00D617B1" w:rsidRDefault="00CD6927" w:rsidP="001312AC">
            <w:pPr>
              <w:spacing w:after="100" w:afterAutospacing="1"/>
              <w:jc w:val="both"/>
              <w:rPr>
                <w:rFonts w:asciiTheme="majorHAnsi" w:hAnsiTheme="majorHAnsi"/>
                <w:sz w:val="18"/>
                <w:szCs w:val="18"/>
                <w:lang w:bidi="en-US"/>
              </w:rPr>
            </w:pPr>
          </w:p>
        </w:tc>
        <w:tc>
          <w:tcPr>
            <w:tcW w:w="1866" w:type="dxa"/>
            <w:shd w:val="clear" w:color="auto" w:fill="auto"/>
            <w:tcMar>
              <w:top w:w="4" w:type="dxa"/>
              <w:left w:w="4" w:type="dxa"/>
              <w:bottom w:w="0" w:type="dxa"/>
              <w:right w:w="4" w:type="dxa"/>
            </w:tcMar>
            <w:vAlign w:val="center"/>
            <w:hideMark/>
          </w:tcPr>
          <w:p w14:paraId="2133617E"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 xml:space="preserve">Risk of natural disaster </w:t>
            </w:r>
          </w:p>
        </w:tc>
        <w:tc>
          <w:tcPr>
            <w:tcW w:w="3444" w:type="dxa"/>
            <w:shd w:val="clear" w:color="auto" w:fill="auto"/>
            <w:tcMar>
              <w:top w:w="4" w:type="dxa"/>
              <w:left w:w="4" w:type="dxa"/>
              <w:bottom w:w="0" w:type="dxa"/>
              <w:right w:w="4" w:type="dxa"/>
            </w:tcMar>
            <w:vAlign w:val="center"/>
            <w:hideMark/>
          </w:tcPr>
          <w:p w14:paraId="4B2FD4B9"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Does the site have a risk of natural disaster, i.e., flood, land sliding, earthquake, etc.?</w:t>
            </w:r>
          </w:p>
        </w:tc>
        <w:tc>
          <w:tcPr>
            <w:tcW w:w="3535" w:type="dxa"/>
            <w:shd w:val="clear" w:color="auto" w:fill="auto"/>
            <w:tcMar>
              <w:top w:w="4" w:type="dxa"/>
              <w:left w:w="4" w:type="dxa"/>
              <w:bottom w:w="0" w:type="dxa"/>
              <w:right w:w="4" w:type="dxa"/>
            </w:tcMar>
            <w:vAlign w:val="center"/>
            <w:hideMark/>
          </w:tcPr>
          <w:p w14:paraId="05008EA8"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 xml:space="preserve">Higher ranking for sites not susceptible to natural disasters </w:t>
            </w:r>
          </w:p>
        </w:tc>
      </w:tr>
      <w:tr w:rsidR="00CD6927" w:rsidRPr="00D617B1" w14:paraId="3BD8D765" w14:textId="77777777" w:rsidTr="00D617B1">
        <w:trPr>
          <w:trHeight w:val="20"/>
          <w:jc w:val="center"/>
        </w:trPr>
        <w:tc>
          <w:tcPr>
            <w:tcW w:w="1360" w:type="dxa"/>
            <w:vMerge/>
            <w:shd w:val="clear" w:color="auto" w:fill="auto"/>
            <w:vAlign w:val="center"/>
            <w:hideMark/>
          </w:tcPr>
          <w:p w14:paraId="61F4AD8A" w14:textId="77777777" w:rsidR="00CD6927" w:rsidRPr="00D617B1" w:rsidRDefault="00CD6927" w:rsidP="001312AC">
            <w:pPr>
              <w:spacing w:after="100" w:afterAutospacing="1"/>
              <w:jc w:val="both"/>
              <w:rPr>
                <w:rFonts w:asciiTheme="majorHAnsi" w:hAnsiTheme="majorHAnsi"/>
                <w:sz w:val="18"/>
                <w:szCs w:val="18"/>
                <w:lang w:bidi="en-US"/>
              </w:rPr>
            </w:pPr>
          </w:p>
        </w:tc>
        <w:tc>
          <w:tcPr>
            <w:tcW w:w="1866" w:type="dxa"/>
            <w:shd w:val="clear" w:color="auto" w:fill="auto"/>
            <w:tcMar>
              <w:top w:w="4" w:type="dxa"/>
              <w:left w:w="4" w:type="dxa"/>
              <w:bottom w:w="0" w:type="dxa"/>
              <w:right w:w="4" w:type="dxa"/>
            </w:tcMar>
            <w:vAlign w:val="center"/>
            <w:hideMark/>
          </w:tcPr>
          <w:p w14:paraId="02B27821"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Are there heritage buildings on-site</w:t>
            </w:r>
          </w:p>
        </w:tc>
        <w:tc>
          <w:tcPr>
            <w:tcW w:w="3444" w:type="dxa"/>
            <w:shd w:val="clear" w:color="auto" w:fill="auto"/>
            <w:tcMar>
              <w:top w:w="4" w:type="dxa"/>
              <w:left w:w="4" w:type="dxa"/>
              <w:bottom w:w="0" w:type="dxa"/>
              <w:right w:w="4" w:type="dxa"/>
            </w:tcMar>
            <w:vAlign w:val="center"/>
            <w:hideMark/>
          </w:tcPr>
          <w:p w14:paraId="13B745A2"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Are there heritage building-listed buildings on site which could restrict development potential</w:t>
            </w:r>
          </w:p>
        </w:tc>
        <w:tc>
          <w:tcPr>
            <w:tcW w:w="3535" w:type="dxa"/>
            <w:shd w:val="clear" w:color="auto" w:fill="auto"/>
            <w:tcMar>
              <w:top w:w="4" w:type="dxa"/>
              <w:left w:w="4" w:type="dxa"/>
              <w:bottom w:w="0" w:type="dxa"/>
              <w:right w:w="4" w:type="dxa"/>
            </w:tcMar>
            <w:vAlign w:val="center"/>
            <w:hideMark/>
          </w:tcPr>
          <w:p w14:paraId="78F721CE"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 xml:space="preserve">Higher ranking if the site is not constrained by heritage buildings or historic buildings and structures </w:t>
            </w:r>
          </w:p>
        </w:tc>
      </w:tr>
      <w:tr w:rsidR="00CD6927" w:rsidRPr="00D617B1" w14:paraId="1D5FA56F" w14:textId="77777777" w:rsidTr="00D617B1">
        <w:trPr>
          <w:trHeight w:val="20"/>
          <w:jc w:val="center"/>
        </w:trPr>
        <w:tc>
          <w:tcPr>
            <w:tcW w:w="1360" w:type="dxa"/>
            <w:vMerge w:val="restart"/>
            <w:shd w:val="clear" w:color="auto" w:fill="auto"/>
            <w:tcMar>
              <w:top w:w="4" w:type="dxa"/>
              <w:left w:w="4" w:type="dxa"/>
              <w:bottom w:w="0" w:type="dxa"/>
              <w:right w:w="4" w:type="dxa"/>
            </w:tcMar>
            <w:vAlign w:val="center"/>
            <w:hideMark/>
          </w:tcPr>
          <w:p w14:paraId="08CC0567" w14:textId="77777777" w:rsidR="00CD6927" w:rsidRPr="00D617B1" w:rsidRDefault="00CD6927" w:rsidP="001312AC">
            <w:pPr>
              <w:spacing w:after="100" w:afterAutospacing="1"/>
              <w:ind w:left="144" w:right="111"/>
              <w:rPr>
                <w:rFonts w:asciiTheme="majorHAnsi" w:hAnsiTheme="majorHAnsi"/>
                <w:sz w:val="18"/>
                <w:szCs w:val="18"/>
                <w:lang w:bidi="en-US"/>
              </w:rPr>
            </w:pPr>
            <w:r w:rsidRPr="00D617B1">
              <w:rPr>
                <w:rFonts w:asciiTheme="majorHAnsi" w:hAnsiTheme="majorHAnsi"/>
                <w:b/>
                <w:bCs/>
                <w:sz w:val="18"/>
                <w:szCs w:val="18"/>
                <w:lang w:bidi="en-US"/>
              </w:rPr>
              <w:t xml:space="preserve">Site Access &amp; Proximity to the city center </w:t>
            </w:r>
          </w:p>
        </w:tc>
        <w:tc>
          <w:tcPr>
            <w:tcW w:w="1866" w:type="dxa"/>
            <w:shd w:val="clear" w:color="auto" w:fill="auto"/>
            <w:tcMar>
              <w:top w:w="4" w:type="dxa"/>
              <w:left w:w="4" w:type="dxa"/>
              <w:bottom w:w="0" w:type="dxa"/>
              <w:right w:w="4" w:type="dxa"/>
            </w:tcMar>
            <w:vAlign w:val="center"/>
            <w:hideMark/>
          </w:tcPr>
          <w:p w14:paraId="15F7ED61"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 xml:space="preserve">Access to site </w:t>
            </w:r>
          </w:p>
        </w:tc>
        <w:tc>
          <w:tcPr>
            <w:tcW w:w="3444" w:type="dxa"/>
            <w:shd w:val="clear" w:color="auto" w:fill="auto"/>
            <w:tcMar>
              <w:top w:w="4" w:type="dxa"/>
              <w:left w:w="4" w:type="dxa"/>
              <w:bottom w:w="0" w:type="dxa"/>
              <w:right w:w="4" w:type="dxa"/>
            </w:tcMar>
            <w:vAlign w:val="center"/>
            <w:hideMark/>
          </w:tcPr>
          <w:p w14:paraId="635A551D"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Is access to the site easy</w:t>
            </w:r>
          </w:p>
        </w:tc>
        <w:tc>
          <w:tcPr>
            <w:tcW w:w="3535" w:type="dxa"/>
            <w:shd w:val="clear" w:color="auto" w:fill="auto"/>
            <w:tcMar>
              <w:top w:w="4" w:type="dxa"/>
              <w:left w:w="4" w:type="dxa"/>
              <w:bottom w:w="0" w:type="dxa"/>
              <w:right w:w="4" w:type="dxa"/>
            </w:tcMar>
            <w:vAlign w:val="center"/>
            <w:hideMark/>
          </w:tcPr>
          <w:p w14:paraId="1B802031"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 xml:space="preserve">Higher ranking if the site has easy and safe access </w:t>
            </w:r>
          </w:p>
        </w:tc>
      </w:tr>
      <w:tr w:rsidR="00CD6927" w:rsidRPr="00D617B1" w14:paraId="2115B0ED" w14:textId="77777777" w:rsidTr="00D617B1">
        <w:trPr>
          <w:trHeight w:val="20"/>
          <w:jc w:val="center"/>
        </w:trPr>
        <w:tc>
          <w:tcPr>
            <w:tcW w:w="1360" w:type="dxa"/>
            <w:vMerge/>
            <w:shd w:val="clear" w:color="auto" w:fill="auto"/>
            <w:vAlign w:val="center"/>
            <w:hideMark/>
          </w:tcPr>
          <w:p w14:paraId="795A5E8D" w14:textId="77777777" w:rsidR="00CD6927" w:rsidRPr="00D617B1" w:rsidRDefault="00CD6927" w:rsidP="001312AC">
            <w:pPr>
              <w:spacing w:after="100" w:afterAutospacing="1"/>
              <w:jc w:val="both"/>
              <w:rPr>
                <w:rFonts w:asciiTheme="majorHAnsi" w:hAnsiTheme="majorHAnsi"/>
                <w:sz w:val="18"/>
                <w:szCs w:val="18"/>
                <w:lang w:bidi="en-US"/>
              </w:rPr>
            </w:pPr>
          </w:p>
        </w:tc>
        <w:tc>
          <w:tcPr>
            <w:tcW w:w="1866" w:type="dxa"/>
            <w:shd w:val="clear" w:color="auto" w:fill="auto"/>
            <w:tcMar>
              <w:top w:w="4" w:type="dxa"/>
              <w:left w:w="4" w:type="dxa"/>
              <w:bottom w:w="0" w:type="dxa"/>
              <w:right w:w="4" w:type="dxa"/>
            </w:tcMar>
            <w:vAlign w:val="center"/>
            <w:hideMark/>
          </w:tcPr>
          <w:p w14:paraId="1AEA2F27"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Proximity to the city center</w:t>
            </w:r>
          </w:p>
        </w:tc>
        <w:tc>
          <w:tcPr>
            <w:tcW w:w="3444" w:type="dxa"/>
            <w:shd w:val="clear" w:color="auto" w:fill="auto"/>
            <w:tcMar>
              <w:top w:w="4" w:type="dxa"/>
              <w:left w:w="4" w:type="dxa"/>
              <w:bottom w:w="0" w:type="dxa"/>
              <w:right w:w="4" w:type="dxa"/>
            </w:tcMar>
            <w:vAlign w:val="center"/>
            <w:hideMark/>
          </w:tcPr>
          <w:p w14:paraId="251F9C3F"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Is the site close to the city center</w:t>
            </w:r>
          </w:p>
        </w:tc>
        <w:tc>
          <w:tcPr>
            <w:tcW w:w="3535" w:type="dxa"/>
            <w:shd w:val="clear" w:color="auto" w:fill="auto"/>
            <w:tcMar>
              <w:top w:w="4" w:type="dxa"/>
              <w:left w:w="4" w:type="dxa"/>
              <w:bottom w:w="0" w:type="dxa"/>
              <w:right w:w="4" w:type="dxa"/>
            </w:tcMar>
            <w:vAlign w:val="center"/>
            <w:hideMark/>
          </w:tcPr>
          <w:p w14:paraId="48B9F5C0"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Higher ranking if the site close to the city center</w:t>
            </w:r>
          </w:p>
        </w:tc>
      </w:tr>
      <w:tr w:rsidR="00CD6927" w:rsidRPr="00D617B1" w14:paraId="050D3E26" w14:textId="77777777" w:rsidTr="00D617B1">
        <w:trPr>
          <w:trHeight w:val="20"/>
          <w:jc w:val="center"/>
        </w:trPr>
        <w:tc>
          <w:tcPr>
            <w:tcW w:w="1360" w:type="dxa"/>
            <w:vMerge/>
            <w:shd w:val="clear" w:color="auto" w:fill="auto"/>
            <w:vAlign w:val="center"/>
            <w:hideMark/>
          </w:tcPr>
          <w:p w14:paraId="58313655" w14:textId="77777777" w:rsidR="00CD6927" w:rsidRPr="00D617B1" w:rsidRDefault="00CD6927" w:rsidP="001312AC">
            <w:pPr>
              <w:spacing w:after="100" w:afterAutospacing="1"/>
              <w:jc w:val="both"/>
              <w:rPr>
                <w:rFonts w:asciiTheme="majorHAnsi" w:hAnsiTheme="majorHAnsi"/>
                <w:sz w:val="18"/>
                <w:szCs w:val="18"/>
                <w:lang w:bidi="en-US"/>
              </w:rPr>
            </w:pPr>
          </w:p>
        </w:tc>
        <w:tc>
          <w:tcPr>
            <w:tcW w:w="1866" w:type="dxa"/>
            <w:shd w:val="clear" w:color="auto" w:fill="auto"/>
            <w:tcMar>
              <w:top w:w="4" w:type="dxa"/>
              <w:left w:w="4" w:type="dxa"/>
              <w:bottom w:w="0" w:type="dxa"/>
              <w:right w:w="4" w:type="dxa"/>
            </w:tcMar>
            <w:vAlign w:val="center"/>
            <w:hideMark/>
          </w:tcPr>
          <w:p w14:paraId="72FE4A98"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Access to hiking and walking trails from the site</w:t>
            </w:r>
          </w:p>
        </w:tc>
        <w:tc>
          <w:tcPr>
            <w:tcW w:w="3444" w:type="dxa"/>
            <w:shd w:val="clear" w:color="auto" w:fill="auto"/>
            <w:tcMar>
              <w:top w:w="4" w:type="dxa"/>
              <w:left w:w="4" w:type="dxa"/>
              <w:bottom w:w="0" w:type="dxa"/>
              <w:right w:w="4" w:type="dxa"/>
            </w:tcMar>
            <w:vAlign w:val="center"/>
            <w:hideMark/>
          </w:tcPr>
          <w:p w14:paraId="2080A2C1"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 xml:space="preserve">Does the site have hiking/walking trails </w:t>
            </w:r>
          </w:p>
        </w:tc>
        <w:tc>
          <w:tcPr>
            <w:tcW w:w="3535" w:type="dxa"/>
            <w:shd w:val="clear" w:color="auto" w:fill="auto"/>
            <w:tcMar>
              <w:top w:w="4" w:type="dxa"/>
              <w:left w:w="4" w:type="dxa"/>
              <w:bottom w:w="0" w:type="dxa"/>
              <w:right w:w="4" w:type="dxa"/>
            </w:tcMar>
            <w:vAlign w:val="center"/>
            <w:hideMark/>
          </w:tcPr>
          <w:p w14:paraId="01F09192"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 xml:space="preserve">Higher ranking if the site has a greater number of hiking/walking trails </w:t>
            </w:r>
          </w:p>
        </w:tc>
      </w:tr>
      <w:tr w:rsidR="00CD6927" w:rsidRPr="00D617B1" w14:paraId="133D05F0" w14:textId="77777777" w:rsidTr="00D617B1">
        <w:trPr>
          <w:trHeight w:val="20"/>
          <w:jc w:val="center"/>
        </w:trPr>
        <w:tc>
          <w:tcPr>
            <w:tcW w:w="1360" w:type="dxa"/>
            <w:vMerge w:val="restart"/>
            <w:shd w:val="clear" w:color="auto" w:fill="auto"/>
            <w:tcMar>
              <w:top w:w="4" w:type="dxa"/>
              <w:left w:w="4" w:type="dxa"/>
              <w:bottom w:w="0" w:type="dxa"/>
              <w:right w:w="4" w:type="dxa"/>
            </w:tcMar>
            <w:vAlign w:val="center"/>
            <w:hideMark/>
          </w:tcPr>
          <w:p w14:paraId="6815DC72" w14:textId="49E3BEA3" w:rsidR="00CD6927" w:rsidRPr="00D617B1" w:rsidRDefault="00CD6927" w:rsidP="001312AC">
            <w:pPr>
              <w:spacing w:after="100" w:afterAutospacing="1"/>
              <w:ind w:left="144" w:right="111"/>
              <w:rPr>
                <w:rFonts w:asciiTheme="majorHAnsi" w:hAnsiTheme="majorHAnsi"/>
                <w:sz w:val="18"/>
                <w:szCs w:val="18"/>
                <w:lang w:bidi="en-US"/>
              </w:rPr>
            </w:pPr>
            <w:r w:rsidRPr="00D617B1">
              <w:rPr>
                <w:rFonts w:asciiTheme="majorHAnsi" w:hAnsiTheme="majorHAnsi"/>
                <w:b/>
                <w:bCs/>
                <w:sz w:val="18"/>
                <w:szCs w:val="18"/>
                <w:lang w:bidi="en-US"/>
              </w:rPr>
              <w:t xml:space="preserve">Site </w:t>
            </w:r>
            <w:r w:rsidR="002F1353" w:rsidRPr="00D617B1">
              <w:rPr>
                <w:bCs/>
                <w:sz w:val="18"/>
                <w:szCs w:val="18"/>
                <w:lang w:bidi="en-US"/>
              </w:rPr>
              <w:t>L</w:t>
            </w:r>
            <w:r w:rsidRPr="00D617B1">
              <w:rPr>
                <w:bCs/>
                <w:sz w:val="18"/>
                <w:szCs w:val="18"/>
                <w:lang w:bidi="en-US"/>
              </w:rPr>
              <w:t>ook</w:t>
            </w:r>
            <w:r w:rsidRPr="00D617B1">
              <w:rPr>
                <w:rFonts w:asciiTheme="majorHAnsi" w:hAnsiTheme="majorHAnsi"/>
                <w:b/>
                <w:bCs/>
                <w:sz w:val="18"/>
                <w:szCs w:val="18"/>
                <w:lang w:bidi="en-US"/>
              </w:rPr>
              <w:t xml:space="preserve"> &amp; Feel</w:t>
            </w:r>
          </w:p>
        </w:tc>
        <w:tc>
          <w:tcPr>
            <w:tcW w:w="1866" w:type="dxa"/>
            <w:shd w:val="clear" w:color="auto" w:fill="auto"/>
            <w:tcMar>
              <w:top w:w="4" w:type="dxa"/>
              <w:left w:w="4" w:type="dxa"/>
              <w:bottom w:w="0" w:type="dxa"/>
              <w:right w:w="4" w:type="dxa"/>
            </w:tcMar>
            <w:vAlign w:val="center"/>
            <w:hideMark/>
          </w:tcPr>
          <w:p w14:paraId="29B6EB6E"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Site look and feel</w:t>
            </w:r>
          </w:p>
        </w:tc>
        <w:tc>
          <w:tcPr>
            <w:tcW w:w="3444" w:type="dxa"/>
            <w:shd w:val="clear" w:color="auto" w:fill="auto"/>
            <w:tcMar>
              <w:top w:w="4" w:type="dxa"/>
              <w:left w:w="4" w:type="dxa"/>
              <w:bottom w:w="0" w:type="dxa"/>
              <w:right w:w="4" w:type="dxa"/>
            </w:tcMar>
            <w:vAlign w:val="center"/>
            <w:hideMark/>
          </w:tcPr>
          <w:p w14:paraId="6972A656"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Does the site have an attractive look and feel</w:t>
            </w:r>
          </w:p>
        </w:tc>
        <w:tc>
          <w:tcPr>
            <w:tcW w:w="3535" w:type="dxa"/>
            <w:shd w:val="clear" w:color="auto" w:fill="auto"/>
            <w:tcMar>
              <w:top w:w="4" w:type="dxa"/>
              <w:left w:w="4" w:type="dxa"/>
              <w:bottom w:w="0" w:type="dxa"/>
              <w:right w:w="4" w:type="dxa"/>
            </w:tcMar>
            <w:vAlign w:val="center"/>
            <w:hideMark/>
          </w:tcPr>
          <w:p w14:paraId="6E64271A"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Higher ranking if the overall site is seen as attractive</w:t>
            </w:r>
          </w:p>
        </w:tc>
      </w:tr>
      <w:tr w:rsidR="00CD6927" w:rsidRPr="00D617B1" w14:paraId="0AD2E711" w14:textId="77777777" w:rsidTr="00D617B1">
        <w:trPr>
          <w:trHeight w:val="20"/>
          <w:jc w:val="center"/>
        </w:trPr>
        <w:tc>
          <w:tcPr>
            <w:tcW w:w="1360" w:type="dxa"/>
            <w:vMerge/>
            <w:shd w:val="clear" w:color="auto" w:fill="auto"/>
            <w:vAlign w:val="center"/>
            <w:hideMark/>
          </w:tcPr>
          <w:p w14:paraId="27197479" w14:textId="77777777" w:rsidR="00CD6927" w:rsidRPr="00D617B1" w:rsidRDefault="00CD6927" w:rsidP="001312AC">
            <w:pPr>
              <w:spacing w:after="100" w:afterAutospacing="1"/>
              <w:jc w:val="both"/>
              <w:rPr>
                <w:rFonts w:asciiTheme="majorHAnsi" w:hAnsiTheme="majorHAnsi"/>
                <w:sz w:val="18"/>
                <w:szCs w:val="18"/>
                <w:lang w:bidi="en-US"/>
              </w:rPr>
            </w:pPr>
          </w:p>
        </w:tc>
        <w:tc>
          <w:tcPr>
            <w:tcW w:w="1866" w:type="dxa"/>
            <w:shd w:val="clear" w:color="auto" w:fill="auto"/>
            <w:tcMar>
              <w:top w:w="4" w:type="dxa"/>
              <w:left w:w="4" w:type="dxa"/>
              <w:bottom w:w="0" w:type="dxa"/>
              <w:right w:w="4" w:type="dxa"/>
            </w:tcMar>
            <w:vAlign w:val="center"/>
            <w:hideMark/>
          </w:tcPr>
          <w:p w14:paraId="169606D9"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Site terrain</w:t>
            </w:r>
          </w:p>
        </w:tc>
        <w:tc>
          <w:tcPr>
            <w:tcW w:w="3444" w:type="dxa"/>
            <w:shd w:val="clear" w:color="auto" w:fill="auto"/>
            <w:tcMar>
              <w:top w:w="4" w:type="dxa"/>
              <w:left w:w="4" w:type="dxa"/>
              <w:bottom w:w="0" w:type="dxa"/>
              <w:right w:w="4" w:type="dxa"/>
            </w:tcMar>
            <w:vAlign w:val="center"/>
            <w:hideMark/>
          </w:tcPr>
          <w:p w14:paraId="149171DA"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Is the site restrictive of development, i.e., topography, unstable soils</w:t>
            </w:r>
          </w:p>
        </w:tc>
        <w:tc>
          <w:tcPr>
            <w:tcW w:w="3535" w:type="dxa"/>
            <w:shd w:val="clear" w:color="auto" w:fill="auto"/>
            <w:tcMar>
              <w:top w:w="4" w:type="dxa"/>
              <w:left w:w="4" w:type="dxa"/>
              <w:bottom w:w="0" w:type="dxa"/>
              <w:right w:w="4" w:type="dxa"/>
            </w:tcMar>
            <w:vAlign w:val="center"/>
            <w:hideMark/>
          </w:tcPr>
          <w:p w14:paraId="2AC96275"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Higher ranking if the overall site is easy to develop on</w:t>
            </w:r>
          </w:p>
        </w:tc>
      </w:tr>
      <w:tr w:rsidR="00CD6927" w:rsidRPr="00D617B1" w14:paraId="5E5DF90B" w14:textId="77777777" w:rsidTr="00D617B1">
        <w:trPr>
          <w:trHeight w:val="20"/>
          <w:jc w:val="center"/>
        </w:trPr>
        <w:tc>
          <w:tcPr>
            <w:tcW w:w="1360" w:type="dxa"/>
            <w:vMerge/>
            <w:shd w:val="clear" w:color="auto" w:fill="auto"/>
            <w:vAlign w:val="center"/>
            <w:hideMark/>
          </w:tcPr>
          <w:p w14:paraId="57F7325E" w14:textId="77777777" w:rsidR="00CD6927" w:rsidRPr="00D617B1" w:rsidRDefault="00CD6927" w:rsidP="001312AC">
            <w:pPr>
              <w:spacing w:after="100" w:afterAutospacing="1"/>
              <w:jc w:val="both"/>
              <w:rPr>
                <w:rFonts w:asciiTheme="majorHAnsi" w:hAnsiTheme="majorHAnsi"/>
                <w:sz w:val="18"/>
                <w:szCs w:val="18"/>
                <w:lang w:bidi="en-US"/>
              </w:rPr>
            </w:pPr>
          </w:p>
        </w:tc>
        <w:tc>
          <w:tcPr>
            <w:tcW w:w="1866" w:type="dxa"/>
            <w:shd w:val="clear" w:color="auto" w:fill="auto"/>
            <w:tcMar>
              <w:top w:w="4" w:type="dxa"/>
              <w:left w:w="4" w:type="dxa"/>
              <w:bottom w:w="0" w:type="dxa"/>
              <w:right w:w="4" w:type="dxa"/>
            </w:tcMar>
            <w:vAlign w:val="center"/>
            <w:hideMark/>
          </w:tcPr>
          <w:p w14:paraId="41542D05"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 xml:space="preserve">Site Vistas </w:t>
            </w:r>
          </w:p>
        </w:tc>
        <w:tc>
          <w:tcPr>
            <w:tcW w:w="3444" w:type="dxa"/>
            <w:shd w:val="clear" w:color="auto" w:fill="auto"/>
            <w:tcMar>
              <w:top w:w="4" w:type="dxa"/>
              <w:left w:w="4" w:type="dxa"/>
              <w:bottom w:w="0" w:type="dxa"/>
              <w:right w:w="4" w:type="dxa"/>
            </w:tcMar>
            <w:vAlign w:val="center"/>
            <w:hideMark/>
          </w:tcPr>
          <w:p w14:paraId="554FEFBB"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Does the site offer attractive vistas of the national park, mountains, and /or river</w:t>
            </w:r>
          </w:p>
        </w:tc>
        <w:tc>
          <w:tcPr>
            <w:tcW w:w="3535" w:type="dxa"/>
            <w:shd w:val="clear" w:color="auto" w:fill="auto"/>
            <w:tcMar>
              <w:top w:w="4" w:type="dxa"/>
              <w:left w:w="4" w:type="dxa"/>
              <w:bottom w:w="0" w:type="dxa"/>
              <w:right w:w="4" w:type="dxa"/>
            </w:tcMar>
            <w:vAlign w:val="center"/>
            <w:hideMark/>
          </w:tcPr>
          <w:p w14:paraId="76ACCDBE"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Higher ranking if vistas from the site to surrounding areas are more attractive</w:t>
            </w:r>
          </w:p>
        </w:tc>
      </w:tr>
      <w:tr w:rsidR="00CD6927" w:rsidRPr="00D617B1" w14:paraId="5F3F43EC" w14:textId="77777777" w:rsidTr="00D617B1">
        <w:trPr>
          <w:trHeight w:val="20"/>
          <w:jc w:val="center"/>
        </w:trPr>
        <w:tc>
          <w:tcPr>
            <w:tcW w:w="1360" w:type="dxa"/>
            <w:vMerge/>
            <w:shd w:val="clear" w:color="auto" w:fill="auto"/>
            <w:vAlign w:val="center"/>
            <w:hideMark/>
          </w:tcPr>
          <w:p w14:paraId="5628011F" w14:textId="77777777" w:rsidR="00CD6927" w:rsidRPr="00D617B1" w:rsidRDefault="00CD6927" w:rsidP="001312AC">
            <w:pPr>
              <w:spacing w:after="100" w:afterAutospacing="1"/>
              <w:jc w:val="both"/>
              <w:rPr>
                <w:rFonts w:asciiTheme="majorHAnsi" w:hAnsiTheme="majorHAnsi"/>
                <w:sz w:val="18"/>
                <w:szCs w:val="18"/>
                <w:lang w:bidi="en-US"/>
              </w:rPr>
            </w:pPr>
          </w:p>
        </w:tc>
        <w:tc>
          <w:tcPr>
            <w:tcW w:w="1866" w:type="dxa"/>
            <w:shd w:val="clear" w:color="auto" w:fill="auto"/>
            <w:tcMar>
              <w:top w:w="4" w:type="dxa"/>
              <w:left w:w="4" w:type="dxa"/>
              <w:bottom w:w="0" w:type="dxa"/>
              <w:right w:w="4" w:type="dxa"/>
            </w:tcMar>
            <w:vAlign w:val="center"/>
            <w:hideMark/>
          </w:tcPr>
          <w:p w14:paraId="57BFF234"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Access to utilities from the site</w:t>
            </w:r>
          </w:p>
        </w:tc>
        <w:tc>
          <w:tcPr>
            <w:tcW w:w="3444" w:type="dxa"/>
            <w:shd w:val="clear" w:color="auto" w:fill="auto"/>
            <w:tcMar>
              <w:top w:w="4" w:type="dxa"/>
              <w:left w:w="4" w:type="dxa"/>
              <w:bottom w:w="0" w:type="dxa"/>
              <w:right w:w="4" w:type="dxa"/>
            </w:tcMar>
            <w:vAlign w:val="center"/>
            <w:hideMark/>
          </w:tcPr>
          <w:p w14:paraId="79BB9CF6"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Does the site have access to utilities such as electricity, water, waste management</w:t>
            </w:r>
          </w:p>
        </w:tc>
        <w:tc>
          <w:tcPr>
            <w:tcW w:w="3535" w:type="dxa"/>
            <w:shd w:val="clear" w:color="auto" w:fill="auto"/>
            <w:tcMar>
              <w:top w:w="4" w:type="dxa"/>
              <w:left w:w="4" w:type="dxa"/>
              <w:bottom w:w="0" w:type="dxa"/>
              <w:right w:w="4" w:type="dxa"/>
            </w:tcMar>
            <w:vAlign w:val="center"/>
            <w:hideMark/>
          </w:tcPr>
          <w:p w14:paraId="2D819509" w14:textId="77777777" w:rsidR="00CD6927" w:rsidRPr="00D617B1" w:rsidRDefault="00CD6927" w:rsidP="001312AC">
            <w:pPr>
              <w:spacing w:after="100" w:afterAutospacing="1"/>
              <w:ind w:left="144" w:right="111"/>
              <w:jc w:val="both"/>
              <w:rPr>
                <w:sz w:val="18"/>
                <w:szCs w:val="18"/>
                <w:lang w:bidi="en-US"/>
              </w:rPr>
            </w:pPr>
            <w:r w:rsidRPr="00D617B1">
              <w:rPr>
                <w:sz w:val="18"/>
                <w:szCs w:val="18"/>
                <w:lang w:bidi="en-US"/>
              </w:rPr>
              <w:t>Higher ranking if access to utility services is available and easier to connect</w:t>
            </w:r>
          </w:p>
        </w:tc>
      </w:tr>
      <w:bookmarkEnd w:id="27"/>
    </w:tbl>
    <w:p w14:paraId="69250BAE" w14:textId="6A9E53B8" w:rsidR="007C1AA2" w:rsidRDefault="007C1AA2">
      <w:pPr>
        <w:rPr>
          <w:rFonts w:asciiTheme="majorHAnsi" w:hAnsiTheme="majorHAnsi"/>
          <w:sz w:val="20"/>
          <w:szCs w:val="20"/>
        </w:rPr>
      </w:pPr>
    </w:p>
    <w:p w14:paraId="4D3E0AB2" w14:textId="77777777" w:rsidR="007C1AA2" w:rsidRPr="00B114AA" w:rsidRDefault="007C1AA2" w:rsidP="00D617B1">
      <w:pPr>
        <w:tabs>
          <w:tab w:val="left" w:pos="2110"/>
        </w:tabs>
        <w:spacing w:after="0" w:line="240" w:lineRule="auto"/>
        <w:ind w:left="-270" w:right="-334"/>
        <w:jc w:val="both"/>
      </w:pPr>
      <w:r w:rsidRPr="00B114AA">
        <w:lastRenderedPageBreak/>
        <w:t xml:space="preserve">Destinations after applying criteria: </w:t>
      </w:r>
    </w:p>
    <w:tbl>
      <w:tblPr>
        <w:tblW w:w="10325" w:type="dxa"/>
        <w:tblInd w:w="-325" w:type="dxa"/>
        <w:tblBorders>
          <w:top w:val="single" w:sz="8" w:space="0" w:color="385623" w:themeColor="accent6" w:themeShade="80"/>
          <w:left w:val="single" w:sz="8" w:space="0" w:color="385623" w:themeColor="accent6" w:themeShade="80"/>
          <w:bottom w:val="single" w:sz="8" w:space="0" w:color="385623" w:themeColor="accent6" w:themeShade="80"/>
          <w:right w:val="single" w:sz="8" w:space="0" w:color="385623" w:themeColor="accent6" w:themeShade="80"/>
          <w:insideH w:val="single" w:sz="8" w:space="0" w:color="7F7F7F" w:themeColor="text1" w:themeTint="80"/>
          <w:insideV w:val="single" w:sz="8" w:space="0" w:color="7F7F7F" w:themeColor="text1" w:themeTint="80"/>
        </w:tblBorders>
        <w:tblLayout w:type="fixed"/>
        <w:tblCellMar>
          <w:left w:w="0" w:type="dxa"/>
          <w:right w:w="0" w:type="dxa"/>
        </w:tblCellMar>
        <w:tblLook w:val="0600" w:firstRow="0" w:lastRow="0" w:firstColumn="0" w:lastColumn="0" w:noHBand="1" w:noVBand="1"/>
      </w:tblPr>
      <w:tblGrid>
        <w:gridCol w:w="785"/>
        <w:gridCol w:w="1269"/>
        <w:gridCol w:w="999"/>
        <w:gridCol w:w="1135"/>
        <w:gridCol w:w="1181"/>
        <w:gridCol w:w="1009"/>
        <w:gridCol w:w="999"/>
        <w:gridCol w:w="999"/>
        <w:gridCol w:w="999"/>
        <w:gridCol w:w="950"/>
      </w:tblGrid>
      <w:tr w:rsidR="00CD6927" w:rsidRPr="00C763ED" w14:paraId="3599468D" w14:textId="77777777" w:rsidTr="00D617B1">
        <w:trPr>
          <w:cantSplit/>
          <w:trHeight w:val="1402"/>
        </w:trPr>
        <w:tc>
          <w:tcPr>
            <w:tcW w:w="785" w:type="dxa"/>
            <w:shd w:val="clear" w:color="auto" w:fill="385623" w:themeFill="accent6" w:themeFillShade="80"/>
            <w:tcMar>
              <w:top w:w="4" w:type="dxa"/>
              <w:left w:w="4" w:type="dxa"/>
              <w:bottom w:w="0" w:type="dxa"/>
              <w:right w:w="4" w:type="dxa"/>
            </w:tcMar>
            <w:textDirection w:val="btLr"/>
            <w:vAlign w:val="center"/>
            <w:hideMark/>
          </w:tcPr>
          <w:p w14:paraId="16A106DD" w14:textId="77777777" w:rsidR="00CD6927" w:rsidRPr="00065134" w:rsidRDefault="00CD6927" w:rsidP="001312AC">
            <w:pPr>
              <w:spacing w:after="0" w:line="240" w:lineRule="auto"/>
              <w:ind w:left="113" w:right="113"/>
              <w:jc w:val="center"/>
              <w:rPr>
                <w:b/>
                <w:bCs/>
                <w:color w:val="FFFFFF" w:themeColor="background1"/>
                <w:sz w:val="20"/>
                <w:szCs w:val="20"/>
              </w:rPr>
            </w:pPr>
            <w:bookmarkStart w:id="28" w:name="_Hlk121155120"/>
            <w:r w:rsidRPr="00065134">
              <w:rPr>
                <w:b/>
                <w:bCs/>
                <w:color w:val="FFFFFF" w:themeColor="background1"/>
                <w:sz w:val="20"/>
                <w:szCs w:val="20"/>
              </w:rPr>
              <w:t>Assessment Criteria</w:t>
            </w:r>
          </w:p>
        </w:tc>
        <w:tc>
          <w:tcPr>
            <w:tcW w:w="1269" w:type="dxa"/>
            <w:shd w:val="clear" w:color="auto" w:fill="385623" w:themeFill="accent6" w:themeFillShade="80"/>
            <w:tcMar>
              <w:top w:w="4" w:type="dxa"/>
              <w:left w:w="4" w:type="dxa"/>
              <w:bottom w:w="0" w:type="dxa"/>
              <w:right w:w="4" w:type="dxa"/>
            </w:tcMar>
            <w:textDirection w:val="btLr"/>
            <w:vAlign w:val="center"/>
            <w:hideMark/>
          </w:tcPr>
          <w:p w14:paraId="3A91186A" w14:textId="77777777" w:rsidR="00CD6927" w:rsidRPr="00065134" w:rsidRDefault="00CD6927" w:rsidP="001312AC">
            <w:pPr>
              <w:spacing w:after="0" w:line="240" w:lineRule="auto"/>
              <w:ind w:left="113" w:right="113"/>
              <w:jc w:val="center"/>
              <w:rPr>
                <w:b/>
                <w:bCs/>
                <w:color w:val="FFFFFF" w:themeColor="background1"/>
                <w:sz w:val="20"/>
                <w:szCs w:val="20"/>
              </w:rPr>
            </w:pPr>
            <w:r w:rsidRPr="00065134">
              <w:rPr>
                <w:b/>
                <w:bCs/>
                <w:color w:val="FFFFFF" w:themeColor="background1"/>
                <w:sz w:val="20"/>
                <w:szCs w:val="20"/>
              </w:rPr>
              <w:t>Components</w:t>
            </w:r>
          </w:p>
        </w:tc>
        <w:tc>
          <w:tcPr>
            <w:tcW w:w="999" w:type="dxa"/>
            <w:shd w:val="clear" w:color="auto" w:fill="385623" w:themeFill="accent6" w:themeFillShade="80"/>
            <w:tcMar>
              <w:top w:w="4" w:type="dxa"/>
              <w:left w:w="4" w:type="dxa"/>
              <w:bottom w:w="0" w:type="dxa"/>
              <w:right w:w="4" w:type="dxa"/>
            </w:tcMar>
            <w:textDirection w:val="btLr"/>
            <w:vAlign w:val="center"/>
            <w:hideMark/>
          </w:tcPr>
          <w:p w14:paraId="6B6262F6" w14:textId="77777777" w:rsidR="00CD6927" w:rsidRPr="00065134" w:rsidRDefault="00CD6927" w:rsidP="001312AC">
            <w:pPr>
              <w:spacing w:after="0" w:line="240" w:lineRule="auto"/>
              <w:ind w:left="113" w:right="113"/>
              <w:jc w:val="center"/>
              <w:rPr>
                <w:b/>
                <w:bCs/>
                <w:color w:val="FFFFFF" w:themeColor="background1"/>
                <w:sz w:val="20"/>
                <w:szCs w:val="20"/>
              </w:rPr>
            </w:pPr>
            <w:r w:rsidRPr="00065134">
              <w:rPr>
                <w:b/>
                <w:bCs/>
                <w:color w:val="FFFFFF" w:themeColor="background1"/>
                <w:sz w:val="20"/>
                <w:szCs w:val="20"/>
              </w:rPr>
              <w:t>Golen</w:t>
            </w:r>
          </w:p>
        </w:tc>
        <w:tc>
          <w:tcPr>
            <w:tcW w:w="1135" w:type="dxa"/>
            <w:shd w:val="clear" w:color="auto" w:fill="385623" w:themeFill="accent6" w:themeFillShade="80"/>
            <w:tcMar>
              <w:top w:w="4" w:type="dxa"/>
              <w:left w:w="4" w:type="dxa"/>
              <w:bottom w:w="0" w:type="dxa"/>
              <w:right w:w="4" w:type="dxa"/>
            </w:tcMar>
            <w:textDirection w:val="btLr"/>
            <w:vAlign w:val="center"/>
            <w:hideMark/>
          </w:tcPr>
          <w:p w14:paraId="387B6A02" w14:textId="77777777" w:rsidR="00CD6927" w:rsidRPr="00065134" w:rsidRDefault="00CD6927" w:rsidP="001312AC">
            <w:pPr>
              <w:spacing w:after="0" w:line="240" w:lineRule="auto"/>
              <w:ind w:left="113" w:right="113"/>
              <w:jc w:val="center"/>
              <w:rPr>
                <w:b/>
                <w:bCs/>
                <w:color w:val="FFFFFF" w:themeColor="background1"/>
                <w:sz w:val="20"/>
                <w:szCs w:val="20"/>
              </w:rPr>
            </w:pPr>
            <w:r w:rsidRPr="00065134">
              <w:rPr>
                <w:b/>
                <w:bCs/>
                <w:color w:val="FFFFFF" w:themeColor="background1"/>
                <w:sz w:val="20"/>
                <w:szCs w:val="20"/>
              </w:rPr>
              <w:t>Garam Chashma</w:t>
            </w:r>
          </w:p>
        </w:tc>
        <w:tc>
          <w:tcPr>
            <w:tcW w:w="1181" w:type="dxa"/>
            <w:shd w:val="clear" w:color="auto" w:fill="385623" w:themeFill="accent6" w:themeFillShade="80"/>
            <w:tcMar>
              <w:top w:w="4" w:type="dxa"/>
              <w:left w:w="4" w:type="dxa"/>
              <w:bottom w:w="0" w:type="dxa"/>
              <w:right w:w="4" w:type="dxa"/>
            </w:tcMar>
            <w:textDirection w:val="btLr"/>
            <w:vAlign w:val="center"/>
            <w:hideMark/>
          </w:tcPr>
          <w:p w14:paraId="719EA544" w14:textId="77777777" w:rsidR="00CD6927" w:rsidRPr="00065134" w:rsidRDefault="00CD6927" w:rsidP="001312AC">
            <w:pPr>
              <w:spacing w:after="0" w:line="240" w:lineRule="auto"/>
              <w:ind w:left="113" w:right="113"/>
              <w:jc w:val="center"/>
              <w:rPr>
                <w:b/>
                <w:bCs/>
                <w:color w:val="FFFFFF" w:themeColor="background1"/>
                <w:sz w:val="20"/>
                <w:szCs w:val="20"/>
              </w:rPr>
            </w:pPr>
            <w:r w:rsidRPr="00065134">
              <w:rPr>
                <w:b/>
                <w:bCs/>
                <w:color w:val="FFFFFF" w:themeColor="background1"/>
                <w:sz w:val="20"/>
                <w:szCs w:val="20"/>
              </w:rPr>
              <w:t>Qaqlasht</w:t>
            </w:r>
          </w:p>
        </w:tc>
        <w:tc>
          <w:tcPr>
            <w:tcW w:w="1009" w:type="dxa"/>
            <w:shd w:val="clear" w:color="auto" w:fill="385623" w:themeFill="accent6" w:themeFillShade="80"/>
            <w:tcMar>
              <w:top w:w="4" w:type="dxa"/>
              <w:left w:w="4" w:type="dxa"/>
              <w:bottom w:w="0" w:type="dxa"/>
              <w:right w:w="4" w:type="dxa"/>
            </w:tcMar>
            <w:textDirection w:val="btLr"/>
            <w:vAlign w:val="center"/>
            <w:hideMark/>
          </w:tcPr>
          <w:p w14:paraId="6E371A09" w14:textId="77777777" w:rsidR="00CD6927" w:rsidRPr="00065134" w:rsidRDefault="00CD6927" w:rsidP="001312AC">
            <w:pPr>
              <w:spacing w:after="0" w:line="240" w:lineRule="auto"/>
              <w:ind w:left="113" w:right="113"/>
              <w:jc w:val="center"/>
              <w:rPr>
                <w:b/>
                <w:bCs/>
                <w:color w:val="FFFFFF" w:themeColor="background1"/>
                <w:sz w:val="20"/>
                <w:szCs w:val="20"/>
              </w:rPr>
            </w:pPr>
            <w:r w:rsidRPr="00065134">
              <w:rPr>
                <w:b/>
                <w:bCs/>
                <w:color w:val="FFFFFF" w:themeColor="background1"/>
                <w:sz w:val="20"/>
                <w:szCs w:val="20"/>
              </w:rPr>
              <w:t>Laspur</w:t>
            </w:r>
          </w:p>
        </w:tc>
        <w:tc>
          <w:tcPr>
            <w:tcW w:w="999" w:type="dxa"/>
            <w:shd w:val="clear" w:color="auto" w:fill="385623" w:themeFill="accent6" w:themeFillShade="80"/>
            <w:tcMar>
              <w:top w:w="4" w:type="dxa"/>
              <w:left w:w="4" w:type="dxa"/>
              <w:bottom w:w="0" w:type="dxa"/>
              <w:right w:w="4" w:type="dxa"/>
            </w:tcMar>
            <w:textDirection w:val="btLr"/>
            <w:vAlign w:val="center"/>
            <w:hideMark/>
          </w:tcPr>
          <w:p w14:paraId="52EEC0AE" w14:textId="77777777" w:rsidR="00CD6927" w:rsidRPr="00065134" w:rsidRDefault="00CD6927" w:rsidP="001312AC">
            <w:pPr>
              <w:spacing w:after="0" w:line="240" w:lineRule="auto"/>
              <w:ind w:left="113" w:right="113"/>
              <w:jc w:val="center"/>
              <w:rPr>
                <w:b/>
                <w:bCs/>
                <w:color w:val="FFFFFF" w:themeColor="background1"/>
                <w:sz w:val="20"/>
                <w:szCs w:val="20"/>
              </w:rPr>
            </w:pPr>
            <w:r w:rsidRPr="00065134">
              <w:rPr>
                <w:b/>
                <w:bCs/>
                <w:color w:val="FFFFFF" w:themeColor="background1"/>
                <w:sz w:val="20"/>
                <w:szCs w:val="20"/>
              </w:rPr>
              <w:t>Bamburet</w:t>
            </w:r>
          </w:p>
        </w:tc>
        <w:tc>
          <w:tcPr>
            <w:tcW w:w="999" w:type="dxa"/>
            <w:shd w:val="clear" w:color="auto" w:fill="385623" w:themeFill="accent6" w:themeFillShade="80"/>
            <w:tcMar>
              <w:top w:w="4" w:type="dxa"/>
              <w:left w:w="4" w:type="dxa"/>
              <w:bottom w:w="0" w:type="dxa"/>
              <w:right w:w="4" w:type="dxa"/>
            </w:tcMar>
            <w:textDirection w:val="btLr"/>
            <w:vAlign w:val="center"/>
            <w:hideMark/>
          </w:tcPr>
          <w:p w14:paraId="2C62C554" w14:textId="77777777" w:rsidR="00CD6927" w:rsidRPr="00065134" w:rsidRDefault="00CD6927" w:rsidP="001312AC">
            <w:pPr>
              <w:spacing w:after="0" w:line="240" w:lineRule="auto"/>
              <w:ind w:left="113" w:right="113"/>
              <w:jc w:val="center"/>
              <w:rPr>
                <w:b/>
                <w:bCs/>
                <w:color w:val="FFFFFF" w:themeColor="background1"/>
                <w:sz w:val="20"/>
                <w:szCs w:val="20"/>
              </w:rPr>
            </w:pPr>
            <w:r w:rsidRPr="00065134">
              <w:rPr>
                <w:b/>
                <w:bCs/>
                <w:color w:val="FFFFFF" w:themeColor="background1"/>
                <w:sz w:val="20"/>
                <w:szCs w:val="20"/>
              </w:rPr>
              <w:t>Rambur</w:t>
            </w:r>
          </w:p>
        </w:tc>
        <w:tc>
          <w:tcPr>
            <w:tcW w:w="999" w:type="dxa"/>
            <w:shd w:val="clear" w:color="auto" w:fill="385623" w:themeFill="accent6" w:themeFillShade="80"/>
            <w:tcMar>
              <w:top w:w="4" w:type="dxa"/>
              <w:left w:w="4" w:type="dxa"/>
              <w:bottom w:w="0" w:type="dxa"/>
              <w:right w:w="4" w:type="dxa"/>
            </w:tcMar>
            <w:textDirection w:val="btLr"/>
            <w:vAlign w:val="center"/>
            <w:hideMark/>
          </w:tcPr>
          <w:p w14:paraId="6438F37E" w14:textId="77777777" w:rsidR="00CD6927" w:rsidRPr="00065134" w:rsidRDefault="00CD6927" w:rsidP="001312AC">
            <w:pPr>
              <w:spacing w:after="0" w:line="240" w:lineRule="auto"/>
              <w:ind w:left="113" w:right="113"/>
              <w:jc w:val="center"/>
              <w:rPr>
                <w:b/>
                <w:bCs/>
                <w:color w:val="FFFFFF" w:themeColor="background1"/>
                <w:sz w:val="20"/>
                <w:szCs w:val="20"/>
              </w:rPr>
            </w:pPr>
            <w:r w:rsidRPr="00065134">
              <w:rPr>
                <w:b/>
                <w:bCs/>
                <w:color w:val="FFFFFF" w:themeColor="background1"/>
                <w:sz w:val="20"/>
                <w:szCs w:val="20"/>
              </w:rPr>
              <w:t>Birir</w:t>
            </w:r>
          </w:p>
        </w:tc>
        <w:tc>
          <w:tcPr>
            <w:tcW w:w="950" w:type="dxa"/>
            <w:shd w:val="clear" w:color="auto" w:fill="385623" w:themeFill="accent6" w:themeFillShade="80"/>
            <w:tcMar>
              <w:top w:w="4" w:type="dxa"/>
              <w:left w:w="4" w:type="dxa"/>
              <w:bottom w:w="0" w:type="dxa"/>
              <w:right w:w="4" w:type="dxa"/>
            </w:tcMar>
            <w:textDirection w:val="btLr"/>
            <w:vAlign w:val="center"/>
            <w:hideMark/>
          </w:tcPr>
          <w:p w14:paraId="77E209A7" w14:textId="56FEAD4F" w:rsidR="00CD6927" w:rsidRPr="00065134" w:rsidRDefault="001849F7" w:rsidP="001312AC">
            <w:pPr>
              <w:spacing w:after="0" w:line="240" w:lineRule="auto"/>
              <w:ind w:left="113" w:right="113"/>
              <w:jc w:val="center"/>
              <w:rPr>
                <w:b/>
                <w:bCs/>
                <w:color w:val="FFFFFF" w:themeColor="background1"/>
                <w:sz w:val="20"/>
                <w:szCs w:val="20"/>
              </w:rPr>
            </w:pPr>
            <w:r>
              <w:rPr>
                <w:b/>
                <w:bCs/>
                <w:color w:val="FFFFFF" w:themeColor="background1"/>
                <w:sz w:val="20"/>
                <w:szCs w:val="20"/>
              </w:rPr>
              <w:t>Chitral</w:t>
            </w:r>
            <w:r w:rsidR="00CD6927" w:rsidRPr="00065134">
              <w:rPr>
                <w:b/>
                <w:bCs/>
                <w:color w:val="FFFFFF" w:themeColor="background1"/>
                <w:sz w:val="20"/>
                <w:szCs w:val="20"/>
              </w:rPr>
              <w:t xml:space="preserve"> Bazar</w:t>
            </w:r>
          </w:p>
        </w:tc>
      </w:tr>
      <w:tr w:rsidR="00CD6927" w:rsidRPr="00C763ED" w14:paraId="2F30C6FB" w14:textId="77777777" w:rsidTr="00D617B1">
        <w:trPr>
          <w:trHeight w:val="933"/>
        </w:trPr>
        <w:tc>
          <w:tcPr>
            <w:tcW w:w="785" w:type="dxa"/>
            <w:vMerge w:val="restart"/>
            <w:shd w:val="clear" w:color="auto" w:fill="auto"/>
            <w:tcMar>
              <w:top w:w="4" w:type="dxa"/>
              <w:left w:w="4" w:type="dxa"/>
              <w:bottom w:w="0" w:type="dxa"/>
              <w:right w:w="4" w:type="dxa"/>
            </w:tcMar>
            <w:vAlign w:val="center"/>
            <w:hideMark/>
          </w:tcPr>
          <w:p w14:paraId="543464DD"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Site &amp; Use</w:t>
            </w:r>
          </w:p>
        </w:tc>
        <w:tc>
          <w:tcPr>
            <w:tcW w:w="1269" w:type="dxa"/>
            <w:shd w:val="clear" w:color="auto" w:fill="auto"/>
            <w:tcMar>
              <w:top w:w="4" w:type="dxa"/>
              <w:left w:w="4" w:type="dxa"/>
              <w:bottom w:w="0" w:type="dxa"/>
              <w:right w:w="4" w:type="dxa"/>
            </w:tcMar>
            <w:vAlign w:val="center"/>
            <w:hideMark/>
          </w:tcPr>
          <w:p w14:paraId="524797CE" w14:textId="03612AE3" w:rsidR="00461B64" w:rsidRPr="00B94326" w:rsidRDefault="00CD6927" w:rsidP="001312AC">
            <w:pPr>
              <w:spacing w:after="0" w:line="240" w:lineRule="auto"/>
              <w:ind w:left="144" w:right="111"/>
              <w:jc w:val="both"/>
              <w:rPr>
                <w:sz w:val="16"/>
                <w:szCs w:val="16"/>
                <w:lang w:bidi="en-US"/>
              </w:rPr>
            </w:pPr>
            <w:r w:rsidRPr="00B94326">
              <w:rPr>
                <w:sz w:val="16"/>
                <w:szCs w:val="16"/>
                <w:lang w:bidi="en-US"/>
              </w:rPr>
              <w:t xml:space="preserve">Is the site able to </w:t>
            </w:r>
            <w:r w:rsidR="00461B64" w:rsidRPr="00B94326">
              <w:rPr>
                <w:sz w:val="16"/>
                <w:szCs w:val="16"/>
                <w:lang w:bidi="en-US"/>
              </w:rPr>
              <w:t xml:space="preserve">accommodate </w:t>
            </w:r>
            <w:r w:rsidRPr="00B94326">
              <w:rPr>
                <w:sz w:val="16"/>
                <w:szCs w:val="16"/>
                <w:lang w:bidi="en-US"/>
              </w:rPr>
              <w:t>developme</w:t>
            </w:r>
            <w:r w:rsidR="00461B64" w:rsidRPr="00B94326">
              <w:rPr>
                <w:sz w:val="16"/>
                <w:szCs w:val="16"/>
                <w:lang w:bidi="en-US"/>
              </w:rPr>
              <w:t>n</w:t>
            </w:r>
            <w:r w:rsidR="00461B64">
              <w:rPr>
                <w:sz w:val="16"/>
                <w:szCs w:val="16"/>
                <w:lang w:bidi="en-US"/>
              </w:rPr>
              <w:t>t</w:t>
            </w:r>
          </w:p>
          <w:p w14:paraId="790E63B9" w14:textId="23D618C3" w:rsidR="00CD6927" w:rsidRPr="00065134" w:rsidRDefault="00CD6927" w:rsidP="001312AC">
            <w:pPr>
              <w:spacing w:after="0" w:line="240" w:lineRule="auto"/>
              <w:ind w:left="144" w:right="111"/>
              <w:jc w:val="both"/>
              <w:rPr>
                <w:sz w:val="18"/>
                <w:szCs w:val="18"/>
                <w:lang w:bidi="en-US"/>
              </w:rPr>
            </w:pPr>
            <w:r w:rsidRPr="00B94326">
              <w:rPr>
                <w:sz w:val="16"/>
                <w:szCs w:val="16"/>
                <w:lang w:bidi="en-US"/>
              </w:rPr>
              <w:t>needs</w:t>
            </w:r>
          </w:p>
        </w:tc>
        <w:tc>
          <w:tcPr>
            <w:tcW w:w="999" w:type="dxa"/>
            <w:shd w:val="clear" w:color="auto" w:fill="auto"/>
            <w:tcMar>
              <w:top w:w="4" w:type="dxa"/>
              <w:left w:w="4" w:type="dxa"/>
              <w:bottom w:w="0" w:type="dxa"/>
              <w:right w:w="4" w:type="dxa"/>
            </w:tcMar>
            <w:vAlign w:val="center"/>
            <w:hideMark/>
          </w:tcPr>
          <w:p w14:paraId="3814B08F" w14:textId="77777777" w:rsidR="00CD6927" w:rsidRPr="00065134" w:rsidRDefault="00CD6927" w:rsidP="00B94326">
            <w:pPr>
              <w:spacing w:after="0" w:line="240" w:lineRule="auto"/>
              <w:ind w:right="111"/>
              <w:jc w:val="both"/>
              <w:rPr>
                <w:sz w:val="18"/>
                <w:szCs w:val="18"/>
                <w:lang w:bidi="en-US"/>
              </w:rPr>
            </w:pPr>
            <w:r w:rsidRPr="00065134">
              <w:rPr>
                <w:sz w:val="18"/>
                <w:szCs w:val="18"/>
                <w:lang w:bidi="en-US"/>
              </w:rPr>
              <w:t>Adequate</w:t>
            </w:r>
          </w:p>
        </w:tc>
        <w:tc>
          <w:tcPr>
            <w:tcW w:w="1135" w:type="dxa"/>
            <w:shd w:val="clear" w:color="auto" w:fill="auto"/>
            <w:tcMar>
              <w:top w:w="4" w:type="dxa"/>
              <w:left w:w="4" w:type="dxa"/>
              <w:bottom w:w="0" w:type="dxa"/>
              <w:right w:w="4" w:type="dxa"/>
            </w:tcMar>
            <w:vAlign w:val="center"/>
            <w:hideMark/>
          </w:tcPr>
          <w:p w14:paraId="0CC63DA3"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Adequate</w:t>
            </w:r>
          </w:p>
        </w:tc>
        <w:tc>
          <w:tcPr>
            <w:tcW w:w="1181" w:type="dxa"/>
            <w:shd w:val="clear" w:color="auto" w:fill="auto"/>
            <w:tcMar>
              <w:top w:w="4" w:type="dxa"/>
              <w:left w:w="4" w:type="dxa"/>
              <w:bottom w:w="0" w:type="dxa"/>
              <w:right w:w="4" w:type="dxa"/>
            </w:tcMar>
            <w:vAlign w:val="center"/>
            <w:hideMark/>
          </w:tcPr>
          <w:p w14:paraId="2C3747F8"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Adequate</w:t>
            </w:r>
          </w:p>
        </w:tc>
        <w:tc>
          <w:tcPr>
            <w:tcW w:w="1009" w:type="dxa"/>
            <w:shd w:val="clear" w:color="auto" w:fill="auto"/>
            <w:tcMar>
              <w:top w:w="4" w:type="dxa"/>
              <w:left w:w="4" w:type="dxa"/>
              <w:bottom w:w="0" w:type="dxa"/>
              <w:right w:w="4" w:type="dxa"/>
            </w:tcMar>
            <w:vAlign w:val="center"/>
            <w:hideMark/>
          </w:tcPr>
          <w:p w14:paraId="5FD0BFF2" w14:textId="77777777" w:rsidR="00CD6927" w:rsidRPr="00065134" w:rsidRDefault="00CD6927" w:rsidP="00B94326">
            <w:pPr>
              <w:spacing w:after="0" w:line="240" w:lineRule="auto"/>
              <w:ind w:right="111"/>
              <w:jc w:val="both"/>
              <w:rPr>
                <w:sz w:val="18"/>
                <w:szCs w:val="18"/>
                <w:lang w:bidi="en-US"/>
              </w:rPr>
            </w:pPr>
            <w:r w:rsidRPr="00065134">
              <w:rPr>
                <w:sz w:val="18"/>
                <w:szCs w:val="18"/>
                <w:lang w:bidi="en-US"/>
              </w:rPr>
              <w:t>Adequate</w:t>
            </w:r>
          </w:p>
        </w:tc>
        <w:tc>
          <w:tcPr>
            <w:tcW w:w="999" w:type="dxa"/>
            <w:shd w:val="clear" w:color="auto" w:fill="auto"/>
            <w:tcMar>
              <w:top w:w="4" w:type="dxa"/>
              <w:left w:w="4" w:type="dxa"/>
              <w:bottom w:w="0" w:type="dxa"/>
              <w:right w:w="4" w:type="dxa"/>
            </w:tcMar>
            <w:vAlign w:val="center"/>
            <w:hideMark/>
          </w:tcPr>
          <w:p w14:paraId="6660925C" w14:textId="77777777" w:rsidR="00CD6927" w:rsidRPr="00065134" w:rsidRDefault="00CD6927" w:rsidP="00B94326">
            <w:pPr>
              <w:spacing w:after="0" w:line="240" w:lineRule="auto"/>
              <w:ind w:right="111"/>
              <w:jc w:val="both"/>
              <w:rPr>
                <w:sz w:val="18"/>
                <w:szCs w:val="18"/>
                <w:lang w:bidi="en-US"/>
              </w:rPr>
            </w:pPr>
            <w:r w:rsidRPr="00065134">
              <w:rPr>
                <w:sz w:val="18"/>
                <w:szCs w:val="18"/>
                <w:lang w:bidi="en-US"/>
              </w:rPr>
              <w:t>Adequate</w:t>
            </w:r>
          </w:p>
        </w:tc>
        <w:tc>
          <w:tcPr>
            <w:tcW w:w="999" w:type="dxa"/>
            <w:shd w:val="clear" w:color="auto" w:fill="auto"/>
            <w:tcMar>
              <w:top w:w="4" w:type="dxa"/>
              <w:left w:w="4" w:type="dxa"/>
              <w:bottom w:w="0" w:type="dxa"/>
              <w:right w:w="4" w:type="dxa"/>
            </w:tcMar>
            <w:vAlign w:val="center"/>
            <w:hideMark/>
          </w:tcPr>
          <w:p w14:paraId="21DBBF65" w14:textId="77777777" w:rsidR="00CD6927" w:rsidRPr="00065134" w:rsidRDefault="00CD6927" w:rsidP="00B94326">
            <w:pPr>
              <w:spacing w:after="0" w:line="240" w:lineRule="auto"/>
              <w:ind w:right="111"/>
              <w:jc w:val="both"/>
              <w:rPr>
                <w:sz w:val="18"/>
                <w:szCs w:val="18"/>
                <w:lang w:bidi="en-US"/>
              </w:rPr>
            </w:pPr>
            <w:r w:rsidRPr="00065134">
              <w:rPr>
                <w:sz w:val="18"/>
                <w:szCs w:val="18"/>
                <w:lang w:bidi="en-US"/>
              </w:rPr>
              <w:t>Adequate</w:t>
            </w:r>
          </w:p>
        </w:tc>
        <w:tc>
          <w:tcPr>
            <w:tcW w:w="999" w:type="dxa"/>
            <w:shd w:val="clear" w:color="auto" w:fill="auto"/>
            <w:tcMar>
              <w:top w:w="4" w:type="dxa"/>
              <w:left w:w="4" w:type="dxa"/>
              <w:bottom w:w="0" w:type="dxa"/>
              <w:right w:w="4" w:type="dxa"/>
            </w:tcMar>
            <w:vAlign w:val="center"/>
            <w:hideMark/>
          </w:tcPr>
          <w:p w14:paraId="064A55B8" w14:textId="77777777" w:rsidR="00CD6927" w:rsidRPr="00065134" w:rsidRDefault="00CD6927" w:rsidP="00B94326">
            <w:pPr>
              <w:spacing w:after="0" w:line="240" w:lineRule="auto"/>
              <w:ind w:right="111"/>
              <w:jc w:val="both"/>
              <w:rPr>
                <w:sz w:val="18"/>
                <w:szCs w:val="18"/>
                <w:lang w:bidi="en-US"/>
              </w:rPr>
            </w:pPr>
            <w:r w:rsidRPr="00065134">
              <w:rPr>
                <w:sz w:val="18"/>
                <w:szCs w:val="18"/>
                <w:lang w:bidi="en-US"/>
              </w:rPr>
              <w:t>Adequate</w:t>
            </w:r>
          </w:p>
        </w:tc>
        <w:tc>
          <w:tcPr>
            <w:tcW w:w="950" w:type="dxa"/>
            <w:shd w:val="clear" w:color="auto" w:fill="auto"/>
            <w:tcMar>
              <w:top w:w="4" w:type="dxa"/>
              <w:left w:w="4" w:type="dxa"/>
              <w:bottom w:w="0" w:type="dxa"/>
              <w:right w:w="4" w:type="dxa"/>
            </w:tcMar>
            <w:vAlign w:val="center"/>
            <w:hideMark/>
          </w:tcPr>
          <w:p w14:paraId="6CC72704"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Adequate</w:t>
            </w:r>
          </w:p>
        </w:tc>
      </w:tr>
      <w:tr w:rsidR="00CD6927" w:rsidRPr="00C763ED" w14:paraId="51E69E47" w14:textId="77777777" w:rsidTr="00D617B1">
        <w:trPr>
          <w:trHeight w:val="653"/>
        </w:trPr>
        <w:tc>
          <w:tcPr>
            <w:tcW w:w="785" w:type="dxa"/>
            <w:vMerge/>
            <w:shd w:val="clear" w:color="auto" w:fill="auto"/>
            <w:vAlign w:val="center"/>
            <w:hideMark/>
          </w:tcPr>
          <w:p w14:paraId="7D4E4ED7" w14:textId="77777777" w:rsidR="00CD6927" w:rsidRPr="00065134" w:rsidRDefault="00CD6927" w:rsidP="001312AC">
            <w:pPr>
              <w:spacing w:after="0" w:line="240" w:lineRule="auto"/>
              <w:ind w:left="144" w:right="111"/>
              <w:jc w:val="both"/>
              <w:rPr>
                <w:sz w:val="18"/>
                <w:szCs w:val="18"/>
                <w:lang w:bidi="en-US"/>
              </w:rPr>
            </w:pPr>
          </w:p>
        </w:tc>
        <w:tc>
          <w:tcPr>
            <w:tcW w:w="1269" w:type="dxa"/>
            <w:shd w:val="clear" w:color="auto" w:fill="auto"/>
            <w:tcMar>
              <w:top w:w="4" w:type="dxa"/>
              <w:left w:w="4" w:type="dxa"/>
              <w:bottom w:w="0" w:type="dxa"/>
              <w:right w:w="4" w:type="dxa"/>
            </w:tcMar>
            <w:vAlign w:val="center"/>
            <w:hideMark/>
          </w:tcPr>
          <w:p w14:paraId="40338F22"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 xml:space="preserve">Facilities in 5 km proximity </w:t>
            </w:r>
          </w:p>
        </w:tc>
        <w:tc>
          <w:tcPr>
            <w:tcW w:w="999" w:type="dxa"/>
            <w:shd w:val="clear" w:color="auto" w:fill="auto"/>
            <w:tcMar>
              <w:top w:w="4" w:type="dxa"/>
              <w:left w:w="4" w:type="dxa"/>
              <w:bottom w:w="0" w:type="dxa"/>
              <w:right w:w="4" w:type="dxa"/>
            </w:tcMar>
            <w:vAlign w:val="center"/>
            <w:hideMark/>
          </w:tcPr>
          <w:p w14:paraId="1506DD1A"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No</w:t>
            </w:r>
          </w:p>
        </w:tc>
        <w:tc>
          <w:tcPr>
            <w:tcW w:w="1135" w:type="dxa"/>
            <w:shd w:val="clear" w:color="auto" w:fill="auto"/>
            <w:tcMar>
              <w:top w:w="4" w:type="dxa"/>
              <w:left w:w="4" w:type="dxa"/>
              <w:bottom w:w="0" w:type="dxa"/>
              <w:right w:w="4" w:type="dxa"/>
            </w:tcMar>
            <w:vAlign w:val="center"/>
            <w:hideMark/>
          </w:tcPr>
          <w:p w14:paraId="435CE871"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Limited</w:t>
            </w:r>
          </w:p>
        </w:tc>
        <w:tc>
          <w:tcPr>
            <w:tcW w:w="1181" w:type="dxa"/>
            <w:shd w:val="clear" w:color="auto" w:fill="auto"/>
            <w:tcMar>
              <w:top w:w="4" w:type="dxa"/>
              <w:left w:w="4" w:type="dxa"/>
              <w:bottom w:w="0" w:type="dxa"/>
              <w:right w:w="4" w:type="dxa"/>
            </w:tcMar>
            <w:vAlign w:val="center"/>
            <w:hideMark/>
          </w:tcPr>
          <w:p w14:paraId="5E4E0127"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Limited</w:t>
            </w:r>
          </w:p>
        </w:tc>
        <w:tc>
          <w:tcPr>
            <w:tcW w:w="1009" w:type="dxa"/>
            <w:shd w:val="clear" w:color="auto" w:fill="auto"/>
            <w:tcMar>
              <w:top w:w="4" w:type="dxa"/>
              <w:left w:w="4" w:type="dxa"/>
              <w:bottom w:w="0" w:type="dxa"/>
              <w:right w:w="4" w:type="dxa"/>
            </w:tcMar>
            <w:vAlign w:val="center"/>
            <w:hideMark/>
          </w:tcPr>
          <w:p w14:paraId="718F27A8"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Limited</w:t>
            </w:r>
          </w:p>
        </w:tc>
        <w:tc>
          <w:tcPr>
            <w:tcW w:w="999" w:type="dxa"/>
            <w:shd w:val="clear" w:color="auto" w:fill="auto"/>
            <w:tcMar>
              <w:top w:w="4" w:type="dxa"/>
              <w:left w:w="4" w:type="dxa"/>
              <w:bottom w:w="0" w:type="dxa"/>
              <w:right w:w="4" w:type="dxa"/>
            </w:tcMar>
            <w:vAlign w:val="center"/>
            <w:hideMark/>
          </w:tcPr>
          <w:p w14:paraId="1BF146DA"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Yes</w:t>
            </w:r>
          </w:p>
        </w:tc>
        <w:tc>
          <w:tcPr>
            <w:tcW w:w="999" w:type="dxa"/>
            <w:shd w:val="clear" w:color="auto" w:fill="auto"/>
            <w:tcMar>
              <w:top w:w="4" w:type="dxa"/>
              <w:left w:w="4" w:type="dxa"/>
              <w:bottom w:w="0" w:type="dxa"/>
              <w:right w:w="4" w:type="dxa"/>
            </w:tcMar>
            <w:vAlign w:val="center"/>
            <w:hideMark/>
          </w:tcPr>
          <w:p w14:paraId="1237E58D"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No</w:t>
            </w:r>
          </w:p>
        </w:tc>
        <w:tc>
          <w:tcPr>
            <w:tcW w:w="999" w:type="dxa"/>
            <w:shd w:val="clear" w:color="auto" w:fill="auto"/>
            <w:tcMar>
              <w:top w:w="4" w:type="dxa"/>
              <w:left w:w="4" w:type="dxa"/>
              <w:bottom w:w="0" w:type="dxa"/>
              <w:right w:w="4" w:type="dxa"/>
            </w:tcMar>
            <w:vAlign w:val="center"/>
            <w:hideMark/>
          </w:tcPr>
          <w:p w14:paraId="056E0939"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No</w:t>
            </w:r>
          </w:p>
        </w:tc>
        <w:tc>
          <w:tcPr>
            <w:tcW w:w="950" w:type="dxa"/>
            <w:shd w:val="clear" w:color="auto" w:fill="auto"/>
            <w:tcMar>
              <w:top w:w="4" w:type="dxa"/>
              <w:left w:w="4" w:type="dxa"/>
              <w:bottom w:w="0" w:type="dxa"/>
              <w:right w:w="4" w:type="dxa"/>
            </w:tcMar>
            <w:vAlign w:val="center"/>
            <w:hideMark/>
          </w:tcPr>
          <w:p w14:paraId="69648F9E"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Yes</w:t>
            </w:r>
          </w:p>
        </w:tc>
      </w:tr>
      <w:tr w:rsidR="00CD6927" w:rsidRPr="00C763ED" w14:paraId="51F13EC6" w14:textId="77777777" w:rsidTr="00D617B1">
        <w:trPr>
          <w:trHeight w:val="1283"/>
        </w:trPr>
        <w:tc>
          <w:tcPr>
            <w:tcW w:w="785" w:type="dxa"/>
            <w:vMerge/>
            <w:shd w:val="clear" w:color="auto" w:fill="auto"/>
            <w:vAlign w:val="center"/>
            <w:hideMark/>
          </w:tcPr>
          <w:p w14:paraId="1752E9A1" w14:textId="77777777" w:rsidR="00CD6927" w:rsidRPr="00065134" w:rsidRDefault="00CD6927" w:rsidP="001312AC">
            <w:pPr>
              <w:spacing w:after="0" w:line="240" w:lineRule="auto"/>
              <w:ind w:left="144" w:right="111"/>
              <w:jc w:val="both"/>
              <w:rPr>
                <w:sz w:val="18"/>
                <w:szCs w:val="18"/>
                <w:lang w:bidi="en-US"/>
              </w:rPr>
            </w:pPr>
          </w:p>
        </w:tc>
        <w:tc>
          <w:tcPr>
            <w:tcW w:w="1269" w:type="dxa"/>
            <w:shd w:val="clear" w:color="auto" w:fill="auto"/>
            <w:tcMar>
              <w:top w:w="4" w:type="dxa"/>
              <w:left w:w="4" w:type="dxa"/>
              <w:bottom w:w="0" w:type="dxa"/>
              <w:right w:w="4" w:type="dxa"/>
            </w:tcMar>
            <w:vAlign w:val="center"/>
            <w:hideMark/>
          </w:tcPr>
          <w:p w14:paraId="62D9852D"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Current use of the site</w:t>
            </w:r>
          </w:p>
        </w:tc>
        <w:tc>
          <w:tcPr>
            <w:tcW w:w="999" w:type="dxa"/>
            <w:shd w:val="clear" w:color="auto" w:fill="auto"/>
            <w:tcMar>
              <w:top w:w="4" w:type="dxa"/>
              <w:left w:w="4" w:type="dxa"/>
              <w:bottom w:w="0" w:type="dxa"/>
              <w:right w:w="4" w:type="dxa"/>
            </w:tcMar>
            <w:vAlign w:val="center"/>
            <w:hideMark/>
          </w:tcPr>
          <w:p w14:paraId="659F59EA" w14:textId="77777777" w:rsidR="005572D0" w:rsidRDefault="00CD6927" w:rsidP="001312AC">
            <w:pPr>
              <w:spacing w:after="0" w:line="240" w:lineRule="auto"/>
              <w:ind w:left="144" w:right="111"/>
              <w:jc w:val="both"/>
              <w:rPr>
                <w:sz w:val="18"/>
                <w:szCs w:val="18"/>
                <w:lang w:bidi="en-US"/>
              </w:rPr>
            </w:pPr>
            <w:r w:rsidRPr="00065134">
              <w:rPr>
                <w:sz w:val="18"/>
                <w:szCs w:val="18"/>
                <w:lang w:bidi="en-US"/>
              </w:rPr>
              <w:t>Mineral</w:t>
            </w:r>
          </w:p>
          <w:p w14:paraId="4DD6F852" w14:textId="4EF87468" w:rsidR="00CD6927" w:rsidRPr="00065134" w:rsidRDefault="005572D0" w:rsidP="00B94326">
            <w:pPr>
              <w:spacing w:after="0" w:line="240" w:lineRule="auto"/>
              <w:ind w:right="111"/>
              <w:jc w:val="both"/>
              <w:rPr>
                <w:sz w:val="18"/>
                <w:szCs w:val="18"/>
                <w:lang w:bidi="en-US"/>
              </w:rPr>
            </w:pPr>
            <w:r>
              <w:rPr>
                <w:sz w:val="18"/>
                <w:szCs w:val="18"/>
                <w:lang w:bidi="en-US"/>
              </w:rPr>
              <w:t>E</w:t>
            </w:r>
            <w:r w:rsidR="00CD6927" w:rsidRPr="00065134">
              <w:rPr>
                <w:sz w:val="18"/>
                <w:szCs w:val="18"/>
                <w:lang w:bidi="en-US"/>
              </w:rPr>
              <w:t>xtraction</w:t>
            </w:r>
          </w:p>
        </w:tc>
        <w:tc>
          <w:tcPr>
            <w:tcW w:w="1135" w:type="dxa"/>
            <w:shd w:val="clear" w:color="auto" w:fill="auto"/>
            <w:tcMar>
              <w:top w:w="4" w:type="dxa"/>
              <w:left w:w="4" w:type="dxa"/>
              <w:bottom w:w="0" w:type="dxa"/>
              <w:right w:w="4" w:type="dxa"/>
            </w:tcMar>
            <w:vAlign w:val="center"/>
            <w:hideMark/>
          </w:tcPr>
          <w:p w14:paraId="4B014DFC"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Sight Seeing</w:t>
            </w:r>
          </w:p>
        </w:tc>
        <w:tc>
          <w:tcPr>
            <w:tcW w:w="1181" w:type="dxa"/>
            <w:shd w:val="clear" w:color="auto" w:fill="auto"/>
            <w:tcMar>
              <w:top w:w="4" w:type="dxa"/>
              <w:left w:w="4" w:type="dxa"/>
              <w:bottom w:w="0" w:type="dxa"/>
              <w:right w:w="4" w:type="dxa"/>
            </w:tcMar>
            <w:vAlign w:val="center"/>
            <w:hideMark/>
          </w:tcPr>
          <w:p w14:paraId="0C19A17B"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Community-based Activities</w:t>
            </w:r>
          </w:p>
        </w:tc>
        <w:tc>
          <w:tcPr>
            <w:tcW w:w="1009" w:type="dxa"/>
            <w:shd w:val="clear" w:color="auto" w:fill="auto"/>
            <w:tcMar>
              <w:top w:w="4" w:type="dxa"/>
              <w:left w:w="4" w:type="dxa"/>
              <w:bottom w:w="0" w:type="dxa"/>
              <w:right w:w="4" w:type="dxa"/>
            </w:tcMar>
            <w:vAlign w:val="center"/>
            <w:hideMark/>
          </w:tcPr>
          <w:p w14:paraId="6BF7FB34" w14:textId="77777777" w:rsidR="007B4B88" w:rsidRDefault="00CD6927" w:rsidP="001312AC">
            <w:pPr>
              <w:spacing w:after="0" w:line="240" w:lineRule="auto"/>
              <w:ind w:left="144" w:right="111"/>
              <w:jc w:val="both"/>
              <w:rPr>
                <w:sz w:val="18"/>
                <w:szCs w:val="18"/>
                <w:lang w:bidi="en-US"/>
              </w:rPr>
            </w:pPr>
            <w:r w:rsidRPr="00065134">
              <w:rPr>
                <w:sz w:val="18"/>
                <w:szCs w:val="18"/>
                <w:lang w:bidi="en-US"/>
              </w:rPr>
              <w:t>Dams/</w:t>
            </w:r>
          </w:p>
          <w:p w14:paraId="4E54927F" w14:textId="236CE26B" w:rsidR="00CD6927" w:rsidRPr="00065134" w:rsidRDefault="00CD6927" w:rsidP="001312AC">
            <w:pPr>
              <w:spacing w:after="0" w:line="240" w:lineRule="auto"/>
              <w:ind w:left="144" w:right="111"/>
              <w:jc w:val="both"/>
              <w:rPr>
                <w:sz w:val="18"/>
                <w:szCs w:val="18"/>
                <w:lang w:bidi="en-US"/>
              </w:rPr>
            </w:pPr>
            <w:r w:rsidRPr="00065134">
              <w:rPr>
                <w:sz w:val="18"/>
                <w:szCs w:val="18"/>
                <w:lang w:bidi="en-US"/>
              </w:rPr>
              <w:t>Hydel Projects</w:t>
            </w:r>
          </w:p>
        </w:tc>
        <w:tc>
          <w:tcPr>
            <w:tcW w:w="999" w:type="dxa"/>
            <w:shd w:val="clear" w:color="auto" w:fill="auto"/>
            <w:tcMar>
              <w:top w:w="4" w:type="dxa"/>
              <w:left w:w="4" w:type="dxa"/>
              <w:bottom w:w="0" w:type="dxa"/>
              <w:right w:w="4" w:type="dxa"/>
            </w:tcMar>
            <w:vAlign w:val="center"/>
            <w:hideMark/>
          </w:tcPr>
          <w:p w14:paraId="1D84EF6D"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Cultural activities</w:t>
            </w:r>
          </w:p>
        </w:tc>
        <w:tc>
          <w:tcPr>
            <w:tcW w:w="999" w:type="dxa"/>
            <w:shd w:val="clear" w:color="auto" w:fill="auto"/>
            <w:tcMar>
              <w:top w:w="4" w:type="dxa"/>
              <w:left w:w="4" w:type="dxa"/>
              <w:bottom w:w="0" w:type="dxa"/>
              <w:right w:w="4" w:type="dxa"/>
            </w:tcMar>
            <w:vAlign w:val="center"/>
            <w:hideMark/>
          </w:tcPr>
          <w:p w14:paraId="0FE1E18C"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Cultural activities</w:t>
            </w:r>
          </w:p>
        </w:tc>
        <w:tc>
          <w:tcPr>
            <w:tcW w:w="999" w:type="dxa"/>
            <w:shd w:val="clear" w:color="auto" w:fill="auto"/>
            <w:tcMar>
              <w:top w:w="4" w:type="dxa"/>
              <w:left w:w="4" w:type="dxa"/>
              <w:bottom w:w="0" w:type="dxa"/>
              <w:right w:w="4" w:type="dxa"/>
            </w:tcMar>
            <w:vAlign w:val="center"/>
            <w:hideMark/>
          </w:tcPr>
          <w:p w14:paraId="67966D22"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Cultural activities</w:t>
            </w:r>
          </w:p>
        </w:tc>
        <w:tc>
          <w:tcPr>
            <w:tcW w:w="950" w:type="dxa"/>
            <w:shd w:val="clear" w:color="auto" w:fill="auto"/>
            <w:tcMar>
              <w:top w:w="4" w:type="dxa"/>
              <w:left w:w="4" w:type="dxa"/>
              <w:bottom w:w="0" w:type="dxa"/>
              <w:right w:w="4" w:type="dxa"/>
            </w:tcMar>
            <w:vAlign w:val="center"/>
            <w:hideMark/>
          </w:tcPr>
          <w:p w14:paraId="10E590D0"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Shops/Market</w:t>
            </w:r>
          </w:p>
        </w:tc>
      </w:tr>
      <w:tr w:rsidR="00CD6927" w:rsidRPr="00C763ED" w14:paraId="1FB84C45" w14:textId="77777777" w:rsidTr="00D617B1">
        <w:trPr>
          <w:trHeight w:val="1283"/>
        </w:trPr>
        <w:tc>
          <w:tcPr>
            <w:tcW w:w="785" w:type="dxa"/>
            <w:vMerge/>
            <w:shd w:val="clear" w:color="auto" w:fill="auto"/>
            <w:vAlign w:val="center"/>
            <w:hideMark/>
          </w:tcPr>
          <w:p w14:paraId="2F020926" w14:textId="77777777" w:rsidR="00CD6927" w:rsidRPr="00065134" w:rsidRDefault="00CD6927" w:rsidP="001312AC">
            <w:pPr>
              <w:spacing w:after="0" w:line="240" w:lineRule="auto"/>
              <w:ind w:left="144" w:right="111"/>
              <w:jc w:val="both"/>
              <w:rPr>
                <w:sz w:val="18"/>
                <w:szCs w:val="18"/>
                <w:lang w:bidi="en-US"/>
              </w:rPr>
            </w:pPr>
          </w:p>
        </w:tc>
        <w:tc>
          <w:tcPr>
            <w:tcW w:w="1269" w:type="dxa"/>
            <w:shd w:val="clear" w:color="auto" w:fill="auto"/>
            <w:tcMar>
              <w:top w:w="4" w:type="dxa"/>
              <w:left w:w="4" w:type="dxa"/>
              <w:bottom w:w="0" w:type="dxa"/>
              <w:right w:w="4" w:type="dxa"/>
            </w:tcMar>
            <w:vAlign w:val="center"/>
            <w:hideMark/>
          </w:tcPr>
          <w:p w14:paraId="7C25BAC3"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Ability to accommodate sufficient parking on site</w:t>
            </w:r>
          </w:p>
        </w:tc>
        <w:tc>
          <w:tcPr>
            <w:tcW w:w="999" w:type="dxa"/>
            <w:shd w:val="clear" w:color="auto" w:fill="auto"/>
            <w:tcMar>
              <w:top w:w="4" w:type="dxa"/>
              <w:left w:w="4" w:type="dxa"/>
              <w:bottom w:w="0" w:type="dxa"/>
              <w:right w:w="4" w:type="dxa"/>
            </w:tcMar>
            <w:vAlign w:val="center"/>
            <w:hideMark/>
          </w:tcPr>
          <w:p w14:paraId="4E7AC160"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Yes</w:t>
            </w:r>
          </w:p>
        </w:tc>
        <w:tc>
          <w:tcPr>
            <w:tcW w:w="1135" w:type="dxa"/>
            <w:shd w:val="clear" w:color="auto" w:fill="auto"/>
            <w:tcMar>
              <w:top w:w="4" w:type="dxa"/>
              <w:left w:w="4" w:type="dxa"/>
              <w:bottom w:w="0" w:type="dxa"/>
              <w:right w:w="4" w:type="dxa"/>
            </w:tcMar>
            <w:vAlign w:val="center"/>
            <w:hideMark/>
          </w:tcPr>
          <w:p w14:paraId="56596780"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Yes</w:t>
            </w:r>
          </w:p>
        </w:tc>
        <w:tc>
          <w:tcPr>
            <w:tcW w:w="1181" w:type="dxa"/>
            <w:shd w:val="clear" w:color="auto" w:fill="auto"/>
            <w:tcMar>
              <w:top w:w="4" w:type="dxa"/>
              <w:left w:w="4" w:type="dxa"/>
              <w:bottom w:w="0" w:type="dxa"/>
              <w:right w:w="4" w:type="dxa"/>
            </w:tcMar>
            <w:vAlign w:val="center"/>
            <w:hideMark/>
          </w:tcPr>
          <w:p w14:paraId="3EE47B5B"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Yes</w:t>
            </w:r>
          </w:p>
        </w:tc>
        <w:tc>
          <w:tcPr>
            <w:tcW w:w="1009" w:type="dxa"/>
            <w:shd w:val="clear" w:color="auto" w:fill="auto"/>
            <w:tcMar>
              <w:top w:w="4" w:type="dxa"/>
              <w:left w:w="4" w:type="dxa"/>
              <w:bottom w:w="0" w:type="dxa"/>
              <w:right w:w="4" w:type="dxa"/>
            </w:tcMar>
            <w:vAlign w:val="center"/>
            <w:hideMark/>
          </w:tcPr>
          <w:p w14:paraId="5E5D3470"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Yes</w:t>
            </w:r>
          </w:p>
        </w:tc>
        <w:tc>
          <w:tcPr>
            <w:tcW w:w="999" w:type="dxa"/>
            <w:shd w:val="clear" w:color="auto" w:fill="auto"/>
            <w:tcMar>
              <w:top w:w="4" w:type="dxa"/>
              <w:left w:w="4" w:type="dxa"/>
              <w:bottom w:w="0" w:type="dxa"/>
              <w:right w:w="4" w:type="dxa"/>
            </w:tcMar>
            <w:vAlign w:val="center"/>
            <w:hideMark/>
          </w:tcPr>
          <w:p w14:paraId="38B1997C"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Limited</w:t>
            </w:r>
          </w:p>
        </w:tc>
        <w:tc>
          <w:tcPr>
            <w:tcW w:w="999" w:type="dxa"/>
            <w:shd w:val="clear" w:color="auto" w:fill="auto"/>
            <w:tcMar>
              <w:top w:w="4" w:type="dxa"/>
              <w:left w:w="4" w:type="dxa"/>
              <w:bottom w:w="0" w:type="dxa"/>
              <w:right w:w="4" w:type="dxa"/>
            </w:tcMar>
            <w:vAlign w:val="center"/>
            <w:hideMark/>
          </w:tcPr>
          <w:p w14:paraId="1059FA00"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Limited</w:t>
            </w:r>
          </w:p>
        </w:tc>
        <w:tc>
          <w:tcPr>
            <w:tcW w:w="999" w:type="dxa"/>
            <w:shd w:val="clear" w:color="auto" w:fill="auto"/>
            <w:tcMar>
              <w:top w:w="4" w:type="dxa"/>
              <w:left w:w="4" w:type="dxa"/>
              <w:bottom w:w="0" w:type="dxa"/>
              <w:right w:w="4" w:type="dxa"/>
            </w:tcMar>
            <w:vAlign w:val="center"/>
            <w:hideMark/>
          </w:tcPr>
          <w:p w14:paraId="66D87E35"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Limited</w:t>
            </w:r>
          </w:p>
        </w:tc>
        <w:tc>
          <w:tcPr>
            <w:tcW w:w="950" w:type="dxa"/>
            <w:shd w:val="clear" w:color="auto" w:fill="auto"/>
            <w:tcMar>
              <w:top w:w="4" w:type="dxa"/>
              <w:left w:w="4" w:type="dxa"/>
              <w:bottom w:w="0" w:type="dxa"/>
              <w:right w:w="4" w:type="dxa"/>
            </w:tcMar>
            <w:vAlign w:val="center"/>
            <w:hideMark/>
          </w:tcPr>
          <w:p w14:paraId="1A6E978A"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Limited</w:t>
            </w:r>
          </w:p>
        </w:tc>
      </w:tr>
      <w:tr w:rsidR="00CD6927" w:rsidRPr="00C763ED" w14:paraId="6873AC95" w14:textId="77777777" w:rsidTr="00D617B1">
        <w:trPr>
          <w:trHeight w:val="653"/>
        </w:trPr>
        <w:tc>
          <w:tcPr>
            <w:tcW w:w="785" w:type="dxa"/>
            <w:vMerge/>
            <w:shd w:val="clear" w:color="auto" w:fill="auto"/>
            <w:vAlign w:val="center"/>
            <w:hideMark/>
          </w:tcPr>
          <w:p w14:paraId="7C52C350" w14:textId="77777777" w:rsidR="00CD6927" w:rsidRPr="00065134" w:rsidRDefault="00CD6927" w:rsidP="001312AC">
            <w:pPr>
              <w:spacing w:after="0" w:line="240" w:lineRule="auto"/>
              <w:ind w:left="144" w:right="111"/>
              <w:jc w:val="both"/>
              <w:rPr>
                <w:sz w:val="18"/>
                <w:szCs w:val="18"/>
                <w:lang w:bidi="en-US"/>
              </w:rPr>
            </w:pPr>
          </w:p>
        </w:tc>
        <w:tc>
          <w:tcPr>
            <w:tcW w:w="1269" w:type="dxa"/>
            <w:shd w:val="clear" w:color="auto" w:fill="auto"/>
            <w:tcMar>
              <w:top w:w="4" w:type="dxa"/>
              <w:left w:w="4" w:type="dxa"/>
              <w:bottom w:w="0" w:type="dxa"/>
              <w:right w:w="4" w:type="dxa"/>
            </w:tcMar>
            <w:vAlign w:val="center"/>
            <w:hideMark/>
          </w:tcPr>
          <w:p w14:paraId="0E1BC283"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 xml:space="preserve">Risk of natural disaster </w:t>
            </w:r>
          </w:p>
        </w:tc>
        <w:tc>
          <w:tcPr>
            <w:tcW w:w="999" w:type="dxa"/>
            <w:shd w:val="clear" w:color="auto" w:fill="auto"/>
            <w:tcMar>
              <w:top w:w="4" w:type="dxa"/>
              <w:left w:w="4" w:type="dxa"/>
              <w:bottom w:w="0" w:type="dxa"/>
              <w:right w:w="4" w:type="dxa"/>
            </w:tcMar>
            <w:vAlign w:val="center"/>
            <w:hideMark/>
          </w:tcPr>
          <w:p w14:paraId="5A01C52C"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High</w:t>
            </w:r>
          </w:p>
        </w:tc>
        <w:tc>
          <w:tcPr>
            <w:tcW w:w="1135" w:type="dxa"/>
            <w:shd w:val="clear" w:color="auto" w:fill="auto"/>
            <w:tcMar>
              <w:top w:w="4" w:type="dxa"/>
              <w:left w:w="4" w:type="dxa"/>
              <w:bottom w:w="0" w:type="dxa"/>
              <w:right w:w="4" w:type="dxa"/>
            </w:tcMar>
            <w:vAlign w:val="center"/>
            <w:hideMark/>
          </w:tcPr>
          <w:p w14:paraId="10F621EC"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Medium</w:t>
            </w:r>
          </w:p>
        </w:tc>
        <w:tc>
          <w:tcPr>
            <w:tcW w:w="1181" w:type="dxa"/>
            <w:shd w:val="clear" w:color="auto" w:fill="auto"/>
            <w:tcMar>
              <w:top w:w="4" w:type="dxa"/>
              <w:left w:w="4" w:type="dxa"/>
              <w:bottom w:w="0" w:type="dxa"/>
              <w:right w:w="4" w:type="dxa"/>
            </w:tcMar>
            <w:vAlign w:val="center"/>
            <w:hideMark/>
          </w:tcPr>
          <w:p w14:paraId="4D8014A7" w14:textId="2C968BFB" w:rsidR="00CD6927" w:rsidRPr="00065134" w:rsidRDefault="007B4B88" w:rsidP="001312AC">
            <w:pPr>
              <w:spacing w:after="0" w:line="240" w:lineRule="auto"/>
              <w:ind w:left="144" w:right="111"/>
              <w:jc w:val="both"/>
              <w:rPr>
                <w:sz w:val="18"/>
                <w:szCs w:val="18"/>
                <w:lang w:bidi="en-US"/>
              </w:rPr>
            </w:pPr>
            <w:r w:rsidRPr="00065134">
              <w:rPr>
                <w:sz w:val="18"/>
                <w:szCs w:val="18"/>
                <w:lang w:bidi="en-US"/>
              </w:rPr>
              <w:t>Low</w:t>
            </w:r>
          </w:p>
        </w:tc>
        <w:tc>
          <w:tcPr>
            <w:tcW w:w="1009" w:type="dxa"/>
            <w:shd w:val="clear" w:color="auto" w:fill="auto"/>
            <w:tcMar>
              <w:top w:w="4" w:type="dxa"/>
              <w:left w:w="4" w:type="dxa"/>
              <w:bottom w:w="0" w:type="dxa"/>
              <w:right w:w="4" w:type="dxa"/>
            </w:tcMar>
            <w:vAlign w:val="center"/>
            <w:hideMark/>
          </w:tcPr>
          <w:p w14:paraId="45A5342B"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High</w:t>
            </w:r>
          </w:p>
        </w:tc>
        <w:tc>
          <w:tcPr>
            <w:tcW w:w="999" w:type="dxa"/>
            <w:shd w:val="clear" w:color="auto" w:fill="auto"/>
            <w:tcMar>
              <w:top w:w="4" w:type="dxa"/>
              <w:left w:w="4" w:type="dxa"/>
              <w:bottom w:w="0" w:type="dxa"/>
              <w:right w:w="4" w:type="dxa"/>
            </w:tcMar>
            <w:vAlign w:val="center"/>
            <w:hideMark/>
          </w:tcPr>
          <w:p w14:paraId="6DCF25DE"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Medium</w:t>
            </w:r>
          </w:p>
        </w:tc>
        <w:tc>
          <w:tcPr>
            <w:tcW w:w="999" w:type="dxa"/>
            <w:shd w:val="clear" w:color="auto" w:fill="auto"/>
            <w:tcMar>
              <w:top w:w="4" w:type="dxa"/>
              <w:left w:w="4" w:type="dxa"/>
              <w:bottom w:w="0" w:type="dxa"/>
              <w:right w:w="4" w:type="dxa"/>
            </w:tcMar>
            <w:vAlign w:val="center"/>
            <w:hideMark/>
          </w:tcPr>
          <w:p w14:paraId="3EECA418"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Medium</w:t>
            </w:r>
          </w:p>
        </w:tc>
        <w:tc>
          <w:tcPr>
            <w:tcW w:w="999" w:type="dxa"/>
            <w:shd w:val="clear" w:color="auto" w:fill="auto"/>
            <w:tcMar>
              <w:top w:w="4" w:type="dxa"/>
              <w:left w:w="4" w:type="dxa"/>
              <w:bottom w:w="0" w:type="dxa"/>
              <w:right w:w="4" w:type="dxa"/>
            </w:tcMar>
            <w:vAlign w:val="center"/>
            <w:hideMark/>
          </w:tcPr>
          <w:p w14:paraId="175FFCAC"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Medium</w:t>
            </w:r>
          </w:p>
        </w:tc>
        <w:tc>
          <w:tcPr>
            <w:tcW w:w="950" w:type="dxa"/>
            <w:shd w:val="clear" w:color="auto" w:fill="auto"/>
            <w:tcMar>
              <w:top w:w="4" w:type="dxa"/>
              <w:left w:w="4" w:type="dxa"/>
              <w:bottom w:w="0" w:type="dxa"/>
              <w:right w:w="4" w:type="dxa"/>
            </w:tcMar>
            <w:vAlign w:val="center"/>
            <w:hideMark/>
          </w:tcPr>
          <w:p w14:paraId="586CFEB1"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low</w:t>
            </w:r>
          </w:p>
        </w:tc>
      </w:tr>
      <w:tr w:rsidR="00CD6927" w:rsidRPr="00C763ED" w14:paraId="13CF2DD8" w14:textId="77777777" w:rsidTr="00D617B1">
        <w:trPr>
          <w:trHeight w:val="653"/>
        </w:trPr>
        <w:tc>
          <w:tcPr>
            <w:tcW w:w="785" w:type="dxa"/>
            <w:vMerge/>
            <w:shd w:val="clear" w:color="auto" w:fill="auto"/>
            <w:vAlign w:val="center"/>
            <w:hideMark/>
          </w:tcPr>
          <w:p w14:paraId="38B0B9A1" w14:textId="77777777" w:rsidR="00CD6927" w:rsidRPr="00065134" w:rsidRDefault="00CD6927" w:rsidP="001312AC">
            <w:pPr>
              <w:spacing w:after="0" w:line="240" w:lineRule="auto"/>
              <w:ind w:left="144" w:right="111"/>
              <w:jc w:val="both"/>
              <w:rPr>
                <w:sz w:val="18"/>
                <w:szCs w:val="18"/>
                <w:lang w:bidi="en-US"/>
              </w:rPr>
            </w:pPr>
          </w:p>
        </w:tc>
        <w:tc>
          <w:tcPr>
            <w:tcW w:w="1269" w:type="dxa"/>
            <w:shd w:val="clear" w:color="auto" w:fill="auto"/>
            <w:tcMar>
              <w:top w:w="4" w:type="dxa"/>
              <w:left w:w="4" w:type="dxa"/>
              <w:bottom w:w="0" w:type="dxa"/>
              <w:right w:w="4" w:type="dxa"/>
            </w:tcMar>
            <w:vAlign w:val="center"/>
            <w:hideMark/>
          </w:tcPr>
          <w:p w14:paraId="6ECE25BC"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Are there heritage buildings on-site</w:t>
            </w:r>
          </w:p>
        </w:tc>
        <w:tc>
          <w:tcPr>
            <w:tcW w:w="999" w:type="dxa"/>
            <w:shd w:val="clear" w:color="auto" w:fill="auto"/>
            <w:tcMar>
              <w:top w:w="4" w:type="dxa"/>
              <w:left w:w="4" w:type="dxa"/>
              <w:bottom w:w="0" w:type="dxa"/>
              <w:right w:w="4" w:type="dxa"/>
            </w:tcMar>
            <w:vAlign w:val="center"/>
            <w:hideMark/>
          </w:tcPr>
          <w:p w14:paraId="758A8BBD"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No</w:t>
            </w:r>
          </w:p>
        </w:tc>
        <w:tc>
          <w:tcPr>
            <w:tcW w:w="1135" w:type="dxa"/>
            <w:shd w:val="clear" w:color="auto" w:fill="auto"/>
            <w:tcMar>
              <w:top w:w="4" w:type="dxa"/>
              <w:left w:w="4" w:type="dxa"/>
              <w:bottom w:w="0" w:type="dxa"/>
              <w:right w:w="4" w:type="dxa"/>
            </w:tcMar>
            <w:vAlign w:val="center"/>
            <w:hideMark/>
          </w:tcPr>
          <w:p w14:paraId="5F1FC7F8"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No</w:t>
            </w:r>
          </w:p>
        </w:tc>
        <w:tc>
          <w:tcPr>
            <w:tcW w:w="1181" w:type="dxa"/>
            <w:shd w:val="clear" w:color="auto" w:fill="auto"/>
            <w:tcMar>
              <w:top w:w="4" w:type="dxa"/>
              <w:left w:w="4" w:type="dxa"/>
              <w:bottom w:w="0" w:type="dxa"/>
              <w:right w:w="4" w:type="dxa"/>
            </w:tcMar>
            <w:vAlign w:val="center"/>
            <w:hideMark/>
          </w:tcPr>
          <w:p w14:paraId="61476E1A"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No</w:t>
            </w:r>
          </w:p>
        </w:tc>
        <w:tc>
          <w:tcPr>
            <w:tcW w:w="1009" w:type="dxa"/>
            <w:shd w:val="clear" w:color="auto" w:fill="auto"/>
            <w:tcMar>
              <w:top w:w="4" w:type="dxa"/>
              <w:left w:w="4" w:type="dxa"/>
              <w:bottom w:w="0" w:type="dxa"/>
              <w:right w:w="4" w:type="dxa"/>
            </w:tcMar>
            <w:vAlign w:val="center"/>
            <w:hideMark/>
          </w:tcPr>
          <w:p w14:paraId="0C57C2B3"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Yes</w:t>
            </w:r>
          </w:p>
        </w:tc>
        <w:tc>
          <w:tcPr>
            <w:tcW w:w="999" w:type="dxa"/>
            <w:shd w:val="clear" w:color="auto" w:fill="auto"/>
            <w:tcMar>
              <w:top w:w="4" w:type="dxa"/>
              <w:left w:w="4" w:type="dxa"/>
              <w:bottom w:w="0" w:type="dxa"/>
              <w:right w:w="4" w:type="dxa"/>
            </w:tcMar>
            <w:vAlign w:val="center"/>
            <w:hideMark/>
          </w:tcPr>
          <w:p w14:paraId="1DD50C0B"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Yes</w:t>
            </w:r>
          </w:p>
        </w:tc>
        <w:tc>
          <w:tcPr>
            <w:tcW w:w="999" w:type="dxa"/>
            <w:shd w:val="clear" w:color="auto" w:fill="auto"/>
            <w:tcMar>
              <w:top w:w="4" w:type="dxa"/>
              <w:left w:w="4" w:type="dxa"/>
              <w:bottom w:w="0" w:type="dxa"/>
              <w:right w:w="4" w:type="dxa"/>
            </w:tcMar>
            <w:vAlign w:val="center"/>
            <w:hideMark/>
          </w:tcPr>
          <w:p w14:paraId="113BD29F"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Yes</w:t>
            </w:r>
          </w:p>
        </w:tc>
        <w:tc>
          <w:tcPr>
            <w:tcW w:w="999" w:type="dxa"/>
            <w:shd w:val="clear" w:color="auto" w:fill="auto"/>
            <w:tcMar>
              <w:top w:w="4" w:type="dxa"/>
              <w:left w:w="4" w:type="dxa"/>
              <w:bottom w:w="0" w:type="dxa"/>
              <w:right w:w="4" w:type="dxa"/>
            </w:tcMar>
            <w:vAlign w:val="center"/>
            <w:hideMark/>
          </w:tcPr>
          <w:p w14:paraId="3F0BE252"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No</w:t>
            </w:r>
          </w:p>
        </w:tc>
        <w:tc>
          <w:tcPr>
            <w:tcW w:w="950" w:type="dxa"/>
            <w:shd w:val="clear" w:color="auto" w:fill="auto"/>
            <w:tcMar>
              <w:top w:w="4" w:type="dxa"/>
              <w:left w:w="4" w:type="dxa"/>
              <w:bottom w:w="0" w:type="dxa"/>
              <w:right w:w="4" w:type="dxa"/>
            </w:tcMar>
            <w:vAlign w:val="center"/>
            <w:hideMark/>
          </w:tcPr>
          <w:p w14:paraId="45F64558"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Yes</w:t>
            </w:r>
          </w:p>
        </w:tc>
      </w:tr>
      <w:tr w:rsidR="00CD6927" w:rsidRPr="00C763ED" w14:paraId="79C4B8BE" w14:textId="77777777" w:rsidTr="00D617B1">
        <w:trPr>
          <w:trHeight w:val="653"/>
        </w:trPr>
        <w:tc>
          <w:tcPr>
            <w:tcW w:w="785" w:type="dxa"/>
            <w:vMerge w:val="restart"/>
            <w:shd w:val="clear" w:color="auto" w:fill="auto"/>
            <w:tcMar>
              <w:top w:w="4" w:type="dxa"/>
              <w:left w:w="4" w:type="dxa"/>
              <w:bottom w:w="0" w:type="dxa"/>
              <w:right w:w="4" w:type="dxa"/>
            </w:tcMar>
            <w:vAlign w:val="center"/>
            <w:hideMark/>
          </w:tcPr>
          <w:p w14:paraId="0E1E6807" w14:textId="77777777" w:rsidR="00CD6927" w:rsidRPr="00B94326" w:rsidRDefault="00CD6927" w:rsidP="001312AC">
            <w:pPr>
              <w:spacing w:after="0" w:line="240" w:lineRule="auto"/>
              <w:ind w:left="144" w:right="111"/>
              <w:jc w:val="both"/>
              <w:rPr>
                <w:sz w:val="16"/>
                <w:szCs w:val="16"/>
                <w:lang w:bidi="en-US"/>
              </w:rPr>
            </w:pPr>
            <w:r w:rsidRPr="00B94326">
              <w:rPr>
                <w:sz w:val="16"/>
                <w:szCs w:val="16"/>
                <w:lang w:bidi="en-US"/>
              </w:rPr>
              <w:t>Site Access &amp; Proximity to City Centre</w:t>
            </w:r>
          </w:p>
        </w:tc>
        <w:tc>
          <w:tcPr>
            <w:tcW w:w="1269" w:type="dxa"/>
            <w:shd w:val="clear" w:color="auto" w:fill="auto"/>
            <w:tcMar>
              <w:top w:w="4" w:type="dxa"/>
              <w:left w:w="4" w:type="dxa"/>
              <w:bottom w:w="0" w:type="dxa"/>
              <w:right w:w="4" w:type="dxa"/>
            </w:tcMar>
            <w:vAlign w:val="center"/>
            <w:hideMark/>
          </w:tcPr>
          <w:p w14:paraId="3F897CA1"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 xml:space="preserve">Access to site </w:t>
            </w:r>
          </w:p>
        </w:tc>
        <w:tc>
          <w:tcPr>
            <w:tcW w:w="999" w:type="dxa"/>
            <w:shd w:val="clear" w:color="auto" w:fill="auto"/>
            <w:tcMar>
              <w:top w:w="4" w:type="dxa"/>
              <w:left w:w="4" w:type="dxa"/>
              <w:bottom w:w="0" w:type="dxa"/>
              <w:right w:w="4" w:type="dxa"/>
            </w:tcMar>
            <w:vAlign w:val="center"/>
            <w:hideMark/>
          </w:tcPr>
          <w:p w14:paraId="187F0D26"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Problematic</w:t>
            </w:r>
          </w:p>
        </w:tc>
        <w:tc>
          <w:tcPr>
            <w:tcW w:w="1135" w:type="dxa"/>
            <w:shd w:val="clear" w:color="auto" w:fill="auto"/>
            <w:tcMar>
              <w:top w:w="4" w:type="dxa"/>
              <w:left w:w="4" w:type="dxa"/>
              <w:bottom w:w="0" w:type="dxa"/>
              <w:right w:w="4" w:type="dxa"/>
            </w:tcMar>
            <w:vAlign w:val="center"/>
            <w:hideMark/>
          </w:tcPr>
          <w:p w14:paraId="5D282A6B"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Okay</w:t>
            </w:r>
          </w:p>
        </w:tc>
        <w:tc>
          <w:tcPr>
            <w:tcW w:w="1181" w:type="dxa"/>
            <w:shd w:val="clear" w:color="auto" w:fill="auto"/>
            <w:tcMar>
              <w:top w:w="4" w:type="dxa"/>
              <w:left w:w="4" w:type="dxa"/>
              <w:bottom w:w="0" w:type="dxa"/>
              <w:right w:w="4" w:type="dxa"/>
            </w:tcMar>
            <w:vAlign w:val="center"/>
            <w:hideMark/>
          </w:tcPr>
          <w:p w14:paraId="68F02CE0"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Okay</w:t>
            </w:r>
          </w:p>
        </w:tc>
        <w:tc>
          <w:tcPr>
            <w:tcW w:w="1009" w:type="dxa"/>
            <w:shd w:val="clear" w:color="auto" w:fill="auto"/>
            <w:tcMar>
              <w:top w:w="4" w:type="dxa"/>
              <w:left w:w="4" w:type="dxa"/>
              <w:bottom w:w="0" w:type="dxa"/>
              <w:right w:w="4" w:type="dxa"/>
            </w:tcMar>
            <w:vAlign w:val="center"/>
            <w:hideMark/>
          </w:tcPr>
          <w:p w14:paraId="60F67DB1"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Problematic</w:t>
            </w:r>
          </w:p>
        </w:tc>
        <w:tc>
          <w:tcPr>
            <w:tcW w:w="999" w:type="dxa"/>
            <w:shd w:val="clear" w:color="auto" w:fill="auto"/>
            <w:tcMar>
              <w:top w:w="4" w:type="dxa"/>
              <w:left w:w="4" w:type="dxa"/>
              <w:bottom w:w="0" w:type="dxa"/>
              <w:right w:w="4" w:type="dxa"/>
            </w:tcMar>
            <w:vAlign w:val="center"/>
            <w:hideMark/>
          </w:tcPr>
          <w:p w14:paraId="6B40D3DA"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Problematic</w:t>
            </w:r>
          </w:p>
        </w:tc>
        <w:tc>
          <w:tcPr>
            <w:tcW w:w="999" w:type="dxa"/>
            <w:shd w:val="clear" w:color="auto" w:fill="auto"/>
            <w:tcMar>
              <w:top w:w="4" w:type="dxa"/>
              <w:left w:w="4" w:type="dxa"/>
              <w:bottom w:w="0" w:type="dxa"/>
              <w:right w:w="4" w:type="dxa"/>
            </w:tcMar>
            <w:vAlign w:val="center"/>
            <w:hideMark/>
          </w:tcPr>
          <w:p w14:paraId="310C4942"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Problematic</w:t>
            </w:r>
          </w:p>
        </w:tc>
        <w:tc>
          <w:tcPr>
            <w:tcW w:w="999" w:type="dxa"/>
            <w:shd w:val="clear" w:color="auto" w:fill="auto"/>
            <w:tcMar>
              <w:top w:w="4" w:type="dxa"/>
              <w:left w:w="4" w:type="dxa"/>
              <w:bottom w:w="0" w:type="dxa"/>
              <w:right w:w="4" w:type="dxa"/>
            </w:tcMar>
            <w:vAlign w:val="center"/>
            <w:hideMark/>
          </w:tcPr>
          <w:p w14:paraId="3F633494"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Problematic</w:t>
            </w:r>
          </w:p>
        </w:tc>
        <w:tc>
          <w:tcPr>
            <w:tcW w:w="950" w:type="dxa"/>
            <w:shd w:val="clear" w:color="auto" w:fill="auto"/>
            <w:tcMar>
              <w:top w:w="4" w:type="dxa"/>
              <w:left w:w="4" w:type="dxa"/>
              <w:bottom w:w="0" w:type="dxa"/>
              <w:right w:w="4" w:type="dxa"/>
            </w:tcMar>
            <w:vAlign w:val="center"/>
            <w:hideMark/>
          </w:tcPr>
          <w:p w14:paraId="5BE4F62B"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Good</w:t>
            </w:r>
          </w:p>
        </w:tc>
      </w:tr>
      <w:tr w:rsidR="00CD6927" w:rsidRPr="00C763ED" w14:paraId="07371915" w14:textId="77777777" w:rsidTr="00D617B1">
        <w:trPr>
          <w:trHeight w:val="653"/>
        </w:trPr>
        <w:tc>
          <w:tcPr>
            <w:tcW w:w="785" w:type="dxa"/>
            <w:vMerge/>
            <w:shd w:val="clear" w:color="auto" w:fill="auto"/>
            <w:vAlign w:val="center"/>
            <w:hideMark/>
          </w:tcPr>
          <w:p w14:paraId="0AF04B29" w14:textId="77777777" w:rsidR="00CD6927" w:rsidRPr="00065134" w:rsidRDefault="00CD6927" w:rsidP="001312AC">
            <w:pPr>
              <w:spacing w:after="0" w:line="240" w:lineRule="auto"/>
              <w:ind w:left="144" w:right="111"/>
              <w:jc w:val="both"/>
              <w:rPr>
                <w:sz w:val="18"/>
                <w:szCs w:val="18"/>
                <w:lang w:bidi="en-US"/>
              </w:rPr>
            </w:pPr>
          </w:p>
        </w:tc>
        <w:tc>
          <w:tcPr>
            <w:tcW w:w="1269" w:type="dxa"/>
            <w:shd w:val="clear" w:color="auto" w:fill="auto"/>
            <w:tcMar>
              <w:top w:w="4" w:type="dxa"/>
              <w:left w:w="4" w:type="dxa"/>
              <w:bottom w:w="0" w:type="dxa"/>
              <w:right w:w="4" w:type="dxa"/>
            </w:tcMar>
            <w:vAlign w:val="center"/>
            <w:hideMark/>
          </w:tcPr>
          <w:p w14:paraId="3F801A5E" w14:textId="2684D9A0" w:rsidR="00CD6927" w:rsidRPr="00065134" w:rsidRDefault="00CD6927" w:rsidP="001312AC">
            <w:pPr>
              <w:spacing w:after="0" w:line="240" w:lineRule="auto"/>
              <w:ind w:left="144" w:right="111"/>
              <w:jc w:val="both"/>
              <w:rPr>
                <w:sz w:val="18"/>
                <w:szCs w:val="18"/>
                <w:lang w:bidi="en-US"/>
              </w:rPr>
            </w:pPr>
            <w:r w:rsidRPr="00065134">
              <w:rPr>
                <w:sz w:val="18"/>
                <w:szCs w:val="18"/>
                <w:lang w:bidi="en-US"/>
              </w:rPr>
              <w:t xml:space="preserve">Proximity to the </w:t>
            </w:r>
            <w:r w:rsidR="001849F7">
              <w:rPr>
                <w:sz w:val="18"/>
                <w:szCs w:val="18"/>
                <w:lang w:bidi="en-US"/>
              </w:rPr>
              <w:t>Chitral</w:t>
            </w:r>
            <w:r w:rsidRPr="00065134">
              <w:rPr>
                <w:sz w:val="18"/>
                <w:szCs w:val="18"/>
                <w:lang w:bidi="en-US"/>
              </w:rPr>
              <w:t xml:space="preserve"> City Centre</w:t>
            </w:r>
          </w:p>
        </w:tc>
        <w:tc>
          <w:tcPr>
            <w:tcW w:w="999" w:type="dxa"/>
            <w:shd w:val="clear" w:color="auto" w:fill="auto"/>
            <w:tcMar>
              <w:top w:w="4" w:type="dxa"/>
              <w:left w:w="4" w:type="dxa"/>
              <w:bottom w:w="0" w:type="dxa"/>
              <w:right w:w="4" w:type="dxa"/>
            </w:tcMar>
            <w:vAlign w:val="center"/>
            <w:hideMark/>
          </w:tcPr>
          <w:p w14:paraId="30806403"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56 Km</w:t>
            </w:r>
          </w:p>
        </w:tc>
        <w:tc>
          <w:tcPr>
            <w:tcW w:w="1135" w:type="dxa"/>
            <w:shd w:val="clear" w:color="auto" w:fill="auto"/>
            <w:tcMar>
              <w:top w:w="4" w:type="dxa"/>
              <w:left w:w="4" w:type="dxa"/>
              <w:bottom w:w="0" w:type="dxa"/>
              <w:right w:w="4" w:type="dxa"/>
            </w:tcMar>
            <w:vAlign w:val="center"/>
            <w:hideMark/>
          </w:tcPr>
          <w:p w14:paraId="48899517"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56 Km</w:t>
            </w:r>
          </w:p>
        </w:tc>
        <w:tc>
          <w:tcPr>
            <w:tcW w:w="1181" w:type="dxa"/>
            <w:shd w:val="clear" w:color="auto" w:fill="auto"/>
            <w:tcMar>
              <w:top w:w="4" w:type="dxa"/>
              <w:left w:w="4" w:type="dxa"/>
              <w:bottom w:w="0" w:type="dxa"/>
              <w:right w:w="4" w:type="dxa"/>
            </w:tcMar>
            <w:vAlign w:val="center"/>
            <w:hideMark/>
          </w:tcPr>
          <w:p w14:paraId="61297091"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87 Km</w:t>
            </w:r>
          </w:p>
        </w:tc>
        <w:tc>
          <w:tcPr>
            <w:tcW w:w="1009" w:type="dxa"/>
            <w:shd w:val="clear" w:color="auto" w:fill="auto"/>
            <w:tcMar>
              <w:top w:w="4" w:type="dxa"/>
              <w:left w:w="4" w:type="dxa"/>
              <w:bottom w:w="0" w:type="dxa"/>
              <w:right w:w="4" w:type="dxa"/>
            </w:tcMar>
            <w:vAlign w:val="center"/>
            <w:hideMark/>
          </w:tcPr>
          <w:p w14:paraId="0DD04305"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150 KM</w:t>
            </w:r>
          </w:p>
        </w:tc>
        <w:tc>
          <w:tcPr>
            <w:tcW w:w="999" w:type="dxa"/>
            <w:shd w:val="clear" w:color="auto" w:fill="auto"/>
            <w:tcMar>
              <w:top w:w="4" w:type="dxa"/>
              <w:left w:w="4" w:type="dxa"/>
              <w:bottom w:w="0" w:type="dxa"/>
              <w:right w:w="4" w:type="dxa"/>
            </w:tcMar>
            <w:vAlign w:val="center"/>
            <w:hideMark/>
          </w:tcPr>
          <w:p w14:paraId="09A7D037"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33 KM</w:t>
            </w:r>
          </w:p>
        </w:tc>
        <w:tc>
          <w:tcPr>
            <w:tcW w:w="999" w:type="dxa"/>
            <w:shd w:val="clear" w:color="auto" w:fill="auto"/>
            <w:tcMar>
              <w:top w:w="4" w:type="dxa"/>
              <w:left w:w="4" w:type="dxa"/>
              <w:bottom w:w="0" w:type="dxa"/>
              <w:right w:w="4" w:type="dxa"/>
            </w:tcMar>
            <w:vAlign w:val="center"/>
            <w:hideMark/>
          </w:tcPr>
          <w:p w14:paraId="05EB86B4"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35 KM</w:t>
            </w:r>
          </w:p>
        </w:tc>
        <w:tc>
          <w:tcPr>
            <w:tcW w:w="999" w:type="dxa"/>
            <w:shd w:val="clear" w:color="auto" w:fill="auto"/>
            <w:tcMar>
              <w:top w:w="4" w:type="dxa"/>
              <w:left w:w="4" w:type="dxa"/>
              <w:bottom w:w="0" w:type="dxa"/>
              <w:right w:w="4" w:type="dxa"/>
            </w:tcMar>
            <w:vAlign w:val="center"/>
            <w:hideMark/>
          </w:tcPr>
          <w:p w14:paraId="379B6E20"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33 KM</w:t>
            </w:r>
          </w:p>
        </w:tc>
        <w:tc>
          <w:tcPr>
            <w:tcW w:w="950" w:type="dxa"/>
            <w:shd w:val="clear" w:color="auto" w:fill="auto"/>
            <w:tcMar>
              <w:top w:w="4" w:type="dxa"/>
              <w:left w:w="4" w:type="dxa"/>
              <w:bottom w:w="0" w:type="dxa"/>
              <w:right w:w="4" w:type="dxa"/>
            </w:tcMar>
            <w:vAlign w:val="center"/>
            <w:hideMark/>
          </w:tcPr>
          <w:p w14:paraId="60DC8715"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0 KM</w:t>
            </w:r>
          </w:p>
        </w:tc>
      </w:tr>
      <w:tr w:rsidR="00CD6927" w:rsidRPr="00C763ED" w14:paraId="3EDBBACE" w14:textId="77777777" w:rsidTr="00D617B1">
        <w:trPr>
          <w:trHeight w:val="933"/>
        </w:trPr>
        <w:tc>
          <w:tcPr>
            <w:tcW w:w="785" w:type="dxa"/>
            <w:vMerge/>
            <w:shd w:val="clear" w:color="auto" w:fill="auto"/>
            <w:vAlign w:val="center"/>
            <w:hideMark/>
          </w:tcPr>
          <w:p w14:paraId="67C9F60C" w14:textId="77777777" w:rsidR="00CD6927" w:rsidRPr="00065134" w:rsidRDefault="00CD6927" w:rsidP="001312AC">
            <w:pPr>
              <w:spacing w:after="0" w:line="240" w:lineRule="auto"/>
              <w:ind w:left="144" w:right="111"/>
              <w:jc w:val="both"/>
              <w:rPr>
                <w:sz w:val="18"/>
                <w:szCs w:val="18"/>
                <w:lang w:bidi="en-US"/>
              </w:rPr>
            </w:pPr>
          </w:p>
        </w:tc>
        <w:tc>
          <w:tcPr>
            <w:tcW w:w="1269" w:type="dxa"/>
            <w:shd w:val="clear" w:color="auto" w:fill="auto"/>
            <w:tcMar>
              <w:top w:w="4" w:type="dxa"/>
              <w:left w:w="4" w:type="dxa"/>
              <w:bottom w:w="0" w:type="dxa"/>
              <w:right w:w="4" w:type="dxa"/>
            </w:tcMar>
            <w:vAlign w:val="center"/>
            <w:hideMark/>
          </w:tcPr>
          <w:p w14:paraId="49F105C6"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Access to hiking and walking trails from the site</w:t>
            </w:r>
          </w:p>
        </w:tc>
        <w:tc>
          <w:tcPr>
            <w:tcW w:w="999" w:type="dxa"/>
            <w:shd w:val="clear" w:color="auto" w:fill="auto"/>
            <w:tcMar>
              <w:top w:w="4" w:type="dxa"/>
              <w:left w:w="4" w:type="dxa"/>
              <w:bottom w:w="0" w:type="dxa"/>
              <w:right w:w="4" w:type="dxa"/>
            </w:tcMar>
            <w:vAlign w:val="center"/>
            <w:hideMark/>
          </w:tcPr>
          <w:p w14:paraId="3E77477C"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Limited</w:t>
            </w:r>
          </w:p>
        </w:tc>
        <w:tc>
          <w:tcPr>
            <w:tcW w:w="1135" w:type="dxa"/>
            <w:shd w:val="clear" w:color="auto" w:fill="auto"/>
            <w:tcMar>
              <w:top w:w="4" w:type="dxa"/>
              <w:left w:w="4" w:type="dxa"/>
              <w:bottom w:w="0" w:type="dxa"/>
              <w:right w:w="4" w:type="dxa"/>
            </w:tcMar>
            <w:vAlign w:val="center"/>
            <w:hideMark/>
          </w:tcPr>
          <w:p w14:paraId="00FE2FA0"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Limited</w:t>
            </w:r>
          </w:p>
        </w:tc>
        <w:tc>
          <w:tcPr>
            <w:tcW w:w="1181" w:type="dxa"/>
            <w:shd w:val="clear" w:color="auto" w:fill="auto"/>
            <w:tcMar>
              <w:top w:w="4" w:type="dxa"/>
              <w:left w:w="4" w:type="dxa"/>
              <w:bottom w:w="0" w:type="dxa"/>
              <w:right w:w="4" w:type="dxa"/>
            </w:tcMar>
            <w:vAlign w:val="center"/>
            <w:hideMark/>
          </w:tcPr>
          <w:p w14:paraId="3275BCDB"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Multiple</w:t>
            </w:r>
          </w:p>
        </w:tc>
        <w:tc>
          <w:tcPr>
            <w:tcW w:w="1009" w:type="dxa"/>
            <w:shd w:val="clear" w:color="auto" w:fill="auto"/>
            <w:tcMar>
              <w:top w:w="4" w:type="dxa"/>
              <w:left w:w="4" w:type="dxa"/>
              <w:bottom w:w="0" w:type="dxa"/>
              <w:right w:w="4" w:type="dxa"/>
            </w:tcMar>
            <w:vAlign w:val="center"/>
            <w:hideMark/>
          </w:tcPr>
          <w:p w14:paraId="69DAEC15"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Multiple</w:t>
            </w:r>
          </w:p>
        </w:tc>
        <w:tc>
          <w:tcPr>
            <w:tcW w:w="999" w:type="dxa"/>
            <w:shd w:val="clear" w:color="auto" w:fill="auto"/>
            <w:tcMar>
              <w:top w:w="4" w:type="dxa"/>
              <w:left w:w="4" w:type="dxa"/>
              <w:bottom w:w="0" w:type="dxa"/>
              <w:right w:w="4" w:type="dxa"/>
            </w:tcMar>
            <w:vAlign w:val="center"/>
            <w:hideMark/>
          </w:tcPr>
          <w:p w14:paraId="0E9FD4C2"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Multiple</w:t>
            </w:r>
          </w:p>
        </w:tc>
        <w:tc>
          <w:tcPr>
            <w:tcW w:w="999" w:type="dxa"/>
            <w:shd w:val="clear" w:color="auto" w:fill="auto"/>
            <w:tcMar>
              <w:top w:w="4" w:type="dxa"/>
              <w:left w:w="4" w:type="dxa"/>
              <w:bottom w:w="0" w:type="dxa"/>
              <w:right w:w="4" w:type="dxa"/>
            </w:tcMar>
            <w:vAlign w:val="center"/>
            <w:hideMark/>
          </w:tcPr>
          <w:p w14:paraId="24B1E0A8"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Multiple</w:t>
            </w:r>
          </w:p>
        </w:tc>
        <w:tc>
          <w:tcPr>
            <w:tcW w:w="999" w:type="dxa"/>
            <w:shd w:val="clear" w:color="auto" w:fill="auto"/>
            <w:tcMar>
              <w:top w:w="4" w:type="dxa"/>
              <w:left w:w="4" w:type="dxa"/>
              <w:bottom w:w="0" w:type="dxa"/>
              <w:right w:w="4" w:type="dxa"/>
            </w:tcMar>
            <w:vAlign w:val="center"/>
            <w:hideMark/>
          </w:tcPr>
          <w:p w14:paraId="57046020"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Multiple</w:t>
            </w:r>
          </w:p>
        </w:tc>
        <w:tc>
          <w:tcPr>
            <w:tcW w:w="950" w:type="dxa"/>
            <w:shd w:val="clear" w:color="auto" w:fill="auto"/>
            <w:tcMar>
              <w:top w:w="4" w:type="dxa"/>
              <w:left w:w="4" w:type="dxa"/>
              <w:bottom w:w="0" w:type="dxa"/>
              <w:right w:w="4" w:type="dxa"/>
            </w:tcMar>
            <w:vAlign w:val="center"/>
            <w:hideMark/>
          </w:tcPr>
          <w:p w14:paraId="5DE89652"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Few</w:t>
            </w:r>
          </w:p>
        </w:tc>
      </w:tr>
      <w:tr w:rsidR="00CD6927" w:rsidRPr="00C763ED" w14:paraId="12E48CF8" w14:textId="77777777" w:rsidTr="00D617B1">
        <w:trPr>
          <w:trHeight w:val="653"/>
        </w:trPr>
        <w:tc>
          <w:tcPr>
            <w:tcW w:w="785" w:type="dxa"/>
            <w:vMerge w:val="restart"/>
            <w:shd w:val="clear" w:color="auto" w:fill="auto"/>
            <w:tcMar>
              <w:top w:w="4" w:type="dxa"/>
              <w:left w:w="4" w:type="dxa"/>
              <w:bottom w:w="0" w:type="dxa"/>
              <w:right w:w="4" w:type="dxa"/>
            </w:tcMar>
            <w:vAlign w:val="center"/>
            <w:hideMark/>
          </w:tcPr>
          <w:p w14:paraId="0E9A43B6"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Site look &amp; feel</w:t>
            </w:r>
          </w:p>
        </w:tc>
        <w:tc>
          <w:tcPr>
            <w:tcW w:w="1269" w:type="dxa"/>
            <w:shd w:val="clear" w:color="auto" w:fill="auto"/>
            <w:tcMar>
              <w:top w:w="4" w:type="dxa"/>
              <w:left w:w="4" w:type="dxa"/>
              <w:bottom w:w="0" w:type="dxa"/>
              <w:right w:w="4" w:type="dxa"/>
            </w:tcMar>
            <w:vAlign w:val="center"/>
            <w:hideMark/>
          </w:tcPr>
          <w:p w14:paraId="4F244C8C"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Site look and feel</w:t>
            </w:r>
          </w:p>
        </w:tc>
        <w:tc>
          <w:tcPr>
            <w:tcW w:w="999" w:type="dxa"/>
            <w:shd w:val="clear" w:color="auto" w:fill="auto"/>
            <w:tcMar>
              <w:top w:w="4" w:type="dxa"/>
              <w:left w:w="4" w:type="dxa"/>
              <w:bottom w:w="0" w:type="dxa"/>
              <w:right w:w="4" w:type="dxa"/>
            </w:tcMar>
            <w:vAlign w:val="center"/>
            <w:hideMark/>
          </w:tcPr>
          <w:p w14:paraId="3E996FE0" w14:textId="77777777" w:rsidR="00CD6927" w:rsidRPr="00065134" w:rsidRDefault="00CD6927" w:rsidP="00B94326">
            <w:pPr>
              <w:spacing w:after="0" w:line="240" w:lineRule="auto"/>
              <w:ind w:right="111"/>
              <w:jc w:val="both"/>
              <w:rPr>
                <w:sz w:val="18"/>
                <w:szCs w:val="18"/>
                <w:lang w:bidi="en-US"/>
              </w:rPr>
            </w:pPr>
            <w:r w:rsidRPr="00065134">
              <w:rPr>
                <w:sz w:val="18"/>
                <w:szCs w:val="18"/>
                <w:lang w:bidi="en-US"/>
              </w:rPr>
              <w:t>Attractive</w:t>
            </w:r>
          </w:p>
        </w:tc>
        <w:tc>
          <w:tcPr>
            <w:tcW w:w="1135" w:type="dxa"/>
            <w:shd w:val="clear" w:color="auto" w:fill="auto"/>
            <w:tcMar>
              <w:top w:w="4" w:type="dxa"/>
              <w:left w:w="4" w:type="dxa"/>
              <w:bottom w:w="0" w:type="dxa"/>
              <w:right w:w="4" w:type="dxa"/>
            </w:tcMar>
            <w:vAlign w:val="center"/>
            <w:hideMark/>
          </w:tcPr>
          <w:p w14:paraId="1F65B620"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Okay</w:t>
            </w:r>
          </w:p>
        </w:tc>
        <w:tc>
          <w:tcPr>
            <w:tcW w:w="1181" w:type="dxa"/>
            <w:shd w:val="clear" w:color="auto" w:fill="auto"/>
            <w:tcMar>
              <w:top w:w="4" w:type="dxa"/>
              <w:left w:w="4" w:type="dxa"/>
              <w:bottom w:w="0" w:type="dxa"/>
              <w:right w:w="4" w:type="dxa"/>
            </w:tcMar>
            <w:vAlign w:val="center"/>
            <w:hideMark/>
          </w:tcPr>
          <w:p w14:paraId="1C08A39F"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Attractive</w:t>
            </w:r>
          </w:p>
        </w:tc>
        <w:tc>
          <w:tcPr>
            <w:tcW w:w="1009" w:type="dxa"/>
            <w:shd w:val="clear" w:color="auto" w:fill="auto"/>
            <w:tcMar>
              <w:top w:w="4" w:type="dxa"/>
              <w:left w:w="4" w:type="dxa"/>
              <w:bottom w:w="0" w:type="dxa"/>
              <w:right w:w="4" w:type="dxa"/>
            </w:tcMar>
            <w:vAlign w:val="center"/>
            <w:hideMark/>
          </w:tcPr>
          <w:p w14:paraId="1279D4DE" w14:textId="77777777" w:rsidR="00CD6927" w:rsidRPr="00065134" w:rsidRDefault="00CD6927" w:rsidP="00B94326">
            <w:pPr>
              <w:spacing w:after="0" w:line="240" w:lineRule="auto"/>
              <w:ind w:right="111"/>
              <w:jc w:val="both"/>
              <w:rPr>
                <w:sz w:val="18"/>
                <w:szCs w:val="18"/>
                <w:lang w:bidi="en-US"/>
              </w:rPr>
            </w:pPr>
            <w:r w:rsidRPr="00065134">
              <w:rPr>
                <w:sz w:val="18"/>
                <w:szCs w:val="18"/>
                <w:lang w:bidi="en-US"/>
              </w:rPr>
              <w:t>Attractive</w:t>
            </w:r>
          </w:p>
        </w:tc>
        <w:tc>
          <w:tcPr>
            <w:tcW w:w="999" w:type="dxa"/>
            <w:shd w:val="clear" w:color="auto" w:fill="auto"/>
            <w:tcMar>
              <w:top w:w="4" w:type="dxa"/>
              <w:left w:w="4" w:type="dxa"/>
              <w:bottom w:w="0" w:type="dxa"/>
              <w:right w:w="4" w:type="dxa"/>
            </w:tcMar>
            <w:vAlign w:val="center"/>
            <w:hideMark/>
          </w:tcPr>
          <w:p w14:paraId="66E814C6"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Okay</w:t>
            </w:r>
          </w:p>
        </w:tc>
        <w:tc>
          <w:tcPr>
            <w:tcW w:w="999" w:type="dxa"/>
            <w:shd w:val="clear" w:color="auto" w:fill="auto"/>
            <w:tcMar>
              <w:top w:w="4" w:type="dxa"/>
              <w:left w:w="4" w:type="dxa"/>
              <w:bottom w:w="0" w:type="dxa"/>
              <w:right w:w="4" w:type="dxa"/>
            </w:tcMar>
            <w:vAlign w:val="center"/>
            <w:hideMark/>
          </w:tcPr>
          <w:p w14:paraId="7071DEBF"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Okay</w:t>
            </w:r>
          </w:p>
        </w:tc>
        <w:tc>
          <w:tcPr>
            <w:tcW w:w="999" w:type="dxa"/>
            <w:shd w:val="clear" w:color="auto" w:fill="auto"/>
            <w:tcMar>
              <w:top w:w="4" w:type="dxa"/>
              <w:left w:w="4" w:type="dxa"/>
              <w:bottom w:w="0" w:type="dxa"/>
              <w:right w:w="4" w:type="dxa"/>
            </w:tcMar>
            <w:vAlign w:val="center"/>
            <w:hideMark/>
          </w:tcPr>
          <w:p w14:paraId="5B7B3807"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Okay</w:t>
            </w:r>
          </w:p>
        </w:tc>
        <w:tc>
          <w:tcPr>
            <w:tcW w:w="950" w:type="dxa"/>
            <w:shd w:val="clear" w:color="auto" w:fill="auto"/>
            <w:tcMar>
              <w:top w:w="4" w:type="dxa"/>
              <w:left w:w="4" w:type="dxa"/>
              <w:bottom w:w="0" w:type="dxa"/>
              <w:right w:w="4" w:type="dxa"/>
            </w:tcMar>
            <w:vAlign w:val="center"/>
            <w:hideMark/>
          </w:tcPr>
          <w:p w14:paraId="21213B16"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Potential</w:t>
            </w:r>
          </w:p>
        </w:tc>
      </w:tr>
      <w:tr w:rsidR="00CD6927" w:rsidRPr="00C763ED" w14:paraId="2B7C3AD3" w14:textId="77777777" w:rsidTr="00D617B1">
        <w:trPr>
          <w:trHeight w:val="653"/>
        </w:trPr>
        <w:tc>
          <w:tcPr>
            <w:tcW w:w="785" w:type="dxa"/>
            <w:vMerge/>
            <w:shd w:val="clear" w:color="auto" w:fill="auto"/>
            <w:vAlign w:val="center"/>
            <w:hideMark/>
          </w:tcPr>
          <w:p w14:paraId="6500AEA1" w14:textId="77777777" w:rsidR="00CD6927" w:rsidRPr="00C763ED" w:rsidRDefault="00CD6927" w:rsidP="001312AC">
            <w:pPr>
              <w:spacing w:after="100" w:afterAutospacing="1"/>
              <w:rPr>
                <w:rFonts w:ascii="Century Gothic" w:hAnsi="Century Gothic"/>
                <w:sz w:val="18"/>
                <w:szCs w:val="18"/>
              </w:rPr>
            </w:pPr>
          </w:p>
        </w:tc>
        <w:tc>
          <w:tcPr>
            <w:tcW w:w="1269" w:type="dxa"/>
            <w:shd w:val="clear" w:color="auto" w:fill="auto"/>
            <w:tcMar>
              <w:top w:w="4" w:type="dxa"/>
              <w:left w:w="4" w:type="dxa"/>
              <w:bottom w:w="0" w:type="dxa"/>
              <w:right w:w="4" w:type="dxa"/>
            </w:tcMar>
            <w:vAlign w:val="center"/>
            <w:hideMark/>
          </w:tcPr>
          <w:p w14:paraId="66383A97"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Site terrain</w:t>
            </w:r>
          </w:p>
        </w:tc>
        <w:tc>
          <w:tcPr>
            <w:tcW w:w="999" w:type="dxa"/>
            <w:shd w:val="clear" w:color="auto" w:fill="auto"/>
            <w:tcMar>
              <w:top w:w="4" w:type="dxa"/>
              <w:left w:w="4" w:type="dxa"/>
              <w:bottom w:w="0" w:type="dxa"/>
              <w:right w:w="4" w:type="dxa"/>
            </w:tcMar>
            <w:vAlign w:val="center"/>
            <w:hideMark/>
          </w:tcPr>
          <w:p w14:paraId="162CA679" w14:textId="519DA6DE" w:rsidR="00CD6927" w:rsidRPr="00065134" w:rsidRDefault="007B4B88" w:rsidP="001312AC">
            <w:pPr>
              <w:spacing w:after="0" w:line="240" w:lineRule="auto"/>
              <w:ind w:left="144" w:right="111"/>
              <w:jc w:val="both"/>
              <w:rPr>
                <w:sz w:val="18"/>
                <w:szCs w:val="18"/>
                <w:lang w:bidi="en-US"/>
              </w:rPr>
            </w:pPr>
            <w:r w:rsidRPr="00065134">
              <w:rPr>
                <w:sz w:val="18"/>
                <w:szCs w:val="18"/>
                <w:lang w:bidi="en-US"/>
              </w:rPr>
              <w:t>Wide</w:t>
            </w:r>
            <w:r w:rsidR="00CD6927" w:rsidRPr="00065134">
              <w:rPr>
                <w:sz w:val="18"/>
                <w:szCs w:val="18"/>
                <w:lang w:bidi="en-US"/>
              </w:rPr>
              <w:t xml:space="preserve"> &amp; Flat</w:t>
            </w:r>
          </w:p>
        </w:tc>
        <w:tc>
          <w:tcPr>
            <w:tcW w:w="1135" w:type="dxa"/>
            <w:shd w:val="clear" w:color="auto" w:fill="auto"/>
            <w:tcMar>
              <w:top w:w="4" w:type="dxa"/>
              <w:left w:w="4" w:type="dxa"/>
              <w:bottom w:w="0" w:type="dxa"/>
              <w:right w:w="4" w:type="dxa"/>
            </w:tcMar>
            <w:vAlign w:val="center"/>
            <w:hideMark/>
          </w:tcPr>
          <w:p w14:paraId="49FB2DD9"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Congested</w:t>
            </w:r>
          </w:p>
        </w:tc>
        <w:tc>
          <w:tcPr>
            <w:tcW w:w="1181" w:type="dxa"/>
            <w:shd w:val="clear" w:color="auto" w:fill="auto"/>
            <w:tcMar>
              <w:top w:w="4" w:type="dxa"/>
              <w:left w:w="4" w:type="dxa"/>
              <w:bottom w:w="0" w:type="dxa"/>
              <w:right w:w="4" w:type="dxa"/>
            </w:tcMar>
            <w:vAlign w:val="center"/>
            <w:hideMark/>
          </w:tcPr>
          <w:p w14:paraId="441AB905"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Wide/Flat/Rolling</w:t>
            </w:r>
          </w:p>
        </w:tc>
        <w:tc>
          <w:tcPr>
            <w:tcW w:w="1009" w:type="dxa"/>
            <w:shd w:val="clear" w:color="auto" w:fill="auto"/>
            <w:tcMar>
              <w:top w:w="4" w:type="dxa"/>
              <w:left w:w="4" w:type="dxa"/>
              <w:bottom w:w="0" w:type="dxa"/>
              <w:right w:w="4" w:type="dxa"/>
            </w:tcMar>
            <w:vAlign w:val="center"/>
            <w:hideMark/>
          </w:tcPr>
          <w:p w14:paraId="5038D0D4"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Rolling</w:t>
            </w:r>
          </w:p>
        </w:tc>
        <w:tc>
          <w:tcPr>
            <w:tcW w:w="999" w:type="dxa"/>
            <w:shd w:val="clear" w:color="auto" w:fill="auto"/>
            <w:tcMar>
              <w:top w:w="4" w:type="dxa"/>
              <w:left w:w="4" w:type="dxa"/>
              <w:bottom w:w="0" w:type="dxa"/>
              <w:right w:w="4" w:type="dxa"/>
            </w:tcMar>
            <w:vAlign w:val="center"/>
            <w:hideMark/>
          </w:tcPr>
          <w:p w14:paraId="2EB030F4" w14:textId="77777777" w:rsidR="00CD6927" w:rsidRPr="00065134" w:rsidRDefault="00CD6927" w:rsidP="00B94326">
            <w:pPr>
              <w:spacing w:after="0" w:line="240" w:lineRule="auto"/>
              <w:ind w:right="111"/>
              <w:jc w:val="both"/>
              <w:rPr>
                <w:sz w:val="18"/>
                <w:szCs w:val="18"/>
                <w:lang w:bidi="en-US"/>
              </w:rPr>
            </w:pPr>
            <w:r w:rsidRPr="00065134">
              <w:rPr>
                <w:sz w:val="18"/>
                <w:szCs w:val="18"/>
                <w:lang w:bidi="en-US"/>
              </w:rPr>
              <w:t>Congested</w:t>
            </w:r>
          </w:p>
        </w:tc>
        <w:tc>
          <w:tcPr>
            <w:tcW w:w="999" w:type="dxa"/>
            <w:shd w:val="clear" w:color="auto" w:fill="auto"/>
            <w:tcMar>
              <w:top w:w="4" w:type="dxa"/>
              <w:left w:w="4" w:type="dxa"/>
              <w:bottom w:w="0" w:type="dxa"/>
              <w:right w:w="4" w:type="dxa"/>
            </w:tcMar>
            <w:vAlign w:val="center"/>
            <w:hideMark/>
          </w:tcPr>
          <w:p w14:paraId="3852D59C" w14:textId="77777777" w:rsidR="00CD6927" w:rsidRPr="00065134" w:rsidRDefault="00CD6927" w:rsidP="00B94326">
            <w:pPr>
              <w:spacing w:after="0" w:line="240" w:lineRule="auto"/>
              <w:ind w:right="111"/>
              <w:jc w:val="both"/>
              <w:rPr>
                <w:sz w:val="18"/>
                <w:szCs w:val="18"/>
                <w:lang w:bidi="en-US"/>
              </w:rPr>
            </w:pPr>
            <w:r w:rsidRPr="00065134">
              <w:rPr>
                <w:sz w:val="18"/>
                <w:szCs w:val="18"/>
                <w:lang w:bidi="en-US"/>
              </w:rPr>
              <w:t>Congested</w:t>
            </w:r>
          </w:p>
        </w:tc>
        <w:tc>
          <w:tcPr>
            <w:tcW w:w="999" w:type="dxa"/>
            <w:shd w:val="clear" w:color="auto" w:fill="auto"/>
            <w:tcMar>
              <w:top w:w="4" w:type="dxa"/>
              <w:left w:w="4" w:type="dxa"/>
              <w:bottom w:w="0" w:type="dxa"/>
              <w:right w:w="4" w:type="dxa"/>
            </w:tcMar>
            <w:vAlign w:val="center"/>
            <w:hideMark/>
          </w:tcPr>
          <w:p w14:paraId="5CD99AC3" w14:textId="77777777" w:rsidR="00CD6927" w:rsidRPr="00065134" w:rsidRDefault="00CD6927" w:rsidP="00B94326">
            <w:pPr>
              <w:spacing w:after="0" w:line="240" w:lineRule="auto"/>
              <w:ind w:right="111"/>
              <w:jc w:val="both"/>
              <w:rPr>
                <w:sz w:val="18"/>
                <w:szCs w:val="18"/>
                <w:lang w:bidi="en-US"/>
              </w:rPr>
            </w:pPr>
            <w:r w:rsidRPr="00065134">
              <w:rPr>
                <w:sz w:val="18"/>
                <w:szCs w:val="18"/>
                <w:lang w:bidi="en-US"/>
              </w:rPr>
              <w:t>Congested</w:t>
            </w:r>
          </w:p>
        </w:tc>
        <w:tc>
          <w:tcPr>
            <w:tcW w:w="950" w:type="dxa"/>
            <w:shd w:val="clear" w:color="auto" w:fill="auto"/>
            <w:tcMar>
              <w:top w:w="4" w:type="dxa"/>
              <w:left w:w="4" w:type="dxa"/>
              <w:bottom w:w="0" w:type="dxa"/>
              <w:right w:w="4" w:type="dxa"/>
            </w:tcMar>
            <w:vAlign w:val="center"/>
            <w:hideMark/>
          </w:tcPr>
          <w:p w14:paraId="2313038F"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Congested</w:t>
            </w:r>
          </w:p>
        </w:tc>
      </w:tr>
      <w:tr w:rsidR="00CD6927" w:rsidRPr="00C763ED" w14:paraId="1A01C971" w14:textId="77777777" w:rsidTr="00D617B1">
        <w:trPr>
          <w:trHeight w:val="653"/>
        </w:trPr>
        <w:tc>
          <w:tcPr>
            <w:tcW w:w="785" w:type="dxa"/>
            <w:vMerge/>
            <w:shd w:val="clear" w:color="auto" w:fill="auto"/>
            <w:vAlign w:val="center"/>
            <w:hideMark/>
          </w:tcPr>
          <w:p w14:paraId="57E97B21" w14:textId="77777777" w:rsidR="00CD6927" w:rsidRPr="00C763ED" w:rsidRDefault="00CD6927" w:rsidP="001312AC">
            <w:pPr>
              <w:spacing w:after="100" w:afterAutospacing="1"/>
              <w:rPr>
                <w:rFonts w:ascii="Century Gothic" w:hAnsi="Century Gothic"/>
                <w:sz w:val="18"/>
                <w:szCs w:val="18"/>
              </w:rPr>
            </w:pPr>
          </w:p>
        </w:tc>
        <w:tc>
          <w:tcPr>
            <w:tcW w:w="1269" w:type="dxa"/>
            <w:shd w:val="clear" w:color="auto" w:fill="auto"/>
            <w:tcMar>
              <w:top w:w="4" w:type="dxa"/>
              <w:left w:w="4" w:type="dxa"/>
              <w:bottom w:w="0" w:type="dxa"/>
              <w:right w:w="4" w:type="dxa"/>
            </w:tcMar>
            <w:vAlign w:val="center"/>
            <w:hideMark/>
          </w:tcPr>
          <w:p w14:paraId="33258FF5"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 xml:space="preserve">Site Vistas </w:t>
            </w:r>
          </w:p>
        </w:tc>
        <w:tc>
          <w:tcPr>
            <w:tcW w:w="999" w:type="dxa"/>
            <w:shd w:val="clear" w:color="auto" w:fill="auto"/>
            <w:tcMar>
              <w:top w:w="4" w:type="dxa"/>
              <w:left w:w="4" w:type="dxa"/>
              <w:bottom w:w="0" w:type="dxa"/>
              <w:right w:w="4" w:type="dxa"/>
            </w:tcMar>
            <w:vAlign w:val="center"/>
            <w:hideMark/>
          </w:tcPr>
          <w:p w14:paraId="43108438"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Strong</w:t>
            </w:r>
          </w:p>
        </w:tc>
        <w:tc>
          <w:tcPr>
            <w:tcW w:w="1135" w:type="dxa"/>
            <w:shd w:val="clear" w:color="auto" w:fill="auto"/>
            <w:tcMar>
              <w:top w:w="4" w:type="dxa"/>
              <w:left w:w="4" w:type="dxa"/>
              <w:bottom w:w="0" w:type="dxa"/>
              <w:right w:w="4" w:type="dxa"/>
            </w:tcMar>
            <w:vAlign w:val="center"/>
            <w:hideMark/>
          </w:tcPr>
          <w:p w14:paraId="6BAD267E"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Weak</w:t>
            </w:r>
          </w:p>
        </w:tc>
        <w:tc>
          <w:tcPr>
            <w:tcW w:w="1181" w:type="dxa"/>
            <w:shd w:val="clear" w:color="auto" w:fill="auto"/>
            <w:tcMar>
              <w:top w:w="4" w:type="dxa"/>
              <w:left w:w="4" w:type="dxa"/>
              <w:bottom w:w="0" w:type="dxa"/>
              <w:right w:w="4" w:type="dxa"/>
            </w:tcMar>
            <w:vAlign w:val="center"/>
            <w:hideMark/>
          </w:tcPr>
          <w:p w14:paraId="6CAA9AEB"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Strong</w:t>
            </w:r>
          </w:p>
        </w:tc>
        <w:tc>
          <w:tcPr>
            <w:tcW w:w="1009" w:type="dxa"/>
            <w:shd w:val="clear" w:color="auto" w:fill="auto"/>
            <w:tcMar>
              <w:top w:w="4" w:type="dxa"/>
              <w:left w:w="4" w:type="dxa"/>
              <w:bottom w:w="0" w:type="dxa"/>
              <w:right w:w="4" w:type="dxa"/>
            </w:tcMar>
            <w:vAlign w:val="center"/>
            <w:hideMark/>
          </w:tcPr>
          <w:p w14:paraId="68061FFB"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Strong</w:t>
            </w:r>
          </w:p>
        </w:tc>
        <w:tc>
          <w:tcPr>
            <w:tcW w:w="999" w:type="dxa"/>
            <w:shd w:val="clear" w:color="auto" w:fill="auto"/>
            <w:tcMar>
              <w:top w:w="4" w:type="dxa"/>
              <w:left w:w="4" w:type="dxa"/>
              <w:bottom w:w="0" w:type="dxa"/>
              <w:right w:w="4" w:type="dxa"/>
            </w:tcMar>
            <w:vAlign w:val="center"/>
            <w:hideMark/>
          </w:tcPr>
          <w:p w14:paraId="4E05CEB4"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Medium</w:t>
            </w:r>
          </w:p>
        </w:tc>
        <w:tc>
          <w:tcPr>
            <w:tcW w:w="999" w:type="dxa"/>
            <w:shd w:val="clear" w:color="auto" w:fill="auto"/>
            <w:tcMar>
              <w:top w:w="4" w:type="dxa"/>
              <w:left w:w="4" w:type="dxa"/>
              <w:bottom w:w="0" w:type="dxa"/>
              <w:right w:w="4" w:type="dxa"/>
            </w:tcMar>
            <w:vAlign w:val="center"/>
            <w:hideMark/>
          </w:tcPr>
          <w:p w14:paraId="4FD7A628"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Medium</w:t>
            </w:r>
          </w:p>
        </w:tc>
        <w:tc>
          <w:tcPr>
            <w:tcW w:w="999" w:type="dxa"/>
            <w:shd w:val="clear" w:color="auto" w:fill="auto"/>
            <w:tcMar>
              <w:top w:w="4" w:type="dxa"/>
              <w:left w:w="4" w:type="dxa"/>
              <w:bottom w:w="0" w:type="dxa"/>
              <w:right w:w="4" w:type="dxa"/>
            </w:tcMar>
            <w:vAlign w:val="center"/>
            <w:hideMark/>
          </w:tcPr>
          <w:p w14:paraId="1F0E3369"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Medium</w:t>
            </w:r>
          </w:p>
        </w:tc>
        <w:tc>
          <w:tcPr>
            <w:tcW w:w="950" w:type="dxa"/>
            <w:shd w:val="clear" w:color="auto" w:fill="auto"/>
            <w:tcMar>
              <w:top w:w="4" w:type="dxa"/>
              <w:left w:w="4" w:type="dxa"/>
              <w:bottom w:w="0" w:type="dxa"/>
              <w:right w:w="4" w:type="dxa"/>
            </w:tcMar>
            <w:vAlign w:val="center"/>
            <w:hideMark/>
          </w:tcPr>
          <w:p w14:paraId="7ED705AD"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Strong</w:t>
            </w:r>
          </w:p>
        </w:tc>
      </w:tr>
      <w:tr w:rsidR="00CD6927" w:rsidRPr="00C763ED" w14:paraId="57A359BE" w14:textId="77777777" w:rsidTr="00D617B1">
        <w:trPr>
          <w:trHeight w:val="653"/>
        </w:trPr>
        <w:tc>
          <w:tcPr>
            <w:tcW w:w="785" w:type="dxa"/>
            <w:vMerge/>
            <w:shd w:val="clear" w:color="auto" w:fill="auto"/>
            <w:vAlign w:val="center"/>
            <w:hideMark/>
          </w:tcPr>
          <w:p w14:paraId="5199B6D0" w14:textId="77777777" w:rsidR="00CD6927" w:rsidRPr="00C763ED" w:rsidRDefault="00CD6927" w:rsidP="001312AC">
            <w:pPr>
              <w:spacing w:after="100" w:afterAutospacing="1"/>
              <w:rPr>
                <w:rFonts w:ascii="Century Gothic" w:hAnsi="Century Gothic"/>
                <w:sz w:val="18"/>
                <w:szCs w:val="18"/>
              </w:rPr>
            </w:pPr>
          </w:p>
        </w:tc>
        <w:tc>
          <w:tcPr>
            <w:tcW w:w="1269" w:type="dxa"/>
            <w:shd w:val="clear" w:color="auto" w:fill="auto"/>
            <w:tcMar>
              <w:top w:w="4" w:type="dxa"/>
              <w:left w:w="4" w:type="dxa"/>
              <w:bottom w:w="0" w:type="dxa"/>
              <w:right w:w="4" w:type="dxa"/>
            </w:tcMar>
            <w:vAlign w:val="center"/>
            <w:hideMark/>
          </w:tcPr>
          <w:p w14:paraId="11071D56"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Access to utilities from the site</w:t>
            </w:r>
          </w:p>
        </w:tc>
        <w:tc>
          <w:tcPr>
            <w:tcW w:w="999" w:type="dxa"/>
            <w:shd w:val="clear" w:color="auto" w:fill="auto"/>
            <w:tcMar>
              <w:top w:w="4" w:type="dxa"/>
              <w:left w:w="4" w:type="dxa"/>
              <w:bottom w:w="0" w:type="dxa"/>
              <w:right w:w="4" w:type="dxa"/>
            </w:tcMar>
            <w:vAlign w:val="center"/>
            <w:hideMark/>
          </w:tcPr>
          <w:p w14:paraId="58FD2290"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No</w:t>
            </w:r>
          </w:p>
        </w:tc>
        <w:tc>
          <w:tcPr>
            <w:tcW w:w="1135" w:type="dxa"/>
            <w:shd w:val="clear" w:color="auto" w:fill="auto"/>
            <w:tcMar>
              <w:top w:w="4" w:type="dxa"/>
              <w:left w:w="4" w:type="dxa"/>
              <w:bottom w:w="0" w:type="dxa"/>
              <w:right w:w="4" w:type="dxa"/>
            </w:tcMar>
            <w:vAlign w:val="center"/>
            <w:hideMark/>
          </w:tcPr>
          <w:p w14:paraId="0223E29B"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Limited</w:t>
            </w:r>
          </w:p>
        </w:tc>
        <w:tc>
          <w:tcPr>
            <w:tcW w:w="1181" w:type="dxa"/>
            <w:shd w:val="clear" w:color="auto" w:fill="auto"/>
            <w:tcMar>
              <w:top w:w="4" w:type="dxa"/>
              <w:left w:w="4" w:type="dxa"/>
              <w:bottom w:w="0" w:type="dxa"/>
              <w:right w:w="4" w:type="dxa"/>
            </w:tcMar>
            <w:vAlign w:val="center"/>
            <w:hideMark/>
          </w:tcPr>
          <w:p w14:paraId="35B90430"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No</w:t>
            </w:r>
          </w:p>
        </w:tc>
        <w:tc>
          <w:tcPr>
            <w:tcW w:w="1009" w:type="dxa"/>
            <w:shd w:val="clear" w:color="auto" w:fill="auto"/>
            <w:tcMar>
              <w:top w:w="4" w:type="dxa"/>
              <w:left w:w="4" w:type="dxa"/>
              <w:bottom w:w="0" w:type="dxa"/>
              <w:right w:w="4" w:type="dxa"/>
            </w:tcMar>
            <w:vAlign w:val="center"/>
            <w:hideMark/>
          </w:tcPr>
          <w:p w14:paraId="15E281E7"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Limited</w:t>
            </w:r>
          </w:p>
        </w:tc>
        <w:tc>
          <w:tcPr>
            <w:tcW w:w="999" w:type="dxa"/>
            <w:shd w:val="clear" w:color="auto" w:fill="auto"/>
            <w:tcMar>
              <w:top w:w="4" w:type="dxa"/>
              <w:left w:w="4" w:type="dxa"/>
              <w:bottom w:w="0" w:type="dxa"/>
              <w:right w:w="4" w:type="dxa"/>
            </w:tcMar>
            <w:vAlign w:val="center"/>
            <w:hideMark/>
          </w:tcPr>
          <w:p w14:paraId="2D9E4AF1"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Yes</w:t>
            </w:r>
          </w:p>
        </w:tc>
        <w:tc>
          <w:tcPr>
            <w:tcW w:w="999" w:type="dxa"/>
            <w:shd w:val="clear" w:color="auto" w:fill="auto"/>
            <w:tcMar>
              <w:top w:w="4" w:type="dxa"/>
              <w:left w:w="4" w:type="dxa"/>
              <w:bottom w:w="0" w:type="dxa"/>
              <w:right w:w="4" w:type="dxa"/>
            </w:tcMar>
            <w:vAlign w:val="center"/>
            <w:hideMark/>
          </w:tcPr>
          <w:p w14:paraId="2CADD917"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Limited</w:t>
            </w:r>
          </w:p>
        </w:tc>
        <w:tc>
          <w:tcPr>
            <w:tcW w:w="999" w:type="dxa"/>
            <w:shd w:val="clear" w:color="auto" w:fill="auto"/>
            <w:tcMar>
              <w:top w:w="4" w:type="dxa"/>
              <w:left w:w="4" w:type="dxa"/>
              <w:bottom w:w="0" w:type="dxa"/>
              <w:right w:w="4" w:type="dxa"/>
            </w:tcMar>
            <w:vAlign w:val="center"/>
            <w:hideMark/>
          </w:tcPr>
          <w:p w14:paraId="246E2385"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Limited</w:t>
            </w:r>
          </w:p>
        </w:tc>
        <w:tc>
          <w:tcPr>
            <w:tcW w:w="950" w:type="dxa"/>
            <w:shd w:val="clear" w:color="auto" w:fill="auto"/>
            <w:tcMar>
              <w:top w:w="4" w:type="dxa"/>
              <w:left w:w="4" w:type="dxa"/>
              <w:bottom w:w="0" w:type="dxa"/>
              <w:right w:w="4" w:type="dxa"/>
            </w:tcMar>
            <w:vAlign w:val="center"/>
            <w:hideMark/>
          </w:tcPr>
          <w:p w14:paraId="305568D4" w14:textId="77777777" w:rsidR="00CD6927" w:rsidRPr="00065134" w:rsidRDefault="00CD6927" w:rsidP="001312AC">
            <w:pPr>
              <w:spacing w:after="0" w:line="240" w:lineRule="auto"/>
              <w:ind w:left="144" w:right="111"/>
              <w:jc w:val="both"/>
              <w:rPr>
                <w:sz w:val="18"/>
                <w:szCs w:val="18"/>
                <w:lang w:bidi="en-US"/>
              </w:rPr>
            </w:pPr>
            <w:r w:rsidRPr="00065134">
              <w:rPr>
                <w:sz w:val="18"/>
                <w:szCs w:val="18"/>
                <w:lang w:bidi="en-US"/>
              </w:rPr>
              <w:t>Yes</w:t>
            </w:r>
          </w:p>
        </w:tc>
      </w:tr>
      <w:bookmarkEnd w:id="28"/>
    </w:tbl>
    <w:p w14:paraId="102F2C53" w14:textId="77777777" w:rsidR="007C1AA2" w:rsidRDefault="007C1AA2" w:rsidP="008403B6">
      <w:pPr>
        <w:jc w:val="both"/>
        <w:rPr>
          <w:rFonts w:asciiTheme="majorHAnsi" w:hAnsiTheme="majorHAnsi"/>
          <w:sz w:val="20"/>
          <w:szCs w:val="20"/>
        </w:rPr>
      </w:pPr>
    </w:p>
    <w:p w14:paraId="7CC42B77" w14:textId="684FAD29" w:rsidR="007C1AA2" w:rsidRPr="009725BA" w:rsidRDefault="007C1AA2" w:rsidP="00D617B1">
      <w:pPr>
        <w:tabs>
          <w:tab w:val="left" w:pos="2110"/>
        </w:tabs>
        <w:spacing w:after="0" w:line="240" w:lineRule="auto"/>
        <w:ind w:left="-270" w:right="-334"/>
        <w:jc w:val="both"/>
      </w:pPr>
      <w:r w:rsidRPr="009725BA">
        <w:t>Applying the scores to each component, the following ranking of sites are achieved:</w:t>
      </w:r>
    </w:p>
    <w:tbl>
      <w:tblPr>
        <w:tblW w:w="10512" w:type="dxa"/>
        <w:jc w:val="center"/>
        <w:tblBorders>
          <w:top w:val="single" w:sz="8" w:space="0" w:color="385623" w:themeColor="accent6" w:themeShade="80"/>
          <w:left w:val="single" w:sz="8" w:space="0" w:color="385623" w:themeColor="accent6" w:themeShade="80"/>
          <w:bottom w:val="single" w:sz="8" w:space="0" w:color="385623" w:themeColor="accent6" w:themeShade="80"/>
          <w:right w:val="single" w:sz="8" w:space="0" w:color="385623" w:themeColor="accent6" w:themeShade="80"/>
          <w:insideH w:val="single" w:sz="8" w:space="0" w:color="7F7F7F" w:themeColor="text1" w:themeTint="80"/>
          <w:insideV w:val="single" w:sz="8" w:space="0" w:color="7F7F7F" w:themeColor="text1" w:themeTint="80"/>
        </w:tblBorders>
        <w:tblCellMar>
          <w:left w:w="0" w:type="dxa"/>
          <w:right w:w="0" w:type="dxa"/>
        </w:tblCellMar>
        <w:tblLook w:val="0600" w:firstRow="0" w:lastRow="0" w:firstColumn="0" w:lastColumn="0" w:noHBand="1" w:noVBand="1"/>
      </w:tblPr>
      <w:tblGrid>
        <w:gridCol w:w="1769"/>
        <w:gridCol w:w="2860"/>
        <w:gridCol w:w="1028"/>
        <w:gridCol w:w="860"/>
        <w:gridCol w:w="1144"/>
        <w:gridCol w:w="1076"/>
        <w:gridCol w:w="1044"/>
        <w:gridCol w:w="731"/>
      </w:tblGrid>
      <w:tr w:rsidR="008100E0" w:rsidRPr="00C763ED" w14:paraId="2D4E4255" w14:textId="77777777" w:rsidTr="00FE4D18">
        <w:trPr>
          <w:cantSplit/>
          <w:trHeight w:val="1942"/>
          <w:jc w:val="center"/>
        </w:trPr>
        <w:tc>
          <w:tcPr>
            <w:tcW w:w="1769" w:type="dxa"/>
            <w:shd w:val="clear" w:color="auto" w:fill="385623" w:themeFill="accent6" w:themeFillShade="80"/>
            <w:tcMar>
              <w:top w:w="6" w:type="dxa"/>
              <w:left w:w="6" w:type="dxa"/>
              <w:bottom w:w="0" w:type="dxa"/>
              <w:right w:w="6" w:type="dxa"/>
            </w:tcMar>
            <w:textDirection w:val="btLr"/>
            <w:vAlign w:val="center"/>
            <w:hideMark/>
          </w:tcPr>
          <w:p w14:paraId="0D992188" w14:textId="77777777" w:rsidR="008100E0" w:rsidRPr="00065134" w:rsidRDefault="008100E0" w:rsidP="001312AC">
            <w:pPr>
              <w:spacing w:after="0"/>
              <w:ind w:left="113" w:right="113"/>
              <w:jc w:val="center"/>
              <w:rPr>
                <w:b/>
                <w:bCs/>
                <w:color w:val="FFFFFF" w:themeColor="background1"/>
                <w:sz w:val="18"/>
                <w:szCs w:val="18"/>
              </w:rPr>
            </w:pPr>
            <w:bookmarkStart w:id="29" w:name="_Hlk121155363"/>
            <w:r w:rsidRPr="00065134">
              <w:rPr>
                <w:b/>
                <w:bCs/>
                <w:color w:val="FFFFFF" w:themeColor="background1"/>
                <w:sz w:val="18"/>
                <w:szCs w:val="18"/>
              </w:rPr>
              <w:lastRenderedPageBreak/>
              <w:t>Assessment Criteria</w:t>
            </w:r>
          </w:p>
        </w:tc>
        <w:tc>
          <w:tcPr>
            <w:tcW w:w="2859" w:type="dxa"/>
            <w:shd w:val="clear" w:color="auto" w:fill="385623" w:themeFill="accent6" w:themeFillShade="80"/>
            <w:tcMar>
              <w:top w:w="6" w:type="dxa"/>
              <w:left w:w="6" w:type="dxa"/>
              <w:bottom w:w="0" w:type="dxa"/>
              <w:right w:w="6" w:type="dxa"/>
            </w:tcMar>
            <w:textDirection w:val="btLr"/>
            <w:vAlign w:val="center"/>
            <w:hideMark/>
          </w:tcPr>
          <w:p w14:paraId="46A8194D" w14:textId="77777777" w:rsidR="008100E0" w:rsidRPr="00065134" w:rsidRDefault="008100E0" w:rsidP="001312AC">
            <w:pPr>
              <w:spacing w:after="0"/>
              <w:ind w:left="113" w:right="113"/>
              <w:jc w:val="center"/>
              <w:rPr>
                <w:b/>
                <w:bCs/>
                <w:color w:val="FFFFFF" w:themeColor="background1"/>
                <w:sz w:val="18"/>
                <w:szCs w:val="18"/>
              </w:rPr>
            </w:pPr>
            <w:r w:rsidRPr="00065134">
              <w:rPr>
                <w:b/>
                <w:bCs/>
                <w:color w:val="FFFFFF" w:themeColor="background1"/>
                <w:sz w:val="18"/>
                <w:szCs w:val="18"/>
              </w:rPr>
              <w:t>Components</w:t>
            </w:r>
          </w:p>
        </w:tc>
        <w:tc>
          <w:tcPr>
            <w:tcW w:w="1028" w:type="dxa"/>
            <w:shd w:val="clear" w:color="auto" w:fill="385623" w:themeFill="accent6" w:themeFillShade="80"/>
            <w:tcMar>
              <w:top w:w="6" w:type="dxa"/>
              <w:left w:w="6" w:type="dxa"/>
              <w:bottom w:w="0" w:type="dxa"/>
              <w:right w:w="6" w:type="dxa"/>
            </w:tcMar>
            <w:textDirection w:val="btLr"/>
            <w:vAlign w:val="center"/>
            <w:hideMark/>
          </w:tcPr>
          <w:p w14:paraId="39DF6FF9" w14:textId="28176106" w:rsidR="008100E0" w:rsidRPr="00065134" w:rsidRDefault="001849F7" w:rsidP="001312AC">
            <w:pPr>
              <w:spacing w:after="0"/>
              <w:ind w:left="113" w:right="113"/>
              <w:jc w:val="center"/>
              <w:rPr>
                <w:b/>
                <w:bCs/>
                <w:color w:val="FFFFFF" w:themeColor="background1"/>
                <w:sz w:val="18"/>
                <w:szCs w:val="18"/>
              </w:rPr>
            </w:pPr>
            <w:r>
              <w:rPr>
                <w:b/>
                <w:bCs/>
                <w:color w:val="FFFFFF" w:themeColor="background1"/>
                <w:sz w:val="18"/>
                <w:szCs w:val="18"/>
              </w:rPr>
              <w:t>Chitral</w:t>
            </w:r>
            <w:r w:rsidR="008100E0" w:rsidRPr="00065134">
              <w:rPr>
                <w:b/>
                <w:bCs/>
                <w:color w:val="FFFFFF" w:themeColor="background1"/>
                <w:sz w:val="18"/>
                <w:szCs w:val="18"/>
              </w:rPr>
              <w:t xml:space="preserve"> Bazar</w:t>
            </w:r>
          </w:p>
        </w:tc>
        <w:tc>
          <w:tcPr>
            <w:tcW w:w="860" w:type="dxa"/>
            <w:shd w:val="clear" w:color="auto" w:fill="385623" w:themeFill="accent6" w:themeFillShade="80"/>
            <w:tcMar>
              <w:top w:w="6" w:type="dxa"/>
              <w:left w:w="6" w:type="dxa"/>
              <w:bottom w:w="0" w:type="dxa"/>
              <w:right w:w="6" w:type="dxa"/>
            </w:tcMar>
            <w:textDirection w:val="btLr"/>
            <w:vAlign w:val="center"/>
            <w:hideMark/>
          </w:tcPr>
          <w:p w14:paraId="4BD7647F" w14:textId="77777777" w:rsidR="008100E0" w:rsidRPr="00065134" w:rsidRDefault="008100E0" w:rsidP="001312AC">
            <w:pPr>
              <w:spacing w:after="0"/>
              <w:ind w:left="113" w:right="113"/>
              <w:jc w:val="center"/>
              <w:rPr>
                <w:b/>
                <w:bCs/>
                <w:color w:val="FFFFFF" w:themeColor="background1"/>
                <w:sz w:val="18"/>
                <w:szCs w:val="18"/>
              </w:rPr>
            </w:pPr>
            <w:r w:rsidRPr="00065134">
              <w:rPr>
                <w:b/>
                <w:bCs/>
                <w:color w:val="FFFFFF" w:themeColor="background1"/>
                <w:sz w:val="18"/>
                <w:szCs w:val="18"/>
              </w:rPr>
              <w:t>Kalash Valleys</w:t>
            </w:r>
          </w:p>
        </w:tc>
        <w:tc>
          <w:tcPr>
            <w:tcW w:w="1144" w:type="dxa"/>
            <w:shd w:val="clear" w:color="auto" w:fill="385623" w:themeFill="accent6" w:themeFillShade="80"/>
            <w:tcMar>
              <w:top w:w="6" w:type="dxa"/>
              <w:left w:w="6" w:type="dxa"/>
              <w:bottom w:w="0" w:type="dxa"/>
              <w:right w:w="6" w:type="dxa"/>
            </w:tcMar>
            <w:textDirection w:val="btLr"/>
            <w:vAlign w:val="center"/>
            <w:hideMark/>
          </w:tcPr>
          <w:p w14:paraId="21372917" w14:textId="77777777" w:rsidR="008100E0" w:rsidRPr="00065134" w:rsidRDefault="008100E0" w:rsidP="001312AC">
            <w:pPr>
              <w:spacing w:after="0"/>
              <w:ind w:left="113" w:right="113"/>
              <w:jc w:val="center"/>
              <w:rPr>
                <w:b/>
                <w:bCs/>
                <w:color w:val="FFFFFF" w:themeColor="background1"/>
                <w:sz w:val="18"/>
                <w:szCs w:val="18"/>
              </w:rPr>
            </w:pPr>
            <w:r w:rsidRPr="00065134">
              <w:rPr>
                <w:b/>
                <w:bCs/>
                <w:color w:val="FFFFFF" w:themeColor="background1"/>
                <w:sz w:val="18"/>
                <w:szCs w:val="18"/>
              </w:rPr>
              <w:t>Garam Chashma</w:t>
            </w:r>
          </w:p>
        </w:tc>
        <w:tc>
          <w:tcPr>
            <w:tcW w:w="1076" w:type="dxa"/>
            <w:shd w:val="clear" w:color="auto" w:fill="385623" w:themeFill="accent6" w:themeFillShade="80"/>
            <w:tcMar>
              <w:top w:w="6" w:type="dxa"/>
              <w:left w:w="6" w:type="dxa"/>
              <w:bottom w:w="0" w:type="dxa"/>
              <w:right w:w="6" w:type="dxa"/>
            </w:tcMar>
            <w:textDirection w:val="btLr"/>
            <w:vAlign w:val="center"/>
            <w:hideMark/>
          </w:tcPr>
          <w:p w14:paraId="5C301FBC" w14:textId="77777777" w:rsidR="008100E0" w:rsidRPr="00065134" w:rsidRDefault="008100E0" w:rsidP="001312AC">
            <w:pPr>
              <w:spacing w:after="0"/>
              <w:ind w:left="113" w:right="113"/>
              <w:jc w:val="center"/>
              <w:rPr>
                <w:b/>
                <w:bCs/>
                <w:color w:val="FFFFFF" w:themeColor="background1"/>
                <w:sz w:val="18"/>
                <w:szCs w:val="18"/>
              </w:rPr>
            </w:pPr>
            <w:r w:rsidRPr="00065134">
              <w:rPr>
                <w:b/>
                <w:bCs/>
                <w:color w:val="FFFFFF" w:themeColor="background1"/>
                <w:sz w:val="18"/>
                <w:szCs w:val="18"/>
              </w:rPr>
              <w:t>Qaqlasht</w:t>
            </w:r>
          </w:p>
        </w:tc>
        <w:tc>
          <w:tcPr>
            <w:tcW w:w="1044" w:type="dxa"/>
            <w:shd w:val="clear" w:color="auto" w:fill="385623" w:themeFill="accent6" w:themeFillShade="80"/>
            <w:tcMar>
              <w:top w:w="6" w:type="dxa"/>
              <w:left w:w="6" w:type="dxa"/>
              <w:bottom w:w="0" w:type="dxa"/>
              <w:right w:w="6" w:type="dxa"/>
            </w:tcMar>
            <w:textDirection w:val="btLr"/>
            <w:vAlign w:val="center"/>
            <w:hideMark/>
          </w:tcPr>
          <w:p w14:paraId="3D3E5AF8" w14:textId="77777777" w:rsidR="008100E0" w:rsidRPr="00065134" w:rsidRDefault="008100E0" w:rsidP="001312AC">
            <w:pPr>
              <w:spacing w:after="0"/>
              <w:ind w:left="113" w:right="113"/>
              <w:jc w:val="center"/>
              <w:rPr>
                <w:b/>
                <w:bCs/>
                <w:color w:val="FFFFFF" w:themeColor="background1"/>
                <w:sz w:val="18"/>
                <w:szCs w:val="18"/>
              </w:rPr>
            </w:pPr>
            <w:r w:rsidRPr="00065134">
              <w:rPr>
                <w:b/>
                <w:bCs/>
                <w:color w:val="FFFFFF" w:themeColor="background1"/>
                <w:sz w:val="18"/>
                <w:szCs w:val="18"/>
              </w:rPr>
              <w:t>Laspur</w:t>
            </w:r>
          </w:p>
        </w:tc>
        <w:tc>
          <w:tcPr>
            <w:tcW w:w="731" w:type="dxa"/>
            <w:shd w:val="clear" w:color="auto" w:fill="385623" w:themeFill="accent6" w:themeFillShade="80"/>
            <w:tcMar>
              <w:top w:w="6" w:type="dxa"/>
              <w:left w:w="6" w:type="dxa"/>
              <w:bottom w:w="0" w:type="dxa"/>
              <w:right w:w="6" w:type="dxa"/>
            </w:tcMar>
            <w:textDirection w:val="btLr"/>
            <w:vAlign w:val="center"/>
            <w:hideMark/>
          </w:tcPr>
          <w:p w14:paraId="1C34B69C" w14:textId="77777777" w:rsidR="008100E0" w:rsidRPr="00065134" w:rsidRDefault="008100E0" w:rsidP="001312AC">
            <w:pPr>
              <w:spacing w:after="0"/>
              <w:ind w:left="113" w:right="113"/>
              <w:jc w:val="center"/>
              <w:rPr>
                <w:b/>
                <w:bCs/>
                <w:color w:val="FFFFFF" w:themeColor="background1"/>
                <w:sz w:val="18"/>
                <w:szCs w:val="18"/>
              </w:rPr>
            </w:pPr>
            <w:r w:rsidRPr="00065134">
              <w:rPr>
                <w:b/>
                <w:bCs/>
                <w:color w:val="FFFFFF" w:themeColor="background1"/>
                <w:sz w:val="18"/>
                <w:szCs w:val="18"/>
              </w:rPr>
              <w:t>Golen</w:t>
            </w:r>
          </w:p>
        </w:tc>
      </w:tr>
      <w:tr w:rsidR="008100E0" w:rsidRPr="00C763ED" w14:paraId="36A9E7EC" w14:textId="77777777" w:rsidTr="00FE4D18">
        <w:trPr>
          <w:trHeight w:val="432"/>
          <w:jc w:val="center"/>
        </w:trPr>
        <w:tc>
          <w:tcPr>
            <w:tcW w:w="1769" w:type="dxa"/>
            <w:vMerge w:val="restart"/>
            <w:shd w:val="clear" w:color="auto" w:fill="auto"/>
            <w:tcMar>
              <w:top w:w="6" w:type="dxa"/>
              <w:left w:w="6" w:type="dxa"/>
              <w:bottom w:w="0" w:type="dxa"/>
              <w:right w:w="6" w:type="dxa"/>
            </w:tcMar>
            <w:vAlign w:val="center"/>
            <w:hideMark/>
          </w:tcPr>
          <w:p w14:paraId="2E53918B" w14:textId="77777777" w:rsidR="008100E0" w:rsidRPr="00065134" w:rsidRDefault="008100E0" w:rsidP="001312AC">
            <w:pPr>
              <w:spacing w:after="0" w:line="240" w:lineRule="auto"/>
              <w:ind w:left="144" w:right="111"/>
              <w:jc w:val="center"/>
              <w:rPr>
                <w:b/>
                <w:bCs/>
                <w:sz w:val="18"/>
                <w:szCs w:val="18"/>
                <w:lang w:bidi="en-US"/>
              </w:rPr>
            </w:pPr>
            <w:r w:rsidRPr="00065134">
              <w:rPr>
                <w:b/>
                <w:bCs/>
                <w:sz w:val="18"/>
                <w:szCs w:val="18"/>
                <w:lang w:bidi="en-US"/>
              </w:rPr>
              <w:t>Site &amp; Use</w:t>
            </w:r>
          </w:p>
        </w:tc>
        <w:tc>
          <w:tcPr>
            <w:tcW w:w="2859" w:type="dxa"/>
            <w:shd w:val="clear" w:color="auto" w:fill="auto"/>
            <w:tcMar>
              <w:top w:w="6" w:type="dxa"/>
              <w:left w:w="6" w:type="dxa"/>
              <w:bottom w:w="0" w:type="dxa"/>
              <w:right w:w="6" w:type="dxa"/>
            </w:tcMar>
            <w:vAlign w:val="bottom"/>
            <w:hideMark/>
          </w:tcPr>
          <w:p w14:paraId="57035318" w14:textId="77777777" w:rsidR="008100E0" w:rsidRPr="00065134" w:rsidRDefault="008100E0" w:rsidP="001312AC">
            <w:pPr>
              <w:spacing w:after="0" w:line="240" w:lineRule="auto"/>
              <w:ind w:left="144" w:right="111"/>
              <w:jc w:val="both"/>
              <w:rPr>
                <w:sz w:val="18"/>
                <w:szCs w:val="18"/>
                <w:lang w:bidi="en-US"/>
              </w:rPr>
            </w:pPr>
            <w:r w:rsidRPr="00065134">
              <w:rPr>
                <w:sz w:val="18"/>
                <w:szCs w:val="18"/>
                <w:lang w:bidi="en-US"/>
              </w:rPr>
              <w:t>Is the site able to accommodate development needs</w:t>
            </w:r>
          </w:p>
        </w:tc>
        <w:tc>
          <w:tcPr>
            <w:tcW w:w="1028" w:type="dxa"/>
            <w:shd w:val="clear" w:color="auto" w:fill="auto"/>
            <w:tcMar>
              <w:top w:w="6" w:type="dxa"/>
              <w:left w:w="6" w:type="dxa"/>
              <w:bottom w:w="0" w:type="dxa"/>
              <w:right w:w="6" w:type="dxa"/>
            </w:tcMar>
            <w:vAlign w:val="bottom"/>
            <w:hideMark/>
          </w:tcPr>
          <w:p w14:paraId="35979224" w14:textId="77777777" w:rsidR="008100E0" w:rsidRPr="00065134" w:rsidRDefault="008100E0" w:rsidP="001312AC">
            <w:pPr>
              <w:spacing w:after="0"/>
              <w:jc w:val="center"/>
              <w:rPr>
                <w:sz w:val="18"/>
                <w:szCs w:val="18"/>
              </w:rPr>
            </w:pPr>
            <w:r w:rsidRPr="00065134">
              <w:rPr>
                <w:sz w:val="18"/>
                <w:szCs w:val="18"/>
              </w:rPr>
              <w:t>5</w:t>
            </w:r>
          </w:p>
        </w:tc>
        <w:tc>
          <w:tcPr>
            <w:tcW w:w="860" w:type="dxa"/>
            <w:shd w:val="clear" w:color="auto" w:fill="auto"/>
            <w:tcMar>
              <w:top w:w="6" w:type="dxa"/>
              <w:left w:w="6" w:type="dxa"/>
              <w:bottom w:w="0" w:type="dxa"/>
              <w:right w:w="6" w:type="dxa"/>
            </w:tcMar>
            <w:vAlign w:val="bottom"/>
            <w:hideMark/>
          </w:tcPr>
          <w:p w14:paraId="12CE416D" w14:textId="77777777" w:rsidR="008100E0" w:rsidRPr="00065134" w:rsidRDefault="008100E0" w:rsidP="001312AC">
            <w:pPr>
              <w:spacing w:after="0"/>
              <w:jc w:val="center"/>
              <w:rPr>
                <w:sz w:val="18"/>
                <w:szCs w:val="18"/>
              </w:rPr>
            </w:pPr>
            <w:r w:rsidRPr="00065134">
              <w:rPr>
                <w:sz w:val="18"/>
                <w:szCs w:val="18"/>
              </w:rPr>
              <w:t>5</w:t>
            </w:r>
          </w:p>
        </w:tc>
        <w:tc>
          <w:tcPr>
            <w:tcW w:w="1144" w:type="dxa"/>
            <w:shd w:val="clear" w:color="auto" w:fill="auto"/>
            <w:tcMar>
              <w:top w:w="6" w:type="dxa"/>
              <w:left w:w="6" w:type="dxa"/>
              <w:bottom w:w="0" w:type="dxa"/>
              <w:right w:w="6" w:type="dxa"/>
            </w:tcMar>
            <w:vAlign w:val="bottom"/>
            <w:hideMark/>
          </w:tcPr>
          <w:p w14:paraId="0DB0BDFB" w14:textId="77777777" w:rsidR="008100E0" w:rsidRPr="00065134" w:rsidRDefault="008100E0" w:rsidP="001312AC">
            <w:pPr>
              <w:spacing w:after="0"/>
              <w:jc w:val="center"/>
              <w:rPr>
                <w:sz w:val="18"/>
                <w:szCs w:val="18"/>
              </w:rPr>
            </w:pPr>
            <w:r w:rsidRPr="00065134">
              <w:rPr>
                <w:sz w:val="18"/>
                <w:szCs w:val="18"/>
              </w:rPr>
              <w:t>5</w:t>
            </w:r>
          </w:p>
        </w:tc>
        <w:tc>
          <w:tcPr>
            <w:tcW w:w="1076" w:type="dxa"/>
            <w:shd w:val="clear" w:color="auto" w:fill="auto"/>
            <w:tcMar>
              <w:top w:w="6" w:type="dxa"/>
              <w:left w:w="6" w:type="dxa"/>
              <w:bottom w:w="0" w:type="dxa"/>
              <w:right w:w="6" w:type="dxa"/>
            </w:tcMar>
            <w:vAlign w:val="bottom"/>
            <w:hideMark/>
          </w:tcPr>
          <w:p w14:paraId="5074EF52" w14:textId="77777777" w:rsidR="008100E0" w:rsidRPr="00065134" w:rsidRDefault="008100E0" w:rsidP="001312AC">
            <w:pPr>
              <w:spacing w:after="0"/>
              <w:jc w:val="center"/>
              <w:rPr>
                <w:sz w:val="18"/>
                <w:szCs w:val="18"/>
              </w:rPr>
            </w:pPr>
            <w:r w:rsidRPr="00065134">
              <w:rPr>
                <w:sz w:val="18"/>
                <w:szCs w:val="18"/>
              </w:rPr>
              <w:t>5</w:t>
            </w:r>
          </w:p>
        </w:tc>
        <w:tc>
          <w:tcPr>
            <w:tcW w:w="1044" w:type="dxa"/>
            <w:shd w:val="clear" w:color="auto" w:fill="auto"/>
            <w:tcMar>
              <w:top w:w="6" w:type="dxa"/>
              <w:left w:w="6" w:type="dxa"/>
              <w:bottom w:w="0" w:type="dxa"/>
              <w:right w:w="6" w:type="dxa"/>
            </w:tcMar>
            <w:vAlign w:val="bottom"/>
            <w:hideMark/>
          </w:tcPr>
          <w:p w14:paraId="310DEBEA" w14:textId="77777777" w:rsidR="008100E0" w:rsidRPr="00065134" w:rsidRDefault="008100E0" w:rsidP="001312AC">
            <w:pPr>
              <w:spacing w:after="0"/>
              <w:jc w:val="center"/>
              <w:rPr>
                <w:sz w:val="18"/>
                <w:szCs w:val="18"/>
              </w:rPr>
            </w:pPr>
            <w:r w:rsidRPr="00065134">
              <w:rPr>
                <w:sz w:val="18"/>
                <w:szCs w:val="18"/>
              </w:rPr>
              <w:t>5</w:t>
            </w:r>
          </w:p>
        </w:tc>
        <w:tc>
          <w:tcPr>
            <w:tcW w:w="731" w:type="dxa"/>
            <w:shd w:val="clear" w:color="auto" w:fill="auto"/>
            <w:tcMar>
              <w:top w:w="6" w:type="dxa"/>
              <w:left w:w="6" w:type="dxa"/>
              <w:bottom w:w="0" w:type="dxa"/>
              <w:right w:w="6" w:type="dxa"/>
            </w:tcMar>
            <w:vAlign w:val="bottom"/>
            <w:hideMark/>
          </w:tcPr>
          <w:p w14:paraId="7E2042A6" w14:textId="77777777" w:rsidR="008100E0" w:rsidRPr="00065134" w:rsidRDefault="008100E0" w:rsidP="001312AC">
            <w:pPr>
              <w:spacing w:after="0"/>
              <w:jc w:val="center"/>
              <w:rPr>
                <w:sz w:val="18"/>
                <w:szCs w:val="18"/>
              </w:rPr>
            </w:pPr>
            <w:r w:rsidRPr="00065134">
              <w:rPr>
                <w:sz w:val="18"/>
                <w:szCs w:val="18"/>
              </w:rPr>
              <w:t>5</w:t>
            </w:r>
          </w:p>
        </w:tc>
      </w:tr>
      <w:tr w:rsidR="008100E0" w:rsidRPr="00C763ED" w14:paraId="71BBF747" w14:textId="77777777" w:rsidTr="00FE4D18">
        <w:trPr>
          <w:trHeight w:val="432"/>
          <w:jc w:val="center"/>
        </w:trPr>
        <w:tc>
          <w:tcPr>
            <w:tcW w:w="0" w:type="auto"/>
            <w:vMerge/>
            <w:shd w:val="clear" w:color="auto" w:fill="auto"/>
            <w:vAlign w:val="center"/>
            <w:hideMark/>
          </w:tcPr>
          <w:p w14:paraId="2F3307E6" w14:textId="77777777" w:rsidR="008100E0" w:rsidRPr="00065134" w:rsidRDefault="008100E0" w:rsidP="001312AC">
            <w:pPr>
              <w:spacing w:after="0" w:line="240" w:lineRule="auto"/>
              <w:ind w:left="144" w:right="111"/>
              <w:jc w:val="center"/>
              <w:rPr>
                <w:b/>
                <w:bCs/>
                <w:sz w:val="18"/>
                <w:szCs w:val="18"/>
                <w:lang w:bidi="en-US"/>
              </w:rPr>
            </w:pPr>
          </w:p>
        </w:tc>
        <w:tc>
          <w:tcPr>
            <w:tcW w:w="2859" w:type="dxa"/>
            <w:shd w:val="clear" w:color="auto" w:fill="auto"/>
            <w:tcMar>
              <w:top w:w="6" w:type="dxa"/>
              <w:left w:w="6" w:type="dxa"/>
              <w:bottom w:w="0" w:type="dxa"/>
              <w:right w:w="6" w:type="dxa"/>
            </w:tcMar>
            <w:vAlign w:val="bottom"/>
            <w:hideMark/>
          </w:tcPr>
          <w:p w14:paraId="53C2E11D" w14:textId="77777777" w:rsidR="008100E0" w:rsidRPr="00065134" w:rsidRDefault="008100E0" w:rsidP="001312AC">
            <w:pPr>
              <w:spacing w:after="0" w:line="240" w:lineRule="auto"/>
              <w:ind w:left="144" w:right="111"/>
              <w:jc w:val="both"/>
              <w:rPr>
                <w:sz w:val="18"/>
                <w:szCs w:val="18"/>
                <w:lang w:bidi="en-US"/>
              </w:rPr>
            </w:pPr>
            <w:r w:rsidRPr="00065134">
              <w:rPr>
                <w:sz w:val="18"/>
                <w:szCs w:val="18"/>
                <w:lang w:bidi="en-US"/>
              </w:rPr>
              <w:t xml:space="preserve">Facilities in 5 km proximity </w:t>
            </w:r>
          </w:p>
        </w:tc>
        <w:tc>
          <w:tcPr>
            <w:tcW w:w="1028" w:type="dxa"/>
            <w:shd w:val="clear" w:color="auto" w:fill="auto"/>
            <w:tcMar>
              <w:top w:w="6" w:type="dxa"/>
              <w:left w:w="6" w:type="dxa"/>
              <w:bottom w:w="0" w:type="dxa"/>
              <w:right w:w="6" w:type="dxa"/>
            </w:tcMar>
            <w:vAlign w:val="bottom"/>
            <w:hideMark/>
          </w:tcPr>
          <w:p w14:paraId="7642F836" w14:textId="77777777" w:rsidR="008100E0" w:rsidRPr="00065134" w:rsidRDefault="008100E0" w:rsidP="001312AC">
            <w:pPr>
              <w:spacing w:after="0"/>
              <w:jc w:val="center"/>
              <w:rPr>
                <w:sz w:val="18"/>
                <w:szCs w:val="18"/>
              </w:rPr>
            </w:pPr>
            <w:r w:rsidRPr="00065134">
              <w:rPr>
                <w:sz w:val="18"/>
                <w:szCs w:val="18"/>
              </w:rPr>
              <w:t>5</w:t>
            </w:r>
          </w:p>
        </w:tc>
        <w:tc>
          <w:tcPr>
            <w:tcW w:w="860" w:type="dxa"/>
            <w:shd w:val="clear" w:color="auto" w:fill="auto"/>
            <w:tcMar>
              <w:top w:w="6" w:type="dxa"/>
              <w:left w:w="6" w:type="dxa"/>
              <w:bottom w:w="0" w:type="dxa"/>
              <w:right w:w="6" w:type="dxa"/>
            </w:tcMar>
            <w:vAlign w:val="bottom"/>
            <w:hideMark/>
          </w:tcPr>
          <w:p w14:paraId="0239384A" w14:textId="77777777" w:rsidR="008100E0" w:rsidRPr="00065134" w:rsidRDefault="008100E0" w:rsidP="001312AC">
            <w:pPr>
              <w:spacing w:after="0"/>
              <w:jc w:val="center"/>
              <w:rPr>
                <w:sz w:val="18"/>
                <w:szCs w:val="18"/>
              </w:rPr>
            </w:pPr>
            <w:r w:rsidRPr="00065134">
              <w:rPr>
                <w:sz w:val="18"/>
                <w:szCs w:val="18"/>
              </w:rPr>
              <w:t>3</w:t>
            </w:r>
          </w:p>
        </w:tc>
        <w:tc>
          <w:tcPr>
            <w:tcW w:w="1144" w:type="dxa"/>
            <w:shd w:val="clear" w:color="auto" w:fill="auto"/>
            <w:tcMar>
              <w:top w:w="6" w:type="dxa"/>
              <w:left w:w="6" w:type="dxa"/>
              <w:bottom w:w="0" w:type="dxa"/>
              <w:right w:w="6" w:type="dxa"/>
            </w:tcMar>
            <w:vAlign w:val="bottom"/>
            <w:hideMark/>
          </w:tcPr>
          <w:p w14:paraId="68312E58" w14:textId="77777777" w:rsidR="008100E0" w:rsidRPr="00065134" w:rsidRDefault="008100E0" w:rsidP="001312AC">
            <w:pPr>
              <w:spacing w:after="0"/>
              <w:jc w:val="center"/>
              <w:rPr>
                <w:sz w:val="18"/>
                <w:szCs w:val="18"/>
              </w:rPr>
            </w:pPr>
            <w:r w:rsidRPr="00065134">
              <w:rPr>
                <w:sz w:val="18"/>
                <w:szCs w:val="18"/>
              </w:rPr>
              <w:t>2</w:t>
            </w:r>
          </w:p>
        </w:tc>
        <w:tc>
          <w:tcPr>
            <w:tcW w:w="1076" w:type="dxa"/>
            <w:shd w:val="clear" w:color="auto" w:fill="auto"/>
            <w:tcMar>
              <w:top w:w="6" w:type="dxa"/>
              <w:left w:w="6" w:type="dxa"/>
              <w:bottom w:w="0" w:type="dxa"/>
              <w:right w:w="6" w:type="dxa"/>
            </w:tcMar>
            <w:vAlign w:val="bottom"/>
            <w:hideMark/>
          </w:tcPr>
          <w:p w14:paraId="41CBE067" w14:textId="77777777" w:rsidR="008100E0" w:rsidRPr="00065134" w:rsidRDefault="008100E0" w:rsidP="001312AC">
            <w:pPr>
              <w:spacing w:after="0"/>
              <w:jc w:val="center"/>
              <w:rPr>
                <w:sz w:val="18"/>
                <w:szCs w:val="18"/>
              </w:rPr>
            </w:pPr>
            <w:r w:rsidRPr="00065134">
              <w:rPr>
                <w:sz w:val="18"/>
                <w:szCs w:val="18"/>
              </w:rPr>
              <w:t>2</w:t>
            </w:r>
          </w:p>
        </w:tc>
        <w:tc>
          <w:tcPr>
            <w:tcW w:w="1044" w:type="dxa"/>
            <w:shd w:val="clear" w:color="auto" w:fill="auto"/>
            <w:tcMar>
              <w:top w:w="6" w:type="dxa"/>
              <w:left w:w="6" w:type="dxa"/>
              <w:bottom w:w="0" w:type="dxa"/>
              <w:right w:w="6" w:type="dxa"/>
            </w:tcMar>
            <w:vAlign w:val="bottom"/>
            <w:hideMark/>
          </w:tcPr>
          <w:p w14:paraId="456CB89E" w14:textId="77777777" w:rsidR="008100E0" w:rsidRPr="00065134" w:rsidRDefault="008100E0" w:rsidP="001312AC">
            <w:pPr>
              <w:spacing w:after="0"/>
              <w:jc w:val="center"/>
              <w:rPr>
                <w:sz w:val="18"/>
                <w:szCs w:val="18"/>
              </w:rPr>
            </w:pPr>
            <w:r w:rsidRPr="00065134">
              <w:rPr>
                <w:sz w:val="18"/>
                <w:szCs w:val="18"/>
              </w:rPr>
              <w:t>2</w:t>
            </w:r>
          </w:p>
        </w:tc>
        <w:tc>
          <w:tcPr>
            <w:tcW w:w="731" w:type="dxa"/>
            <w:shd w:val="clear" w:color="auto" w:fill="auto"/>
            <w:tcMar>
              <w:top w:w="6" w:type="dxa"/>
              <w:left w:w="6" w:type="dxa"/>
              <w:bottom w:w="0" w:type="dxa"/>
              <w:right w:w="6" w:type="dxa"/>
            </w:tcMar>
            <w:vAlign w:val="bottom"/>
            <w:hideMark/>
          </w:tcPr>
          <w:p w14:paraId="76F36022" w14:textId="77777777" w:rsidR="008100E0" w:rsidRPr="00065134" w:rsidRDefault="008100E0" w:rsidP="001312AC">
            <w:pPr>
              <w:spacing w:after="0"/>
              <w:jc w:val="center"/>
              <w:rPr>
                <w:sz w:val="18"/>
                <w:szCs w:val="18"/>
              </w:rPr>
            </w:pPr>
            <w:r w:rsidRPr="00065134">
              <w:rPr>
                <w:sz w:val="18"/>
                <w:szCs w:val="18"/>
              </w:rPr>
              <w:t>1</w:t>
            </w:r>
          </w:p>
        </w:tc>
      </w:tr>
      <w:tr w:rsidR="008100E0" w:rsidRPr="00C763ED" w14:paraId="118C507E" w14:textId="77777777" w:rsidTr="00FE4D18">
        <w:trPr>
          <w:trHeight w:val="432"/>
          <w:jc w:val="center"/>
        </w:trPr>
        <w:tc>
          <w:tcPr>
            <w:tcW w:w="0" w:type="auto"/>
            <w:vMerge/>
            <w:shd w:val="clear" w:color="auto" w:fill="auto"/>
            <w:vAlign w:val="center"/>
            <w:hideMark/>
          </w:tcPr>
          <w:p w14:paraId="530A539B" w14:textId="77777777" w:rsidR="008100E0" w:rsidRPr="00065134" w:rsidRDefault="008100E0" w:rsidP="001312AC">
            <w:pPr>
              <w:spacing w:after="0" w:line="240" w:lineRule="auto"/>
              <w:ind w:left="144" w:right="111"/>
              <w:jc w:val="center"/>
              <w:rPr>
                <w:b/>
                <w:bCs/>
                <w:sz w:val="18"/>
                <w:szCs w:val="18"/>
                <w:lang w:bidi="en-US"/>
              </w:rPr>
            </w:pPr>
          </w:p>
        </w:tc>
        <w:tc>
          <w:tcPr>
            <w:tcW w:w="2859" w:type="dxa"/>
            <w:shd w:val="clear" w:color="auto" w:fill="auto"/>
            <w:tcMar>
              <w:top w:w="6" w:type="dxa"/>
              <w:left w:w="6" w:type="dxa"/>
              <w:bottom w:w="0" w:type="dxa"/>
              <w:right w:w="6" w:type="dxa"/>
            </w:tcMar>
            <w:vAlign w:val="bottom"/>
            <w:hideMark/>
          </w:tcPr>
          <w:p w14:paraId="4E36420A" w14:textId="77777777" w:rsidR="008100E0" w:rsidRPr="00065134" w:rsidRDefault="008100E0" w:rsidP="001312AC">
            <w:pPr>
              <w:spacing w:after="0" w:line="240" w:lineRule="auto"/>
              <w:ind w:left="144" w:right="111"/>
              <w:jc w:val="both"/>
              <w:rPr>
                <w:sz w:val="18"/>
                <w:szCs w:val="18"/>
                <w:lang w:bidi="en-US"/>
              </w:rPr>
            </w:pPr>
            <w:r w:rsidRPr="00065134">
              <w:rPr>
                <w:sz w:val="18"/>
                <w:szCs w:val="18"/>
                <w:lang w:bidi="en-US"/>
              </w:rPr>
              <w:t>Current use of the site</w:t>
            </w:r>
          </w:p>
        </w:tc>
        <w:tc>
          <w:tcPr>
            <w:tcW w:w="1028" w:type="dxa"/>
            <w:shd w:val="clear" w:color="auto" w:fill="auto"/>
            <w:tcMar>
              <w:top w:w="6" w:type="dxa"/>
              <w:left w:w="6" w:type="dxa"/>
              <w:bottom w:w="0" w:type="dxa"/>
              <w:right w:w="6" w:type="dxa"/>
            </w:tcMar>
            <w:vAlign w:val="bottom"/>
            <w:hideMark/>
          </w:tcPr>
          <w:p w14:paraId="12906695" w14:textId="77777777" w:rsidR="008100E0" w:rsidRPr="00065134" w:rsidRDefault="008100E0" w:rsidP="001312AC">
            <w:pPr>
              <w:spacing w:after="0"/>
              <w:jc w:val="center"/>
              <w:rPr>
                <w:sz w:val="18"/>
                <w:szCs w:val="18"/>
              </w:rPr>
            </w:pPr>
            <w:r w:rsidRPr="00065134">
              <w:rPr>
                <w:sz w:val="18"/>
                <w:szCs w:val="18"/>
              </w:rPr>
              <w:t>4</w:t>
            </w:r>
          </w:p>
        </w:tc>
        <w:tc>
          <w:tcPr>
            <w:tcW w:w="860" w:type="dxa"/>
            <w:shd w:val="clear" w:color="auto" w:fill="auto"/>
            <w:tcMar>
              <w:top w:w="6" w:type="dxa"/>
              <w:left w:w="6" w:type="dxa"/>
              <w:bottom w:w="0" w:type="dxa"/>
              <w:right w:w="6" w:type="dxa"/>
            </w:tcMar>
            <w:vAlign w:val="bottom"/>
            <w:hideMark/>
          </w:tcPr>
          <w:p w14:paraId="48BC19A7" w14:textId="77777777" w:rsidR="008100E0" w:rsidRPr="00065134" w:rsidRDefault="008100E0" w:rsidP="001312AC">
            <w:pPr>
              <w:spacing w:after="0"/>
              <w:jc w:val="center"/>
              <w:rPr>
                <w:sz w:val="18"/>
                <w:szCs w:val="18"/>
              </w:rPr>
            </w:pPr>
            <w:r w:rsidRPr="00065134">
              <w:rPr>
                <w:sz w:val="18"/>
                <w:szCs w:val="18"/>
              </w:rPr>
              <w:t>3</w:t>
            </w:r>
          </w:p>
        </w:tc>
        <w:tc>
          <w:tcPr>
            <w:tcW w:w="1144" w:type="dxa"/>
            <w:shd w:val="clear" w:color="auto" w:fill="auto"/>
            <w:tcMar>
              <w:top w:w="6" w:type="dxa"/>
              <w:left w:w="6" w:type="dxa"/>
              <w:bottom w:w="0" w:type="dxa"/>
              <w:right w:w="6" w:type="dxa"/>
            </w:tcMar>
            <w:vAlign w:val="bottom"/>
            <w:hideMark/>
          </w:tcPr>
          <w:p w14:paraId="7330E5FE" w14:textId="77777777" w:rsidR="008100E0" w:rsidRPr="00065134" w:rsidRDefault="008100E0" w:rsidP="001312AC">
            <w:pPr>
              <w:spacing w:after="0"/>
              <w:jc w:val="center"/>
              <w:rPr>
                <w:sz w:val="18"/>
                <w:szCs w:val="18"/>
              </w:rPr>
            </w:pPr>
            <w:r w:rsidRPr="00065134">
              <w:rPr>
                <w:sz w:val="18"/>
                <w:szCs w:val="18"/>
              </w:rPr>
              <w:t>3</w:t>
            </w:r>
          </w:p>
        </w:tc>
        <w:tc>
          <w:tcPr>
            <w:tcW w:w="1076" w:type="dxa"/>
            <w:shd w:val="clear" w:color="auto" w:fill="auto"/>
            <w:tcMar>
              <w:top w:w="6" w:type="dxa"/>
              <w:left w:w="6" w:type="dxa"/>
              <w:bottom w:w="0" w:type="dxa"/>
              <w:right w:w="6" w:type="dxa"/>
            </w:tcMar>
            <w:vAlign w:val="bottom"/>
            <w:hideMark/>
          </w:tcPr>
          <w:p w14:paraId="35F448AB" w14:textId="77777777" w:rsidR="008100E0" w:rsidRPr="00065134" w:rsidRDefault="008100E0" w:rsidP="001312AC">
            <w:pPr>
              <w:spacing w:after="0"/>
              <w:jc w:val="center"/>
              <w:rPr>
                <w:sz w:val="18"/>
                <w:szCs w:val="18"/>
              </w:rPr>
            </w:pPr>
            <w:r w:rsidRPr="00065134">
              <w:rPr>
                <w:sz w:val="18"/>
                <w:szCs w:val="18"/>
              </w:rPr>
              <w:t>3</w:t>
            </w:r>
          </w:p>
        </w:tc>
        <w:tc>
          <w:tcPr>
            <w:tcW w:w="1044" w:type="dxa"/>
            <w:shd w:val="clear" w:color="auto" w:fill="auto"/>
            <w:tcMar>
              <w:top w:w="6" w:type="dxa"/>
              <w:left w:w="6" w:type="dxa"/>
              <w:bottom w:w="0" w:type="dxa"/>
              <w:right w:w="6" w:type="dxa"/>
            </w:tcMar>
            <w:vAlign w:val="bottom"/>
            <w:hideMark/>
          </w:tcPr>
          <w:p w14:paraId="7794AAA6" w14:textId="77777777" w:rsidR="008100E0" w:rsidRPr="00065134" w:rsidRDefault="008100E0" w:rsidP="001312AC">
            <w:pPr>
              <w:spacing w:after="0"/>
              <w:jc w:val="center"/>
              <w:rPr>
                <w:sz w:val="18"/>
                <w:szCs w:val="18"/>
              </w:rPr>
            </w:pPr>
            <w:r w:rsidRPr="00065134">
              <w:rPr>
                <w:sz w:val="18"/>
                <w:szCs w:val="18"/>
              </w:rPr>
              <w:t>3</w:t>
            </w:r>
          </w:p>
        </w:tc>
        <w:tc>
          <w:tcPr>
            <w:tcW w:w="731" w:type="dxa"/>
            <w:shd w:val="clear" w:color="auto" w:fill="auto"/>
            <w:tcMar>
              <w:top w:w="6" w:type="dxa"/>
              <w:left w:w="6" w:type="dxa"/>
              <w:bottom w:w="0" w:type="dxa"/>
              <w:right w:w="6" w:type="dxa"/>
            </w:tcMar>
            <w:vAlign w:val="bottom"/>
            <w:hideMark/>
          </w:tcPr>
          <w:p w14:paraId="1D639D0A" w14:textId="77777777" w:rsidR="008100E0" w:rsidRPr="00065134" w:rsidRDefault="008100E0" w:rsidP="001312AC">
            <w:pPr>
              <w:spacing w:after="0"/>
              <w:jc w:val="center"/>
              <w:rPr>
                <w:sz w:val="18"/>
                <w:szCs w:val="18"/>
              </w:rPr>
            </w:pPr>
            <w:r w:rsidRPr="00065134">
              <w:rPr>
                <w:sz w:val="18"/>
                <w:szCs w:val="18"/>
              </w:rPr>
              <w:t>2</w:t>
            </w:r>
          </w:p>
        </w:tc>
      </w:tr>
      <w:tr w:rsidR="008100E0" w:rsidRPr="00C763ED" w14:paraId="714BF98C" w14:textId="77777777" w:rsidTr="00FE4D18">
        <w:trPr>
          <w:trHeight w:val="432"/>
          <w:jc w:val="center"/>
        </w:trPr>
        <w:tc>
          <w:tcPr>
            <w:tcW w:w="0" w:type="auto"/>
            <w:vMerge/>
            <w:shd w:val="clear" w:color="auto" w:fill="auto"/>
            <w:vAlign w:val="center"/>
            <w:hideMark/>
          </w:tcPr>
          <w:p w14:paraId="4EF8ACAB" w14:textId="77777777" w:rsidR="008100E0" w:rsidRPr="00065134" w:rsidRDefault="008100E0" w:rsidP="001312AC">
            <w:pPr>
              <w:spacing w:after="0" w:line="240" w:lineRule="auto"/>
              <w:ind w:left="144" w:right="111"/>
              <w:jc w:val="center"/>
              <w:rPr>
                <w:b/>
                <w:bCs/>
                <w:sz w:val="18"/>
                <w:szCs w:val="18"/>
                <w:lang w:bidi="en-US"/>
              </w:rPr>
            </w:pPr>
          </w:p>
        </w:tc>
        <w:tc>
          <w:tcPr>
            <w:tcW w:w="2859" w:type="dxa"/>
            <w:shd w:val="clear" w:color="auto" w:fill="auto"/>
            <w:tcMar>
              <w:top w:w="6" w:type="dxa"/>
              <w:left w:w="6" w:type="dxa"/>
              <w:bottom w:w="0" w:type="dxa"/>
              <w:right w:w="6" w:type="dxa"/>
            </w:tcMar>
            <w:vAlign w:val="bottom"/>
            <w:hideMark/>
          </w:tcPr>
          <w:p w14:paraId="3504ED1F" w14:textId="77777777" w:rsidR="008100E0" w:rsidRPr="00065134" w:rsidRDefault="008100E0" w:rsidP="001312AC">
            <w:pPr>
              <w:spacing w:after="0" w:line="240" w:lineRule="auto"/>
              <w:ind w:left="144" w:right="111"/>
              <w:jc w:val="both"/>
              <w:rPr>
                <w:sz w:val="18"/>
                <w:szCs w:val="18"/>
                <w:lang w:bidi="en-US"/>
              </w:rPr>
            </w:pPr>
            <w:r w:rsidRPr="00065134">
              <w:rPr>
                <w:sz w:val="18"/>
                <w:szCs w:val="18"/>
                <w:lang w:bidi="en-US"/>
              </w:rPr>
              <w:t>Ability to accommodate sufficient parking on site</w:t>
            </w:r>
          </w:p>
        </w:tc>
        <w:tc>
          <w:tcPr>
            <w:tcW w:w="1028" w:type="dxa"/>
            <w:shd w:val="clear" w:color="auto" w:fill="auto"/>
            <w:tcMar>
              <w:top w:w="6" w:type="dxa"/>
              <w:left w:w="6" w:type="dxa"/>
              <w:bottom w:w="0" w:type="dxa"/>
              <w:right w:w="6" w:type="dxa"/>
            </w:tcMar>
            <w:vAlign w:val="bottom"/>
            <w:hideMark/>
          </w:tcPr>
          <w:p w14:paraId="19097F4D" w14:textId="77777777" w:rsidR="008100E0" w:rsidRPr="00065134" w:rsidRDefault="008100E0" w:rsidP="001312AC">
            <w:pPr>
              <w:spacing w:after="0"/>
              <w:jc w:val="center"/>
              <w:rPr>
                <w:sz w:val="18"/>
                <w:szCs w:val="18"/>
              </w:rPr>
            </w:pPr>
            <w:r w:rsidRPr="00065134">
              <w:rPr>
                <w:sz w:val="18"/>
                <w:szCs w:val="18"/>
              </w:rPr>
              <w:t>3</w:t>
            </w:r>
          </w:p>
        </w:tc>
        <w:tc>
          <w:tcPr>
            <w:tcW w:w="860" w:type="dxa"/>
            <w:shd w:val="clear" w:color="auto" w:fill="auto"/>
            <w:tcMar>
              <w:top w:w="6" w:type="dxa"/>
              <w:left w:w="6" w:type="dxa"/>
              <w:bottom w:w="0" w:type="dxa"/>
              <w:right w:w="6" w:type="dxa"/>
            </w:tcMar>
            <w:vAlign w:val="bottom"/>
            <w:hideMark/>
          </w:tcPr>
          <w:p w14:paraId="1C6579ED" w14:textId="77777777" w:rsidR="008100E0" w:rsidRPr="00065134" w:rsidRDefault="008100E0" w:rsidP="001312AC">
            <w:pPr>
              <w:spacing w:after="0"/>
              <w:jc w:val="center"/>
              <w:rPr>
                <w:sz w:val="18"/>
                <w:szCs w:val="18"/>
              </w:rPr>
            </w:pPr>
            <w:r w:rsidRPr="00065134">
              <w:rPr>
                <w:sz w:val="18"/>
                <w:szCs w:val="18"/>
              </w:rPr>
              <w:t>5</w:t>
            </w:r>
          </w:p>
        </w:tc>
        <w:tc>
          <w:tcPr>
            <w:tcW w:w="1144" w:type="dxa"/>
            <w:shd w:val="clear" w:color="auto" w:fill="auto"/>
            <w:tcMar>
              <w:top w:w="6" w:type="dxa"/>
              <w:left w:w="6" w:type="dxa"/>
              <w:bottom w:w="0" w:type="dxa"/>
              <w:right w:w="6" w:type="dxa"/>
            </w:tcMar>
            <w:vAlign w:val="bottom"/>
            <w:hideMark/>
          </w:tcPr>
          <w:p w14:paraId="7C03417A" w14:textId="77777777" w:rsidR="008100E0" w:rsidRPr="00065134" w:rsidRDefault="008100E0" w:rsidP="001312AC">
            <w:pPr>
              <w:spacing w:after="0"/>
              <w:jc w:val="center"/>
              <w:rPr>
                <w:sz w:val="18"/>
                <w:szCs w:val="18"/>
              </w:rPr>
            </w:pPr>
            <w:r w:rsidRPr="00065134">
              <w:rPr>
                <w:sz w:val="18"/>
                <w:szCs w:val="18"/>
              </w:rPr>
              <w:t>5</w:t>
            </w:r>
          </w:p>
        </w:tc>
        <w:tc>
          <w:tcPr>
            <w:tcW w:w="1076" w:type="dxa"/>
            <w:shd w:val="clear" w:color="auto" w:fill="auto"/>
            <w:tcMar>
              <w:top w:w="6" w:type="dxa"/>
              <w:left w:w="6" w:type="dxa"/>
              <w:bottom w:w="0" w:type="dxa"/>
              <w:right w:w="6" w:type="dxa"/>
            </w:tcMar>
            <w:vAlign w:val="bottom"/>
            <w:hideMark/>
          </w:tcPr>
          <w:p w14:paraId="23F3D0FF" w14:textId="77777777" w:rsidR="008100E0" w:rsidRPr="00065134" w:rsidRDefault="008100E0" w:rsidP="001312AC">
            <w:pPr>
              <w:spacing w:after="0"/>
              <w:jc w:val="center"/>
              <w:rPr>
                <w:sz w:val="18"/>
                <w:szCs w:val="18"/>
              </w:rPr>
            </w:pPr>
            <w:r w:rsidRPr="00065134">
              <w:rPr>
                <w:sz w:val="18"/>
                <w:szCs w:val="18"/>
              </w:rPr>
              <w:t>5</w:t>
            </w:r>
          </w:p>
        </w:tc>
        <w:tc>
          <w:tcPr>
            <w:tcW w:w="1044" w:type="dxa"/>
            <w:shd w:val="clear" w:color="auto" w:fill="auto"/>
            <w:tcMar>
              <w:top w:w="6" w:type="dxa"/>
              <w:left w:w="6" w:type="dxa"/>
              <w:bottom w:w="0" w:type="dxa"/>
              <w:right w:w="6" w:type="dxa"/>
            </w:tcMar>
            <w:vAlign w:val="bottom"/>
            <w:hideMark/>
          </w:tcPr>
          <w:p w14:paraId="5BA57ADC" w14:textId="77777777" w:rsidR="008100E0" w:rsidRPr="00065134" w:rsidRDefault="008100E0" w:rsidP="001312AC">
            <w:pPr>
              <w:spacing w:after="0"/>
              <w:jc w:val="center"/>
              <w:rPr>
                <w:sz w:val="18"/>
                <w:szCs w:val="18"/>
              </w:rPr>
            </w:pPr>
            <w:r w:rsidRPr="00065134">
              <w:rPr>
                <w:sz w:val="18"/>
                <w:szCs w:val="18"/>
              </w:rPr>
              <w:t>5</w:t>
            </w:r>
          </w:p>
        </w:tc>
        <w:tc>
          <w:tcPr>
            <w:tcW w:w="731" w:type="dxa"/>
            <w:shd w:val="clear" w:color="auto" w:fill="auto"/>
            <w:tcMar>
              <w:top w:w="6" w:type="dxa"/>
              <w:left w:w="6" w:type="dxa"/>
              <w:bottom w:w="0" w:type="dxa"/>
              <w:right w:w="6" w:type="dxa"/>
            </w:tcMar>
            <w:vAlign w:val="bottom"/>
            <w:hideMark/>
          </w:tcPr>
          <w:p w14:paraId="76673AE9" w14:textId="77777777" w:rsidR="008100E0" w:rsidRPr="00065134" w:rsidRDefault="008100E0" w:rsidP="001312AC">
            <w:pPr>
              <w:spacing w:after="0"/>
              <w:jc w:val="center"/>
              <w:rPr>
                <w:sz w:val="18"/>
                <w:szCs w:val="18"/>
              </w:rPr>
            </w:pPr>
            <w:r w:rsidRPr="00065134">
              <w:rPr>
                <w:sz w:val="18"/>
                <w:szCs w:val="18"/>
              </w:rPr>
              <w:t>5</w:t>
            </w:r>
          </w:p>
        </w:tc>
      </w:tr>
      <w:tr w:rsidR="008100E0" w:rsidRPr="00C763ED" w14:paraId="29121070" w14:textId="77777777" w:rsidTr="00FE4D18">
        <w:trPr>
          <w:trHeight w:val="432"/>
          <w:jc w:val="center"/>
        </w:trPr>
        <w:tc>
          <w:tcPr>
            <w:tcW w:w="0" w:type="auto"/>
            <w:vMerge/>
            <w:shd w:val="clear" w:color="auto" w:fill="auto"/>
            <w:vAlign w:val="center"/>
            <w:hideMark/>
          </w:tcPr>
          <w:p w14:paraId="0AB16846" w14:textId="77777777" w:rsidR="008100E0" w:rsidRPr="00065134" w:rsidRDefault="008100E0" w:rsidP="001312AC">
            <w:pPr>
              <w:spacing w:after="0" w:line="240" w:lineRule="auto"/>
              <w:ind w:left="144" w:right="111"/>
              <w:jc w:val="center"/>
              <w:rPr>
                <w:b/>
                <w:bCs/>
                <w:sz w:val="18"/>
                <w:szCs w:val="18"/>
                <w:lang w:bidi="en-US"/>
              </w:rPr>
            </w:pPr>
          </w:p>
        </w:tc>
        <w:tc>
          <w:tcPr>
            <w:tcW w:w="2859" w:type="dxa"/>
            <w:shd w:val="clear" w:color="auto" w:fill="auto"/>
            <w:tcMar>
              <w:top w:w="6" w:type="dxa"/>
              <w:left w:w="6" w:type="dxa"/>
              <w:bottom w:w="0" w:type="dxa"/>
              <w:right w:w="6" w:type="dxa"/>
            </w:tcMar>
            <w:vAlign w:val="bottom"/>
            <w:hideMark/>
          </w:tcPr>
          <w:p w14:paraId="52F9F502" w14:textId="77777777" w:rsidR="008100E0" w:rsidRPr="00065134" w:rsidRDefault="008100E0" w:rsidP="001312AC">
            <w:pPr>
              <w:spacing w:after="0" w:line="240" w:lineRule="auto"/>
              <w:ind w:left="144" w:right="111"/>
              <w:jc w:val="both"/>
              <w:rPr>
                <w:sz w:val="18"/>
                <w:szCs w:val="18"/>
                <w:lang w:bidi="en-US"/>
              </w:rPr>
            </w:pPr>
            <w:r w:rsidRPr="00065134">
              <w:rPr>
                <w:sz w:val="18"/>
                <w:szCs w:val="18"/>
                <w:lang w:bidi="en-US"/>
              </w:rPr>
              <w:t xml:space="preserve">Risk of natural disaster </w:t>
            </w:r>
          </w:p>
        </w:tc>
        <w:tc>
          <w:tcPr>
            <w:tcW w:w="1028" w:type="dxa"/>
            <w:shd w:val="clear" w:color="auto" w:fill="auto"/>
            <w:tcMar>
              <w:top w:w="6" w:type="dxa"/>
              <w:left w:w="6" w:type="dxa"/>
              <w:bottom w:w="0" w:type="dxa"/>
              <w:right w:w="6" w:type="dxa"/>
            </w:tcMar>
            <w:vAlign w:val="bottom"/>
            <w:hideMark/>
          </w:tcPr>
          <w:p w14:paraId="5A3934AD" w14:textId="77777777" w:rsidR="008100E0" w:rsidRPr="00065134" w:rsidRDefault="008100E0" w:rsidP="001312AC">
            <w:pPr>
              <w:spacing w:after="0"/>
              <w:jc w:val="center"/>
              <w:rPr>
                <w:sz w:val="18"/>
                <w:szCs w:val="18"/>
              </w:rPr>
            </w:pPr>
            <w:r w:rsidRPr="00065134">
              <w:rPr>
                <w:sz w:val="18"/>
                <w:szCs w:val="18"/>
              </w:rPr>
              <w:t>5</w:t>
            </w:r>
          </w:p>
        </w:tc>
        <w:tc>
          <w:tcPr>
            <w:tcW w:w="860" w:type="dxa"/>
            <w:shd w:val="clear" w:color="auto" w:fill="auto"/>
            <w:tcMar>
              <w:top w:w="6" w:type="dxa"/>
              <w:left w:w="6" w:type="dxa"/>
              <w:bottom w:w="0" w:type="dxa"/>
              <w:right w:w="6" w:type="dxa"/>
            </w:tcMar>
            <w:vAlign w:val="bottom"/>
            <w:hideMark/>
          </w:tcPr>
          <w:p w14:paraId="5FA6C0B7" w14:textId="77777777" w:rsidR="008100E0" w:rsidRPr="00065134" w:rsidRDefault="008100E0" w:rsidP="001312AC">
            <w:pPr>
              <w:spacing w:after="0"/>
              <w:jc w:val="center"/>
              <w:rPr>
                <w:sz w:val="18"/>
                <w:szCs w:val="18"/>
              </w:rPr>
            </w:pPr>
            <w:r w:rsidRPr="00065134">
              <w:rPr>
                <w:sz w:val="18"/>
                <w:szCs w:val="18"/>
              </w:rPr>
              <w:t>5</w:t>
            </w:r>
          </w:p>
        </w:tc>
        <w:tc>
          <w:tcPr>
            <w:tcW w:w="1144" w:type="dxa"/>
            <w:shd w:val="clear" w:color="auto" w:fill="auto"/>
            <w:tcMar>
              <w:top w:w="6" w:type="dxa"/>
              <w:left w:w="6" w:type="dxa"/>
              <w:bottom w:w="0" w:type="dxa"/>
              <w:right w:w="6" w:type="dxa"/>
            </w:tcMar>
            <w:vAlign w:val="bottom"/>
            <w:hideMark/>
          </w:tcPr>
          <w:p w14:paraId="1B3C0D97" w14:textId="77777777" w:rsidR="008100E0" w:rsidRPr="00065134" w:rsidRDefault="008100E0" w:rsidP="001312AC">
            <w:pPr>
              <w:spacing w:after="0"/>
              <w:jc w:val="center"/>
              <w:rPr>
                <w:sz w:val="18"/>
                <w:szCs w:val="18"/>
              </w:rPr>
            </w:pPr>
            <w:r w:rsidRPr="00065134">
              <w:rPr>
                <w:sz w:val="18"/>
                <w:szCs w:val="18"/>
              </w:rPr>
              <w:t>5</w:t>
            </w:r>
          </w:p>
        </w:tc>
        <w:tc>
          <w:tcPr>
            <w:tcW w:w="1076" w:type="dxa"/>
            <w:shd w:val="clear" w:color="auto" w:fill="auto"/>
            <w:tcMar>
              <w:top w:w="6" w:type="dxa"/>
              <w:left w:w="6" w:type="dxa"/>
              <w:bottom w:w="0" w:type="dxa"/>
              <w:right w:w="6" w:type="dxa"/>
            </w:tcMar>
            <w:vAlign w:val="bottom"/>
            <w:hideMark/>
          </w:tcPr>
          <w:p w14:paraId="69E21CEA" w14:textId="77777777" w:rsidR="008100E0" w:rsidRPr="00065134" w:rsidRDefault="008100E0" w:rsidP="001312AC">
            <w:pPr>
              <w:spacing w:after="0"/>
              <w:jc w:val="center"/>
              <w:rPr>
                <w:sz w:val="18"/>
                <w:szCs w:val="18"/>
              </w:rPr>
            </w:pPr>
            <w:r w:rsidRPr="00065134">
              <w:rPr>
                <w:sz w:val="18"/>
                <w:szCs w:val="18"/>
              </w:rPr>
              <w:t>1</w:t>
            </w:r>
          </w:p>
        </w:tc>
        <w:tc>
          <w:tcPr>
            <w:tcW w:w="1044" w:type="dxa"/>
            <w:shd w:val="clear" w:color="auto" w:fill="auto"/>
            <w:tcMar>
              <w:top w:w="6" w:type="dxa"/>
              <w:left w:w="6" w:type="dxa"/>
              <w:bottom w:w="0" w:type="dxa"/>
              <w:right w:w="6" w:type="dxa"/>
            </w:tcMar>
            <w:vAlign w:val="bottom"/>
            <w:hideMark/>
          </w:tcPr>
          <w:p w14:paraId="227C2CA7" w14:textId="77777777" w:rsidR="008100E0" w:rsidRPr="00065134" w:rsidRDefault="008100E0" w:rsidP="001312AC">
            <w:pPr>
              <w:spacing w:after="0"/>
              <w:jc w:val="center"/>
              <w:rPr>
                <w:sz w:val="18"/>
                <w:szCs w:val="18"/>
              </w:rPr>
            </w:pPr>
            <w:r w:rsidRPr="00065134">
              <w:rPr>
                <w:sz w:val="18"/>
                <w:szCs w:val="18"/>
              </w:rPr>
              <w:t>3</w:t>
            </w:r>
          </w:p>
        </w:tc>
        <w:tc>
          <w:tcPr>
            <w:tcW w:w="731" w:type="dxa"/>
            <w:shd w:val="clear" w:color="auto" w:fill="auto"/>
            <w:tcMar>
              <w:top w:w="6" w:type="dxa"/>
              <w:left w:w="6" w:type="dxa"/>
              <w:bottom w:w="0" w:type="dxa"/>
              <w:right w:w="6" w:type="dxa"/>
            </w:tcMar>
            <w:vAlign w:val="bottom"/>
            <w:hideMark/>
          </w:tcPr>
          <w:p w14:paraId="10C9CEE0" w14:textId="77777777" w:rsidR="008100E0" w:rsidRPr="00065134" w:rsidRDefault="008100E0" w:rsidP="001312AC">
            <w:pPr>
              <w:spacing w:after="0"/>
              <w:jc w:val="center"/>
              <w:rPr>
                <w:sz w:val="18"/>
                <w:szCs w:val="18"/>
              </w:rPr>
            </w:pPr>
            <w:r w:rsidRPr="00065134">
              <w:rPr>
                <w:sz w:val="18"/>
                <w:szCs w:val="18"/>
              </w:rPr>
              <w:t>1</w:t>
            </w:r>
          </w:p>
        </w:tc>
      </w:tr>
      <w:tr w:rsidR="008100E0" w:rsidRPr="00C763ED" w14:paraId="34F9AED2" w14:textId="77777777" w:rsidTr="00FE4D18">
        <w:trPr>
          <w:trHeight w:val="432"/>
          <w:jc w:val="center"/>
        </w:trPr>
        <w:tc>
          <w:tcPr>
            <w:tcW w:w="0" w:type="auto"/>
            <w:vMerge/>
            <w:shd w:val="clear" w:color="auto" w:fill="auto"/>
            <w:vAlign w:val="center"/>
            <w:hideMark/>
          </w:tcPr>
          <w:p w14:paraId="350D60D8" w14:textId="77777777" w:rsidR="008100E0" w:rsidRPr="00065134" w:rsidRDefault="008100E0" w:rsidP="001312AC">
            <w:pPr>
              <w:spacing w:after="0" w:line="240" w:lineRule="auto"/>
              <w:ind w:left="144" w:right="111"/>
              <w:jc w:val="center"/>
              <w:rPr>
                <w:b/>
                <w:bCs/>
                <w:sz w:val="18"/>
                <w:szCs w:val="18"/>
                <w:lang w:bidi="en-US"/>
              </w:rPr>
            </w:pPr>
          </w:p>
        </w:tc>
        <w:tc>
          <w:tcPr>
            <w:tcW w:w="2859" w:type="dxa"/>
            <w:shd w:val="clear" w:color="auto" w:fill="auto"/>
            <w:tcMar>
              <w:top w:w="6" w:type="dxa"/>
              <w:left w:w="6" w:type="dxa"/>
              <w:bottom w:w="0" w:type="dxa"/>
              <w:right w:w="6" w:type="dxa"/>
            </w:tcMar>
            <w:vAlign w:val="bottom"/>
            <w:hideMark/>
          </w:tcPr>
          <w:p w14:paraId="5D49153C" w14:textId="77777777" w:rsidR="008100E0" w:rsidRPr="00065134" w:rsidRDefault="008100E0" w:rsidP="001312AC">
            <w:pPr>
              <w:spacing w:after="0" w:line="240" w:lineRule="auto"/>
              <w:ind w:left="144" w:right="111"/>
              <w:jc w:val="both"/>
              <w:rPr>
                <w:sz w:val="18"/>
                <w:szCs w:val="18"/>
                <w:lang w:bidi="en-US"/>
              </w:rPr>
            </w:pPr>
            <w:r w:rsidRPr="00065134">
              <w:rPr>
                <w:sz w:val="18"/>
                <w:szCs w:val="18"/>
                <w:lang w:bidi="en-US"/>
              </w:rPr>
              <w:t>Are there heritage buildings on-site</w:t>
            </w:r>
          </w:p>
        </w:tc>
        <w:tc>
          <w:tcPr>
            <w:tcW w:w="1028" w:type="dxa"/>
            <w:shd w:val="clear" w:color="auto" w:fill="auto"/>
            <w:tcMar>
              <w:top w:w="6" w:type="dxa"/>
              <w:left w:w="6" w:type="dxa"/>
              <w:bottom w:w="0" w:type="dxa"/>
              <w:right w:w="6" w:type="dxa"/>
            </w:tcMar>
            <w:vAlign w:val="bottom"/>
            <w:hideMark/>
          </w:tcPr>
          <w:p w14:paraId="57C085AC" w14:textId="77777777" w:rsidR="008100E0" w:rsidRPr="00065134" w:rsidRDefault="008100E0" w:rsidP="001312AC">
            <w:pPr>
              <w:spacing w:after="0"/>
              <w:jc w:val="center"/>
              <w:rPr>
                <w:sz w:val="18"/>
                <w:szCs w:val="18"/>
              </w:rPr>
            </w:pPr>
            <w:r w:rsidRPr="00065134">
              <w:rPr>
                <w:sz w:val="18"/>
                <w:szCs w:val="18"/>
              </w:rPr>
              <w:t>3</w:t>
            </w:r>
          </w:p>
        </w:tc>
        <w:tc>
          <w:tcPr>
            <w:tcW w:w="860" w:type="dxa"/>
            <w:shd w:val="clear" w:color="auto" w:fill="auto"/>
            <w:tcMar>
              <w:top w:w="6" w:type="dxa"/>
              <w:left w:w="6" w:type="dxa"/>
              <w:bottom w:w="0" w:type="dxa"/>
              <w:right w:w="6" w:type="dxa"/>
            </w:tcMar>
            <w:vAlign w:val="bottom"/>
            <w:hideMark/>
          </w:tcPr>
          <w:p w14:paraId="0FD50063" w14:textId="77777777" w:rsidR="008100E0" w:rsidRPr="00065134" w:rsidRDefault="008100E0" w:rsidP="001312AC">
            <w:pPr>
              <w:spacing w:after="0"/>
              <w:jc w:val="center"/>
              <w:rPr>
                <w:sz w:val="18"/>
                <w:szCs w:val="18"/>
              </w:rPr>
            </w:pPr>
            <w:r w:rsidRPr="00065134">
              <w:rPr>
                <w:sz w:val="18"/>
                <w:szCs w:val="18"/>
              </w:rPr>
              <w:t>4</w:t>
            </w:r>
          </w:p>
        </w:tc>
        <w:tc>
          <w:tcPr>
            <w:tcW w:w="1144" w:type="dxa"/>
            <w:shd w:val="clear" w:color="auto" w:fill="auto"/>
            <w:tcMar>
              <w:top w:w="6" w:type="dxa"/>
              <w:left w:w="6" w:type="dxa"/>
              <w:bottom w:w="0" w:type="dxa"/>
              <w:right w:w="6" w:type="dxa"/>
            </w:tcMar>
            <w:vAlign w:val="bottom"/>
            <w:hideMark/>
          </w:tcPr>
          <w:p w14:paraId="797C94D4" w14:textId="77777777" w:rsidR="008100E0" w:rsidRPr="00065134" w:rsidRDefault="008100E0" w:rsidP="001312AC">
            <w:pPr>
              <w:spacing w:after="0"/>
              <w:jc w:val="center"/>
              <w:rPr>
                <w:sz w:val="18"/>
                <w:szCs w:val="18"/>
              </w:rPr>
            </w:pPr>
            <w:r w:rsidRPr="00065134">
              <w:rPr>
                <w:sz w:val="18"/>
                <w:szCs w:val="18"/>
              </w:rPr>
              <w:t>1</w:t>
            </w:r>
          </w:p>
        </w:tc>
        <w:tc>
          <w:tcPr>
            <w:tcW w:w="1076" w:type="dxa"/>
            <w:shd w:val="clear" w:color="auto" w:fill="auto"/>
            <w:tcMar>
              <w:top w:w="6" w:type="dxa"/>
              <w:left w:w="6" w:type="dxa"/>
              <w:bottom w:w="0" w:type="dxa"/>
              <w:right w:w="6" w:type="dxa"/>
            </w:tcMar>
            <w:vAlign w:val="bottom"/>
            <w:hideMark/>
          </w:tcPr>
          <w:p w14:paraId="3B667211" w14:textId="77777777" w:rsidR="008100E0" w:rsidRPr="00065134" w:rsidRDefault="008100E0" w:rsidP="001312AC">
            <w:pPr>
              <w:spacing w:after="0"/>
              <w:jc w:val="center"/>
              <w:rPr>
                <w:sz w:val="18"/>
                <w:szCs w:val="18"/>
              </w:rPr>
            </w:pPr>
            <w:r w:rsidRPr="00065134">
              <w:rPr>
                <w:sz w:val="18"/>
                <w:szCs w:val="18"/>
              </w:rPr>
              <w:t>3</w:t>
            </w:r>
          </w:p>
        </w:tc>
        <w:tc>
          <w:tcPr>
            <w:tcW w:w="1044" w:type="dxa"/>
            <w:shd w:val="clear" w:color="auto" w:fill="auto"/>
            <w:tcMar>
              <w:top w:w="6" w:type="dxa"/>
              <w:left w:w="6" w:type="dxa"/>
              <w:bottom w:w="0" w:type="dxa"/>
              <w:right w:w="6" w:type="dxa"/>
            </w:tcMar>
            <w:vAlign w:val="bottom"/>
            <w:hideMark/>
          </w:tcPr>
          <w:p w14:paraId="6432C320" w14:textId="77777777" w:rsidR="008100E0" w:rsidRPr="00065134" w:rsidRDefault="008100E0" w:rsidP="001312AC">
            <w:pPr>
              <w:spacing w:after="0"/>
              <w:jc w:val="center"/>
              <w:rPr>
                <w:sz w:val="18"/>
                <w:szCs w:val="18"/>
              </w:rPr>
            </w:pPr>
            <w:r w:rsidRPr="00065134">
              <w:rPr>
                <w:sz w:val="18"/>
                <w:szCs w:val="18"/>
              </w:rPr>
              <w:t>1</w:t>
            </w:r>
          </w:p>
        </w:tc>
        <w:tc>
          <w:tcPr>
            <w:tcW w:w="731" w:type="dxa"/>
            <w:shd w:val="clear" w:color="auto" w:fill="auto"/>
            <w:tcMar>
              <w:top w:w="6" w:type="dxa"/>
              <w:left w:w="6" w:type="dxa"/>
              <w:bottom w:w="0" w:type="dxa"/>
              <w:right w:w="6" w:type="dxa"/>
            </w:tcMar>
            <w:vAlign w:val="bottom"/>
            <w:hideMark/>
          </w:tcPr>
          <w:p w14:paraId="0A74915F" w14:textId="77777777" w:rsidR="008100E0" w:rsidRPr="00065134" w:rsidRDefault="008100E0" w:rsidP="001312AC">
            <w:pPr>
              <w:spacing w:after="0"/>
              <w:jc w:val="center"/>
              <w:rPr>
                <w:sz w:val="18"/>
                <w:szCs w:val="18"/>
              </w:rPr>
            </w:pPr>
            <w:r w:rsidRPr="00065134">
              <w:rPr>
                <w:sz w:val="18"/>
                <w:szCs w:val="18"/>
              </w:rPr>
              <w:t>1</w:t>
            </w:r>
          </w:p>
        </w:tc>
      </w:tr>
      <w:tr w:rsidR="008100E0" w:rsidRPr="00C763ED" w14:paraId="5773B740" w14:textId="77777777" w:rsidTr="00FE4D18">
        <w:trPr>
          <w:trHeight w:val="432"/>
          <w:jc w:val="center"/>
        </w:trPr>
        <w:tc>
          <w:tcPr>
            <w:tcW w:w="1769" w:type="dxa"/>
            <w:vMerge w:val="restart"/>
            <w:shd w:val="clear" w:color="auto" w:fill="auto"/>
            <w:tcMar>
              <w:top w:w="6" w:type="dxa"/>
              <w:left w:w="6" w:type="dxa"/>
              <w:bottom w:w="0" w:type="dxa"/>
              <w:right w:w="6" w:type="dxa"/>
            </w:tcMar>
            <w:vAlign w:val="center"/>
            <w:hideMark/>
          </w:tcPr>
          <w:p w14:paraId="69B488CD" w14:textId="157EBAC0" w:rsidR="008100E0" w:rsidRPr="00065134" w:rsidRDefault="008100E0" w:rsidP="001312AC">
            <w:pPr>
              <w:spacing w:after="0" w:line="240" w:lineRule="auto"/>
              <w:ind w:left="144" w:right="111"/>
              <w:jc w:val="center"/>
              <w:rPr>
                <w:b/>
                <w:bCs/>
                <w:sz w:val="18"/>
                <w:szCs w:val="18"/>
                <w:lang w:bidi="en-US"/>
              </w:rPr>
            </w:pPr>
            <w:r w:rsidRPr="00065134">
              <w:rPr>
                <w:b/>
                <w:bCs/>
                <w:sz w:val="18"/>
                <w:szCs w:val="18"/>
                <w:lang w:bidi="en-US"/>
              </w:rPr>
              <w:t xml:space="preserve">Site Access &amp; Proximity to the </w:t>
            </w:r>
            <w:r w:rsidR="009956B1">
              <w:rPr>
                <w:b/>
                <w:bCs/>
                <w:sz w:val="18"/>
                <w:szCs w:val="18"/>
                <w:lang w:bidi="en-US"/>
              </w:rPr>
              <w:t>C</w:t>
            </w:r>
            <w:r w:rsidRPr="00065134">
              <w:rPr>
                <w:b/>
                <w:bCs/>
                <w:sz w:val="18"/>
                <w:szCs w:val="18"/>
                <w:lang w:bidi="en-US"/>
              </w:rPr>
              <w:t xml:space="preserve">ity </w:t>
            </w:r>
            <w:r w:rsidR="009956B1">
              <w:rPr>
                <w:b/>
                <w:bCs/>
                <w:sz w:val="18"/>
                <w:szCs w:val="18"/>
                <w:lang w:bidi="en-US"/>
              </w:rPr>
              <w:t>C</w:t>
            </w:r>
            <w:r w:rsidRPr="00065134">
              <w:rPr>
                <w:b/>
                <w:bCs/>
                <w:sz w:val="18"/>
                <w:szCs w:val="18"/>
                <w:lang w:bidi="en-US"/>
              </w:rPr>
              <w:t>enter</w:t>
            </w:r>
          </w:p>
        </w:tc>
        <w:tc>
          <w:tcPr>
            <w:tcW w:w="2859" w:type="dxa"/>
            <w:shd w:val="clear" w:color="auto" w:fill="auto"/>
            <w:tcMar>
              <w:top w:w="6" w:type="dxa"/>
              <w:left w:w="6" w:type="dxa"/>
              <w:bottom w:w="0" w:type="dxa"/>
              <w:right w:w="6" w:type="dxa"/>
            </w:tcMar>
            <w:vAlign w:val="bottom"/>
            <w:hideMark/>
          </w:tcPr>
          <w:p w14:paraId="4DF10A7F" w14:textId="77777777" w:rsidR="008100E0" w:rsidRPr="00065134" w:rsidRDefault="008100E0" w:rsidP="001312AC">
            <w:pPr>
              <w:spacing w:after="0" w:line="240" w:lineRule="auto"/>
              <w:ind w:left="144" w:right="111"/>
              <w:jc w:val="both"/>
              <w:rPr>
                <w:sz w:val="18"/>
                <w:szCs w:val="18"/>
                <w:lang w:bidi="en-US"/>
              </w:rPr>
            </w:pPr>
            <w:r w:rsidRPr="00065134">
              <w:rPr>
                <w:sz w:val="18"/>
                <w:szCs w:val="18"/>
                <w:lang w:bidi="en-US"/>
              </w:rPr>
              <w:t xml:space="preserve">Access to site </w:t>
            </w:r>
          </w:p>
        </w:tc>
        <w:tc>
          <w:tcPr>
            <w:tcW w:w="1028" w:type="dxa"/>
            <w:shd w:val="clear" w:color="auto" w:fill="auto"/>
            <w:tcMar>
              <w:top w:w="6" w:type="dxa"/>
              <w:left w:w="6" w:type="dxa"/>
              <w:bottom w:w="0" w:type="dxa"/>
              <w:right w:w="6" w:type="dxa"/>
            </w:tcMar>
            <w:vAlign w:val="bottom"/>
            <w:hideMark/>
          </w:tcPr>
          <w:p w14:paraId="332C84CD" w14:textId="77777777" w:rsidR="008100E0" w:rsidRPr="00065134" w:rsidRDefault="008100E0" w:rsidP="001312AC">
            <w:pPr>
              <w:spacing w:after="0"/>
              <w:jc w:val="center"/>
              <w:rPr>
                <w:sz w:val="18"/>
                <w:szCs w:val="18"/>
              </w:rPr>
            </w:pPr>
            <w:r w:rsidRPr="00065134">
              <w:rPr>
                <w:sz w:val="18"/>
                <w:szCs w:val="18"/>
              </w:rPr>
              <w:t>5</w:t>
            </w:r>
          </w:p>
        </w:tc>
        <w:tc>
          <w:tcPr>
            <w:tcW w:w="860" w:type="dxa"/>
            <w:shd w:val="clear" w:color="auto" w:fill="auto"/>
            <w:tcMar>
              <w:top w:w="6" w:type="dxa"/>
              <w:left w:w="6" w:type="dxa"/>
              <w:bottom w:w="0" w:type="dxa"/>
              <w:right w:w="6" w:type="dxa"/>
            </w:tcMar>
            <w:vAlign w:val="bottom"/>
            <w:hideMark/>
          </w:tcPr>
          <w:p w14:paraId="4DEF7E12" w14:textId="77777777" w:rsidR="008100E0" w:rsidRPr="00065134" w:rsidRDefault="008100E0" w:rsidP="001312AC">
            <w:pPr>
              <w:spacing w:after="0"/>
              <w:jc w:val="center"/>
              <w:rPr>
                <w:sz w:val="18"/>
                <w:szCs w:val="18"/>
              </w:rPr>
            </w:pPr>
            <w:r w:rsidRPr="00065134">
              <w:rPr>
                <w:sz w:val="18"/>
                <w:szCs w:val="18"/>
              </w:rPr>
              <w:t>3</w:t>
            </w:r>
          </w:p>
        </w:tc>
        <w:tc>
          <w:tcPr>
            <w:tcW w:w="1144" w:type="dxa"/>
            <w:shd w:val="clear" w:color="auto" w:fill="auto"/>
            <w:tcMar>
              <w:top w:w="6" w:type="dxa"/>
              <w:left w:w="6" w:type="dxa"/>
              <w:bottom w:w="0" w:type="dxa"/>
              <w:right w:w="6" w:type="dxa"/>
            </w:tcMar>
            <w:vAlign w:val="bottom"/>
            <w:hideMark/>
          </w:tcPr>
          <w:p w14:paraId="77C44AF5" w14:textId="77777777" w:rsidR="008100E0" w:rsidRPr="00065134" w:rsidRDefault="008100E0" w:rsidP="001312AC">
            <w:pPr>
              <w:spacing w:after="0"/>
              <w:jc w:val="center"/>
              <w:rPr>
                <w:sz w:val="18"/>
                <w:szCs w:val="18"/>
              </w:rPr>
            </w:pPr>
            <w:r w:rsidRPr="00065134">
              <w:rPr>
                <w:sz w:val="18"/>
                <w:szCs w:val="18"/>
              </w:rPr>
              <w:t>4</w:t>
            </w:r>
          </w:p>
        </w:tc>
        <w:tc>
          <w:tcPr>
            <w:tcW w:w="1076" w:type="dxa"/>
            <w:shd w:val="clear" w:color="auto" w:fill="auto"/>
            <w:tcMar>
              <w:top w:w="6" w:type="dxa"/>
              <w:left w:w="6" w:type="dxa"/>
              <w:bottom w:w="0" w:type="dxa"/>
              <w:right w:w="6" w:type="dxa"/>
            </w:tcMar>
            <w:vAlign w:val="bottom"/>
            <w:hideMark/>
          </w:tcPr>
          <w:p w14:paraId="407C91B7" w14:textId="77777777" w:rsidR="008100E0" w:rsidRPr="00065134" w:rsidRDefault="008100E0" w:rsidP="001312AC">
            <w:pPr>
              <w:spacing w:after="0"/>
              <w:jc w:val="center"/>
              <w:rPr>
                <w:sz w:val="18"/>
                <w:szCs w:val="18"/>
              </w:rPr>
            </w:pPr>
            <w:r w:rsidRPr="00065134">
              <w:rPr>
                <w:sz w:val="18"/>
                <w:szCs w:val="18"/>
              </w:rPr>
              <w:t>2</w:t>
            </w:r>
          </w:p>
        </w:tc>
        <w:tc>
          <w:tcPr>
            <w:tcW w:w="1044" w:type="dxa"/>
            <w:shd w:val="clear" w:color="auto" w:fill="auto"/>
            <w:tcMar>
              <w:top w:w="6" w:type="dxa"/>
              <w:left w:w="6" w:type="dxa"/>
              <w:bottom w:w="0" w:type="dxa"/>
              <w:right w:w="6" w:type="dxa"/>
            </w:tcMar>
            <w:vAlign w:val="bottom"/>
            <w:hideMark/>
          </w:tcPr>
          <w:p w14:paraId="05EEE4F0" w14:textId="77777777" w:rsidR="008100E0" w:rsidRPr="00065134" w:rsidRDefault="008100E0" w:rsidP="001312AC">
            <w:pPr>
              <w:spacing w:after="0"/>
              <w:jc w:val="center"/>
              <w:rPr>
                <w:sz w:val="18"/>
                <w:szCs w:val="18"/>
              </w:rPr>
            </w:pPr>
            <w:r w:rsidRPr="00065134">
              <w:rPr>
                <w:sz w:val="18"/>
                <w:szCs w:val="18"/>
              </w:rPr>
              <w:t>2</w:t>
            </w:r>
          </w:p>
        </w:tc>
        <w:tc>
          <w:tcPr>
            <w:tcW w:w="731" w:type="dxa"/>
            <w:shd w:val="clear" w:color="auto" w:fill="auto"/>
            <w:tcMar>
              <w:top w:w="6" w:type="dxa"/>
              <w:left w:w="6" w:type="dxa"/>
              <w:bottom w:w="0" w:type="dxa"/>
              <w:right w:w="6" w:type="dxa"/>
            </w:tcMar>
            <w:vAlign w:val="bottom"/>
            <w:hideMark/>
          </w:tcPr>
          <w:p w14:paraId="38D17B4B" w14:textId="77777777" w:rsidR="008100E0" w:rsidRPr="00065134" w:rsidRDefault="008100E0" w:rsidP="001312AC">
            <w:pPr>
              <w:spacing w:after="0"/>
              <w:jc w:val="center"/>
              <w:rPr>
                <w:sz w:val="18"/>
                <w:szCs w:val="18"/>
              </w:rPr>
            </w:pPr>
            <w:r w:rsidRPr="00065134">
              <w:rPr>
                <w:sz w:val="18"/>
                <w:szCs w:val="18"/>
              </w:rPr>
              <w:t>1</w:t>
            </w:r>
          </w:p>
        </w:tc>
      </w:tr>
      <w:tr w:rsidR="008100E0" w:rsidRPr="00C763ED" w14:paraId="5CB4F749" w14:textId="77777777" w:rsidTr="00FE4D18">
        <w:trPr>
          <w:trHeight w:val="432"/>
          <w:jc w:val="center"/>
        </w:trPr>
        <w:tc>
          <w:tcPr>
            <w:tcW w:w="0" w:type="auto"/>
            <w:vMerge/>
            <w:shd w:val="clear" w:color="auto" w:fill="auto"/>
            <w:vAlign w:val="center"/>
            <w:hideMark/>
          </w:tcPr>
          <w:p w14:paraId="0D49E546" w14:textId="77777777" w:rsidR="008100E0" w:rsidRPr="00065134" w:rsidRDefault="008100E0" w:rsidP="001312AC">
            <w:pPr>
              <w:spacing w:after="0" w:line="240" w:lineRule="auto"/>
              <w:ind w:left="144" w:right="111"/>
              <w:jc w:val="center"/>
              <w:rPr>
                <w:b/>
                <w:bCs/>
                <w:sz w:val="18"/>
                <w:szCs w:val="18"/>
                <w:lang w:bidi="en-US"/>
              </w:rPr>
            </w:pPr>
          </w:p>
        </w:tc>
        <w:tc>
          <w:tcPr>
            <w:tcW w:w="2859" w:type="dxa"/>
            <w:shd w:val="clear" w:color="auto" w:fill="auto"/>
            <w:tcMar>
              <w:top w:w="6" w:type="dxa"/>
              <w:left w:w="6" w:type="dxa"/>
              <w:bottom w:w="0" w:type="dxa"/>
              <w:right w:w="6" w:type="dxa"/>
            </w:tcMar>
            <w:vAlign w:val="bottom"/>
            <w:hideMark/>
          </w:tcPr>
          <w:p w14:paraId="66ED6BCB" w14:textId="77777777" w:rsidR="008100E0" w:rsidRPr="00065134" w:rsidRDefault="008100E0" w:rsidP="001312AC">
            <w:pPr>
              <w:spacing w:after="0" w:line="240" w:lineRule="auto"/>
              <w:ind w:left="144" w:right="111"/>
              <w:jc w:val="both"/>
              <w:rPr>
                <w:sz w:val="18"/>
                <w:szCs w:val="18"/>
                <w:lang w:bidi="en-US"/>
              </w:rPr>
            </w:pPr>
            <w:r w:rsidRPr="00065134">
              <w:rPr>
                <w:sz w:val="18"/>
                <w:szCs w:val="18"/>
                <w:lang w:bidi="en-US"/>
              </w:rPr>
              <w:t>Proximity to the city center</w:t>
            </w:r>
          </w:p>
        </w:tc>
        <w:tc>
          <w:tcPr>
            <w:tcW w:w="1028" w:type="dxa"/>
            <w:shd w:val="clear" w:color="auto" w:fill="auto"/>
            <w:tcMar>
              <w:top w:w="6" w:type="dxa"/>
              <w:left w:w="6" w:type="dxa"/>
              <w:bottom w:w="0" w:type="dxa"/>
              <w:right w:w="6" w:type="dxa"/>
            </w:tcMar>
            <w:vAlign w:val="bottom"/>
            <w:hideMark/>
          </w:tcPr>
          <w:p w14:paraId="3D4D41E2" w14:textId="77777777" w:rsidR="008100E0" w:rsidRPr="00065134" w:rsidRDefault="008100E0" w:rsidP="001312AC">
            <w:pPr>
              <w:spacing w:after="0"/>
              <w:jc w:val="center"/>
              <w:rPr>
                <w:sz w:val="18"/>
                <w:szCs w:val="18"/>
              </w:rPr>
            </w:pPr>
            <w:r w:rsidRPr="00065134">
              <w:rPr>
                <w:sz w:val="18"/>
                <w:szCs w:val="18"/>
              </w:rPr>
              <w:t>5</w:t>
            </w:r>
          </w:p>
        </w:tc>
        <w:tc>
          <w:tcPr>
            <w:tcW w:w="860" w:type="dxa"/>
            <w:shd w:val="clear" w:color="auto" w:fill="auto"/>
            <w:tcMar>
              <w:top w:w="6" w:type="dxa"/>
              <w:left w:w="6" w:type="dxa"/>
              <w:bottom w:w="0" w:type="dxa"/>
              <w:right w:w="6" w:type="dxa"/>
            </w:tcMar>
            <w:vAlign w:val="bottom"/>
            <w:hideMark/>
          </w:tcPr>
          <w:p w14:paraId="57E54D99" w14:textId="77777777" w:rsidR="008100E0" w:rsidRPr="00065134" w:rsidRDefault="008100E0" w:rsidP="001312AC">
            <w:pPr>
              <w:spacing w:after="0"/>
              <w:jc w:val="center"/>
              <w:rPr>
                <w:sz w:val="18"/>
                <w:szCs w:val="18"/>
              </w:rPr>
            </w:pPr>
            <w:r w:rsidRPr="00065134">
              <w:rPr>
                <w:sz w:val="18"/>
                <w:szCs w:val="18"/>
              </w:rPr>
              <w:t>4</w:t>
            </w:r>
          </w:p>
        </w:tc>
        <w:tc>
          <w:tcPr>
            <w:tcW w:w="1144" w:type="dxa"/>
            <w:shd w:val="clear" w:color="auto" w:fill="auto"/>
            <w:tcMar>
              <w:top w:w="6" w:type="dxa"/>
              <w:left w:w="6" w:type="dxa"/>
              <w:bottom w:w="0" w:type="dxa"/>
              <w:right w:w="6" w:type="dxa"/>
            </w:tcMar>
            <w:vAlign w:val="bottom"/>
            <w:hideMark/>
          </w:tcPr>
          <w:p w14:paraId="12DEBFE6" w14:textId="77777777" w:rsidR="008100E0" w:rsidRPr="00065134" w:rsidRDefault="008100E0" w:rsidP="001312AC">
            <w:pPr>
              <w:spacing w:after="0"/>
              <w:jc w:val="center"/>
              <w:rPr>
                <w:sz w:val="18"/>
                <w:szCs w:val="18"/>
              </w:rPr>
            </w:pPr>
            <w:r w:rsidRPr="00065134">
              <w:rPr>
                <w:sz w:val="18"/>
                <w:szCs w:val="18"/>
              </w:rPr>
              <w:t>2</w:t>
            </w:r>
          </w:p>
        </w:tc>
        <w:tc>
          <w:tcPr>
            <w:tcW w:w="1076" w:type="dxa"/>
            <w:shd w:val="clear" w:color="auto" w:fill="auto"/>
            <w:tcMar>
              <w:top w:w="6" w:type="dxa"/>
              <w:left w:w="6" w:type="dxa"/>
              <w:bottom w:w="0" w:type="dxa"/>
              <w:right w:w="6" w:type="dxa"/>
            </w:tcMar>
            <w:vAlign w:val="bottom"/>
            <w:hideMark/>
          </w:tcPr>
          <w:p w14:paraId="0674A1D1" w14:textId="77777777" w:rsidR="008100E0" w:rsidRPr="00065134" w:rsidRDefault="008100E0" w:rsidP="001312AC">
            <w:pPr>
              <w:spacing w:after="0"/>
              <w:jc w:val="center"/>
              <w:rPr>
                <w:sz w:val="18"/>
                <w:szCs w:val="18"/>
              </w:rPr>
            </w:pPr>
            <w:r w:rsidRPr="00065134">
              <w:rPr>
                <w:sz w:val="18"/>
                <w:szCs w:val="18"/>
              </w:rPr>
              <w:t>1</w:t>
            </w:r>
          </w:p>
        </w:tc>
        <w:tc>
          <w:tcPr>
            <w:tcW w:w="1044" w:type="dxa"/>
            <w:shd w:val="clear" w:color="auto" w:fill="auto"/>
            <w:tcMar>
              <w:top w:w="6" w:type="dxa"/>
              <w:left w:w="6" w:type="dxa"/>
              <w:bottom w:w="0" w:type="dxa"/>
              <w:right w:w="6" w:type="dxa"/>
            </w:tcMar>
            <w:vAlign w:val="bottom"/>
            <w:hideMark/>
          </w:tcPr>
          <w:p w14:paraId="43707870" w14:textId="77777777" w:rsidR="008100E0" w:rsidRPr="00065134" w:rsidRDefault="008100E0" w:rsidP="001312AC">
            <w:pPr>
              <w:spacing w:after="0"/>
              <w:jc w:val="center"/>
              <w:rPr>
                <w:sz w:val="18"/>
                <w:szCs w:val="18"/>
              </w:rPr>
            </w:pPr>
            <w:r w:rsidRPr="00065134">
              <w:rPr>
                <w:sz w:val="18"/>
                <w:szCs w:val="18"/>
              </w:rPr>
              <w:t>3</w:t>
            </w:r>
          </w:p>
        </w:tc>
        <w:tc>
          <w:tcPr>
            <w:tcW w:w="731" w:type="dxa"/>
            <w:shd w:val="clear" w:color="auto" w:fill="auto"/>
            <w:tcMar>
              <w:top w:w="6" w:type="dxa"/>
              <w:left w:w="6" w:type="dxa"/>
              <w:bottom w:w="0" w:type="dxa"/>
              <w:right w:w="6" w:type="dxa"/>
            </w:tcMar>
            <w:vAlign w:val="bottom"/>
            <w:hideMark/>
          </w:tcPr>
          <w:p w14:paraId="4CC92C4A" w14:textId="77777777" w:rsidR="008100E0" w:rsidRPr="00065134" w:rsidRDefault="008100E0" w:rsidP="001312AC">
            <w:pPr>
              <w:spacing w:after="0"/>
              <w:jc w:val="center"/>
              <w:rPr>
                <w:sz w:val="18"/>
                <w:szCs w:val="18"/>
              </w:rPr>
            </w:pPr>
            <w:r w:rsidRPr="00065134">
              <w:rPr>
                <w:sz w:val="18"/>
                <w:szCs w:val="18"/>
              </w:rPr>
              <w:t>2</w:t>
            </w:r>
          </w:p>
        </w:tc>
      </w:tr>
      <w:tr w:rsidR="008100E0" w:rsidRPr="00C763ED" w14:paraId="06C941EA" w14:textId="77777777" w:rsidTr="00FE4D18">
        <w:trPr>
          <w:trHeight w:val="432"/>
          <w:jc w:val="center"/>
        </w:trPr>
        <w:tc>
          <w:tcPr>
            <w:tcW w:w="0" w:type="auto"/>
            <w:vMerge/>
            <w:shd w:val="clear" w:color="auto" w:fill="auto"/>
            <w:vAlign w:val="center"/>
            <w:hideMark/>
          </w:tcPr>
          <w:p w14:paraId="257F94A5" w14:textId="77777777" w:rsidR="008100E0" w:rsidRPr="00065134" w:rsidRDefault="008100E0" w:rsidP="001312AC">
            <w:pPr>
              <w:spacing w:after="0" w:line="240" w:lineRule="auto"/>
              <w:ind w:left="144" w:right="111"/>
              <w:jc w:val="center"/>
              <w:rPr>
                <w:b/>
                <w:bCs/>
                <w:sz w:val="18"/>
                <w:szCs w:val="18"/>
                <w:lang w:bidi="en-US"/>
              </w:rPr>
            </w:pPr>
          </w:p>
        </w:tc>
        <w:tc>
          <w:tcPr>
            <w:tcW w:w="2859" w:type="dxa"/>
            <w:shd w:val="clear" w:color="auto" w:fill="auto"/>
            <w:tcMar>
              <w:top w:w="6" w:type="dxa"/>
              <w:left w:w="6" w:type="dxa"/>
              <w:bottom w:w="0" w:type="dxa"/>
              <w:right w:w="6" w:type="dxa"/>
            </w:tcMar>
            <w:vAlign w:val="bottom"/>
            <w:hideMark/>
          </w:tcPr>
          <w:p w14:paraId="2A7651B6" w14:textId="77777777" w:rsidR="008100E0" w:rsidRPr="00065134" w:rsidRDefault="008100E0" w:rsidP="001312AC">
            <w:pPr>
              <w:spacing w:after="0" w:line="240" w:lineRule="auto"/>
              <w:ind w:left="144" w:right="111"/>
              <w:jc w:val="both"/>
              <w:rPr>
                <w:sz w:val="18"/>
                <w:szCs w:val="18"/>
                <w:lang w:bidi="en-US"/>
              </w:rPr>
            </w:pPr>
            <w:r w:rsidRPr="00065134">
              <w:rPr>
                <w:sz w:val="18"/>
                <w:szCs w:val="18"/>
                <w:lang w:bidi="en-US"/>
              </w:rPr>
              <w:t>Access to hiking and walking trails from the site</w:t>
            </w:r>
          </w:p>
        </w:tc>
        <w:tc>
          <w:tcPr>
            <w:tcW w:w="1028" w:type="dxa"/>
            <w:shd w:val="clear" w:color="auto" w:fill="auto"/>
            <w:tcMar>
              <w:top w:w="6" w:type="dxa"/>
              <w:left w:w="6" w:type="dxa"/>
              <w:bottom w:w="0" w:type="dxa"/>
              <w:right w:w="6" w:type="dxa"/>
            </w:tcMar>
            <w:vAlign w:val="bottom"/>
            <w:hideMark/>
          </w:tcPr>
          <w:p w14:paraId="18298FCE" w14:textId="77777777" w:rsidR="008100E0" w:rsidRPr="00065134" w:rsidRDefault="008100E0" w:rsidP="001312AC">
            <w:pPr>
              <w:spacing w:after="0"/>
              <w:jc w:val="center"/>
              <w:rPr>
                <w:sz w:val="18"/>
                <w:szCs w:val="18"/>
              </w:rPr>
            </w:pPr>
            <w:r w:rsidRPr="00065134">
              <w:rPr>
                <w:sz w:val="18"/>
                <w:szCs w:val="18"/>
              </w:rPr>
              <w:t>4</w:t>
            </w:r>
          </w:p>
        </w:tc>
        <w:tc>
          <w:tcPr>
            <w:tcW w:w="860" w:type="dxa"/>
            <w:shd w:val="clear" w:color="auto" w:fill="auto"/>
            <w:tcMar>
              <w:top w:w="6" w:type="dxa"/>
              <w:left w:w="6" w:type="dxa"/>
              <w:bottom w:w="0" w:type="dxa"/>
              <w:right w:w="6" w:type="dxa"/>
            </w:tcMar>
            <w:vAlign w:val="bottom"/>
            <w:hideMark/>
          </w:tcPr>
          <w:p w14:paraId="0D7E9FC4" w14:textId="77777777" w:rsidR="008100E0" w:rsidRPr="00065134" w:rsidRDefault="008100E0" w:rsidP="001312AC">
            <w:pPr>
              <w:spacing w:after="0"/>
              <w:jc w:val="center"/>
              <w:rPr>
                <w:sz w:val="18"/>
                <w:szCs w:val="18"/>
              </w:rPr>
            </w:pPr>
            <w:r w:rsidRPr="00065134">
              <w:rPr>
                <w:sz w:val="18"/>
                <w:szCs w:val="18"/>
              </w:rPr>
              <w:t>4</w:t>
            </w:r>
          </w:p>
        </w:tc>
        <w:tc>
          <w:tcPr>
            <w:tcW w:w="1144" w:type="dxa"/>
            <w:shd w:val="clear" w:color="auto" w:fill="auto"/>
            <w:tcMar>
              <w:top w:w="6" w:type="dxa"/>
              <w:left w:w="6" w:type="dxa"/>
              <w:bottom w:w="0" w:type="dxa"/>
              <w:right w:w="6" w:type="dxa"/>
            </w:tcMar>
            <w:vAlign w:val="bottom"/>
            <w:hideMark/>
          </w:tcPr>
          <w:p w14:paraId="4DC3D215" w14:textId="77777777" w:rsidR="008100E0" w:rsidRPr="00065134" w:rsidRDefault="008100E0" w:rsidP="001312AC">
            <w:pPr>
              <w:spacing w:after="0"/>
              <w:jc w:val="center"/>
              <w:rPr>
                <w:sz w:val="18"/>
                <w:szCs w:val="18"/>
              </w:rPr>
            </w:pPr>
            <w:r w:rsidRPr="00065134">
              <w:rPr>
                <w:sz w:val="18"/>
                <w:szCs w:val="18"/>
              </w:rPr>
              <w:t>4</w:t>
            </w:r>
          </w:p>
        </w:tc>
        <w:tc>
          <w:tcPr>
            <w:tcW w:w="1076" w:type="dxa"/>
            <w:shd w:val="clear" w:color="auto" w:fill="auto"/>
            <w:tcMar>
              <w:top w:w="6" w:type="dxa"/>
              <w:left w:w="6" w:type="dxa"/>
              <w:bottom w:w="0" w:type="dxa"/>
              <w:right w:w="6" w:type="dxa"/>
            </w:tcMar>
            <w:vAlign w:val="bottom"/>
            <w:hideMark/>
          </w:tcPr>
          <w:p w14:paraId="6C5F4C17" w14:textId="77777777" w:rsidR="008100E0" w:rsidRPr="00065134" w:rsidRDefault="008100E0" w:rsidP="001312AC">
            <w:pPr>
              <w:spacing w:after="0"/>
              <w:jc w:val="center"/>
              <w:rPr>
                <w:sz w:val="18"/>
                <w:szCs w:val="18"/>
              </w:rPr>
            </w:pPr>
            <w:r w:rsidRPr="00065134">
              <w:rPr>
                <w:sz w:val="18"/>
                <w:szCs w:val="18"/>
              </w:rPr>
              <w:t>4</w:t>
            </w:r>
          </w:p>
        </w:tc>
        <w:tc>
          <w:tcPr>
            <w:tcW w:w="1044" w:type="dxa"/>
            <w:shd w:val="clear" w:color="auto" w:fill="auto"/>
            <w:tcMar>
              <w:top w:w="6" w:type="dxa"/>
              <w:left w:w="6" w:type="dxa"/>
              <w:bottom w:w="0" w:type="dxa"/>
              <w:right w:w="6" w:type="dxa"/>
            </w:tcMar>
            <w:vAlign w:val="bottom"/>
            <w:hideMark/>
          </w:tcPr>
          <w:p w14:paraId="1EF6EDBE" w14:textId="77777777" w:rsidR="008100E0" w:rsidRPr="00065134" w:rsidRDefault="008100E0" w:rsidP="001312AC">
            <w:pPr>
              <w:spacing w:after="0"/>
              <w:jc w:val="center"/>
              <w:rPr>
                <w:sz w:val="18"/>
                <w:szCs w:val="18"/>
              </w:rPr>
            </w:pPr>
            <w:r w:rsidRPr="00065134">
              <w:rPr>
                <w:sz w:val="18"/>
                <w:szCs w:val="18"/>
              </w:rPr>
              <w:t>2</w:t>
            </w:r>
          </w:p>
        </w:tc>
        <w:tc>
          <w:tcPr>
            <w:tcW w:w="731" w:type="dxa"/>
            <w:shd w:val="clear" w:color="auto" w:fill="auto"/>
            <w:tcMar>
              <w:top w:w="6" w:type="dxa"/>
              <w:left w:w="6" w:type="dxa"/>
              <w:bottom w:w="0" w:type="dxa"/>
              <w:right w:w="6" w:type="dxa"/>
            </w:tcMar>
            <w:vAlign w:val="bottom"/>
            <w:hideMark/>
          </w:tcPr>
          <w:p w14:paraId="020B4E58" w14:textId="77777777" w:rsidR="008100E0" w:rsidRPr="00065134" w:rsidRDefault="008100E0" w:rsidP="001312AC">
            <w:pPr>
              <w:spacing w:after="0"/>
              <w:jc w:val="center"/>
              <w:rPr>
                <w:sz w:val="18"/>
                <w:szCs w:val="18"/>
              </w:rPr>
            </w:pPr>
            <w:r w:rsidRPr="00065134">
              <w:rPr>
                <w:sz w:val="18"/>
                <w:szCs w:val="18"/>
              </w:rPr>
              <w:t>2</w:t>
            </w:r>
          </w:p>
        </w:tc>
      </w:tr>
      <w:tr w:rsidR="008100E0" w:rsidRPr="00C763ED" w14:paraId="1BA9B796" w14:textId="77777777" w:rsidTr="00FE4D18">
        <w:trPr>
          <w:trHeight w:val="432"/>
          <w:jc w:val="center"/>
        </w:trPr>
        <w:tc>
          <w:tcPr>
            <w:tcW w:w="1769" w:type="dxa"/>
            <w:vMerge w:val="restart"/>
            <w:shd w:val="clear" w:color="auto" w:fill="auto"/>
            <w:tcMar>
              <w:top w:w="6" w:type="dxa"/>
              <w:left w:w="6" w:type="dxa"/>
              <w:bottom w:w="0" w:type="dxa"/>
              <w:right w:w="6" w:type="dxa"/>
            </w:tcMar>
            <w:vAlign w:val="center"/>
            <w:hideMark/>
          </w:tcPr>
          <w:p w14:paraId="71F26D79" w14:textId="39CF1305" w:rsidR="008100E0" w:rsidRPr="00065134" w:rsidRDefault="008100E0" w:rsidP="001312AC">
            <w:pPr>
              <w:spacing w:after="0" w:line="240" w:lineRule="auto"/>
              <w:ind w:left="144" w:right="111"/>
              <w:jc w:val="center"/>
              <w:rPr>
                <w:b/>
                <w:bCs/>
                <w:sz w:val="18"/>
                <w:szCs w:val="18"/>
                <w:lang w:bidi="en-US"/>
              </w:rPr>
            </w:pPr>
            <w:r w:rsidRPr="00065134">
              <w:rPr>
                <w:b/>
                <w:bCs/>
                <w:sz w:val="18"/>
                <w:szCs w:val="18"/>
                <w:lang w:bidi="en-US"/>
              </w:rPr>
              <w:t xml:space="preserve">Site </w:t>
            </w:r>
            <w:r w:rsidR="009956B1">
              <w:rPr>
                <w:b/>
                <w:bCs/>
                <w:sz w:val="18"/>
                <w:szCs w:val="18"/>
                <w:lang w:bidi="en-US"/>
              </w:rPr>
              <w:t>L</w:t>
            </w:r>
            <w:r w:rsidRPr="00065134">
              <w:rPr>
                <w:b/>
                <w:bCs/>
                <w:sz w:val="18"/>
                <w:szCs w:val="18"/>
                <w:lang w:bidi="en-US"/>
              </w:rPr>
              <w:t>ook &amp; Feel</w:t>
            </w:r>
          </w:p>
        </w:tc>
        <w:tc>
          <w:tcPr>
            <w:tcW w:w="2859" w:type="dxa"/>
            <w:shd w:val="clear" w:color="auto" w:fill="auto"/>
            <w:tcMar>
              <w:top w:w="6" w:type="dxa"/>
              <w:left w:w="6" w:type="dxa"/>
              <w:bottom w:w="0" w:type="dxa"/>
              <w:right w:w="6" w:type="dxa"/>
            </w:tcMar>
            <w:vAlign w:val="bottom"/>
            <w:hideMark/>
          </w:tcPr>
          <w:p w14:paraId="7C5EA604" w14:textId="77777777" w:rsidR="008100E0" w:rsidRPr="00065134" w:rsidRDefault="008100E0" w:rsidP="001312AC">
            <w:pPr>
              <w:spacing w:after="0" w:line="240" w:lineRule="auto"/>
              <w:ind w:left="144" w:right="111"/>
              <w:jc w:val="both"/>
              <w:rPr>
                <w:sz w:val="18"/>
                <w:szCs w:val="18"/>
                <w:lang w:bidi="en-US"/>
              </w:rPr>
            </w:pPr>
            <w:r w:rsidRPr="00065134">
              <w:rPr>
                <w:sz w:val="18"/>
                <w:szCs w:val="18"/>
                <w:lang w:bidi="en-US"/>
              </w:rPr>
              <w:t>Site look and feel</w:t>
            </w:r>
          </w:p>
        </w:tc>
        <w:tc>
          <w:tcPr>
            <w:tcW w:w="1028" w:type="dxa"/>
            <w:shd w:val="clear" w:color="auto" w:fill="auto"/>
            <w:tcMar>
              <w:top w:w="6" w:type="dxa"/>
              <w:left w:w="6" w:type="dxa"/>
              <w:bottom w:w="0" w:type="dxa"/>
              <w:right w:w="6" w:type="dxa"/>
            </w:tcMar>
            <w:vAlign w:val="bottom"/>
            <w:hideMark/>
          </w:tcPr>
          <w:p w14:paraId="5613EE19" w14:textId="77777777" w:rsidR="008100E0" w:rsidRPr="00065134" w:rsidRDefault="008100E0" w:rsidP="001312AC">
            <w:pPr>
              <w:spacing w:after="0"/>
              <w:jc w:val="center"/>
              <w:rPr>
                <w:sz w:val="18"/>
                <w:szCs w:val="18"/>
              </w:rPr>
            </w:pPr>
            <w:r w:rsidRPr="00065134">
              <w:rPr>
                <w:sz w:val="18"/>
                <w:szCs w:val="18"/>
              </w:rPr>
              <w:t>3</w:t>
            </w:r>
          </w:p>
        </w:tc>
        <w:tc>
          <w:tcPr>
            <w:tcW w:w="860" w:type="dxa"/>
            <w:shd w:val="clear" w:color="auto" w:fill="auto"/>
            <w:tcMar>
              <w:top w:w="6" w:type="dxa"/>
              <w:left w:w="6" w:type="dxa"/>
              <w:bottom w:w="0" w:type="dxa"/>
              <w:right w:w="6" w:type="dxa"/>
            </w:tcMar>
            <w:vAlign w:val="bottom"/>
            <w:hideMark/>
          </w:tcPr>
          <w:p w14:paraId="55A21EA8" w14:textId="77777777" w:rsidR="008100E0" w:rsidRPr="00065134" w:rsidRDefault="008100E0" w:rsidP="001312AC">
            <w:pPr>
              <w:spacing w:after="0"/>
              <w:jc w:val="center"/>
              <w:rPr>
                <w:sz w:val="18"/>
                <w:szCs w:val="18"/>
              </w:rPr>
            </w:pPr>
            <w:r w:rsidRPr="00065134">
              <w:rPr>
                <w:sz w:val="18"/>
                <w:szCs w:val="18"/>
              </w:rPr>
              <w:t>2</w:t>
            </w:r>
          </w:p>
        </w:tc>
        <w:tc>
          <w:tcPr>
            <w:tcW w:w="1144" w:type="dxa"/>
            <w:shd w:val="clear" w:color="auto" w:fill="auto"/>
            <w:tcMar>
              <w:top w:w="6" w:type="dxa"/>
              <w:left w:w="6" w:type="dxa"/>
              <w:bottom w:w="0" w:type="dxa"/>
              <w:right w:w="6" w:type="dxa"/>
            </w:tcMar>
            <w:vAlign w:val="bottom"/>
            <w:hideMark/>
          </w:tcPr>
          <w:p w14:paraId="477EEA3F" w14:textId="77777777" w:rsidR="008100E0" w:rsidRPr="00065134" w:rsidRDefault="008100E0" w:rsidP="001312AC">
            <w:pPr>
              <w:spacing w:after="0"/>
              <w:jc w:val="center"/>
              <w:rPr>
                <w:sz w:val="18"/>
                <w:szCs w:val="18"/>
              </w:rPr>
            </w:pPr>
            <w:r w:rsidRPr="00065134">
              <w:rPr>
                <w:sz w:val="18"/>
                <w:szCs w:val="18"/>
              </w:rPr>
              <w:t>4</w:t>
            </w:r>
          </w:p>
        </w:tc>
        <w:tc>
          <w:tcPr>
            <w:tcW w:w="1076" w:type="dxa"/>
            <w:shd w:val="clear" w:color="auto" w:fill="auto"/>
            <w:tcMar>
              <w:top w:w="6" w:type="dxa"/>
              <w:left w:w="6" w:type="dxa"/>
              <w:bottom w:w="0" w:type="dxa"/>
              <w:right w:w="6" w:type="dxa"/>
            </w:tcMar>
            <w:vAlign w:val="bottom"/>
            <w:hideMark/>
          </w:tcPr>
          <w:p w14:paraId="6AED5D35" w14:textId="77777777" w:rsidR="008100E0" w:rsidRPr="00065134" w:rsidRDefault="008100E0" w:rsidP="001312AC">
            <w:pPr>
              <w:spacing w:after="0"/>
              <w:jc w:val="center"/>
              <w:rPr>
                <w:sz w:val="18"/>
                <w:szCs w:val="18"/>
              </w:rPr>
            </w:pPr>
            <w:r w:rsidRPr="00065134">
              <w:rPr>
                <w:sz w:val="18"/>
                <w:szCs w:val="18"/>
              </w:rPr>
              <w:t>4</w:t>
            </w:r>
          </w:p>
        </w:tc>
        <w:tc>
          <w:tcPr>
            <w:tcW w:w="1044" w:type="dxa"/>
            <w:shd w:val="clear" w:color="auto" w:fill="auto"/>
            <w:tcMar>
              <w:top w:w="6" w:type="dxa"/>
              <w:left w:w="6" w:type="dxa"/>
              <w:bottom w:w="0" w:type="dxa"/>
              <w:right w:w="6" w:type="dxa"/>
            </w:tcMar>
            <w:vAlign w:val="bottom"/>
            <w:hideMark/>
          </w:tcPr>
          <w:p w14:paraId="2F1DB0CB" w14:textId="77777777" w:rsidR="008100E0" w:rsidRPr="00065134" w:rsidRDefault="008100E0" w:rsidP="001312AC">
            <w:pPr>
              <w:spacing w:after="0"/>
              <w:jc w:val="center"/>
              <w:rPr>
                <w:sz w:val="18"/>
                <w:szCs w:val="18"/>
              </w:rPr>
            </w:pPr>
            <w:r w:rsidRPr="00065134">
              <w:rPr>
                <w:sz w:val="18"/>
                <w:szCs w:val="18"/>
              </w:rPr>
              <w:t>2</w:t>
            </w:r>
          </w:p>
        </w:tc>
        <w:tc>
          <w:tcPr>
            <w:tcW w:w="731" w:type="dxa"/>
            <w:shd w:val="clear" w:color="auto" w:fill="auto"/>
            <w:tcMar>
              <w:top w:w="6" w:type="dxa"/>
              <w:left w:w="6" w:type="dxa"/>
              <w:bottom w:w="0" w:type="dxa"/>
              <w:right w:w="6" w:type="dxa"/>
            </w:tcMar>
            <w:vAlign w:val="bottom"/>
            <w:hideMark/>
          </w:tcPr>
          <w:p w14:paraId="21141D03" w14:textId="77777777" w:rsidR="008100E0" w:rsidRPr="00065134" w:rsidRDefault="008100E0" w:rsidP="001312AC">
            <w:pPr>
              <w:spacing w:after="0"/>
              <w:jc w:val="center"/>
              <w:rPr>
                <w:sz w:val="18"/>
                <w:szCs w:val="18"/>
              </w:rPr>
            </w:pPr>
            <w:r w:rsidRPr="00065134">
              <w:rPr>
                <w:sz w:val="18"/>
                <w:szCs w:val="18"/>
              </w:rPr>
              <w:t>4</w:t>
            </w:r>
          </w:p>
        </w:tc>
      </w:tr>
      <w:tr w:rsidR="008100E0" w:rsidRPr="00C763ED" w14:paraId="6E137D37" w14:textId="77777777" w:rsidTr="00FE4D18">
        <w:trPr>
          <w:trHeight w:val="432"/>
          <w:jc w:val="center"/>
        </w:trPr>
        <w:tc>
          <w:tcPr>
            <w:tcW w:w="0" w:type="auto"/>
            <w:vMerge/>
            <w:shd w:val="clear" w:color="auto" w:fill="auto"/>
            <w:vAlign w:val="center"/>
            <w:hideMark/>
          </w:tcPr>
          <w:p w14:paraId="58F4B182" w14:textId="77777777" w:rsidR="008100E0" w:rsidRPr="00C763ED" w:rsidRDefault="008100E0" w:rsidP="001312AC">
            <w:pPr>
              <w:spacing w:after="100" w:afterAutospacing="1"/>
              <w:rPr>
                <w:rFonts w:ascii="Century Gothic" w:hAnsi="Century Gothic"/>
                <w:sz w:val="20"/>
                <w:szCs w:val="20"/>
              </w:rPr>
            </w:pPr>
          </w:p>
        </w:tc>
        <w:tc>
          <w:tcPr>
            <w:tcW w:w="2859" w:type="dxa"/>
            <w:shd w:val="clear" w:color="auto" w:fill="auto"/>
            <w:tcMar>
              <w:top w:w="6" w:type="dxa"/>
              <w:left w:w="6" w:type="dxa"/>
              <w:bottom w:w="0" w:type="dxa"/>
              <w:right w:w="6" w:type="dxa"/>
            </w:tcMar>
            <w:vAlign w:val="bottom"/>
            <w:hideMark/>
          </w:tcPr>
          <w:p w14:paraId="3E4AB506" w14:textId="77777777" w:rsidR="008100E0" w:rsidRPr="00065134" w:rsidRDefault="008100E0" w:rsidP="001312AC">
            <w:pPr>
              <w:spacing w:after="0" w:line="240" w:lineRule="auto"/>
              <w:ind w:left="144" w:right="111"/>
              <w:jc w:val="both"/>
              <w:rPr>
                <w:sz w:val="18"/>
                <w:szCs w:val="18"/>
                <w:lang w:bidi="en-US"/>
              </w:rPr>
            </w:pPr>
            <w:r w:rsidRPr="00065134">
              <w:rPr>
                <w:sz w:val="18"/>
                <w:szCs w:val="18"/>
                <w:lang w:bidi="en-US"/>
              </w:rPr>
              <w:t>Site terrain</w:t>
            </w:r>
          </w:p>
        </w:tc>
        <w:tc>
          <w:tcPr>
            <w:tcW w:w="1028" w:type="dxa"/>
            <w:shd w:val="clear" w:color="auto" w:fill="auto"/>
            <w:tcMar>
              <w:top w:w="6" w:type="dxa"/>
              <w:left w:w="6" w:type="dxa"/>
              <w:bottom w:w="0" w:type="dxa"/>
              <w:right w:w="6" w:type="dxa"/>
            </w:tcMar>
            <w:vAlign w:val="bottom"/>
            <w:hideMark/>
          </w:tcPr>
          <w:p w14:paraId="530F7721" w14:textId="77777777" w:rsidR="008100E0" w:rsidRPr="00065134" w:rsidRDefault="008100E0" w:rsidP="001312AC">
            <w:pPr>
              <w:spacing w:after="0"/>
              <w:jc w:val="center"/>
              <w:rPr>
                <w:sz w:val="18"/>
                <w:szCs w:val="18"/>
              </w:rPr>
            </w:pPr>
            <w:r w:rsidRPr="00065134">
              <w:rPr>
                <w:sz w:val="18"/>
                <w:szCs w:val="18"/>
              </w:rPr>
              <w:t>2</w:t>
            </w:r>
          </w:p>
        </w:tc>
        <w:tc>
          <w:tcPr>
            <w:tcW w:w="860" w:type="dxa"/>
            <w:shd w:val="clear" w:color="auto" w:fill="auto"/>
            <w:tcMar>
              <w:top w:w="6" w:type="dxa"/>
              <w:left w:w="6" w:type="dxa"/>
              <w:bottom w:w="0" w:type="dxa"/>
              <w:right w:w="6" w:type="dxa"/>
            </w:tcMar>
            <w:vAlign w:val="bottom"/>
            <w:hideMark/>
          </w:tcPr>
          <w:p w14:paraId="1359FF90" w14:textId="77777777" w:rsidR="008100E0" w:rsidRPr="00065134" w:rsidRDefault="008100E0" w:rsidP="001312AC">
            <w:pPr>
              <w:spacing w:after="0"/>
              <w:jc w:val="center"/>
              <w:rPr>
                <w:sz w:val="18"/>
                <w:szCs w:val="18"/>
              </w:rPr>
            </w:pPr>
            <w:r w:rsidRPr="00065134">
              <w:rPr>
                <w:sz w:val="18"/>
                <w:szCs w:val="18"/>
              </w:rPr>
              <w:t>2</w:t>
            </w:r>
          </w:p>
        </w:tc>
        <w:tc>
          <w:tcPr>
            <w:tcW w:w="1144" w:type="dxa"/>
            <w:shd w:val="clear" w:color="auto" w:fill="auto"/>
            <w:tcMar>
              <w:top w:w="6" w:type="dxa"/>
              <w:left w:w="6" w:type="dxa"/>
              <w:bottom w:w="0" w:type="dxa"/>
              <w:right w:w="6" w:type="dxa"/>
            </w:tcMar>
            <w:vAlign w:val="bottom"/>
            <w:hideMark/>
          </w:tcPr>
          <w:p w14:paraId="7EADF13B" w14:textId="77777777" w:rsidR="008100E0" w:rsidRPr="00065134" w:rsidRDefault="008100E0" w:rsidP="001312AC">
            <w:pPr>
              <w:spacing w:after="0"/>
              <w:jc w:val="center"/>
              <w:rPr>
                <w:sz w:val="18"/>
                <w:szCs w:val="18"/>
              </w:rPr>
            </w:pPr>
            <w:r w:rsidRPr="00065134">
              <w:rPr>
                <w:sz w:val="18"/>
                <w:szCs w:val="18"/>
              </w:rPr>
              <w:t>4</w:t>
            </w:r>
          </w:p>
        </w:tc>
        <w:tc>
          <w:tcPr>
            <w:tcW w:w="1076" w:type="dxa"/>
            <w:shd w:val="clear" w:color="auto" w:fill="auto"/>
            <w:tcMar>
              <w:top w:w="6" w:type="dxa"/>
              <w:left w:w="6" w:type="dxa"/>
              <w:bottom w:w="0" w:type="dxa"/>
              <w:right w:w="6" w:type="dxa"/>
            </w:tcMar>
            <w:vAlign w:val="bottom"/>
            <w:hideMark/>
          </w:tcPr>
          <w:p w14:paraId="720C4DEE" w14:textId="77777777" w:rsidR="008100E0" w:rsidRPr="00065134" w:rsidRDefault="008100E0" w:rsidP="001312AC">
            <w:pPr>
              <w:spacing w:after="0"/>
              <w:jc w:val="center"/>
              <w:rPr>
                <w:sz w:val="18"/>
                <w:szCs w:val="18"/>
              </w:rPr>
            </w:pPr>
            <w:r w:rsidRPr="00065134">
              <w:rPr>
                <w:sz w:val="18"/>
                <w:szCs w:val="18"/>
              </w:rPr>
              <w:t>3</w:t>
            </w:r>
          </w:p>
        </w:tc>
        <w:tc>
          <w:tcPr>
            <w:tcW w:w="1044" w:type="dxa"/>
            <w:shd w:val="clear" w:color="auto" w:fill="auto"/>
            <w:tcMar>
              <w:top w:w="6" w:type="dxa"/>
              <w:left w:w="6" w:type="dxa"/>
              <w:bottom w:w="0" w:type="dxa"/>
              <w:right w:w="6" w:type="dxa"/>
            </w:tcMar>
            <w:vAlign w:val="bottom"/>
            <w:hideMark/>
          </w:tcPr>
          <w:p w14:paraId="5D169A12" w14:textId="77777777" w:rsidR="008100E0" w:rsidRPr="00065134" w:rsidRDefault="008100E0" w:rsidP="001312AC">
            <w:pPr>
              <w:spacing w:after="0"/>
              <w:jc w:val="center"/>
              <w:rPr>
                <w:sz w:val="18"/>
                <w:szCs w:val="18"/>
              </w:rPr>
            </w:pPr>
            <w:r w:rsidRPr="00065134">
              <w:rPr>
                <w:sz w:val="18"/>
                <w:szCs w:val="18"/>
              </w:rPr>
              <w:t>2</w:t>
            </w:r>
          </w:p>
        </w:tc>
        <w:tc>
          <w:tcPr>
            <w:tcW w:w="731" w:type="dxa"/>
            <w:shd w:val="clear" w:color="auto" w:fill="auto"/>
            <w:tcMar>
              <w:top w:w="6" w:type="dxa"/>
              <w:left w:w="6" w:type="dxa"/>
              <w:bottom w:w="0" w:type="dxa"/>
              <w:right w:w="6" w:type="dxa"/>
            </w:tcMar>
            <w:vAlign w:val="bottom"/>
            <w:hideMark/>
          </w:tcPr>
          <w:p w14:paraId="4721930F" w14:textId="77777777" w:rsidR="008100E0" w:rsidRPr="00065134" w:rsidRDefault="008100E0" w:rsidP="001312AC">
            <w:pPr>
              <w:spacing w:after="0"/>
              <w:jc w:val="center"/>
              <w:rPr>
                <w:sz w:val="18"/>
                <w:szCs w:val="18"/>
              </w:rPr>
            </w:pPr>
            <w:r w:rsidRPr="00065134">
              <w:rPr>
                <w:sz w:val="18"/>
                <w:szCs w:val="18"/>
              </w:rPr>
              <w:t>4</w:t>
            </w:r>
          </w:p>
        </w:tc>
      </w:tr>
      <w:tr w:rsidR="008100E0" w:rsidRPr="00C763ED" w14:paraId="1AFB6A2E" w14:textId="77777777" w:rsidTr="00FE4D18">
        <w:trPr>
          <w:trHeight w:val="432"/>
          <w:jc w:val="center"/>
        </w:trPr>
        <w:tc>
          <w:tcPr>
            <w:tcW w:w="0" w:type="auto"/>
            <w:vMerge/>
            <w:shd w:val="clear" w:color="auto" w:fill="auto"/>
            <w:vAlign w:val="center"/>
            <w:hideMark/>
          </w:tcPr>
          <w:p w14:paraId="7CB78DDB" w14:textId="77777777" w:rsidR="008100E0" w:rsidRPr="00C763ED" w:rsidRDefault="008100E0" w:rsidP="001312AC">
            <w:pPr>
              <w:spacing w:after="100" w:afterAutospacing="1"/>
              <w:rPr>
                <w:rFonts w:ascii="Century Gothic" w:hAnsi="Century Gothic"/>
                <w:sz w:val="20"/>
                <w:szCs w:val="20"/>
              </w:rPr>
            </w:pPr>
          </w:p>
        </w:tc>
        <w:tc>
          <w:tcPr>
            <w:tcW w:w="2859" w:type="dxa"/>
            <w:shd w:val="clear" w:color="auto" w:fill="auto"/>
            <w:tcMar>
              <w:top w:w="6" w:type="dxa"/>
              <w:left w:w="6" w:type="dxa"/>
              <w:bottom w:w="0" w:type="dxa"/>
              <w:right w:w="6" w:type="dxa"/>
            </w:tcMar>
            <w:vAlign w:val="bottom"/>
            <w:hideMark/>
          </w:tcPr>
          <w:p w14:paraId="28C9F389" w14:textId="77777777" w:rsidR="008100E0" w:rsidRPr="00065134" w:rsidRDefault="008100E0" w:rsidP="001312AC">
            <w:pPr>
              <w:spacing w:after="0" w:line="240" w:lineRule="auto"/>
              <w:ind w:left="144" w:right="111"/>
              <w:jc w:val="both"/>
              <w:rPr>
                <w:sz w:val="18"/>
                <w:szCs w:val="18"/>
                <w:lang w:bidi="en-US"/>
              </w:rPr>
            </w:pPr>
            <w:r w:rsidRPr="00065134">
              <w:rPr>
                <w:sz w:val="18"/>
                <w:szCs w:val="18"/>
                <w:lang w:bidi="en-US"/>
              </w:rPr>
              <w:t xml:space="preserve">Site Vistas </w:t>
            </w:r>
          </w:p>
        </w:tc>
        <w:tc>
          <w:tcPr>
            <w:tcW w:w="1028" w:type="dxa"/>
            <w:shd w:val="clear" w:color="auto" w:fill="auto"/>
            <w:tcMar>
              <w:top w:w="6" w:type="dxa"/>
              <w:left w:w="6" w:type="dxa"/>
              <w:bottom w:w="0" w:type="dxa"/>
              <w:right w:w="6" w:type="dxa"/>
            </w:tcMar>
            <w:vAlign w:val="bottom"/>
            <w:hideMark/>
          </w:tcPr>
          <w:p w14:paraId="669094AD" w14:textId="77777777" w:rsidR="008100E0" w:rsidRPr="00065134" w:rsidRDefault="008100E0" w:rsidP="001312AC">
            <w:pPr>
              <w:spacing w:after="0"/>
              <w:jc w:val="center"/>
              <w:rPr>
                <w:sz w:val="18"/>
                <w:szCs w:val="18"/>
              </w:rPr>
            </w:pPr>
            <w:r w:rsidRPr="00065134">
              <w:rPr>
                <w:sz w:val="18"/>
                <w:szCs w:val="18"/>
              </w:rPr>
              <w:t>4</w:t>
            </w:r>
          </w:p>
        </w:tc>
        <w:tc>
          <w:tcPr>
            <w:tcW w:w="860" w:type="dxa"/>
            <w:shd w:val="clear" w:color="auto" w:fill="auto"/>
            <w:tcMar>
              <w:top w:w="6" w:type="dxa"/>
              <w:left w:w="6" w:type="dxa"/>
              <w:bottom w:w="0" w:type="dxa"/>
              <w:right w:w="6" w:type="dxa"/>
            </w:tcMar>
            <w:vAlign w:val="bottom"/>
            <w:hideMark/>
          </w:tcPr>
          <w:p w14:paraId="53A49CBE" w14:textId="77777777" w:rsidR="008100E0" w:rsidRPr="00065134" w:rsidRDefault="008100E0" w:rsidP="001312AC">
            <w:pPr>
              <w:spacing w:after="0"/>
              <w:jc w:val="center"/>
              <w:rPr>
                <w:sz w:val="18"/>
                <w:szCs w:val="18"/>
              </w:rPr>
            </w:pPr>
            <w:r w:rsidRPr="00065134">
              <w:rPr>
                <w:sz w:val="18"/>
                <w:szCs w:val="18"/>
              </w:rPr>
              <w:t>2</w:t>
            </w:r>
          </w:p>
        </w:tc>
        <w:tc>
          <w:tcPr>
            <w:tcW w:w="1144" w:type="dxa"/>
            <w:shd w:val="clear" w:color="auto" w:fill="auto"/>
            <w:tcMar>
              <w:top w:w="6" w:type="dxa"/>
              <w:left w:w="6" w:type="dxa"/>
              <w:bottom w:w="0" w:type="dxa"/>
              <w:right w:w="6" w:type="dxa"/>
            </w:tcMar>
            <w:vAlign w:val="bottom"/>
            <w:hideMark/>
          </w:tcPr>
          <w:p w14:paraId="6D1E1470" w14:textId="77777777" w:rsidR="008100E0" w:rsidRPr="00065134" w:rsidRDefault="008100E0" w:rsidP="001312AC">
            <w:pPr>
              <w:spacing w:after="0"/>
              <w:jc w:val="center"/>
              <w:rPr>
                <w:sz w:val="18"/>
                <w:szCs w:val="18"/>
              </w:rPr>
            </w:pPr>
            <w:r w:rsidRPr="00065134">
              <w:rPr>
                <w:sz w:val="18"/>
                <w:szCs w:val="18"/>
              </w:rPr>
              <w:t>4</w:t>
            </w:r>
          </w:p>
        </w:tc>
        <w:tc>
          <w:tcPr>
            <w:tcW w:w="1076" w:type="dxa"/>
            <w:shd w:val="clear" w:color="auto" w:fill="auto"/>
            <w:tcMar>
              <w:top w:w="6" w:type="dxa"/>
              <w:left w:w="6" w:type="dxa"/>
              <w:bottom w:w="0" w:type="dxa"/>
              <w:right w:w="6" w:type="dxa"/>
            </w:tcMar>
            <w:vAlign w:val="bottom"/>
            <w:hideMark/>
          </w:tcPr>
          <w:p w14:paraId="360310B6" w14:textId="77777777" w:rsidR="008100E0" w:rsidRPr="00065134" w:rsidRDefault="008100E0" w:rsidP="001312AC">
            <w:pPr>
              <w:spacing w:after="0"/>
              <w:jc w:val="center"/>
              <w:rPr>
                <w:sz w:val="18"/>
                <w:szCs w:val="18"/>
              </w:rPr>
            </w:pPr>
            <w:r w:rsidRPr="00065134">
              <w:rPr>
                <w:sz w:val="18"/>
                <w:szCs w:val="18"/>
              </w:rPr>
              <w:t>4</w:t>
            </w:r>
          </w:p>
        </w:tc>
        <w:tc>
          <w:tcPr>
            <w:tcW w:w="1044" w:type="dxa"/>
            <w:shd w:val="clear" w:color="auto" w:fill="auto"/>
            <w:tcMar>
              <w:top w:w="6" w:type="dxa"/>
              <w:left w:w="6" w:type="dxa"/>
              <w:bottom w:w="0" w:type="dxa"/>
              <w:right w:w="6" w:type="dxa"/>
            </w:tcMar>
            <w:vAlign w:val="bottom"/>
            <w:hideMark/>
          </w:tcPr>
          <w:p w14:paraId="2EA4F20E" w14:textId="77777777" w:rsidR="008100E0" w:rsidRPr="00065134" w:rsidRDefault="008100E0" w:rsidP="001312AC">
            <w:pPr>
              <w:spacing w:after="0"/>
              <w:jc w:val="center"/>
              <w:rPr>
                <w:sz w:val="18"/>
                <w:szCs w:val="18"/>
              </w:rPr>
            </w:pPr>
            <w:r w:rsidRPr="00065134">
              <w:rPr>
                <w:sz w:val="18"/>
                <w:szCs w:val="18"/>
              </w:rPr>
              <w:t>2</w:t>
            </w:r>
          </w:p>
        </w:tc>
        <w:tc>
          <w:tcPr>
            <w:tcW w:w="731" w:type="dxa"/>
            <w:shd w:val="clear" w:color="auto" w:fill="auto"/>
            <w:tcMar>
              <w:top w:w="6" w:type="dxa"/>
              <w:left w:w="6" w:type="dxa"/>
              <w:bottom w:w="0" w:type="dxa"/>
              <w:right w:w="6" w:type="dxa"/>
            </w:tcMar>
            <w:vAlign w:val="bottom"/>
            <w:hideMark/>
          </w:tcPr>
          <w:p w14:paraId="08E6D80F" w14:textId="77777777" w:rsidR="008100E0" w:rsidRPr="00065134" w:rsidRDefault="008100E0" w:rsidP="001312AC">
            <w:pPr>
              <w:spacing w:after="0"/>
              <w:jc w:val="center"/>
              <w:rPr>
                <w:sz w:val="18"/>
                <w:szCs w:val="18"/>
              </w:rPr>
            </w:pPr>
            <w:r w:rsidRPr="00065134">
              <w:rPr>
                <w:sz w:val="18"/>
                <w:szCs w:val="18"/>
              </w:rPr>
              <w:t>4</w:t>
            </w:r>
          </w:p>
        </w:tc>
      </w:tr>
      <w:tr w:rsidR="008100E0" w:rsidRPr="00C763ED" w14:paraId="4C7081CB" w14:textId="77777777" w:rsidTr="00FE4D18">
        <w:trPr>
          <w:trHeight w:val="432"/>
          <w:jc w:val="center"/>
        </w:trPr>
        <w:tc>
          <w:tcPr>
            <w:tcW w:w="0" w:type="auto"/>
            <w:vMerge/>
            <w:shd w:val="clear" w:color="auto" w:fill="auto"/>
            <w:vAlign w:val="center"/>
            <w:hideMark/>
          </w:tcPr>
          <w:p w14:paraId="3A251910" w14:textId="77777777" w:rsidR="008100E0" w:rsidRPr="00C763ED" w:rsidRDefault="008100E0" w:rsidP="001312AC">
            <w:pPr>
              <w:spacing w:after="100" w:afterAutospacing="1"/>
              <w:rPr>
                <w:rFonts w:ascii="Century Gothic" w:hAnsi="Century Gothic"/>
                <w:sz w:val="20"/>
                <w:szCs w:val="20"/>
              </w:rPr>
            </w:pPr>
          </w:p>
        </w:tc>
        <w:tc>
          <w:tcPr>
            <w:tcW w:w="2859" w:type="dxa"/>
            <w:shd w:val="clear" w:color="auto" w:fill="auto"/>
            <w:tcMar>
              <w:top w:w="6" w:type="dxa"/>
              <w:left w:w="6" w:type="dxa"/>
              <w:bottom w:w="0" w:type="dxa"/>
              <w:right w:w="6" w:type="dxa"/>
            </w:tcMar>
            <w:vAlign w:val="bottom"/>
            <w:hideMark/>
          </w:tcPr>
          <w:p w14:paraId="3C3F570D" w14:textId="77777777" w:rsidR="008100E0" w:rsidRPr="00065134" w:rsidRDefault="008100E0" w:rsidP="001312AC">
            <w:pPr>
              <w:spacing w:after="0" w:line="240" w:lineRule="auto"/>
              <w:ind w:left="144" w:right="111"/>
              <w:jc w:val="both"/>
              <w:rPr>
                <w:sz w:val="18"/>
                <w:szCs w:val="18"/>
                <w:lang w:bidi="en-US"/>
              </w:rPr>
            </w:pPr>
            <w:r w:rsidRPr="00065134">
              <w:rPr>
                <w:sz w:val="18"/>
                <w:szCs w:val="18"/>
                <w:lang w:bidi="en-US"/>
              </w:rPr>
              <w:t>Access to utilities from the site</w:t>
            </w:r>
          </w:p>
        </w:tc>
        <w:tc>
          <w:tcPr>
            <w:tcW w:w="1028" w:type="dxa"/>
            <w:shd w:val="clear" w:color="auto" w:fill="auto"/>
            <w:tcMar>
              <w:top w:w="6" w:type="dxa"/>
              <w:left w:w="6" w:type="dxa"/>
              <w:bottom w:w="0" w:type="dxa"/>
              <w:right w:w="6" w:type="dxa"/>
            </w:tcMar>
            <w:vAlign w:val="bottom"/>
            <w:hideMark/>
          </w:tcPr>
          <w:p w14:paraId="64FB5833" w14:textId="77777777" w:rsidR="008100E0" w:rsidRPr="00065134" w:rsidRDefault="008100E0" w:rsidP="001312AC">
            <w:pPr>
              <w:spacing w:after="0"/>
              <w:jc w:val="center"/>
              <w:rPr>
                <w:sz w:val="18"/>
                <w:szCs w:val="18"/>
              </w:rPr>
            </w:pPr>
            <w:r w:rsidRPr="00065134">
              <w:rPr>
                <w:sz w:val="18"/>
                <w:szCs w:val="18"/>
              </w:rPr>
              <w:t>4</w:t>
            </w:r>
          </w:p>
        </w:tc>
        <w:tc>
          <w:tcPr>
            <w:tcW w:w="860" w:type="dxa"/>
            <w:shd w:val="clear" w:color="auto" w:fill="auto"/>
            <w:tcMar>
              <w:top w:w="6" w:type="dxa"/>
              <w:left w:w="6" w:type="dxa"/>
              <w:bottom w:w="0" w:type="dxa"/>
              <w:right w:w="6" w:type="dxa"/>
            </w:tcMar>
            <w:vAlign w:val="bottom"/>
            <w:hideMark/>
          </w:tcPr>
          <w:p w14:paraId="19738B80" w14:textId="77777777" w:rsidR="008100E0" w:rsidRPr="00065134" w:rsidRDefault="008100E0" w:rsidP="001312AC">
            <w:pPr>
              <w:spacing w:after="0"/>
              <w:jc w:val="center"/>
              <w:rPr>
                <w:sz w:val="18"/>
                <w:szCs w:val="18"/>
              </w:rPr>
            </w:pPr>
            <w:r w:rsidRPr="00065134">
              <w:rPr>
                <w:sz w:val="18"/>
                <w:szCs w:val="18"/>
              </w:rPr>
              <w:t>3</w:t>
            </w:r>
          </w:p>
        </w:tc>
        <w:tc>
          <w:tcPr>
            <w:tcW w:w="1144" w:type="dxa"/>
            <w:shd w:val="clear" w:color="auto" w:fill="auto"/>
            <w:tcMar>
              <w:top w:w="6" w:type="dxa"/>
              <w:left w:w="6" w:type="dxa"/>
              <w:bottom w:w="0" w:type="dxa"/>
              <w:right w:w="6" w:type="dxa"/>
            </w:tcMar>
            <w:vAlign w:val="bottom"/>
            <w:hideMark/>
          </w:tcPr>
          <w:p w14:paraId="00BB615B" w14:textId="77777777" w:rsidR="008100E0" w:rsidRPr="00065134" w:rsidRDefault="008100E0" w:rsidP="001312AC">
            <w:pPr>
              <w:spacing w:after="0"/>
              <w:jc w:val="center"/>
              <w:rPr>
                <w:sz w:val="18"/>
                <w:szCs w:val="18"/>
              </w:rPr>
            </w:pPr>
            <w:r w:rsidRPr="00065134">
              <w:rPr>
                <w:sz w:val="18"/>
                <w:szCs w:val="18"/>
              </w:rPr>
              <w:t>1</w:t>
            </w:r>
          </w:p>
        </w:tc>
        <w:tc>
          <w:tcPr>
            <w:tcW w:w="1076" w:type="dxa"/>
            <w:shd w:val="clear" w:color="auto" w:fill="auto"/>
            <w:tcMar>
              <w:top w:w="6" w:type="dxa"/>
              <w:left w:w="6" w:type="dxa"/>
              <w:bottom w:w="0" w:type="dxa"/>
              <w:right w:w="6" w:type="dxa"/>
            </w:tcMar>
            <w:vAlign w:val="bottom"/>
            <w:hideMark/>
          </w:tcPr>
          <w:p w14:paraId="2F9287D9" w14:textId="77777777" w:rsidR="008100E0" w:rsidRPr="00065134" w:rsidRDefault="008100E0" w:rsidP="001312AC">
            <w:pPr>
              <w:spacing w:after="0"/>
              <w:jc w:val="center"/>
              <w:rPr>
                <w:sz w:val="18"/>
                <w:szCs w:val="18"/>
              </w:rPr>
            </w:pPr>
            <w:r w:rsidRPr="00065134">
              <w:rPr>
                <w:sz w:val="18"/>
                <w:szCs w:val="18"/>
              </w:rPr>
              <w:t>2</w:t>
            </w:r>
          </w:p>
        </w:tc>
        <w:tc>
          <w:tcPr>
            <w:tcW w:w="1044" w:type="dxa"/>
            <w:shd w:val="clear" w:color="auto" w:fill="auto"/>
            <w:tcMar>
              <w:top w:w="6" w:type="dxa"/>
              <w:left w:w="6" w:type="dxa"/>
              <w:bottom w:w="0" w:type="dxa"/>
              <w:right w:w="6" w:type="dxa"/>
            </w:tcMar>
            <w:vAlign w:val="bottom"/>
            <w:hideMark/>
          </w:tcPr>
          <w:p w14:paraId="2372549F" w14:textId="77777777" w:rsidR="008100E0" w:rsidRPr="00065134" w:rsidRDefault="008100E0" w:rsidP="001312AC">
            <w:pPr>
              <w:spacing w:after="0"/>
              <w:jc w:val="center"/>
              <w:rPr>
                <w:sz w:val="18"/>
                <w:szCs w:val="18"/>
              </w:rPr>
            </w:pPr>
            <w:r w:rsidRPr="00065134">
              <w:rPr>
                <w:sz w:val="18"/>
                <w:szCs w:val="18"/>
              </w:rPr>
              <w:t>2</w:t>
            </w:r>
          </w:p>
        </w:tc>
        <w:tc>
          <w:tcPr>
            <w:tcW w:w="731" w:type="dxa"/>
            <w:shd w:val="clear" w:color="auto" w:fill="auto"/>
            <w:tcMar>
              <w:top w:w="6" w:type="dxa"/>
              <w:left w:w="6" w:type="dxa"/>
              <w:bottom w:w="0" w:type="dxa"/>
              <w:right w:w="6" w:type="dxa"/>
            </w:tcMar>
            <w:vAlign w:val="bottom"/>
            <w:hideMark/>
          </w:tcPr>
          <w:p w14:paraId="74250CFF" w14:textId="77777777" w:rsidR="008100E0" w:rsidRPr="00065134" w:rsidRDefault="008100E0" w:rsidP="001312AC">
            <w:pPr>
              <w:spacing w:after="0"/>
              <w:jc w:val="center"/>
              <w:rPr>
                <w:sz w:val="18"/>
                <w:szCs w:val="18"/>
              </w:rPr>
            </w:pPr>
            <w:r w:rsidRPr="00065134">
              <w:rPr>
                <w:sz w:val="18"/>
                <w:szCs w:val="18"/>
              </w:rPr>
              <w:t>1</w:t>
            </w:r>
          </w:p>
        </w:tc>
      </w:tr>
      <w:tr w:rsidR="008100E0" w:rsidRPr="00C763ED" w14:paraId="580DC593" w14:textId="77777777" w:rsidTr="00FE4D18">
        <w:trPr>
          <w:trHeight w:val="432"/>
          <w:jc w:val="center"/>
        </w:trPr>
        <w:tc>
          <w:tcPr>
            <w:tcW w:w="4629" w:type="dxa"/>
            <w:gridSpan w:val="2"/>
            <w:shd w:val="clear" w:color="auto" w:fill="auto"/>
            <w:tcMar>
              <w:top w:w="6" w:type="dxa"/>
              <w:left w:w="6" w:type="dxa"/>
              <w:bottom w:w="0" w:type="dxa"/>
              <w:right w:w="6" w:type="dxa"/>
            </w:tcMar>
            <w:vAlign w:val="center"/>
            <w:hideMark/>
          </w:tcPr>
          <w:p w14:paraId="1330213D" w14:textId="77777777" w:rsidR="008100E0" w:rsidRPr="00065134" w:rsidRDefault="008100E0" w:rsidP="001312AC">
            <w:pPr>
              <w:spacing w:after="0" w:line="240" w:lineRule="auto"/>
              <w:ind w:left="144" w:right="111"/>
              <w:jc w:val="center"/>
              <w:rPr>
                <w:b/>
                <w:bCs/>
                <w:sz w:val="18"/>
                <w:szCs w:val="18"/>
                <w:lang w:bidi="en-US"/>
              </w:rPr>
            </w:pPr>
            <w:r w:rsidRPr="00065134">
              <w:rPr>
                <w:b/>
                <w:bCs/>
                <w:sz w:val="18"/>
                <w:szCs w:val="18"/>
                <w:lang w:bidi="en-US"/>
              </w:rPr>
              <w:t>Total Score</w:t>
            </w:r>
          </w:p>
        </w:tc>
        <w:tc>
          <w:tcPr>
            <w:tcW w:w="1028" w:type="dxa"/>
            <w:shd w:val="clear" w:color="auto" w:fill="A9D18E"/>
            <w:tcMar>
              <w:top w:w="6" w:type="dxa"/>
              <w:left w:w="6" w:type="dxa"/>
              <w:bottom w:w="0" w:type="dxa"/>
              <w:right w:w="6" w:type="dxa"/>
            </w:tcMar>
            <w:vAlign w:val="center"/>
            <w:hideMark/>
          </w:tcPr>
          <w:p w14:paraId="3877E87E" w14:textId="77777777" w:rsidR="008100E0" w:rsidRPr="00065134" w:rsidRDefault="008100E0" w:rsidP="001312AC">
            <w:pPr>
              <w:spacing w:after="0"/>
              <w:jc w:val="center"/>
              <w:rPr>
                <w:sz w:val="18"/>
                <w:szCs w:val="18"/>
              </w:rPr>
            </w:pPr>
            <w:r w:rsidRPr="00065134">
              <w:rPr>
                <w:sz w:val="18"/>
                <w:szCs w:val="18"/>
              </w:rPr>
              <w:t>52</w:t>
            </w:r>
          </w:p>
        </w:tc>
        <w:tc>
          <w:tcPr>
            <w:tcW w:w="860" w:type="dxa"/>
            <w:shd w:val="clear" w:color="auto" w:fill="9DC3E6"/>
            <w:tcMar>
              <w:top w:w="6" w:type="dxa"/>
              <w:left w:w="6" w:type="dxa"/>
              <w:bottom w:w="0" w:type="dxa"/>
              <w:right w:w="6" w:type="dxa"/>
            </w:tcMar>
            <w:vAlign w:val="center"/>
            <w:hideMark/>
          </w:tcPr>
          <w:p w14:paraId="6B1F009D" w14:textId="77777777" w:rsidR="008100E0" w:rsidRPr="00065134" w:rsidRDefault="008100E0" w:rsidP="001312AC">
            <w:pPr>
              <w:spacing w:after="0"/>
              <w:jc w:val="center"/>
              <w:rPr>
                <w:sz w:val="18"/>
                <w:szCs w:val="18"/>
              </w:rPr>
            </w:pPr>
            <w:r w:rsidRPr="00065134">
              <w:rPr>
                <w:sz w:val="18"/>
                <w:szCs w:val="18"/>
              </w:rPr>
              <w:t>45</w:t>
            </w:r>
          </w:p>
        </w:tc>
        <w:tc>
          <w:tcPr>
            <w:tcW w:w="1144" w:type="dxa"/>
            <w:shd w:val="clear" w:color="auto" w:fill="FFD966"/>
            <w:tcMar>
              <w:top w:w="6" w:type="dxa"/>
              <w:left w:w="6" w:type="dxa"/>
              <w:bottom w:w="0" w:type="dxa"/>
              <w:right w:w="6" w:type="dxa"/>
            </w:tcMar>
            <w:vAlign w:val="center"/>
            <w:hideMark/>
          </w:tcPr>
          <w:p w14:paraId="1F6774E2" w14:textId="77777777" w:rsidR="008100E0" w:rsidRPr="00065134" w:rsidRDefault="008100E0" w:rsidP="001312AC">
            <w:pPr>
              <w:spacing w:after="0"/>
              <w:jc w:val="center"/>
              <w:rPr>
                <w:sz w:val="18"/>
                <w:szCs w:val="18"/>
              </w:rPr>
            </w:pPr>
            <w:r w:rsidRPr="00065134">
              <w:rPr>
                <w:sz w:val="18"/>
                <w:szCs w:val="18"/>
              </w:rPr>
              <w:t>44</w:t>
            </w:r>
          </w:p>
        </w:tc>
        <w:tc>
          <w:tcPr>
            <w:tcW w:w="1076" w:type="dxa"/>
            <w:shd w:val="clear" w:color="auto" w:fill="C9C9C9"/>
            <w:tcMar>
              <w:top w:w="6" w:type="dxa"/>
              <w:left w:w="6" w:type="dxa"/>
              <w:bottom w:w="0" w:type="dxa"/>
              <w:right w:w="6" w:type="dxa"/>
            </w:tcMar>
            <w:vAlign w:val="center"/>
            <w:hideMark/>
          </w:tcPr>
          <w:p w14:paraId="5EFBC0AA" w14:textId="77777777" w:rsidR="008100E0" w:rsidRPr="00065134" w:rsidRDefault="008100E0" w:rsidP="001312AC">
            <w:pPr>
              <w:spacing w:after="0"/>
              <w:jc w:val="center"/>
              <w:rPr>
                <w:sz w:val="18"/>
                <w:szCs w:val="18"/>
              </w:rPr>
            </w:pPr>
            <w:r w:rsidRPr="00065134">
              <w:rPr>
                <w:sz w:val="18"/>
                <w:szCs w:val="18"/>
              </w:rPr>
              <w:t>39</w:t>
            </w:r>
          </w:p>
        </w:tc>
        <w:tc>
          <w:tcPr>
            <w:tcW w:w="1044" w:type="dxa"/>
            <w:shd w:val="clear" w:color="auto" w:fill="F4B183"/>
            <w:tcMar>
              <w:top w:w="6" w:type="dxa"/>
              <w:left w:w="6" w:type="dxa"/>
              <w:bottom w:w="0" w:type="dxa"/>
              <w:right w:w="6" w:type="dxa"/>
            </w:tcMar>
            <w:vAlign w:val="center"/>
            <w:hideMark/>
          </w:tcPr>
          <w:p w14:paraId="7B1B2D4B" w14:textId="77777777" w:rsidR="008100E0" w:rsidRPr="00065134" w:rsidRDefault="008100E0" w:rsidP="001312AC">
            <w:pPr>
              <w:spacing w:after="0"/>
              <w:jc w:val="center"/>
              <w:rPr>
                <w:sz w:val="18"/>
                <w:szCs w:val="18"/>
              </w:rPr>
            </w:pPr>
            <w:r w:rsidRPr="00065134">
              <w:rPr>
                <w:sz w:val="18"/>
                <w:szCs w:val="18"/>
              </w:rPr>
              <w:t>34</w:t>
            </w:r>
          </w:p>
        </w:tc>
        <w:tc>
          <w:tcPr>
            <w:tcW w:w="731" w:type="dxa"/>
            <w:shd w:val="clear" w:color="auto" w:fill="FF0000"/>
            <w:tcMar>
              <w:top w:w="6" w:type="dxa"/>
              <w:left w:w="6" w:type="dxa"/>
              <w:bottom w:w="0" w:type="dxa"/>
              <w:right w:w="6" w:type="dxa"/>
            </w:tcMar>
            <w:vAlign w:val="center"/>
            <w:hideMark/>
          </w:tcPr>
          <w:p w14:paraId="5CA599E5" w14:textId="77777777" w:rsidR="008100E0" w:rsidRPr="00065134" w:rsidRDefault="008100E0" w:rsidP="001312AC">
            <w:pPr>
              <w:spacing w:after="0"/>
              <w:jc w:val="center"/>
              <w:rPr>
                <w:sz w:val="18"/>
                <w:szCs w:val="18"/>
              </w:rPr>
            </w:pPr>
            <w:r w:rsidRPr="00065134">
              <w:rPr>
                <w:sz w:val="18"/>
                <w:szCs w:val="18"/>
              </w:rPr>
              <w:t>33</w:t>
            </w:r>
          </w:p>
        </w:tc>
      </w:tr>
      <w:tr w:rsidR="008100E0" w:rsidRPr="00C763ED" w14:paraId="3B9E451B" w14:textId="77777777" w:rsidTr="00FE4D18">
        <w:trPr>
          <w:trHeight w:val="432"/>
          <w:jc w:val="center"/>
        </w:trPr>
        <w:tc>
          <w:tcPr>
            <w:tcW w:w="4629" w:type="dxa"/>
            <w:gridSpan w:val="2"/>
            <w:shd w:val="clear" w:color="auto" w:fill="auto"/>
            <w:tcMar>
              <w:top w:w="6" w:type="dxa"/>
              <w:left w:w="6" w:type="dxa"/>
              <w:bottom w:w="0" w:type="dxa"/>
              <w:right w:w="6" w:type="dxa"/>
            </w:tcMar>
            <w:vAlign w:val="center"/>
            <w:hideMark/>
          </w:tcPr>
          <w:p w14:paraId="23617B03" w14:textId="77777777" w:rsidR="008100E0" w:rsidRPr="00065134" w:rsidRDefault="008100E0" w:rsidP="001312AC">
            <w:pPr>
              <w:spacing w:after="0" w:line="240" w:lineRule="auto"/>
              <w:ind w:left="144" w:right="111"/>
              <w:jc w:val="center"/>
              <w:rPr>
                <w:b/>
                <w:bCs/>
                <w:sz w:val="18"/>
                <w:szCs w:val="18"/>
                <w:lang w:bidi="en-US"/>
              </w:rPr>
            </w:pPr>
            <w:r w:rsidRPr="00065134">
              <w:rPr>
                <w:b/>
                <w:bCs/>
                <w:sz w:val="18"/>
                <w:szCs w:val="18"/>
                <w:lang w:bidi="en-US"/>
              </w:rPr>
              <w:t>Rank</w:t>
            </w:r>
          </w:p>
        </w:tc>
        <w:tc>
          <w:tcPr>
            <w:tcW w:w="1028" w:type="dxa"/>
            <w:shd w:val="clear" w:color="auto" w:fill="A9D18E"/>
            <w:tcMar>
              <w:top w:w="6" w:type="dxa"/>
              <w:left w:w="6" w:type="dxa"/>
              <w:bottom w:w="0" w:type="dxa"/>
              <w:right w:w="6" w:type="dxa"/>
            </w:tcMar>
            <w:vAlign w:val="center"/>
            <w:hideMark/>
          </w:tcPr>
          <w:p w14:paraId="6DB8D710" w14:textId="77777777" w:rsidR="008100E0" w:rsidRPr="00065134" w:rsidRDefault="008100E0" w:rsidP="001312AC">
            <w:pPr>
              <w:spacing w:after="0"/>
              <w:jc w:val="center"/>
              <w:rPr>
                <w:sz w:val="18"/>
                <w:szCs w:val="18"/>
              </w:rPr>
            </w:pPr>
            <w:r w:rsidRPr="00065134">
              <w:rPr>
                <w:sz w:val="18"/>
                <w:szCs w:val="18"/>
              </w:rPr>
              <w:t>1st</w:t>
            </w:r>
          </w:p>
        </w:tc>
        <w:tc>
          <w:tcPr>
            <w:tcW w:w="860" w:type="dxa"/>
            <w:shd w:val="clear" w:color="auto" w:fill="9DC3E6"/>
            <w:tcMar>
              <w:top w:w="6" w:type="dxa"/>
              <w:left w:w="6" w:type="dxa"/>
              <w:bottom w:w="0" w:type="dxa"/>
              <w:right w:w="6" w:type="dxa"/>
            </w:tcMar>
            <w:vAlign w:val="center"/>
            <w:hideMark/>
          </w:tcPr>
          <w:p w14:paraId="671F6AC2" w14:textId="77777777" w:rsidR="008100E0" w:rsidRPr="00065134" w:rsidRDefault="008100E0" w:rsidP="001312AC">
            <w:pPr>
              <w:spacing w:after="0"/>
              <w:jc w:val="center"/>
              <w:rPr>
                <w:sz w:val="18"/>
                <w:szCs w:val="18"/>
              </w:rPr>
            </w:pPr>
            <w:r w:rsidRPr="00065134">
              <w:rPr>
                <w:sz w:val="18"/>
                <w:szCs w:val="18"/>
              </w:rPr>
              <w:t>2nd</w:t>
            </w:r>
          </w:p>
        </w:tc>
        <w:tc>
          <w:tcPr>
            <w:tcW w:w="1144" w:type="dxa"/>
            <w:shd w:val="clear" w:color="auto" w:fill="FFD966"/>
            <w:tcMar>
              <w:top w:w="6" w:type="dxa"/>
              <w:left w:w="6" w:type="dxa"/>
              <w:bottom w:w="0" w:type="dxa"/>
              <w:right w:w="6" w:type="dxa"/>
            </w:tcMar>
            <w:vAlign w:val="center"/>
            <w:hideMark/>
          </w:tcPr>
          <w:p w14:paraId="3B4F8EAF" w14:textId="77777777" w:rsidR="008100E0" w:rsidRPr="00065134" w:rsidRDefault="008100E0" w:rsidP="001312AC">
            <w:pPr>
              <w:spacing w:after="0"/>
              <w:jc w:val="center"/>
              <w:rPr>
                <w:sz w:val="18"/>
                <w:szCs w:val="18"/>
              </w:rPr>
            </w:pPr>
            <w:r w:rsidRPr="00065134">
              <w:rPr>
                <w:sz w:val="18"/>
                <w:szCs w:val="18"/>
              </w:rPr>
              <w:t>3rd</w:t>
            </w:r>
          </w:p>
        </w:tc>
        <w:tc>
          <w:tcPr>
            <w:tcW w:w="1076" w:type="dxa"/>
            <w:shd w:val="clear" w:color="auto" w:fill="C9C9C9"/>
            <w:tcMar>
              <w:top w:w="6" w:type="dxa"/>
              <w:left w:w="6" w:type="dxa"/>
              <w:bottom w:w="0" w:type="dxa"/>
              <w:right w:w="6" w:type="dxa"/>
            </w:tcMar>
            <w:vAlign w:val="center"/>
            <w:hideMark/>
          </w:tcPr>
          <w:p w14:paraId="7621B33A" w14:textId="77777777" w:rsidR="008100E0" w:rsidRPr="00065134" w:rsidRDefault="008100E0" w:rsidP="001312AC">
            <w:pPr>
              <w:spacing w:after="0"/>
              <w:jc w:val="center"/>
              <w:rPr>
                <w:sz w:val="18"/>
                <w:szCs w:val="18"/>
              </w:rPr>
            </w:pPr>
            <w:r w:rsidRPr="00065134">
              <w:rPr>
                <w:sz w:val="18"/>
                <w:szCs w:val="18"/>
              </w:rPr>
              <w:t>4th</w:t>
            </w:r>
          </w:p>
        </w:tc>
        <w:tc>
          <w:tcPr>
            <w:tcW w:w="1044" w:type="dxa"/>
            <w:shd w:val="clear" w:color="auto" w:fill="F4B183"/>
            <w:tcMar>
              <w:top w:w="6" w:type="dxa"/>
              <w:left w:w="6" w:type="dxa"/>
              <w:bottom w:w="0" w:type="dxa"/>
              <w:right w:w="6" w:type="dxa"/>
            </w:tcMar>
            <w:vAlign w:val="center"/>
            <w:hideMark/>
          </w:tcPr>
          <w:p w14:paraId="05E5A83E" w14:textId="77777777" w:rsidR="008100E0" w:rsidRPr="00065134" w:rsidRDefault="008100E0" w:rsidP="001312AC">
            <w:pPr>
              <w:spacing w:after="0"/>
              <w:jc w:val="center"/>
              <w:rPr>
                <w:sz w:val="18"/>
                <w:szCs w:val="18"/>
              </w:rPr>
            </w:pPr>
            <w:r w:rsidRPr="00065134">
              <w:rPr>
                <w:sz w:val="18"/>
                <w:szCs w:val="18"/>
              </w:rPr>
              <w:t>5th</w:t>
            </w:r>
          </w:p>
        </w:tc>
        <w:tc>
          <w:tcPr>
            <w:tcW w:w="731" w:type="dxa"/>
            <w:shd w:val="clear" w:color="auto" w:fill="FF0000"/>
            <w:tcMar>
              <w:top w:w="6" w:type="dxa"/>
              <w:left w:w="6" w:type="dxa"/>
              <w:bottom w:w="0" w:type="dxa"/>
              <w:right w:w="6" w:type="dxa"/>
            </w:tcMar>
            <w:vAlign w:val="center"/>
            <w:hideMark/>
          </w:tcPr>
          <w:p w14:paraId="567402DA" w14:textId="77777777" w:rsidR="008100E0" w:rsidRPr="00065134" w:rsidRDefault="008100E0" w:rsidP="001312AC">
            <w:pPr>
              <w:spacing w:after="0"/>
              <w:jc w:val="center"/>
              <w:rPr>
                <w:sz w:val="18"/>
                <w:szCs w:val="18"/>
              </w:rPr>
            </w:pPr>
            <w:r w:rsidRPr="00065134">
              <w:rPr>
                <w:sz w:val="18"/>
                <w:szCs w:val="18"/>
              </w:rPr>
              <w:t>6th</w:t>
            </w:r>
          </w:p>
        </w:tc>
      </w:tr>
    </w:tbl>
    <w:bookmarkEnd w:id="29"/>
    <w:p w14:paraId="41A3EF89" w14:textId="513633F2" w:rsidR="007C1AA2" w:rsidRDefault="00D617B1" w:rsidP="008403B6">
      <w:pPr>
        <w:rPr>
          <w:rFonts w:asciiTheme="majorHAnsi" w:hAnsiTheme="majorHAnsi"/>
          <w:sz w:val="22"/>
        </w:rPr>
      </w:pPr>
      <w:r>
        <w:rPr>
          <w:noProof/>
        </w:rPr>
        <mc:AlternateContent>
          <mc:Choice Requires="wps">
            <w:drawing>
              <wp:anchor distT="0" distB="0" distL="114300" distR="114300" simplePos="0" relativeHeight="251650560" behindDoc="0" locked="0" layoutInCell="1" allowOverlap="1" wp14:anchorId="3AD96B2C" wp14:editId="7E70BD3E">
                <wp:simplePos x="0" y="0"/>
                <wp:positionH relativeFrom="column">
                  <wp:posOffset>-241110</wp:posOffset>
                </wp:positionH>
                <wp:positionV relativeFrom="paragraph">
                  <wp:posOffset>285750</wp:posOffset>
                </wp:positionV>
                <wp:extent cx="170180" cy="293370"/>
                <wp:effectExtent l="0" t="0" r="1270" b="0"/>
                <wp:wrapNone/>
                <wp:docPr id="108" name="Rectangle 108"/>
                <wp:cNvGraphicFramePr/>
                <a:graphic xmlns:a="http://schemas.openxmlformats.org/drawingml/2006/main">
                  <a:graphicData uri="http://schemas.microsoft.com/office/word/2010/wordprocessingShape">
                    <wps:wsp>
                      <wps:cNvSpPr/>
                      <wps:spPr>
                        <a:xfrm>
                          <a:off x="0" y="0"/>
                          <a:ext cx="170180" cy="293370"/>
                        </a:xfrm>
                        <a:prstGeom prst="rect">
                          <a:avLst/>
                        </a:prstGeom>
                        <a:solidFill>
                          <a:srgbClr val="F28D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2723C6" id="Rectangle 108" o:spid="_x0000_s1026" style="position:absolute;margin-left:-19pt;margin-top:22.5pt;width:13.4pt;height:23.1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" fillcolor="#f28d00" stroked="f" strokeweight="1pt"/>
            </w:pict>
          </mc:Fallback>
        </mc:AlternateContent>
      </w:r>
    </w:p>
    <w:p w14:paraId="58674D39" w14:textId="4F56D500" w:rsidR="007C1AA2" w:rsidRPr="009725BA" w:rsidRDefault="007C1AA2" w:rsidP="008403B6">
      <w:pPr>
        <w:pStyle w:val="Heading2"/>
        <w:tabs>
          <w:tab w:val="clear" w:pos="2110"/>
        </w:tabs>
        <w:spacing w:after="0" w:line="240" w:lineRule="auto"/>
        <w:ind w:right="-778" w:firstLine="720"/>
        <w:rPr>
          <w:u w:color="000000" w:themeColor="text1"/>
        </w:rPr>
      </w:pPr>
      <w:bookmarkStart w:id="30" w:name="_Toc125819851"/>
      <w:r w:rsidRPr="009725BA">
        <w:rPr>
          <w:u w:color="000000" w:themeColor="text1"/>
        </w:rPr>
        <w:t>Types of Project Financing structure:</w:t>
      </w:r>
      <w:bookmarkEnd w:id="30"/>
      <w:r w:rsidRPr="009725BA">
        <w:rPr>
          <w:u w:color="000000" w:themeColor="text1"/>
        </w:rPr>
        <w:t xml:space="preserve"> </w:t>
      </w:r>
    </w:p>
    <w:p w14:paraId="69E20495" w14:textId="77777777" w:rsidR="00FE4D18" w:rsidRDefault="00FE4D18" w:rsidP="00D617B1">
      <w:pPr>
        <w:tabs>
          <w:tab w:val="left" w:pos="2110"/>
        </w:tabs>
        <w:spacing w:after="0" w:line="240" w:lineRule="auto"/>
        <w:ind w:left="-270" w:right="-334"/>
        <w:jc w:val="both"/>
      </w:pPr>
      <w:r>
        <w:t>Based on the analysis of the investment climate and financing requirements for the cited projects, the consultant has identified various options ranging from public/private investments to multiple types of PPP arrangements and community-based financing.</w:t>
      </w:r>
    </w:p>
    <w:p w14:paraId="09E16A12" w14:textId="77777777" w:rsidR="00FE4D18" w:rsidRDefault="00FE4D18" w:rsidP="00D617B1">
      <w:pPr>
        <w:tabs>
          <w:tab w:val="left" w:pos="2110"/>
        </w:tabs>
        <w:spacing w:after="0" w:line="240" w:lineRule="auto"/>
        <w:ind w:left="-270" w:right="-334"/>
        <w:jc w:val="both"/>
      </w:pPr>
    </w:p>
    <w:p w14:paraId="2947F424" w14:textId="400C4466" w:rsidR="007C1AA2" w:rsidRDefault="00FE4D18" w:rsidP="00D617B1">
      <w:pPr>
        <w:tabs>
          <w:tab w:val="left" w:pos="2110"/>
        </w:tabs>
        <w:spacing w:after="0" w:line="240" w:lineRule="auto"/>
        <w:ind w:left="-270" w:right="-334"/>
        <w:jc w:val="both"/>
      </w:pPr>
      <w:r>
        <w:t>We believe that there are multiple strategies/options that can be explored in terms of financing as every project is unique in nature and several factors influence how it gets financed, including locals' access to finance, community priorities, project sponsors, capital requirements, environmental impacts and most importantly what tourists demand. Considering the level of risk involved, available resources, project type/design and suitable management structure</w:t>
      </w:r>
      <w:r w:rsidR="007D2D78">
        <w:t>.</w:t>
      </w:r>
      <w:r>
        <w:t xml:space="preserve"> </w:t>
      </w:r>
      <w:r w:rsidR="007D2D78">
        <w:t>W</w:t>
      </w:r>
      <w:r>
        <w:t>e proposed the following modes for financing the projects</w:t>
      </w:r>
      <w:r w:rsidR="007D2D78">
        <w:t>,</w:t>
      </w:r>
      <w:r>
        <w:t xml:space="preserve"> </w:t>
      </w:r>
      <w:r w:rsidR="007D2D78">
        <w:t>h</w:t>
      </w:r>
      <w:r>
        <w:t>owever, it is recommended that for each project, a separate transaction advisory should be sought to cater to more specific project needs. Before moving toward the project, th</w:t>
      </w:r>
      <w:r w:rsidR="00D77908">
        <w:t>is</w:t>
      </w:r>
      <w:r>
        <w:t xml:space="preserve"> is a brief description of each type of financing mode</w:t>
      </w:r>
      <w:r w:rsidR="007C1AA2" w:rsidRPr="009725BA">
        <w:t xml:space="preserve">. </w:t>
      </w:r>
    </w:p>
    <w:p w14:paraId="419C5343" w14:textId="77777777" w:rsidR="00FE4D18" w:rsidRDefault="00FE4D18" w:rsidP="00FE4D18">
      <w:pPr>
        <w:tabs>
          <w:tab w:val="left" w:pos="2110"/>
        </w:tabs>
        <w:spacing w:after="0" w:line="240" w:lineRule="auto"/>
        <w:ind w:left="-720" w:right="-778"/>
        <w:jc w:val="both"/>
      </w:pPr>
    </w:p>
    <w:p w14:paraId="5E11AED9" w14:textId="77777777" w:rsidR="00FE4D18" w:rsidRDefault="00FE4D18" w:rsidP="00FE4D18">
      <w:pPr>
        <w:keepNext/>
        <w:tabs>
          <w:tab w:val="left" w:pos="2110"/>
        </w:tabs>
        <w:spacing w:after="0" w:line="240" w:lineRule="auto"/>
        <w:ind w:left="-720" w:right="-778"/>
        <w:jc w:val="center"/>
      </w:pPr>
      <w:r>
        <w:rPr>
          <w:rFonts w:asciiTheme="minorHAnsi" w:hAnsiTheme="minorHAnsi"/>
          <w:noProof/>
        </w:rPr>
        <w:lastRenderedPageBreak/>
        <mc:AlternateContent>
          <mc:Choice Requires="wpg">
            <w:drawing>
              <wp:inline distT="0" distB="0" distL="0" distR="0" wp14:anchorId="23E64DB5" wp14:editId="7A21B118">
                <wp:extent cx="5943600" cy="2466865"/>
                <wp:effectExtent l="0" t="0" r="0" b="0"/>
                <wp:docPr id="1284" name="Group 1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466865"/>
                          <a:chOff x="0" y="0"/>
                          <a:chExt cx="65658" cy="27253"/>
                        </a:xfrm>
                      </wpg:grpSpPr>
                      <pic:pic xmlns:pic="http://schemas.openxmlformats.org/drawingml/2006/picture">
                        <pic:nvPicPr>
                          <pic:cNvPr id="1285" name="Graphic 12" descr="User with solid fill"/>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2040" y="402"/>
                            <a:ext cx="3840" cy="3841"/>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g:grpSp>
                        <wpg:cNvPr id="1286" name="Group 405"/>
                        <wpg:cNvGrpSpPr>
                          <a:grpSpLocks/>
                        </wpg:cNvGrpSpPr>
                        <wpg:grpSpPr bwMode="auto">
                          <a:xfrm>
                            <a:off x="0" y="0"/>
                            <a:ext cx="65658" cy="27253"/>
                            <a:chOff x="0" y="0"/>
                            <a:chExt cx="65658" cy="27253"/>
                          </a:xfrm>
                        </wpg:grpSpPr>
                        <wpg:grpSp>
                          <wpg:cNvPr id="1287" name="Group 406"/>
                          <wpg:cNvGrpSpPr>
                            <a:grpSpLocks/>
                          </wpg:cNvGrpSpPr>
                          <wpg:grpSpPr bwMode="auto">
                            <a:xfrm>
                              <a:off x="0" y="3883"/>
                              <a:ext cx="65658" cy="23370"/>
                              <a:chOff x="0" y="3883"/>
                              <a:chExt cx="65658" cy="23370"/>
                            </a:xfrm>
                          </wpg:grpSpPr>
                          <wps:wsp>
                            <wps:cNvPr id="1288" name="TextBox 6"/>
                            <wps:cNvSpPr txBox="1">
                              <a:spLocks noChangeArrowheads="1"/>
                            </wps:cNvSpPr>
                            <wps:spPr bwMode="auto">
                              <a:xfrm>
                                <a:off x="0" y="4243"/>
                                <a:ext cx="12956" cy="230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BC162A7" w14:textId="77777777" w:rsidR="002A6B22" w:rsidRDefault="002A6B22" w:rsidP="00FE4D18">
                                  <w:pPr>
                                    <w:rPr>
                                      <w:rFonts w:asciiTheme="majorHAnsi" w:hAnsi="Calibri Light"/>
                                      <w:b/>
                                      <w:bCs/>
                                      <w:color w:val="000000" w:themeColor="text1"/>
                                      <w:kern w:val="24"/>
                                    </w:rPr>
                                  </w:pPr>
                                  <w:r>
                                    <w:rPr>
                                      <w:rFonts w:asciiTheme="majorHAnsi" w:hAnsi="Calibri Light"/>
                                      <w:b/>
                                      <w:bCs/>
                                      <w:color w:val="000000" w:themeColor="text1"/>
                                      <w:kern w:val="24"/>
                                    </w:rPr>
                                    <w:t>Private Financing</w:t>
                                  </w:r>
                                </w:p>
                                <w:p w14:paraId="14F25220" w14:textId="77777777" w:rsidR="002A6B22" w:rsidRDefault="002A6B22">
                                  <w:pPr>
                                    <w:pStyle w:val="ListParagraph"/>
                                    <w:numPr>
                                      <w:ilvl w:val="0"/>
                                      <w:numId w:val="26"/>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 xml:space="preserve">Private Equity </w:t>
                                  </w:r>
                                </w:p>
                                <w:p w14:paraId="2F45449B" w14:textId="77777777" w:rsidR="002A6B22" w:rsidRDefault="002A6B22">
                                  <w:pPr>
                                    <w:pStyle w:val="ListParagraph"/>
                                    <w:numPr>
                                      <w:ilvl w:val="0"/>
                                      <w:numId w:val="26"/>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Commercial Lending</w:t>
                                  </w:r>
                                </w:p>
                                <w:p w14:paraId="0F65C3E1" w14:textId="77777777" w:rsidR="002A6B22" w:rsidRDefault="002A6B22">
                                  <w:pPr>
                                    <w:pStyle w:val="ListParagraph"/>
                                    <w:numPr>
                                      <w:ilvl w:val="0"/>
                                      <w:numId w:val="26"/>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Tourism Funds by Investment Companies</w:t>
                                  </w:r>
                                </w:p>
                                <w:p w14:paraId="4E1852D9" w14:textId="77777777" w:rsidR="002A6B22" w:rsidRDefault="002A6B22">
                                  <w:pPr>
                                    <w:pStyle w:val="ListParagraph"/>
                                    <w:numPr>
                                      <w:ilvl w:val="0"/>
                                      <w:numId w:val="26"/>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Venture Capital Funds (VCF)</w:t>
                                  </w:r>
                                </w:p>
                                <w:p w14:paraId="162F2CF2" w14:textId="77777777" w:rsidR="002A6B22" w:rsidRDefault="002A6B22">
                                  <w:pPr>
                                    <w:pStyle w:val="ListParagraph"/>
                                    <w:numPr>
                                      <w:ilvl w:val="0"/>
                                      <w:numId w:val="26"/>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CSR</w:t>
                                  </w:r>
                                </w:p>
                              </w:txbxContent>
                            </wps:txbx>
                            <wps:bodyPr rot="0" vert="horz" wrap="square" lIns="91440" tIns="45720" rIns="91440" bIns="45720" anchor="t" anchorCtr="0" upright="1">
                              <a:spAutoFit/>
                            </wps:bodyPr>
                          </wps:wsp>
                          <wps:wsp>
                            <wps:cNvPr id="1289" name="TextBox 7"/>
                            <wps:cNvSpPr txBox="1">
                              <a:spLocks noChangeArrowheads="1"/>
                            </wps:cNvSpPr>
                            <wps:spPr bwMode="auto">
                              <a:xfrm>
                                <a:off x="14830" y="4180"/>
                                <a:ext cx="18807" cy="1531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3E40BB0" w14:textId="77777777" w:rsidR="002A6B22" w:rsidRDefault="002A6B22" w:rsidP="00FE4D18">
                                  <w:pPr>
                                    <w:rPr>
                                      <w:rFonts w:asciiTheme="majorHAnsi" w:hAnsi="Calibri Light"/>
                                      <w:b/>
                                      <w:bCs/>
                                      <w:color w:val="000000" w:themeColor="text1"/>
                                      <w:kern w:val="24"/>
                                    </w:rPr>
                                  </w:pPr>
                                  <w:r>
                                    <w:rPr>
                                      <w:rFonts w:asciiTheme="majorHAnsi" w:hAnsi="Calibri Light"/>
                                      <w:b/>
                                      <w:bCs/>
                                      <w:color w:val="000000" w:themeColor="text1"/>
                                      <w:kern w:val="24"/>
                                    </w:rPr>
                                    <w:t>Public Financing</w:t>
                                  </w:r>
                                </w:p>
                                <w:p w14:paraId="6EA14284" w14:textId="77777777" w:rsidR="002A6B22" w:rsidRDefault="002A6B22">
                                  <w:pPr>
                                    <w:pStyle w:val="ListParagraph"/>
                                    <w:numPr>
                                      <w:ilvl w:val="0"/>
                                      <w:numId w:val="27"/>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ADP/PDSP</w:t>
                                  </w:r>
                                </w:p>
                                <w:p w14:paraId="3B81AB27" w14:textId="77777777" w:rsidR="002A6B22" w:rsidRDefault="002A6B22">
                                  <w:pPr>
                                    <w:pStyle w:val="ListParagraph"/>
                                    <w:numPr>
                                      <w:ilvl w:val="0"/>
                                      <w:numId w:val="27"/>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National Development Banks</w:t>
                                  </w:r>
                                </w:p>
                                <w:p w14:paraId="788FD1E7" w14:textId="77777777" w:rsidR="002A6B22" w:rsidRDefault="002A6B22">
                                  <w:pPr>
                                    <w:pStyle w:val="ListParagraph"/>
                                    <w:numPr>
                                      <w:ilvl w:val="0"/>
                                      <w:numId w:val="27"/>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Multilateral Organizations</w:t>
                                  </w:r>
                                </w:p>
                                <w:p w14:paraId="407489D9" w14:textId="77777777" w:rsidR="002A6B22" w:rsidRDefault="002A6B22">
                                  <w:pPr>
                                    <w:pStyle w:val="ListParagraph"/>
                                    <w:numPr>
                                      <w:ilvl w:val="0"/>
                                      <w:numId w:val="27"/>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Bilateral Donors</w:t>
                                  </w:r>
                                </w:p>
                                <w:p w14:paraId="51D91848" w14:textId="77777777" w:rsidR="002A6B22" w:rsidRDefault="002A6B22">
                                  <w:pPr>
                                    <w:pStyle w:val="ListParagraph"/>
                                    <w:numPr>
                                      <w:ilvl w:val="0"/>
                                      <w:numId w:val="27"/>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IFIs/ Regional Development Banks</w:t>
                                  </w:r>
                                </w:p>
                              </w:txbxContent>
                            </wps:txbx>
                            <wps:bodyPr rot="0" vert="horz" wrap="square" lIns="91440" tIns="45720" rIns="91440" bIns="45720" anchor="t" anchorCtr="0" upright="1">
                              <a:spAutoFit/>
                            </wps:bodyPr>
                          </wps:wsp>
                          <wps:wsp>
                            <wps:cNvPr id="1290" name="TextBox 8"/>
                            <wps:cNvSpPr txBox="1">
                              <a:spLocks noChangeArrowheads="1"/>
                            </wps:cNvSpPr>
                            <wps:spPr bwMode="auto">
                              <a:xfrm>
                                <a:off x="33289" y="4382"/>
                                <a:ext cx="17523" cy="17531"/>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82CAB8A" w14:textId="77777777" w:rsidR="002A6B22" w:rsidRDefault="002A6B22" w:rsidP="00FE4D18">
                                  <w:pPr>
                                    <w:rPr>
                                      <w:rFonts w:asciiTheme="majorHAnsi" w:hAnsi="Calibri Light"/>
                                      <w:b/>
                                      <w:bCs/>
                                      <w:color w:val="000000" w:themeColor="text1"/>
                                      <w:kern w:val="24"/>
                                    </w:rPr>
                                  </w:pPr>
                                  <w:r>
                                    <w:rPr>
                                      <w:rFonts w:asciiTheme="majorHAnsi" w:hAnsi="Calibri Light"/>
                                      <w:b/>
                                      <w:bCs/>
                                      <w:color w:val="000000" w:themeColor="text1"/>
                                      <w:kern w:val="24"/>
                                    </w:rPr>
                                    <w:t>Public Private Partnership</w:t>
                                  </w:r>
                                </w:p>
                                <w:p w14:paraId="14BDAF24" w14:textId="77777777" w:rsidR="002A6B22" w:rsidRDefault="002A6B22">
                                  <w:pPr>
                                    <w:pStyle w:val="ListParagraph"/>
                                    <w:numPr>
                                      <w:ilvl w:val="0"/>
                                      <w:numId w:val="28"/>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PPP modes e.g., BOT</w:t>
                                  </w:r>
                                </w:p>
                                <w:p w14:paraId="4BF4C208" w14:textId="77777777" w:rsidR="002A6B22" w:rsidRDefault="002A6B22">
                                  <w:pPr>
                                    <w:pStyle w:val="ListParagraph"/>
                                    <w:numPr>
                                      <w:ilvl w:val="0"/>
                                      <w:numId w:val="28"/>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Viability Gap Funding (VGF)</w:t>
                                  </w:r>
                                </w:p>
                                <w:p w14:paraId="07C49177" w14:textId="77777777" w:rsidR="002A6B22" w:rsidRDefault="002A6B22">
                                  <w:pPr>
                                    <w:pStyle w:val="ListParagraph"/>
                                    <w:numPr>
                                      <w:ilvl w:val="0"/>
                                      <w:numId w:val="28"/>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 xml:space="preserve">Social/Impact Investment </w:t>
                                  </w:r>
                                </w:p>
                                <w:p w14:paraId="1B0D2C91" w14:textId="77777777" w:rsidR="002A6B22" w:rsidRDefault="002A6B22">
                                  <w:pPr>
                                    <w:pStyle w:val="ListParagraph"/>
                                    <w:numPr>
                                      <w:ilvl w:val="0"/>
                                      <w:numId w:val="28"/>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ESG Investments</w:t>
                                  </w:r>
                                </w:p>
                                <w:p w14:paraId="63738234" w14:textId="77777777" w:rsidR="002A6B22" w:rsidRDefault="002A6B22">
                                  <w:pPr>
                                    <w:pStyle w:val="ListParagraph"/>
                                    <w:numPr>
                                      <w:ilvl w:val="0"/>
                                      <w:numId w:val="28"/>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Diaspora Investment</w:t>
                                  </w:r>
                                </w:p>
                                <w:p w14:paraId="6156E253" w14:textId="77777777" w:rsidR="002A6B22" w:rsidRDefault="002A6B22" w:rsidP="00FE4D18">
                                  <w:pPr>
                                    <w:pStyle w:val="ListParagraph"/>
                                    <w:spacing w:after="0" w:line="240" w:lineRule="auto"/>
                                    <w:rPr>
                                      <w:rFonts w:asciiTheme="minorHAnsi" w:cstheme="minorBidi"/>
                                      <w:b/>
                                      <w:bCs/>
                                      <w:color w:val="000000" w:themeColor="text1"/>
                                      <w:kern w:val="24"/>
                                      <w:sz w:val="16"/>
                                      <w:szCs w:val="16"/>
                                    </w:rPr>
                                  </w:pPr>
                                </w:p>
                              </w:txbxContent>
                            </wps:txbx>
                            <wps:bodyPr rot="0" vert="horz" wrap="square" lIns="91440" tIns="45720" rIns="91440" bIns="45720" anchor="t" anchorCtr="0" upright="1">
                              <a:spAutoFit/>
                            </wps:bodyPr>
                          </wps:wsp>
                          <wps:wsp>
                            <wps:cNvPr id="1291" name="TextBox 9"/>
                            <wps:cNvSpPr txBox="1">
                              <a:spLocks noChangeArrowheads="1"/>
                            </wps:cNvSpPr>
                            <wps:spPr bwMode="auto">
                              <a:xfrm>
                                <a:off x="51593" y="3883"/>
                                <a:ext cx="14065" cy="17531"/>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7325773" w14:textId="77777777" w:rsidR="002A6B22" w:rsidRDefault="002A6B22" w:rsidP="00FE4D18">
                                  <w:pPr>
                                    <w:rPr>
                                      <w:rFonts w:asciiTheme="majorHAnsi" w:hAnsi="Calibri Light"/>
                                      <w:b/>
                                      <w:bCs/>
                                      <w:color w:val="000000" w:themeColor="text1"/>
                                      <w:kern w:val="24"/>
                                    </w:rPr>
                                  </w:pPr>
                                  <w:r>
                                    <w:rPr>
                                      <w:rFonts w:asciiTheme="majorHAnsi" w:hAnsi="Calibri Light"/>
                                      <w:b/>
                                      <w:bCs/>
                                      <w:color w:val="000000" w:themeColor="text1"/>
                                      <w:kern w:val="24"/>
                                    </w:rPr>
                                    <w:t>Community Based Financing</w:t>
                                  </w:r>
                                </w:p>
                                <w:p w14:paraId="1151B6FD" w14:textId="77777777" w:rsidR="002A6B22" w:rsidRDefault="002A6B22">
                                  <w:pPr>
                                    <w:pStyle w:val="ListParagraph"/>
                                    <w:numPr>
                                      <w:ilvl w:val="0"/>
                                      <w:numId w:val="29"/>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Community investing</w:t>
                                  </w:r>
                                </w:p>
                                <w:p w14:paraId="06E5C415" w14:textId="77777777" w:rsidR="002A6B22" w:rsidRDefault="002A6B22">
                                  <w:pPr>
                                    <w:pStyle w:val="ListParagraph"/>
                                    <w:numPr>
                                      <w:ilvl w:val="0"/>
                                      <w:numId w:val="29"/>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 xml:space="preserve">Crowd Funding </w:t>
                                  </w:r>
                                </w:p>
                                <w:p w14:paraId="37A007A3" w14:textId="77777777" w:rsidR="002A6B22" w:rsidRDefault="002A6B22">
                                  <w:pPr>
                                    <w:pStyle w:val="ListParagraph"/>
                                    <w:numPr>
                                      <w:ilvl w:val="0"/>
                                      <w:numId w:val="29"/>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Micro Financing Institution (MFI)</w:t>
                                  </w:r>
                                </w:p>
                              </w:txbxContent>
                            </wps:txbx>
                            <wps:bodyPr rot="0" vert="horz" wrap="square" lIns="91440" tIns="45720" rIns="91440" bIns="45720" anchor="t" anchorCtr="0" upright="1">
                              <a:spAutoFit/>
                            </wps:bodyPr>
                          </wps:wsp>
                        </wpg:grpSp>
                        <pic:pic xmlns:pic="http://schemas.openxmlformats.org/drawingml/2006/picture">
                          <pic:nvPicPr>
                            <pic:cNvPr id="1292" name="Graphic 10" descr="Bank with solid fill"/>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19574" y="30"/>
                              <a:ext cx="3810" cy="3810"/>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pic:pic xmlns:pic="http://schemas.openxmlformats.org/drawingml/2006/picture">
                          <pic:nvPicPr>
                            <pic:cNvPr id="1293" name="Graphic 13" descr="Bank with solid fill"/>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41410" y="30"/>
                              <a:ext cx="3810" cy="3810"/>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pic:pic xmlns:pic="http://schemas.openxmlformats.org/drawingml/2006/picture">
                          <pic:nvPicPr>
                            <pic:cNvPr id="1294" name="Graphic 14" descr="User with solid fill"/>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37806" y="30"/>
                              <a:ext cx="3841" cy="3840"/>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pic:pic xmlns:pic="http://schemas.openxmlformats.org/drawingml/2006/picture">
                          <pic:nvPicPr>
                            <pic:cNvPr id="1295" name="Graphic 16" descr="Group of men with solid fill"/>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55966" y="0"/>
                              <a:ext cx="3840" cy="3840"/>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g:grpSp>
                          <wpg:cNvPr id="1296" name="Group 415"/>
                          <wpg:cNvGrpSpPr>
                            <a:grpSpLocks/>
                          </wpg:cNvGrpSpPr>
                          <wpg:grpSpPr bwMode="auto">
                            <a:xfrm>
                              <a:off x="11349" y="946"/>
                              <a:ext cx="3658" cy="2286"/>
                              <a:chOff x="11349" y="946"/>
                              <a:chExt cx="3657" cy="2286"/>
                            </a:xfrm>
                          </wpg:grpSpPr>
                          <pic:pic xmlns:pic="http://schemas.openxmlformats.org/drawingml/2006/picture">
                            <pic:nvPicPr>
                              <pic:cNvPr id="1297" name="Graphic 23" descr="Back with solid fill"/>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11349" y="946"/>
                                <a:ext cx="2286" cy="2286"/>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pic:pic xmlns:pic="http://schemas.openxmlformats.org/drawingml/2006/picture">
                            <pic:nvPicPr>
                              <pic:cNvPr id="1298" name="Graphic 24" descr="Back with solid fill"/>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12721" y="946"/>
                                <a:ext cx="2286" cy="2286"/>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g:grpSp>
                        <wpg:grpSp>
                          <wpg:cNvPr id="1299" name="Group 418"/>
                          <wpg:cNvGrpSpPr>
                            <a:grpSpLocks/>
                          </wpg:cNvGrpSpPr>
                          <wpg:grpSpPr bwMode="auto">
                            <a:xfrm>
                              <a:off x="28825" y="777"/>
                              <a:ext cx="3657" cy="2286"/>
                              <a:chOff x="28825" y="777"/>
                              <a:chExt cx="3657" cy="2286"/>
                            </a:xfrm>
                          </wpg:grpSpPr>
                          <pic:pic xmlns:pic="http://schemas.openxmlformats.org/drawingml/2006/picture">
                            <pic:nvPicPr>
                              <pic:cNvPr id="1300" name="Graphic 26" descr="Back with solid fill"/>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28825" y="777"/>
                                <a:ext cx="2286" cy="2286"/>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pic:pic xmlns:pic="http://schemas.openxmlformats.org/drawingml/2006/picture">
                            <pic:nvPicPr>
                              <pic:cNvPr id="1301" name="Graphic 27" descr="Back with solid fill"/>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30196" y="777"/>
                                <a:ext cx="2286" cy="2286"/>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g:grpSp>
                        <wpg:grpSp>
                          <wpg:cNvPr id="1302" name="Group 421"/>
                          <wpg:cNvGrpSpPr>
                            <a:grpSpLocks/>
                          </wpg:cNvGrpSpPr>
                          <wpg:grpSpPr bwMode="auto">
                            <a:xfrm>
                              <a:off x="49742" y="777"/>
                              <a:ext cx="3658" cy="2286"/>
                              <a:chOff x="49742" y="777"/>
                              <a:chExt cx="3657" cy="2286"/>
                            </a:xfrm>
                          </wpg:grpSpPr>
                          <pic:pic xmlns:pic="http://schemas.openxmlformats.org/drawingml/2006/picture">
                            <pic:nvPicPr>
                              <pic:cNvPr id="1303" name="Graphic 29" descr="Back with solid fill"/>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49742" y="777"/>
                                <a:ext cx="2286" cy="2286"/>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pic:pic xmlns:pic="http://schemas.openxmlformats.org/drawingml/2006/picture">
                            <pic:nvPicPr>
                              <pic:cNvPr id="1304" name="Graphic 30" descr="Back with solid fill"/>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51114" y="777"/>
                                <a:ext cx="2286" cy="2286"/>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g:grpSp>
                      </wpg:grpSp>
                    </wpg:wgp>
                  </a:graphicData>
                </a:graphic>
              </wp:inline>
            </w:drawing>
          </mc:Choice>
          <mc:Fallback>
            <w:pict>
              <v:group w14:anchorId="23E64DB5" id="Group 1284" o:spid="_x0000_s1786" style="width:468pt;height:194.25pt;mso-position-horizontal-relative:char;mso-position-vertical-relative:line" coordsize="65658,27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">
                <v:shape id="Graphic 12" o:spid="_x0000_s1787" type="#_x0000_t75" alt="User with solid fill" style="position:absolute;left:2040;top:402;width:3840;height:3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">
                  <v:imagedata r:id="rId99" o:title="User with solid fill"/>
                </v:shape>
                <v:group id="Group 405" o:spid="_x0000_s1788" style="position:absolute;width:65658;height:27253" coordsize="65658,27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">
                  <v:group id="Group 406" o:spid="_x0000_s1789" style="position:absolute;top:3883;width:65658;height:23370" coordorigin=",3883" coordsize="65658,2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">
                    <v:shape id="TextBox 6" o:spid="_x0000_s1790" type="#_x0000_t202" style="position:absolute;top:4243;width:12956;height:2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" filled="f" stroked="f">
                      <v:textbox style="mso-fit-shape-to-text:t">
                        <w:txbxContent>
                          <w:p w14:paraId="0BC162A7" w14:textId="77777777" w:rsidR="002A6B22" w:rsidRDefault="002A6B22" w:rsidP="00FE4D18">
                            <w:pPr>
                              <w:rPr>
                                <w:rFonts w:asciiTheme="majorHAnsi" w:hAnsi="Calibri Light"/>
                                <w:b/>
                                <w:bCs/>
                                <w:color w:val="000000" w:themeColor="text1"/>
                                <w:kern w:val="24"/>
                              </w:rPr>
                            </w:pPr>
                            <w:r>
                              <w:rPr>
                                <w:rFonts w:asciiTheme="majorHAnsi" w:hAnsi="Calibri Light"/>
                                <w:b/>
                                <w:bCs/>
                                <w:color w:val="000000" w:themeColor="text1"/>
                                <w:kern w:val="24"/>
                              </w:rPr>
                              <w:t>Private Financing</w:t>
                            </w:r>
                          </w:p>
                          <w:p w14:paraId="14F25220" w14:textId="77777777" w:rsidR="002A6B22" w:rsidRDefault="002A6B22">
                            <w:pPr>
                              <w:pStyle w:val="ListParagraph"/>
                              <w:numPr>
                                <w:ilvl w:val="0"/>
                                <w:numId w:val="26"/>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 xml:space="preserve">Private Equity </w:t>
                            </w:r>
                          </w:p>
                          <w:p w14:paraId="2F45449B" w14:textId="77777777" w:rsidR="002A6B22" w:rsidRDefault="002A6B22">
                            <w:pPr>
                              <w:pStyle w:val="ListParagraph"/>
                              <w:numPr>
                                <w:ilvl w:val="0"/>
                                <w:numId w:val="26"/>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Commercial Lending</w:t>
                            </w:r>
                          </w:p>
                          <w:p w14:paraId="0F65C3E1" w14:textId="77777777" w:rsidR="002A6B22" w:rsidRDefault="002A6B22">
                            <w:pPr>
                              <w:pStyle w:val="ListParagraph"/>
                              <w:numPr>
                                <w:ilvl w:val="0"/>
                                <w:numId w:val="26"/>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Tourism Funds by Investment Companies</w:t>
                            </w:r>
                          </w:p>
                          <w:p w14:paraId="4E1852D9" w14:textId="77777777" w:rsidR="002A6B22" w:rsidRDefault="002A6B22">
                            <w:pPr>
                              <w:pStyle w:val="ListParagraph"/>
                              <w:numPr>
                                <w:ilvl w:val="0"/>
                                <w:numId w:val="26"/>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Venture Capital Funds (VCF)</w:t>
                            </w:r>
                          </w:p>
                          <w:p w14:paraId="162F2CF2" w14:textId="77777777" w:rsidR="002A6B22" w:rsidRDefault="002A6B22">
                            <w:pPr>
                              <w:pStyle w:val="ListParagraph"/>
                              <w:numPr>
                                <w:ilvl w:val="0"/>
                                <w:numId w:val="26"/>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CSR</w:t>
                            </w:r>
                          </w:p>
                        </w:txbxContent>
                      </v:textbox>
                    </v:shape>
                    <v:shape id="TextBox 7" o:spid="_x0000_s1791" type="#_x0000_t202" style="position:absolute;left:14830;top:4180;width:18807;height:15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" filled="f" stroked="f">
                      <v:textbox style="mso-fit-shape-to-text:t">
                        <w:txbxContent>
                          <w:p w14:paraId="53E40BB0" w14:textId="77777777" w:rsidR="002A6B22" w:rsidRDefault="002A6B22" w:rsidP="00FE4D18">
                            <w:pPr>
                              <w:rPr>
                                <w:rFonts w:asciiTheme="majorHAnsi" w:hAnsi="Calibri Light"/>
                                <w:b/>
                                <w:bCs/>
                                <w:color w:val="000000" w:themeColor="text1"/>
                                <w:kern w:val="24"/>
                              </w:rPr>
                            </w:pPr>
                            <w:r>
                              <w:rPr>
                                <w:rFonts w:asciiTheme="majorHAnsi" w:hAnsi="Calibri Light"/>
                                <w:b/>
                                <w:bCs/>
                                <w:color w:val="000000" w:themeColor="text1"/>
                                <w:kern w:val="24"/>
                              </w:rPr>
                              <w:t>Public Financing</w:t>
                            </w:r>
                          </w:p>
                          <w:p w14:paraId="6EA14284" w14:textId="77777777" w:rsidR="002A6B22" w:rsidRDefault="002A6B22">
                            <w:pPr>
                              <w:pStyle w:val="ListParagraph"/>
                              <w:numPr>
                                <w:ilvl w:val="0"/>
                                <w:numId w:val="27"/>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ADP/PDSP</w:t>
                            </w:r>
                          </w:p>
                          <w:p w14:paraId="3B81AB27" w14:textId="77777777" w:rsidR="002A6B22" w:rsidRDefault="002A6B22">
                            <w:pPr>
                              <w:pStyle w:val="ListParagraph"/>
                              <w:numPr>
                                <w:ilvl w:val="0"/>
                                <w:numId w:val="27"/>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National Development Banks</w:t>
                            </w:r>
                          </w:p>
                          <w:p w14:paraId="788FD1E7" w14:textId="77777777" w:rsidR="002A6B22" w:rsidRDefault="002A6B22">
                            <w:pPr>
                              <w:pStyle w:val="ListParagraph"/>
                              <w:numPr>
                                <w:ilvl w:val="0"/>
                                <w:numId w:val="27"/>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Multilateral Organizations</w:t>
                            </w:r>
                          </w:p>
                          <w:p w14:paraId="407489D9" w14:textId="77777777" w:rsidR="002A6B22" w:rsidRDefault="002A6B22">
                            <w:pPr>
                              <w:pStyle w:val="ListParagraph"/>
                              <w:numPr>
                                <w:ilvl w:val="0"/>
                                <w:numId w:val="27"/>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Bilateral Donors</w:t>
                            </w:r>
                          </w:p>
                          <w:p w14:paraId="51D91848" w14:textId="77777777" w:rsidR="002A6B22" w:rsidRDefault="002A6B22">
                            <w:pPr>
                              <w:pStyle w:val="ListParagraph"/>
                              <w:numPr>
                                <w:ilvl w:val="0"/>
                                <w:numId w:val="27"/>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IFIs/ Regional Development Banks</w:t>
                            </w:r>
                          </w:p>
                        </w:txbxContent>
                      </v:textbox>
                    </v:shape>
                    <v:shape id="TextBox 8" o:spid="_x0000_s1792" type="#_x0000_t202" style="position:absolute;left:33289;top:4382;width:17523;height:1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" filled="f" stroked="f">
                      <v:textbox style="mso-fit-shape-to-text:t">
                        <w:txbxContent>
                          <w:p w14:paraId="682CAB8A" w14:textId="77777777" w:rsidR="002A6B22" w:rsidRDefault="002A6B22" w:rsidP="00FE4D18">
                            <w:pPr>
                              <w:rPr>
                                <w:rFonts w:asciiTheme="majorHAnsi" w:hAnsi="Calibri Light"/>
                                <w:b/>
                                <w:bCs/>
                                <w:color w:val="000000" w:themeColor="text1"/>
                                <w:kern w:val="24"/>
                              </w:rPr>
                            </w:pPr>
                            <w:r>
                              <w:rPr>
                                <w:rFonts w:asciiTheme="majorHAnsi" w:hAnsi="Calibri Light"/>
                                <w:b/>
                                <w:bCs/>
                                <w:color w:val="000000" w:themeColor="text1"/>
                                <w:kern w:val="24"/>
                              </w:rPr>
                              <w:t>Public Private Partnership</w:t>
                            </w:r>
                          </w:p>
                          <w:p w14:paraId="14BDAF24" w14:textId="77777777" w:rsidR="002A6B22" w:rsidRDefault="002A6B22">
                            <w:pPr>
                              <w:pStyle w:val="ListParagraph"/>
                              <w:numPr>
                                <w:ilvl w:val="0"/>
                                <w:numId w:val="28"/>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PPP modes e.g., BOT</w:t>
                            </w:r>
                          </w:p>
                          <w:p w14:paraId="4BF4C208" w14:textId="77777777" w:rsidR="002A6B22" w:rsidRDefault="002A6B22">
                            <w:pPr>
                              <w:pStyle w:val="ListParagraph"/>
                              <w:numPr>
                                <w:ilvl w:val="0"/>
                                <w:numId w:val="28"/>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Viability Gap Funding (VGF)</w:t>
                            </w:r>
                          </w:p>
                          <w:p w14:paraId="07C49177" w14:textId="77777777" w:rsidR="002A6B22" w:rsidRDefault="002A6B22">
                            <w:pPr>
                              <w:pStyle w:val="ListParagraph"/>
                              <w:numPr>
                                <w:ilvl w:val="0"/>
                                <w:numId w:val="28"/>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 xml:space="preserve">Social/Impact Investment </w:t>
                            </w:r>
                          </w:p>
                          <w:p w14:paraId="1B0D2C91" w14:textId="77777777" w:rsidR="002A6B22" w:rsidRDefault="002A6B22">
                            <w:pPr>
                              <w:pStyle w:val="ListParagraph"/>
                              <w:numPr>
                                <w:ilvl w:val="0"/>
                                <w:numId w:val="28"/>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ESG Investments</w:t>
                            </w:r>
                          </w:p>
                          <w:p w14:paraId="63738234" w14:textId="77777777" w:rsidR="002A6B22" w:rsidRDefault="002A6B22">
                            <w:pPr>
                              <w:pStyle w:val="ListParagraph"/>
                              <w:numPr>
                                <w:ilvl w:val="0"/>
                                <w:numId w:val="28"/>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Diaspora Investment</w:t>
                            </w:r>
                          </w:p>
                          <w:p w14:paraId="6156E253" w14:textId="77777777" w:rsidR="002A6B22" w:rsidRDefault="002A6B22" w:rsidP="00FE4D18">
                            <w:pPr>
                              <w:pStyle w:val="ListParagraph"/>
                              <w:spacing w:after="0" w:line="240" w:lineRule="auto"/>
                              <w:rPr>
                                <w:rFonts w:asciiTheme="minorHAnsi" w:cstheme="minorBidi"/>
                                <w:b/>
                                <w:bCs/>
                                <w:color w:val="000000" w:themeColor="text1"/>
                                <w:kern w:val="24"/>
                                <w:sz w:val="16"/>
                                <w:szCs w:val="16"/>
                              </w:rPr>
                            </w:pPr>
                          </w:p>
                        </w:txbxContent>
                      </v:textbox>
                    </v:shape>
                    <v:shape id="TextBox 9" o:spid="_x0000_s1793" type="#_x0000_t202" style="position:absolute;left:51593;top:3883;width:14065;height:1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" filled="f" stroked="f">
                      <v:textbox style="mso-fit-shape-to-text:t">
                        <w:txbxContent>
                          <w:p w14:paraId="67325773" w14:textId="77777777" w:rsidR="002A6B22" w:rsidRDefault="002A6B22" w:rsidP="00FE4D18">
                            <w:pPr>
                              <w:rPr>
                                <w:rFonts w:asciiTheme="majorHAnsi" w:hAnsi="Calibri Light"/>
                                <w:b/>
                                <w:bCs/>
                                <w:color w:val="000000" w:themeColor="text1"/>
                                <w:kern w:val="24"/>
                              </w:rPr>
                            </w:pPr>
                            <w:r>
                              <w:rPr>
                                <w:rFonts w:asciiTheme="majorHAnsi" w:hAnsi="Calibri Light"/>
                                <w:b/>
                                <w:bCs/>
                                <w:color w:val="000000" w:themeColor="text1"/>
                                <w:kern w:val="24"/>
                              </w:rPr>
                              <w:t>Community Based Financing</w:t>
                            </w:r>
                          </w:p>
                          <w:p w14:paraId="1151B6FD" w14:textId="77777777" w:rsidR="002A6B22" w:rsidRDefault="002A6B22">
                            <w:pPr>
                              <w:pStyle w:val="ListParagraph"/>
                              <w:numPr>
                                <w:ilvl w:val="0"/>
                                <w:numId w:val="29"/>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Community investing</w:t>
                            </w:r>
                          </w:p>
                          <w:p w14:paraId="06E5C415" w14:textId="77777777" w:rsidR="002A6B22" w:rsidRDefault="002A6B22">
                            <w:pPr>
                              <w:pStyle w:val="ListParagraph"/>
                              <w:numPr>
                                <w:ilvl w:val="0"/>
                                <w:numId w:val="29"/>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 xml:space="preserve">Crowd Funding </w:t>
                            </w:r>
                          </w:p>
                          <w:p w14:paraId="37A007A3" w14:textId="77777777" w:rsidR="002A6B22" w:rsidRDefault="002A6B22">
                            <w:pPr>
                              <w:pStyle w:val="ListParagraph"/>
                              <w:numPr>
                                <w:ilvl w:val="0"/>
                                <w:numId w:val="29"/>
                              </w:numPr>
                              <w:spacing w:after="0" w:line="240" w:lineRule="auto"/>
                              <w:rPr>
                                <w:rFonts w:asciiTheme="minorHAnsi" w:cstheme="minorBidi"/>
                                <w:b/>
                                <w:bCs/>
                                <w:color w:val="000000" w:themeColor="text1"/>
                                <w:kern w:val="24"/>
                                <w:sz w:val="16"/>
                                <w:szCs w:val="16"/>
                              </w:rPr>
                            </w:pPr>
                            <w:r>
                              <w:rPr>
                                <w:rFonts w:asciiTheme="minorHAnsi" w:cstheme="minorBidi"/>
                                <w:b/>
                                <w:bCs/>
                                <w:color w:val="000000" w:themeColor="text1"/>
                                <w:kern w:val="24"/>
                                <w:sz w:val="16"/>
                                <w:szCs w:val="16"/>
                              </w:rPr>
                              <w:t>Micro Financing Institution (MFI)</w:t>
                            </w:r>
                          </w:p>
                        </w:txbxContent>
                      </v:textbox>
                    </v:shape>
                  </v:group>
                  <v:shape id="Graphic 10" o:spid="_x0000_s1794" type="#_x0000_t75" alt="Bank with solid fill" style="position:absolute;left:19574;top:30;width:3810;height: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">
                    <v:imagedata r:id="rId100" o:title="Bank with solid fill"/>
                  </v:shape>
                  <v:shape id="Graphic 13" o:spid="_x0000_s1795" type="#_x0000_t75" alt="Bank with solid fill" style="position:absolute;left:41410;top:30;width:3810;height: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">
                    <v:imagedata r:id="rId101" o:title="Bank with solid fill"/>
                  </v:shape>
                  <v:shape id="Graphic 14" o:spid="_x0000_s1796" type="#_x0000_t75" alt="User with solid fill" style="position:absolute;left:37806;top:30;width:3841;height:3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">
                    <v:imagedata r:id="rId102" o:title="User with solid fill"/>
                  </v:shape>
                  <v:shape id="Graphic 16" o:spid="_x0000_s1797" type="#_x0000_t75" alt="Group of men with solid fill" style="position:absolute;left:55966;width:3840;height:3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">
                    <v:imagedata r:id="rId103" o:title="Group of men with solid fill"/>
                  </v:shape>
                  <v:group id="Group 415" o:spid="_x0000_s1798" style="position:absolute;left:11349;top:946;width:3658;height:2286" coordorigin="11349,946" coordsize="3657,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">
                    <v:shape id="Graphic 23" o:spid="_x0000_s1799" type="#_x0000_t75" alt="Back with solid fill" style="position:absolute;left:11349;top:946;width:2286;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">
                      <v:imagedata r:id="rId104" o:title="Back with solid fill"/>
                    </v:shape>
                    <v:shape id="Graphic 24" o:spid="_x0000_s1800" type="#_x0000_t75" alt="Back with solid fill" style="position:absolute;left:12721;top:946;width:2286;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">
                      <v:imagedata r:id="rId105" o:title="Back with solid fill"/>
                    </v:shape>
                  </v:group>
                  <v:group id="Group 418" o:spid="_x0000_s1801" style="position:absolute;left:28825;top:777;width:3657;height:2286" coordorigin="28825,777" coordsize="3657,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">
                    <v:shape id="Graphic 26" o:spid="_x0000_s1802" type="#_x0000_t75" alt="Back with solid fill" style="position:absolute;left:28825;top:777;width:2286;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">
                      <v:imagedata r:id="rId104" o:title="Back with solid fill"/>
                    </v:shape>
                    <v:shape id="Graphic 27" o:spid="_x0000_s1803" type="#_x0000_t75" alt="Back with solid fill" style="position:absolute;left:30196;top:777;width:2286;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">
                      <v:imagedata r:id="rId105" o:title="Back with solid fill"/>
                    </v:shape>
                  </v:group>
                  <v:group id="Group 421" o:spid="_x0000_s1804" style="position:absolute;left:49742;top:777;width:3658;height:2286" coordorigin="49742,777" coordsize="3657,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">
                    <v:shape id="Graphic 29" o:spid="_x0000_s1805" type="#_x0000_t75" alt="Back with solid fill" style="position:absolute;left:49742;top:777;width:2286;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">
                      <v:imagedata r:id="rId104" o:title="Back with solid fill"/>
                    </v:shape>
                    <v:shape id="Graphic 30" o:spid="_x0000_s1806" type="#_x0000_t75" alt="Back with solid fill" style="position:absolute;left:51114;top:777;width:2286;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">
                      <v:imagedata r:id="rId105" o:title="Back with solid fill"/>
                    </v:shape>
                  </v:group>
                </v:group>
                <w10:anchorlock/>
              </v:group>
            </w:pict>
          </mc:Fallback>
        </mc:AlternateContent>
      </w:r>
    </w:p>
    <w:p w14:paraId="70CF5CB5" w14:textId="03294E68" w:rsidR="00FE4D18" w:rsidRDefault="00FE4D18" w:rsidP="00FE4D18">
      <w:pPr>
        <w:pStyle w:val="Caption"/>
        <w:jc w:val="center"/>
      </w:pPr>
      <w:r>
        <w:t xml:space="preserve">Figure </w:t>
      </w:r>
      <w:fldSimple w:instr=" SEQ Figure \* ARABIC ">
        <w:r w:rsidR="004E50E2">
          <w:rPr>
            <w:noProof/>
          </w:rPr>
          <w:t>4</w:t>
        </w:r>
      </w:fldSimple>
      <w:r>
        <w:t>:</w:t>
      </w:r>
      <w:r w:rsidRPr="007437D3">
        <w:t>Potential Sources of funds under each mode</w:t>
      </w:r>
    </w:p>
    <w:p w14:paraId="4B8579B8" w14:textId="77777777" w:rsidR="00FE4D18" w:rsidRPr="00FE4D18" w:rsidRDefault="00FE4D18" w:rsidP="00FE4D18">
      <w:pPr>
        <w:pStyle w:val="ListParagraph"/>
        <w:tabs>
          <w:tab w:val="left" w:pos="2110"/>
        </w:tabs>
        <w:spacing w:after="0" w:line="240" w:lineRule="auto"/>
        <w:ind w:left="0" w:right="-778"/>
        <w:jc w:val="both"/>
        <w:rPr>
          <w:rFonts w:ascii="Proxima Nova Rg" w:hAnsi="Proxima Nova Rg"/>
        </w:rPr>
      </w:pPr>
    </w:p>
    <w:p w14:paraId="440566C5" w14:textId="6BE029BA" w:rsidR="00FE4D18" w:rsidRPr="00FE4D18" w:rsidRDefault="00FE4D18" w:rsidP="00D617B1">
      <w:pPr>
        <w:pStyle w:val="ListParagraph"/>
        <w:numPr>
          <w:ilvl w:val="0"/>
          <w:numId w:val="30"/>
        </w:numPr>
        <w:tabs>
          <w:tab w:val="left" w:pos="2110"/>
        </w:tabs>
        <w:spacing w:after="0" w:line="240" w:lineRule="auto"/>
        <w:ind w:right="-334"/>
        <w:jc w:val="both"/>
        <w:rPr>
          <w:rFonts w:ascii="Proxima Nova Rg" w:hAnsi="Proxima Nova Rg"/>
        </w:rPr>
      </w:pPr>
      <w:r w:rsidRPr="00FE4D18">
        <w:rPr>
          <w:rFonts w:ascii="Proxima Nova Rg" w:hAnsi="Proxima Nova Rg"/>
          <w:b/>
          <w:bCs/>
        </w:rPr>
        <w:t xml:space="preserve">Public Financing: </w:t>
      </w:r>
      <w:r w:rsidRPr="00FE4D18">
        <w:rPr>
          <w:rFonts w:ascii="Proxima Nova Rg" w:hAnsi="Proxima Nova Rg"/>
        </w:rPr>
        <w:t xml:space="preserve">Under this mode, the government shall be responsible for all expenditures (capital/operational) and project revenues. This shall be done through government and quasi-government institutions such as NHA, PKHA, Local Development Authorities, </w:t>
      </w:r>
      <w:r w:rsidR="00233F7F">
        <w:rPr>
          <w:rFonts w:ascii="Proxima Nova Rg" w:hAnsi="Proxima Nova Rg"/>
        </w:rPr>
        <w:t>l</w:t>
      </w:r>
      <w:r w:rsidRPr="00FE4D18">
        <w:rPr>
          <w:rFonts w:ascii="Proxima Nova Rg" w:hAnsi="Proxima Nova Rg"/>
        </w:rPr>
        <w:t xml:space="preserve">ocal </w:t>
      </w:r>
      <w:r w:rsidR="00233F7F">
        <w:rPr>
          <w:rFonts w:ascii="Proxima Nova Rg" w:hAnsi="Proxima Nova Rg"/>
        </w:rPr>
        <w:t>g</w:t>
      </w:r>
      <w:r w:rsidRPr="00FE4D18">
        <w:rPr>
          <w:rFonts w:ascii="Proxima Nova Rg" w:hAnsi="Proxima Nova Rg"/>
        </w:rPr>
        <w:t xml:space="preserve">overnment etc. Some sources for public financing can be </w:t>
      </w:r>
      <w:r w:rsidR="00233F7F">
        <w:rPr>
          <w:rFonts w:ascii="Proxima Nova Rg" w:hAnsi="Proxima Nova Rg"/>
        </w:rPr>
        <w:t>g</w:t>
      </w:r>
      <w:r w:rsidRPr="00FE4D18">
        <w:rPr>
          <w:rFonts w:ascii="Proxima Nova Rg" w:hAnsi="Proxima Nova Rg"/>
        </w:rPr>
        <w:t>overnment itself (tax collections etc.), international donors, and multilateral development organizations (International monetary funds, International Finance Corporation, World Bank, Regional development banks, etc.)</w:t>
      </w:r>
    </w:p>
    <w:p w14:paraId="385E8D21" w14:textId="77777777" w:rsidR="00FE4D18" w:rsidRPr="00FE4D18" w:rsidRDefault="00FE4D18" w:rsidP="00FE4D18">
      <w:pPr>
        <w:pStyle w:val="ListParagraph"/>
        <w:tabs>
          <w:tab w:val="left" w:pos="2110"/>
        </w:tabs>
        <w:spacing w:after="0" w:line="240" w:lineRule="auto"/>
        <w:ind w:left="0" w:right="-778"/>
        <w:jc w:val="both"/>
        <w:rPr>
          <w:rFonts w:ascii="Proxima Nova Rg" w:hAnsi="Proxima Nova Rg"/>
        </w:rPr>
      </w:pPr>
    </w:p>
    <w:p w14:paraId="4456873C" w14:textId="102A8C0A" w:rsidR="00FE4D18" w:rsidRPr="00FE4D18" w:rsidRDefault="00FE4D18" w:rsidP="00D617B1">
      <w:pPr>
        <w:pStyle w:val="ListParagraph"/>
        <w:numPr>
          <w:ilvl w:val="0"/>
          <w:numId w:val="30"/>
        </w:numPr>
        <w:tabs>
          <w:tab w:val="left" w:pos="2110"/>
        </w:tabs>
        <w:spacing w:after="0" w:line="240" w:lineRule="auto"/>
        <w:ind w:right="-334"/>
        <w:jc w:val="both"/>
        <w:rPr>
          <w:rFonts w:ascii="Proxima Nova Rg" w:hAnsi="Proxima Nova Rg"/>
        </w:rPr>
      </w:pPr>
      <w:r w:rsidRPr="00FE4D18">
        <w:rPr>
          <w:rFonts w:ascii="Proxima Nova Rg" w:hAnsi="Proxima Nova Rg"/>
          <w:b/>
          <w:bCs/>
        </w:rPr>
        <w:t>Private Financing:</w:t>
      </w:r>
      <w:r w:rsidRPr="00FE4D18">
        <w:rPr>
          <w:rFonts w:ascii="Proxima Nova Rg" w:hAnsi="Proxima Nova Rg"/>
        </w:rPr>
        <w:t xml:space="preserve"> Through our secondary and primary research, it has been discovered that in the recent past, there has been considerable investment by the private sector in the tourism industry, especially in hotels, restaurants, and transportation, i.e., the Beejaan 5-star hotel in </w:t>
      </w:r>
      <w:r w:rsidR="001849F7">
        <w:rPr>
          <w:rFonts w:ascii="Proxima Nova Rg" w:hAnsi="Proxima Nova Rg"/>
        </w:rPr>
        <w:t>Chitral</w:t>
      </w:r>
      <w:r w:rsidRPr="00FE4D18">
        <w:rPr>
          <w:rFonts w:ascii="Proxima Nova Rg" w:hAnsi="Proxima Nova Rg"/>
        </w:rPr>
        <w:t xml:space="preserve">, Pearl Continental </w:t>
      </w:r>
      <w:r w:rsidR="007249B9" w:rsidRPr="00FE4D18">
        <w:rPr>
          <w:rFonts w:ascii="Proxima Nova Rg" w:hAnsi="Proxima Nova Rg"/>
        </w:rPr>
        <w:t>Malam</w:t>
      </w:r>
      <w:r w:rsidRPr="00FE4D18">
        <w:rPr>
          <w:rFonts w:ascii="Proxima Nova Rg" w:hAnsi="Proxima Nova Rg"/>
        </w:rPr>
        <w:t xml:space="preserve"> Jabba, Malam Jabba Ski Resort, etc. The trend is expected to continue in the foreseeable future due to increased tourist activities in the project area. In our recommendations, we have identified investments likely to attract private-sector investors.</w:t>
      </w:r>
    </w:p>
    <w:p w14:paraId="70495D4A" w14:textId="77777777" w:rsidR="00FE4D18" w:rsidRPr="00FE4D18" w:rsidRDefault="00FE4D18" w:rsidP="00FE4D18">
      <w:pPr>
        <w:pStyle w:val="ListParagraph"/>
        <w:tabs>
          <w:tab w:val="left" w:pos="2110"/>
        </w:tabs>
        <w:spacing w:after="0" w:line="240" w:lineRule="auto"/>
        <w:ind w:left="0" w:right="-778"/>
        <w:jc w:val="both"/>
        <w:rPr>
          <w:rFonts w:ascii="Proxima Nova Rg" w:hAnsi="Proxima Nova Rg"/>
        </w:rPr>
      </w:pPr>
    </w:p>
    <w:p w14:paraId="468EE436" w14:textId="0514212D" w:rsidR="00FE4D18" w:rsidRPr="00FE4D18" w:rsidRDefault="00FE4D18" w:rsidP="00D617B1">
      <w:pPr>
        <w:pStyle w:val="ListParagraph"/>
        <w:numPr>
          <w:ilvl w:val="0"/>
          <w:numId w:val="30"/>
        </w:numPr>
        <w:tabs>
          <w:tab w:val="left" w:pos="2110"/>
        </w:tabs>
        <w:spacing w:after="0" w:line="240" w:lineRule="auto"/>
        <w:ind w:right="-334"/>
        <w:jc w:val="both"/>
        <w:rPr>
          <w:rFonts w:ascii="Proxima Nova Rg" w:hAnsi="Proxima Nova Rg"/>
        </w:rPr>
      </w:pPr>
      <w:r w:rsidRPr="00FE4D18">
        <w:rPr>
          <w:rFonts w:ascii="Proxima Nova Rg" w:hAnsi="Proxima Nova Rg"/>
          <w:b/>
          <w:bCs/>
        </w:rPr>
        <w:t>Community-based financing:</w:t>
      </w:r>
      <w:r w:rsidRPr="00FE4D18">
        <w:rPr>
          <w:rFonts w:ascii="Proxima Nova Rg" w:hAnsi="Proxima Nova Rg"/>
        </w:rPr>
        <w:t xml:space="preserve"> The projects identified under this arrangement are micro-businesses in the project areas that will result in the community's economic empowerment.</w:t>
      </w:r>
    </w:p>
    <w:p w14:paraId="77F1B53B" w14:textId="56C600A8" w:rsidR="00FE4D18" w:rsidRPr="00FE4D18" w:rsidRDefault="00FE4D18" w:rsidP="00FE4D18">
      <w:pPr>
        <w:pStyle w:val="ListParagraph"/>
        <w:tabs>
          <w:tab w:val="left" w:pos="2110"/>
        </w:tabs>
        <w:spacing w:after="0" w:line="240" w:lineRule="auto"/>
        <w:ind w:left="0" w:right="-778"/>
        <w:jc w:val="both"/>
        <w:rPr>
          <w:rFonts w:ascii="Proxima Nova Rg" w:hAnsi="Proxima Nova Rg"/>
        </w:rPr>
      </w:pPr>
    </w:p>
    <w:p w14:paraId="72D5B62B" w14:textId="2621C0E4" w:rsidR="00FE4D18" w:rsidRPr="00FE4D18" w:rsidRDefault="00FE4D18" w:rsidP="00D617B1">
      <w:pPr>
        <w:pStyle w:val="ListParagraph"/>
        <w:numPr>
          <w:ilvl w:val="0"/>
          <w:numId w:val="30"/>
        </w:numPr>
        <w:tabs>
          <w:tab w:val="left" w:pos="2110"/>
        </w:tabs>
        <w:spacing w:after="0" w:line="240" w:lineRule="auto"/>
        <w:ind w:right="-334"/>
        <w:jc w:val="both"/>
        <w:rPr>
          <w:rFonts w:ascii="Proxima Nova Rg" w:hAnsi="Proxima Nova Rg"/>
        </w:rPr>
      </w:pPr>
      <w:r w:rsidRPr="00FE4D18">
        <w:rPr>
          <w:rFonts w:ascii="Proxima Nova Rg" w:hAnsi="Proxima Nova Rg"/>
          <w:b/>
          <w:bCs/>
        </w:rPr>
        <w:t xml:space="preserve">Public-Private Partnership: </w:t>
      </w:r>
      <w:r w:rsidRPr="00FE4D18">
        <w:rPr>
          <w:rFonts w:ascii="Proxima Nova Rg" w:hAnsi="Proxima Nova Rg"/>
        </w:rPr>
        <w:t xml:space="preserve">Public-private partnerships is one of the preferred ways of financing projects in the current scenario where the government does not have access to an unlimited pool of funds to finance the project. The PPP model has been successfully implemented worldwide and in regions, including tourism-related projects. Considering its importance, we have identified various projects that can be funded through the PPP modality and will result in revenue for private investors and the state. </w:t>
      </w:r>
    </w:p>
    <w:p w14:paraId="6C3B0499" w14:textId="3E7CB98C" w:rsidR="007C1AA2" w:rsidRDefault="007C1AA2" w:rsidP="00FE4D18">
      <w:pPr>
        <w:pStyle w:val="ListParagraph"/>
        <w:tabs>
          <w:tab w:val="left" w:pos="2110"/>
        </w:tabs>
        <w:spacing w:after="0" w:line="240" w:lineRule="auto"/>
        <w:ind w:left="0" w:right="-778"/>
        <w:jc w:val="both"/>
        <w:rPr>
          <w:rFonts w:ascii="Proxima Nova Rg" w:hAnsi="Proxima Nova Rg"/>
        </w:rPr>
      </w:pPr>
      <w:r w:rsidRPr="00A60444">
        <w:rPr>
          <w:rFonts w:ascii="Proxima Nova Rg" w:hAnsi="Proxima Nova Rg"/>
        </w:rPr>
        <w:t xml:space="preserve"> </w:t>
      </w:r>
    </w:p>
    <w:p w14:paraId="31F85903" w14:textId="1E58EE47" w:rsidR="00FE4D18" w:rsidRDefault="00FE4D18">
      <w:pPr>
        <w:rPr>
          <w:rFonts w:eastAsia="Times New Roman" w:cs="Times New Roman"/>
          <w:sz w:val="22"/>
          <w:lang w:bidi="en-US"/>
        </w:rPr>
      </w:pPr>
      <w:r>
        <w:br w:type="page"/>
      </w:r>
    </w:p>
    <w:bookmarkStart w:id="31" w:name="_Toc125819852"/>
    <w:p w14:paraId="76DFB243" w14:textId="2DEB12C2" w:rsidR="007C1AA2" w:rsidRPr="00A91E52" w:rsidRDefault="00D617B1" w:rsidP="008403B6">
      <w:pPr>
        <w:pStyle w:val="Heading2"/>
        <w:tabs>
          <w:tab w:val="clear" w:pos="2110"/>
        </w:tabs>
        <w:spacing w:after="0" w:line="240" w:lineRule="auto"/>
        <w:ind w:right="-778" w:firstLine="720"/>
        <w:rPr>
          <w:u w:color="000000" w:themeColor="text1"/>
        </w:rPr>
      </w:pPr>
      <w:r>
        <w:rPr>
          <w:noProof/>
        </w:rPr>
        <w:lastRenderedPageBreak/>
        <mc:AlternateContent>
          <mc:Choice Requires="wps">
            <w:drawing>
              <wp:anchor distT="0" distB="0" distL="114300" distR="114300" simplePos="0" relativeHeight="251815424" behindDoc="0" locked="0" layoutInCell="1" allowOverlap="1" wp14:anchorId="2E3B5C3E" wp14:editId="23AD9541">
                <wp:simplePos x="0" y="0"/>
                <wp:positionH relativeFrom="column">
                  <wp:posOffset>-229045</wp:posOffset>
                </wp:positionH>
                <wp:positionV relativeFrom="paragraph">
                  <wp:posOffset>0</wp:posOffset>
                </wp:positionV>
                <wp:extent cx="170180" cy="293370"/>
                <wp:effectExtent l="0" t="0" r="1270" b="0"/>
                <wp:wrapNone/>
                <wp:docPr id="109" name="Rectangle 109"/>
                <wp:cNvGraphicFramePr/>
                <a:graphic xmlns:a="http://schemas.openxmlformats.org/drawingml/2006/main">
                  <a:graphicData uri="http://schemas.microsoft.com/office/word/2010/wordprocessingShape">
                    <wps:wsp>
                      <wps:cNvSpPr/>
                      <wps:spPr>
                        <a:xfrm>
                          <a:off x="0" y="0"/>
                          <a:ext cx="170180" cy="293370"/>
                        </a:xfrm>
                        <a:prstGeom prst="rect">
                          <a:avLst/>
                        </a:prstGeom>
                        <a:solidFill>
                          <a:srgbClr val="F28D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66188A0" id="Rectangle 109" o:spid="_x0000_s1026" style="position:absolute;margin-left:-18.05pt;margin-top:0;width:13.4pt;height:23.1pt;z-index:251815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" fillcolor="#f28d00" stroked="f" strokeweight="1pt"/>
            </w:pict>
          </mc:Fallback>
        </mc:AlternateContent>
      </w:r>
      <w:r w:rsidR="007C1AA2" w:rsidRPr="00A91E52">
        <w:rPr>
          <w:u w:color="000000" w:themeColor="text1"/>
        </w:rPr>
        <w:t>PPP Act 2014:</w:t>
      </w:r>
      <w:bookmarkEnd w:id="31"/>
    </w:p>
    <w:p w14:paraId="7EC6A1A8" w14:textId="2F066E68" w:rsidR="007C1AA2" w:rsidRPr="00A60444" w:rsidRDefault="007F449B" w:rsidP="00D617B1">
      <w:pPr>
        <w:tabs>
          <w:tab w:val="left" w:pos="2110"/>
        </w:tabs>
        <w:spacing w:after="0" w:line="240" w:lineRule="auto"/>
        <w:ind w:left="-270" w:right="-334"/>
        <w:jc w:val="both"/>
        <w:rPr>
          <w:sz w:val="22"/>
        </w:rPr>
      </w:pPr>
      <w:r w:rsidRPr="007F449B">
        <w:t>In our proposed projects, we have placed a lot of emphasis on the PPP mode of financing. For the same reason, below we have provided a brief analysis and Key takeaways from KP PPP Act 2014.</w:t>
      </w:r>
      <w:r w:rsidR="007C1AA2" w:rsidRPr="00A60444">
        <w:rPr>
          <w:sz w:val="22"/>
        </w:rPr>
        <w:t xml:space="preserve"> </w:t>
      </w:r>
    </w:p>
    <w:p w14:paraId="74B5FE59" w14:textId="50D043C8" w:rsidR="007F449B" w:rsidRPr="002B135A" w:rsidRDefault="007F449B" w:rsidP="00D617B1">
      <w:pPr>
        <w:pStyle w:val="ListParagraph"/>
        <w:numPr>
          <w:ilvl w:val="0"/>
          <w:numId w:val="24"/>
        </w:numPr>
        <w:tabs>
          <w:tab w:val="left" w:pos="2110"/>
        </w:tabs>
        <w:spacing w:after="0" w:line="240" w:lineRule="auto"/>
        <w:ind w:right="-334"/>
        <w:jc w:val="both"/>
        <w:rPr>
          <w:rFonts w:ascii="Proxima Nova Rg" w:hAnsi="Proxima Nova Rg"/>
        </w:rPr>
      </w:pPr>
      <w:r w:rsidRPr="007F449B">
        <w:rPr>
          <w:rFonts w:ascii="Proxima Nova Rg" w:hAnsi="Proxima Nova Rg"/>
          <w:b/>
          <w:bCs/>
        </w:rPr>
        <w:t>Brief History:</w:t>
      </w:r>
      <w:r w:rsidRPr="002B135A">
        <w:rPr>
          <w:rFonts w:ascii="Proxima Nova Rg" w:hAnsi="Proxima Nova Rg"/>
        </w:rPr>
        <w:t xml:space="preserve"> The KP government enacted Khyber Pakhtunkhwa Public Private Partnership Act in 2014 to offer projects under PPP modalities. Subsequently, in 2017, Khyber Pakhtunkhwa Public Private Partnership Amendments Act 2017 was enacted. Besides a few changes in definitions, certain special exemptions were allowed by inserting new section 28A into government-owned or controlled institutions in Pakistan and foreign governments. In November 2020, Khyber Pakhtunkhwa Public Private Partnership Amendments Act 2020 was enacted and the earlier PPP Act 2014 was repealed. Under the new act, key roles and authorities were further clarified. </w:t>
      </w:r>
    </w:p>
    <w:p w14:paraId="04EB86F5" w14:textId="77777777" w:rsidR="007F449B" w:rsidRPr="002B135A" w:rsidRDefault="007F449B" w:rsidP="00D617B1">
      <w:pPr>
        <w:pStyle w:val="ListParagraph"/>
        <w:numPr>
          <w:ilvl w:val="0"/>
          <w:numId w:val="24"/>
        </w:numPr>
        <w:tabs>
          <w:tab w:val="left" w:pos="2110"/>
        </w:tabs>
        <w:spacing w:after="0" w:line="240" w:lineRule="auto"/>
        <w:ind w:right="-334"/>
        <w:jc w:val="both"/>
        <w:rPr>
          <w:rFonts w:ascii="Proxima Nova Rg" w:hAnsi="Proxima Nova Rg"/>
        </w:rPr>
      </w:pPr>
      <w:r w:rsidRPr="007F449B">
        <w:rPr>
          <w:rFonts w:ascii="Proxima Nova Rg" w:hAnsi="Proxima Nova Rg"/>
          <w:b/>
          <w:bCs/>
        </w:rPr>
        <w:t>PPP Committee:</w:t>
      </w:r>
      <w:r w:rsidRPr="002B135A">
        <w:rPr>
          <w:rFonts w:ascii="Proxima Nova Rg" w:hAnsi="Proxima Nova Rg"/>
        </w:rPr>
        <w:t xml:space="preserve"> Under the Act, there shall be a PPP committee, which </w:t>
      </w:r>
      <w:proofErr w:type="gramStart"/>
      <w:r w:rsidRPr="002B135A">
        <w:rPr>
          <w:rFonts w:ascii="Proxima Nova Rg" w:hAnsi="Proxima Nova Rg"/>
        </w:rPr>
        <w:t>is chaired</w:t>
      </w:r>
      <w:proofErr w:type="gramEnd"/>
      <w:r w:rsidRPr="002B135A">
        <w:rPr>
          <w:rFonts w:ascii="Proxima Nova Rg" w:hAnsi="Proxima Nova Rg"/>
        </w:rPr>
        <w:t xml:space="preserve"> by Chief Minister with a mandate to promote, facilitate, coordinate, approve and oversee Public Private Partnership   Projects. The committee is mandated to be the exclusive authority for the grant of approvals and award of Projects submitted by a Contracting Authority through the PPP Unit. The Committee is also mandated to oversee, monitor, and evaluate the Projects and review the Public-Private Partnerships' legal, institutional, and regulatory network.</w:t>
      </w:r>
    </w:p>
    <w:p w14:paraId="5AA52AC3" w14:textId="4B04C8C7" w:rsidR="007F449B" w:rsidRPr="002B135A" w:rsidRDefault="007F449B" w:rsidP="00D617B1">
      <w:pPr>
        <w:pStyle w:val="ListParagraph"/>
        <w:numPr>
          <w:ilvl w:val="0"/>
          <w:numId w:val="24"/>
        </w:numPr>
        <w:tabs>
          <w:tab w:val="left" w:pos="2110"/>
        </w:tabs>
        <w:spacing w:after="0" w:line="240" w:lineRule="auto"/>
        <w:ind w:right="-334"/>
        <w:jc w:val="both"/>
        <w:rPr>
          <w:rFonts w:ascii="Proxima Nova Rg" w:hAnsi="Proxima Nova Rg"/>
        </w:rPr>
      </w:pPr>
      <w:r w:rsidRPr="007F449B">
        <w:rPr>
          <w:rFonts w:ascii="Proxima Nova Rg" w:hAnsi="Proxima Nova Rg"/>
          <w:b/>
          <w:bCs/>
        </w:rPr>
        <w:t>PPP Units:</w:t>
      </w:r>
      <w:r w:rsidRPr="002B135A">
        <w:rPr>
          <w:rFonts w:ascii="Proxima Nova Rg" w:hAnsi="Proxima Nova Rg"/>
        </w:rPr>
        <w:t xml:space="preserve"> There shall be a Public-Private Partnership Unit, under the Chairmanship of the    Secretary to   Government Planning and Development Department, to serve as the Secretariat and technical arm of the Committee, serve as a resource center on matters relating to Public Private Partnerships and provide technical, financial, economic and</w:t>
      </w:r>
      <w:r w:rsidR="00233F7F">
        <w:rPr>
          <w:rFonts w:ascii="Proxima Nova Rg" w:hAnsi="Proxima Nova Rg"/>
        </w:rPr>
        <w:t>/</w:t>
      </w:r>
      <w:r w:rsidRPr="002B135A">
        <w:rPr>
          <w:rFonts w:ascii="Proxima Nova Rg" w:hAnsi="Proxima Nova Rg"/>
        </w:rPr>
        <w:t>or legal expertise</w:t>
      </w:r>
      <w:r w:rsidR="00233F7F">
        <w:rPr>
          <w:rFonts w:ascii="Proxima Nova Rg" w:hAnsi="Proxima Nova Rg"/>
        </w:rPr>
        <w:t>.</w:t>
      </w:r>
      <w:r w:rsidRPr="002B135A">
        <w:rPr>
          <w:rFonts w:ascii="Proxima Nova Rg" w:hAnsi="Proxima Nova Rg"/>
        </w:rPr>
        <w:t xml:space="preserve"> </w:t>
      </w:r>
      <w:r w:rsidR="00233F7F">
        <w:rPr>
          <w:rFonts w:ascii="Proxima Nova Rg" w:hAnsi="Proxima Nova Rg"/>
        </w:rPr>
        <w:t>T</w:t>
      </w:r>
      <w:r w:rsidRPr="002B135A">
        <w:rPr>
          <w:rFonts w:ascii="Proxima Nova Rg" w:hAnsi="Proxima Nova Rg"/>
        </w:rPr>
        <w:t xml:space="preserve">he Committee </w:t>
      </w:r>
      <w:r w:rsidR="00233F7F">
        <w:rPr>
          <w:rFonts w:ascii="Proxima Nova Rg" w:hAnsi="Proxima Nova Rg"/>
        </w:rPr>
        <w:t>will</w:t>
      </w:r>
      <w:r w:rsidRPr="002B135A">
        <w:rPr>
          <w:rFonts w:ascii="Proxima Nova Rg" w:hAnsi="Proxima Nova Rg"/>
        </w:rPr>
        <w:t xml:space="preserve"> liaise with any PPP Node the Risk Management Unit established under this Act.</w:t>
      </w:r>
    </w:p>
    <w:p w14:paraId="0D6658CE" w14:textId="77777777" w:rsidR="007F449B" w:rsidRPr="002B135A" w:rsidRDefault="007F449B" w:rsidP="00D617B1">
      <w:pPr>
        <w:pStyle w:val="ListParagraph"/>
        <w:numPr>
          <w:ilvl w:val="0"/>
          <w:numId w:val="24"/>
        </w:numPr>
        <w:tabs>
          <w:tab w:val="left" w:pos="2110"/>
        </w:tabs>
        <w:spacing w:after="0" w:line="240" w:lineRule="auto"/>
        <w:ind w:right="-334"/>
        <w:jc w:val="both"/>
        <w:rPr>
          <w:rFonts w:ascii="Proxima Nova Rg" w:hAnsi="Proxima Nova Rg"/>
        </w:rPr>
      </w:pPr>
      <w:r w:rsidRPr="007F449B">
        <w:rPr>
          <w:rFonts w:ascii="Proxima Nova Rg" w:hAnsi="Proxima Nova Rg"/>
          <w:b/>
          <w:bCs/>
        </w:rPr>
        <w:t>PPP Node:</w:t>
      </w:r>
      <w:r w:rsidRPr="002B135A">
        <w:rPr>
          <w:rFonts w:ascii="Proxima Nova Rg" w:hAnsi="Proxima Nova Rg"/>
        </w:rPr>
        <w:t xml:space="preserve"> There shall be a Public-Private Partnership Node within each Contracting Authority, under the Chairmanship of the Principal Accounting Officer of the concerned Contracting Authority to:</w:t>
      </w:r>
    </w:p>
    <w:p w14:paraId="0A9A6D1F" w14:textId="77777777" w:rsidR="007F449B" w:rsidRPr="007F449B" w:rsidRDefault="007F449B">
      <w:pPr>
        <w:pStyle w:val="ListParagraph"/>
        <w:numPr>
          <w:ilvl w:val="1"/>
          <w:numId w:val="24"/>
        </w:numPr>
        <w:tabs>
          <w:tab w:val="left" w:pos="2110"/>
        </w:tabs>
        <w:spacing w:after="0" w:line="240" w:lineRule="auto"/>
        <w:ind w:right="-778"/>
        <w:jc w:val="both"/>
        <w:rPr>
          <w:rFonts w:ascii="Proxima Nova Rg" w:hAnsi="Proxima Nova Rg"/>
        </w:rPr>
      </w:pPr>
      <w:r w:rsidRPr="007F449B">
        <w:rPr>
          <w:rFonts w:ascii="Proxima Nova Rg" w:hAnsi="Proxima Nova Rg"/>
        </w:rPr>
        <w:t>Prepare PPP strategy</w:t>
      </w:r>
    </w:p>
    <w:p w14:paraId="6158F868" w14:textId="77777777" w:rsidR="007F449B" w:rsidRPr="007F449B" w:rsidRDefault="007F449B">
      <w:pPr>
        <w:pStyle w:val="ListParagraph"/>
        <w:numPr>
          <w:ilvl w:val="1"/>
          <w:numId w:val="24"/>
        </w:numPr>
        <w:tabs>
          <w:tab w:val="left" w:pos="2110"/>
        </w:tabs>
        <w:spacing w:after="0" w:line="240" w:lineRule="auto"/>
        <w:ind w:right="-778"/>
        <w:jc w:val="both"/>
        <w:rPr>
          <w:rFonts w:ascii="Proxima Nova Rg" w:hAnsi="Proxima Nova Rg"/>
        </w:rPr>
      </w:pPr>
      <w:r w:rsidRPr="007F449B">
        <w:rPr>
          <w:rFonts w:ascii="Proxima Nova Rg" w:hAnsi="Proxima Nova Rg"/>
        </w:rPr>
        <w:t xml:space="preserve">Identify, screen, and prioritize Projects. </w:t>
      </w:r>
    </w:p>
    <w:p w14:paraId="2D3E85D3" w14:textId="77777777" w:rsidR="007F449B" w:rsidRPr="007F449B" w:rsidRDefault="007F449B" w:rsidP="00D617B1">
      <w:pPr>
        <w:pStyle w:val="ListParagraph"/>
        <w:numPr>
          <w:ilvl w:val="1"/>
          <w:numId w:val="24"/>
        </w:numPr>
        <w:tabs>
          <w:tab w:val="left" w:pos="2110"/>
        </w:tabs>
        <w:spacing w:after="0" w:line="240" w:lineRule="auto"/>
        <w:ind w:right="-334"/>
        <w:jc w:val="both"/>
        <w:rPr>
          <w:rFonts w:ascii="Proxima Nova Rg" w:hAnsi="Proxima Nova Rg"/>
        </w:rPr>
      </w:pPr>
      <w:r w:rsidRPr="007F449B">
        <w:rPr>
          <w:rFonts w:ascii="Proxima Nova Rg" w:hAnsi="Proxima Nova Rg"/>
        </w:rPr>
        <w:t>Prepare Projects, including proposals, and conduct or review feasibility studies in accordance with the guidelines and standard documents issued by the Committee.</w:t>
      </w:r>
    </w:p>
    <w:p w14:paraId="52A0B389" w14:textId="77777777" w:rsidR="007F449B" w:rsidRPr="007F449B" w:rsidRDefault="007F449B">
      <w:pPr>
        <w:pStyle w:val="ListParagraph"/>
        <w:numPr>
          <w:ilvl w:val="1"/>
          <w:numId w:val="24"/>
        </w:numPr>
        <w:tabs>
          <w:tab w:val="left" w:pos="2110"/>
        </w:tabs>
        <w:spacing w:after="0" w:line="240" w:lineRule="auto"/>
        <w:ind w:right="-778"/>
        <w:jc w:val="both"/>
        <w:rPr>
          <w:rFonts w:ascii="Proxima Nova Rg" w:hAnsi="Proxima Nova Rg"/>
        </w:rPr>
      </w:pPr>
      <w:r w:rsidRPr="007F449B">
        <w:rPr>
          <w:rFonts w:ascii="Proxima Nova Rg" w:hAnsi="Proxima Nova Rg"/>
        </w:rPr>
        <w:t xml:space="preserve">Undertake the selection process </w:t>
      </w:r>
    </w:p>
    <w:p w14:paraId="7A147E56" w14:textId="3340CE0E" w:rsidR="007F449B" w:rsidRPr="007F449B" w:rsidRDefault="007F449B">
      <w:pPr>
        <w:pStyle w:val="ListParagraph"/>
        <w:numPr>
          <w:ilvl w:val="1"/>
          <w:numId w:val="24"/>
        </w:numPr>
        <w:tabs>
          <w:tab w:val="left" w:pos="2110"/>
        </w:tabs>
        <w:spacing w:after="0" w:line="240" w:lineRule="auto"/>
        <w:ind w:right="-778"/>
        <w:jc w:val="both"/>
        <w:rPr>
          <w:rFonts w:ascii="Proxima Nova Rg" w:hAnsi="Proxima Nova Rg"/>
        </w:rPr>
      </w:pPr>
      <w:r w:rsidRPr="007F449B">
        <w:rPr>
          <w:rFonts w:ascii="Proxima Nova Rg" w:hAnsi="Proxima Nova Rg"/>
        </w:rPr>
        <w:t>Negotiate the Public Private Partnership Agreements and Project Agreements</w:t>
      </w:r>
    </w:p>
    <w:p w14:paraId="5B240900" w14:textId="77777777" w:rsidR="007F449B" w:rsidRPr="007F449B" w:rsidRDefault="007F449B" w:rsidP="007F449B">
      <w:pPr>
        <w:tabs>
          <w:tab w:val="left" w:pos="2110"/>
        </w:tabs>
        <w:spacing w:after="0" w:line="240" w:lineRule="auto"/>
        <w:ind w:right="-778"/>
        <w:jc w:val="both"/>
      </w:pPr>
    </w:p>
    <w:p w14:paraId="496ABEE6" w14:textId="77777777" w:rsidR="00427B8C" w:rsidRPr="00427B8C" w:rsidRDefault="00427B8C">
      <w:pPr>
        <w:pStyle w:val="ListParagraph"/>
        <w:numPr>
          <w:ilvl w:val="0"/>
          <w:numId w:val="24"/>
        </w:numPr>
        <w:tabs>
          <w:tab w:val="left" w:pos="2110"/>
        </w:tabs>
        <w:spacing w:after="0" w:line="240" w:lineRule="auto"/>
        <w:ind w:right="-778"/>
        <w:jc w:val="both"/>
        <w:rPr>
          <w:rFonts w:ascii="Proxima Nova Rg" w:hAnsi="Proxima Nova Rg"/>
        </w:rPr>
      </w:pPr>
      <w:r w:rsidRPr="00427B8C">
        <w:rPr>
          <w:rFonts w:ascii="Proxima Nova Rg" w:hAnsi="Proxima Nova Rg"/>
        </w:rPr>
        <w:t xml:space="preserve">The PPP node is involved from project initiation to project closure. </w:t>
      </w:r>
    </w:p>
    <w:p w14:paraId="1F2A5A5B" w14:textId="77777777" w:rsidR="00427B8C" w:rsidRPr="00427B8C" w:rsidRDefault="00427B8C">
      <w:pPr>
        <w:pStyle w:val="ListParagraph"/>
        <w:numPr>
          <w:ilvl w:val="0"/>
          <w:numId w:val="24"/>
        </w:numPr>
        <w:tabs>
          <w:tab w:val="left" w:pos="2110"/>
        </w:tabs>
        <w:spacing w:after="0" w:line="240" w:lineRule="auto"/>
        <w:ind w:right="-778"/>
        <w:jc w:val="both"/>
        <w:rPr>
          <w:rFonts w:ascii="Proxima Nova Rg" w:hAnsi="Proxima Nova Rg"/>
        </w:rPr>
      </w:pPr>
      <w:r w:rsidRPr="00427B8C">
        <w:rPr>
          <w:rFonts w:ascii="Proxima Nova Rg" w:hAnsi="Proxima Nova Rg"/>
        </w:rPr>
        <w:t xml:space="preserve">The act also provides for the following: </w:t>
      </w:r>
    </w:p>
    <w:p w14:paraId="36D91A4B" w14:textId="77777777" w:rsidR="00427B8C" w:rsidRPr="00427B8C" w:rsidRDefault="00427B8C">
      <w:pPr>
        <w:pStyle w:val="ListParagraph"/>
        <w:numPr>
          <w:ilvl w:val="1"/>
          <w:numId w:val="30"/>
        </w:numPr>
        <w:tabs>
          <w:tab w:val="left" w:pos="2110"/>
        </w:tabs>
        <w:spacing w:after="0" w:line="240" w:lineRule="auto"/>
        <w:ind w:right="-778"/>
        <w:jc w:val="both"/>
        <w:rPr>
          <w:rFonts w:ascii="Proxima Nova Rg" w:hAnsi="Proxima Nova Rg"/>
        </w:rPr>
      </w:pPr>
      <w:r w:rsidRPr="00427B8C">
        <w:rPr>
          <w:rFonts w:ascii="Proxima Nova Rg" w:hAnsi="Proxima Nova Rg"/>
        </w:rPr>
        <w:t>Risk Management Unit</w:t>
      </w:r>
    </w:p>
    <w:p w14:paraId="41D282CB" w14:textId="77777777" w:rsidR="00427B8C" w:rsidRPr="00427B8C" w:rsidRDefault="00427B8C">
      <w:pPr>
        <w:pStyle w:val="ListParagraph"/>
        <w:numPr>
          <w:ilvl w:val="1"/>
          <w:numId w:val="30"/>
        </w:numPr>
        <w:tabs>
          <w:tab w:val="left" w:pos="2110"/>
        </w:tabs>
        <w:spacing w:after="0" w:line="240" w:lineRule="auto"/>
        <w:ind w:right="-778"/>
        <w:jc w:val="both"/>
        <w:rPr>
          <w:rFonts w:ascii="Proxima Nova Rg" w:hAnsi="Proxima Nova Rg"/>
        </w:rPr>
      </w:pPr>
      <w:r w:rsidRPr="00427B8C">
        <w:rPr>
          <w:rFonts w:ascii="Proxima Nova Rg" w:hAnsi="Proxima Nova Rg"/>
        </w:rPr>
        <w:t>Project Development Facility</w:t>
      </w:r>
    </w:p>
    <w:p w14:paraId="43F06D87" w14:textId="11974CDE" w:rsidR="00427B8C" w:rsidRPr="00427B8C" w:rsidRDefault="00427B8C">
      <w:pPr>
        <w:pStyle w:val="ListParagraph"/>
        <w:numPr>
          <w:ilvl w:val="1"/>
          <w:numId w:val="30"/>
        </w:numPr>
        <w:tabs>
          <w:tab w:val="left" w:pos="2110"/>
        </w:tabs>
        <w:spacing w:after="0" w:line="240" w:lineRule="auto"/>
        <w:ind w:right="-778"/>
        <w:jc w:val="both"/>
        <w:rPr>
          <w:rFonts w:ascii="Proxima Nova Rg" w:hAnsi="Proxima Nova Rg"/>
        </w:rPr>
      </w:pPr>
      <w:r w:rsidRPr="00427B8C">
        <w:rPr>
          <w:rFonts w:ascii="Proxima Nova Rg" w:hAnsi="Proxima Nova Rg"/>
        </w:rPr>
        <w:t>Basis for Public-Private Partnership</w:t>
      </w:r>
    </w:p>
    <w:p w14:paraId="79A6AE54" w14:textId="4CB5AE4C" w:rsidR="00427B8C" w:rsidRPr="00427B8C" w:rsidRDefault="00427B8C">
      <w:pPr>
        <w:pStyle w:val="ListParagraph"/>
        <w:numPr>
          <w:ilvl w:val="1"/>
          <w:numId w:val="30"/>
        </w:numPr>
        <w:tabs>
          <w:tab w:val="left" w:pos="2110"/>
        </w:tabs>
        <w:spacing w:after="0" w:line="240" w:lineRule="auto"/>
        <w:ind w:right="-778"/>
        <w:jc w:val="both"/>
        <w:rPr>
          <w:rFonts w:ascii="Proxima Nova Rg" w:hAnsi="Proxima Nova Rg"/>
        </w:rPr>
      </w:pPr>
      <w:r w:rsidRPr="00427B8C">
        <w:rPr>
          <w:rFonts w:ascii="Proxima Nova Rg" w:hAnsi="Proxima Nova Rg"/>
        </w:rPr>
        <w:t xml:space="preserve">Procedure for </w:t>
      </w:r>
      <w:r w:rsidR="007249B9" w:rsidRPr="00427B8C">
        <w:rPr>
          <w:rFonts w:ascii="Proxima Nova Rg" w:hAnsi="Proxima Nova Rg"/>
        </w:rPr>
        <w:t>Project processing</w:t>
      </w:r>
    </w:p>
    <w:p w14:paraId="0A7AC800" w14:textId="4FD24B6B" w:rsidR="00427B8C" w:rsidRPr="00427B8C" w:rsidRDefault="00427B8C">
      <w:pPr>
        <w:pStyle w:val="ListParagraph"/>
        <w:numPr>
          <w:ilvl w:val="1"/>
          <w:numId w:val="30"/>
        </w:numPr>
        <w:tabs>
          <w:tab w:val="left" w:pos="2110"/>
        </w:tabs>
        <w:spacing w:after="0" w:line="240" w:lineRule="auto"/>
        <w:ind w:right="-778"/>
        <w:jc w:val="both"/>
        <w:rPr>
          <w:rFonts w:ascii="Proxima Nova Rg" w:hAnsi="Proxima Nova Rg"/>
        </w:rPr>
      </w:pPr>
      <w:r w:rsidRPr="00427B8C">
        <w:rPr>
          <w:rFonts w:ascii="Proxima Nova Rg" w:hAnsi="Proxima Nova Rg"/>
        </w:rPr>
        <w:t>Financial c</w:t>
      </w:r>
      <w:r w:rsidR="003434DD">
        <w:rPr>
          <w:rFonts w:ascii="Proxima Nova Rg" w:hAnsi="Proxima Nova Rg"/>
        </w:rPr>
        <w:t>ost</w:t>
      </w:r>
      <w:r w:rsidRPr="00427B8C">
        <w:rPr>
          <w:rFonts w:ascii="Proxima Nova Rg" w:hAnsi="Proxima Nova Rg"/>
        </w:rPr>
        <w:t xml:space="preserve"> and incidental matters </w:t>
      </w:r>
    </w:p>
    <w:p w14:paraId="235768AA" w14:textId="51A4362A" w:rsidR="00427B8C" w:rsidRPr="00427B8C" w:rsidRDefault="00427B8C">
      <w:pPr>
        <w:pStyle w:val="ListParagraph"/>
        <w:numPr>
          <w:ilvl w:val="1"/>
          <w:numId w:val="30"/>
        </w:numPr>
        <w:tabs>
          <w:tab w:val="left" w:pos="2110"/>
        </w:tabs>
        <w:spacing w:after="0" w:line="240" w:lineRule="auto"/>
        <w:ind w:right="-778"/>
        <w:jc w:val="both"/>
        <w:rPr>
          <w:rFonts w:ascii="Proxima Nova Rg" w:hAnsi="Proxima Nova Rg"/>
        </w:rPr>
      </w:pPr>
      <w:r w:rsidRPr="00427B8C">
        <w:rPr>
          <w:rFonts w:ascii="Proxima Nova Rg" w:hAnsi="Proxima Nova Rg"/>
        </w:rPr>
        <w:t>Selection proceedings</w:t>
      </w:r>
    </w:p>
    <w:p w14:paraId="6B57123A" w14:textId="23BED17C" w:rsidR="00427B8C" w:rsidRPr="00427B8C" w:rsidRDefault="00427B8C">
      <w:pPr>
        <w:pStyle w:val="ListParagraph"/>
        <w:numPr>
          <w:ilvl w:val="1"/>
          <w:numId w:val="30"/>
        </w:numPr>
        <w:tabs>
          <w:tab w:val="left" w:pos="2110"/>
        </w:tabs>
        <w:spacing w:after="0" w:line="240" w:lineRule="auto"/>
        <w:ind w:right="-778"/>
        <w:jc w:val="both"/>
        <w:rPr>
          <w:rFonts w:ascii="Proxima Nova Rg" w:hAnsi="Proxima Nova Rg"/>
        </w:rPr>
      </w:pPr>
      <w:r w:rsidRPr="00427B8C">
        <w:rPr>
          <w:rFonts w:ascii="Proxima Nova Rg" w:hAnsi="Proxima Nova Rg"/>
        </w:rPr>
        <w:t>Special exemption</w:t>
      </w:r>
    </w:p>
    <w:p w14:paraId="06633E6C" w14:textId="77777777" w:rsidR="00427B8C" w:rsidRPr="00427B8C" w:rsidRDefault="00427B8C">
      <w:pPr>
        <w:pStyle w:val="ListParagraph"/>
        <w:numPr>
          <w:ilvl w:val="1"/>
          <w:numId w:val="30"/>
        </w:numPr>
        <w:tabs>
          <w:tab w:val="left" w:pos="2110"/>
        </w:tabs>
        <w:spacing w:after="0" w:line="240" w:lineRule="auto"/>
        <w:ind w:right="-778"/>
        <w:jc w:val="both"/>
        <w:rPr>
          <w:rFonts w:ascii="Proxima Nova Rg" w:hAnsi="Proxima Nova Rg"/>
        </w:rPr>
      </w:pPr>
      <w:r w:rsidRPr="00427B8C">
        <w:rPr>
          <w:rFonts w:ascii="Proxima Nova Rg" w:hAnsi="Proxima Nova Rg"/>
        </w:rPr>
        <w:t>Modes of financing Projects</w:t>
      </w:r>
    </w:p>
    <w:p w14:paraId="285E78BF" w14:textId="77777777" w:rsidR="00427B8C" w:rsidRPr="00427B8C" w:rsidRDefault="00427B8C">
      <w:pPr>
        <w:pStyle w:val="ListParagraph"/>
        <w:numPr>
          <w:ilvl w:val="1"/>
          <w:numId w:val="30"/>
        </w:numPr>
        <w:tabs>
          <w:tab w:val="left" w:pos="2110"/>
        </w:tabs>
        <w:spacing w:after="0" w:line="240" w:lineRule="auto"/>
        <w:ind w:right="-778"/>
        <w:jc w:val="both"/>
        <w:rPr>
          <w:rFonts w:ascii="Proxima Nova Rg" w:hAnsi="Proxima Nova Rg"/>
        </w:rPr>
      </w:pPr>
      <w:r w:rsidRPr="00427B8C">
        <w:rPr>
          <w:rFonts w:ascii="Proxima Nova Rg" w:hAnsi="Proxima Nova Rg"/>
        </w:rPr>
        <w:t>Agreement with lenders</w:t>
      </w:r>
    </w:p>
    <w:p w14:paraId="4B4B041D" w14:textId="77777777" w:rsidR="00427B8C" w:rsidRPr="00427B8C" w:rsidRDefault="00427B8C">
      <w:pPr>
        <w:pStyle w:val="ListParagraph"/>
        <w:numPr>
          <w:ilvl w:val="0"/>
          <w:numId w:val="24"/>
        </w:numPr>
        <w:tabs>
          <w:tab w:val="left" w:pos="2110"/>
        </w:tabs>
        <w:spacing w:after="0" w:line="240" w:lineRule="auto"/>
        <w:ind w:right="-778"/>
        <w:jc w:val="both"/>
        <w:rPr>
          <w:rFonts w:ascii="Proxima Nova Rg" w:hAnsi="Proxima Nova Rg"/>
        </w:rPr>
      </w:pPr>
      <w:r w:rsidRPr="00427B8C">
        <w:rPr>
          <w:rFonts w:ascii="Proxima Nova Rg" w:hAnsi="Proxima Nova Rg"/>
          <w:b/>
          <w:bCs/>
        </w:rPr>
        <w:t>Viability Gap Fund:</w:t>
      </w:r>
      <w:r w:rsidRPr="00427B8C">
        <w:rPr>
          <w:rFonts w:ascii="Proxima Nova Rg" w:hAnsi="Proxima Nova Rg"/>
        </w:rPr>
        <w:t xml:space="preserve"> The act provides a viability gap fund to support Projects that is: </w:t>
      </w:r>
    </w:p>
    <w:p w14:paraId="17E9A660" w14:textId="77777777" w:rsidR="00427B8C" w:rsidRPr="00427B8C" w:rsidRDefault="00427B8C" w:rsidP="00D617B1">
      <w:pPr>
        <w:pStyle w:val="ListParagraph"/>
        <w:numPr>
          <w:ilvl w:val="0"/>
          <w:numId w:val="31"/>
        </w:numPr>
        <w:tabs>
          <w:tab w:val="left" w:pos="2110"/>
        </w:tabs>
        <w:spacing w:after="0" w:line="240" w:lineRule="auto"/>
        <w:ind w:right="-424"/>
        <w:jc w:val="both"/>
        <w:rPr>
          <w:rFonts w:ascii="Proxima Nova Rg" w:hAnsi="Proxima Nova Rg"/>
        </w:rPr>
      </w:pPr>
      <w:r w:rsidRPr="00427B8C">
        <w:rPr>
          <w:rFonts w:ascii="Proxima Nova Rg" w:hAnsi="Proxima Nova Rg"/>
        </w:rPr>
        <w:t>Economically and socially viable, but not financially attractive, being constrained by affordable user levies; and</w:t>
      </w:r>
    </w:p>
    <w:p w14:paraId="79A0828B" w14:textId="77777777" w:rsidR="00427B8C" w:rsidRPr="00427B8C" w:rsidRDefault="00427B8C" w:rsidP="00D617B1">
      <w:pPr>
        <w:pStyle w:val="ListParagraph"/>
        <w:numPr>
          <w:ilvl w:val="0"/>
          <w:numId w:val="31"/>
        </w:numPr>
        <w:tabs>
          <w:tab w:val="left" w:pos="2110"/>
        </w:tabs>
        <w:spacing w:after="0" w:line="240" w:lineRule="auto"/>
        <w:ind w:right="-424"/>
        <w:jc w:val="both"/>
        <w:rPr>
          <w:rFonts w:ascii="Proxima Nova Rg" w:hAnsi="Proxima Nova Rg"/>
        </w:rPr>
      </w:pPr>
      <w:r w:rsidRPr="00427B8C">
        <w:rPr>
          <w:rFonts w:ascii="Proxima Nova Rg" w:hAnsi="Proxima Nova Rg"/>
        </w:rPr>
        <w:t xml:space="preserve">Deficit in Project revenues, returns, and/or expenditures during the construction and operation phases of the Project are necessary to be financed. </w:t>
      </w:r>
    </w:p>
    <w:p w14:paraId="1DBD0E40" w14:textId="3BD36067" w:rsidR="00427B8C" w:rsidRPr="00427B8C" w:rsidRDefault="00427B8C" w:rsidP="00D617B1">
      <w:pPr>
        <w:pStyle w:val="ListParagraph"/>
        <w:numPr>
          <w:ilvl w:val="0"/>
          <w:numId w:val="24"/>
        </w:numPr>
        <w:tabs>
          <w:tab w:val="left" w:pos="2110"/>
        </w:tabs>
        <w:spacing w:after="0" w:line="240" w:lineRule="auto"/>
        <w:ind w:right="-334"/>
        <w:jc w:val="both"/>
        <w:rPr>
          <w:rFonts w:ascii="Proxima Nova Rg" w:hAnsi="Proxima Nova Rg"/>
        </w:rPr>
      </w:pPr>
      <w:r w:rsidRPr="00427B8C">
        <w:rPr>
          <w:rFonts w:ascii="Proxima Nova Rg" w:hAnsi="Proxima Nova Rg"/>
          <w:b/>
          <w:bCs/>
        </w:rPr>
        <w:t xml:space="preserve">Rationale for PPP mode of Financing: </w:t>
      </w:r>
      <w:r w:rsidRPr="00427B8C">
        <w:rPr>
          <w:rFonts w:ascii="Proxima Nova Rg" w:hAnsi="Proxima Nova Rg"/>
        </w:rPr>
        <w:t xml:space="preserve">As previously discussed, there are many forms and modes of financing. However, developing tourism will often require the government's involvement as they have </w:t>
      </w:r>
      <w:r w:rsidRPr="00427B8C">
        <w:rPr>
          <w:rFonts w:ascii="Proxima Nova Rg" w:hAnsi="Proxima Nova Rg"/>
        </w:rPr>
        <w:lastRenderedPageBreak/>
        <w:t xml:space="preserve">control over essential resources such as public lands, mountains, national parks, lakes, etc. and, are responsible for activities such as regional economic development, planning, security </w:t>
      </w:r>
      <w:r w:rsidR="007249B9" w:rsidRPr="00427B8C">
        <w:rPr>
          <w:rFonts w:ascii="Proxima Nova Rg" w:hAnsi="Proxima Nova Rg"/>
        </w:rPr>
        <w:t>and</w:t>
      </w:r>
      <w:r w:rsidRPr="00427B8C">
        <w:rPr>
          <w:rFonts w:ascii="Proxima Nova Rg" w:hAnsi="Proxima Nova Rg"/>
        </w:rPr>
        <w:t xml:space="preserve"> social and environmental protection. In Pakistan, the need for PPP modality is twofold due to constrained resources and high regional competition. </w:t>
      </w:r>
    </w:p>
    <w:p w14:paraId="78D87B8C" w14:textId="77777777" w:rsidR="00427B8C" w:rsidRPr="00427B8C" w:rsidRDefault="00427B8C" w:rsidP="00D617B1">
      <w:pPr>
        <w:pStyle w:val="ListParagraph"/>
        <w:numPr>
          <w:ilvl w:val="0"/>
          <w:numId w:val="24"/>
        </w:numPr>
        <w:tabs>
          <w:tab w:val="left" w:pos="2110"/>
        </w:tabs>
        <w:spacing w:after="0" w:line="240" w:lineRule="auto"/>
        <w:ind w:right="-334"/>
        <w:jc w:val="both"/>
        <w:rPr>
          <w:rFonts w:ascii="Proxima Nova Rg" w:hAnsi="Proxima Nova Rg"/>
        </w:rPr>
      </w:pPr>
      <w:r w:rsidRPr="00427B8C">
        <w:rPr>
          <w:rFonts w:ascii="Proxima Nova Rg" w:hAnsi="Proxima Nova Rg"/>
        </w:rPr>
        <w:t xml:space="preserve">The voluntary collaborative partnership nature of PPP further resolves the multiple issues faced by Pakistani tourism by bringing together stakeholders with different objectives and skills, and resources in a formal or informal voluntary partnership to improve the attractiveness of a regional destination, its productivity, associated market efficiency, and the overall management of tourism. </w:t>
      </w:r>
    </w:p>
    <w:p w14:paraId="39FAB8E3" w14:textId="4192DA30" w:rsidR="007F449B" w:rsidRDefault="007F449B" w:rsidP="007F449B">
      <w:pPr>
        <w:pStyle w:val="ListParagraph"/>
        <w:tabs>
          <w:tab w:val="left" w:pos="2110"/>
        </w:tabs>
        <w:spacing w:after="0" w:line="240" w:lineRule="auto"/>
        <w:ind w:left="0" w:right="-778"/>
        <w:jc w:val="both"/>
        <w:rPr>
          <w:rFonts w:ascii="Proxima Nova Rg" w:hAnsi="Proxima Nova Rg"/>
        </w:rPr>
      </w:pPr>
    </w:p>
    <w:p w14:paraId="2EA9F8F9" w14:textId="71C7818C" w:rsidR="007C1AA2" w:rsidRPr="00A60444" w:rsidRDefault="007C1AA2" w:rsidP="00413365">
      <w:pPr>
        <w:pStyle w:val="ListParagraph"/>
        <w:tabs>
          <w:tab w:val="left" w:pos="2110"/>
        </w:tabs>
        <w:spacing w:after="0" w:line="240" w:lineRule="auto"/>
        <w:ind w:left="0" w:right="-778"/>
        <w:jc w:val="both"/>
        <w:rPr>
          <w:rFonts w:ascii="Proxima Nova Rg" w:hAnsi="Proxima Nova Rg"/>
        </w:rPr>
      </w:pPr>
    </w:p>
    <w:p w14:paraId="49C1333C" w14:textId="4D027175" w:rsidR="007C1AA2" w:rsidRDefault="00413365" w:rsidP="00D617B1">
      <w:pPr>
        <w:tabs>
          <w:tab w:val="left" w:pos="2110"/>
        </w:tabs>
        <w:spacing w:after="0" w:line="240" w:lineRule="auto"/>
        <w:ind w:left="-270" w:right="-334"/>
        <w:jc w:val="both"/>
        <w:rPr>
          <w:rFonts w:asciiTheme="majorHAnsi" w:hAnsiTheme="majorHAnsi"/>
          <w:sz w:val="20"/>
          <w:szCs w:val="20"/>
        </w:rPr>
      </w:pPr>
      <w:r w:rsidRPr="00413365">
        <w:t>We believe if PPP activities are designed and understood in true spirit within the context of a particular project, it has the potential to change the Pakistani or, specifically, KP investment regime drastically. Many of the principles of PPP transactions have similarities in their operations. Therefore, there is considerable scope for the transfer of knowledge on the operation of PPPs between counties and regions.</w:t>
      </w:r>
    </w:p>
    <w:p w14:paraId="13D76947" w14:textId="77777777" w:rsidR="007C1AA2" w:rsidRDefault="007C1AA2">
      <w:pPr>
        <w:rPr>
          <w:rFonts w:asciiTheme="majorHAnsi" w:hAnsiTheme="majorHAnsi"/>
          <w:sz w:val="20"/>
          <w:szCs w:val="20"/>
        </w:rPr>
      </w:pPr>
      <w:r>
        <w:rPr>
          <w:rFonts w:asciiTheme="majorHAnsi" w:hAnsiTheme="majorHAnsi"/>
          <w:sz w:val="20"/>
          <w:szCs w:val="20"/>
        </w:rPr>
        <w:br w:type="page"/>
      </w:r>
    </w:p>
    <w:p w14:paraId="6BCEA52C" w14:textId="77777777" w:rsidR="006B2245" w:rsidRPr="00435409" w:rsidRDefault="006B2245" w:rsidP="006B2245">
      <w:pPr>
        <w:pStyle w:val="Heading3"/>
      </w:pPr>
      <w:bookmarkStart w:id="32" w:name="_Toc117763768"/>
      <w:bookmarkStart w:id="33" w:name="_Toc125819854"/>
      <w:r w:rsidRPr="00435409">
        <w:lastRenderedPageBreak/>
        <w:t>Information and Activity Center</w:t>
      </w:r>
      <w:bookmarkEnd w:id="32"/>
    </w:p>
    <w:p w14:paraId="71A37E3F" w14:textId="77777777" w:rsidR="006B2245" w:rsidRPr="00435409" w:rsidRDefault="006B2245" w:rsidP="006B2245"/>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290"/>
        <w:gridCol w:w="4456"/>
      </w:tblGrid>
      <w:tr w:rsidR="006B2245" w:rsidRPr="00435409" w14:paraId="1AE1851C" w14:textId="77777777" w:rsidTr="001312AC">
        <w:trPr>
          <w:trHeight w:val="913"/>
        </w:trPr>
        <w:tc>
          <w:tcPr>
            <w:tcW w:w="5290" w:type="dxa"/>
            <w:tcBorders>
              <w:top w:val="nil"/>
              <w:left w:val="nil"/>
              <w:right w:val="nil"/>
            </w:tcBorders>
            <w:shd w:val="clear" w:color="auto" w:fill="auto"/>
            <w:tcMar>
              <w:top w:w="66" w:type="dxa"/>
              <w:left w:w="133" w:type="dxa"/>
              <w:bottom w:w="66" w:type="dxa"/>
              <w:right w:w="133" w:type="dxa"/>
            </w:tcMar>
            <w:vAlign w:val="center"/>
          </w:tcPr>
          <w:p w14:paraId="282F1B11" w14:textId="77777777" w:rsidR="006B2245" w:rsidRPr="00435409" w:rsidRDefault="006B2245" w:rsidP="001312AC">
            <w:pPr>
              <w:spacing w:after="120"/>
              <w:rPr>
                <w:b/>
                <w:bCs/>
                <w:color w:val="00B050"/>
                <w:sz w:val="28"/>
                <w:szCs w:val="28"/>
              </w:rPr>
            </w:pPr>
            <w:r w:rsidRPr="00435409">
              <w:rPr>
                <w:b/>
                <w:bCs/>
                <w:color w:val="00B050"/>
                <w:sz w:val="28"/>
                <w:szCs w:val="28"/>
              </w:rPr>
              <w:t>Investment Opportunity</w:t>
            </w:r>
          </w:p>
          <w:p w14:paraId="322E2F79" w14:textId="77777777" w:rsidR="006B2245" w:rsidRPr="00435409" w:rsidRDefault="006B2245" w:rsidP="001312AC">
            <w:pPr>
              <w:spacing w:after="120"/>
              <w:rPr>
                <w:b/>
                <w:bCs/>
                <w:sz w:val="18"/>
                <w:szCs w:val="18"/>
              </w:rPr>
            </w:pPr>
            <w:r w:rsidRPr="00435409">
              <w:rPr>
                <w:b/>
                <w:bCs/>
                <w:sz w:val="20"/>
                <w:szCs w:val="20"/>
              </w:rPr>
              <w:t xml:space="preserve">Information and Activity Center  </w:t>
            </w:r>
          </w:p>
        </w:tc>
        <w:tc>
          <w:tcPr>
            <w:tcW w:w="4456" w:type="dxa"/>
            <w:tcBorders>
              <w:top w:val="nil"/>
              <w:left w:val="nil"/>
              <w:right w:val="nil"/>
            </w:tcBorders>
            <w:shd w:val="clear" w:color="auto" w:fill="FF0000"/>
            <w:tcMar>
              <w:top w:w="66" w:type="dxa"/>
              <w:left w:w="133" w:type="dxa"/>
              <w:bottom w:w="66" w:type="dxa"/>
              <w:right w:w="133" w:type="dxa"/>
            </w:tcMar>
            <w:vAlign w:val="center"/>
          </w:tcPr>
          <w:p w14:paraId="30DFF5B2" w14:textId="77777777" w:rsidR="006B2245" w:rsidRPr="00435409" w:rsidRDefault="006B2245" w:rsidP="001312AC">
            <w:pPr>
              <w:spacing w:after="120"/>
              <w:jc w:val="center"/>
              <w:rPr>
                <w:sz w:val="20"/>
                <w:szCs w:val="20"/>
              </w:rPr>
            </w:pPr>
            <w:r w:rsidRPr="00435409">
              <w:rPr>
                <w:b/>
                <w:bCs/>
                <w:color w:val="FFFFFF" w:themeColor="background1"/>
                <w:sz w:val="20"/>
                <w:szCs w:val="20"/>
              </w:rPr>
              <w:t>Priority: High</w:t>
            </w:r>
          </w:p>
        </w:tc>
      </w:tr>
      <w:tr w:rsidR="006B2245" w:rsidRPr="00435409" w14:paraId="2ECB7C73" w14:textId="77777777" w:rsidTr="006B2245">
        <w:trPr>
          <w:trHeight w:val="20"/>
        </w:trPr>
        <w:tc>
          <w:tcPr>
            <w:tcW w:w="5290" w:type="dxa"/>
            <w:tcBorders>
              <w:top w:val="nil"/>
              <w:left w:val="nil"/>
              <w:bottom w:val="nil"/>
              <w:right w:val="nil"/>
            </w:tcBorders>
            <w:shd w:val="clear" w:color="auto" w:fill="auto"/>
            <w:tcMar>
              <w:top w:w="66" w:type="dxa"/>
              <w:left w:w="133" w:type="dxa"/>
              <w:bottom w:w="66" w:type="dxa"/>
              <w:right w:w="133" w:type="dxa"/>
            </w:tcMar>
            <w:vAlign w:val="center"/>
          </w:tcPr>
          <w:p w14:paraId="447DEA35"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2D8EC66D" w14:textId="77777777" w:rsidR="006B2245" w:rsidRPr="00435409" w:rsidRDefault="006B2245" w:rsidP="001312AC">
            <w:pPr>
              <w:spacing w:after="120"/>
              <w:rPr>
                <w:b/>
                <w:bCs/>
                <w:sz w:val="18"/>
                <w:szCs w:val="18"/>
              </w:rPr>
            </w:pPr>
            <w:r w:rsidRPr="00435409">
              <w:rPr>
                <w:b/>
                <w:bCs/>
                <w:sz w:val="20"/>
                <w:szCs w:val="20"/>
              </w:rPr>
              <w:t xml:space="preserve">PKR 100-120 Million </w:t>
            </w:r>
          </w:p>
        </w:tc>
        <w:tc>
          <w:tcPr>
            <w:tcW w:w="4456" w:type="dxa"/>
            <w:tcBorders>
              <w:top w:val="nil"/>
              <w:left w:val="nil"/>
              <w:bottom w:val="nil"/>
              <w:right w:val="nil"/>
            </w:tcBorders>
            <w:shd w:val="clear" w:color="auto" w:fill="525252" w:themeFill="accent3" w:themeFillShade="80"/>
            <w:tcMar>
              <w:top w:w="66" w:type="dxa"/>
              <w:left w:w="133" w:type="dxa"/>
              <w:bottom w:w="66" w:type="dxa"/>
              <w:right w:w="133" w:type="dxa"/>
            </w:tcMar>
            <w:vAlign w:val="center"/>
          </w:tcPr>
          <w:p w14:paraId="595F0EE6"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PPP</w:t>
            </w:r>
          </w:p>
        </w:tc>
      </w:tr>
    </w:tbl>
    <w:p w14:paraId="2A4950C6" w14:textId="77777777" w:rsidR="006B2245" w:rsidRDefault="006B2245"/>
    <w:tbl>
      <w:tblPr>
        <w:tblStyle w:val="ListTable4-Accent31"/>
        <w:tblW w:w="9746" w:type="dxa"/>
        <w:tblLook w:val="0420" w:firstRow="1" w:lastRow="0" w:firstColumn="0" w:lastColumn="0" w:noHBand="0" w:noVBand="1"/>
      </w:tblPr>
      <w:tblGrid>
        <w:gridCol w:w="4997"/>
        <w:gridCol w:w="174"/>
        <w:gridCol w:w="4575"/>
      </w:tblGrid>
      <w:tr w:rsidR="006B2245" w:rsidRPr="006B2245" w14:paraId="4EF21C83" w14:textId="77777777" w:rsidTr="006B2245">
        <w:trPr>
          <w:cnfStyle w:val="100000000000" w:firstRow="1" w:lastRow="0" w:firstColumn="0" w:lastColumn="0" w:oddVBand="0" w:evenVBand="0" w:oddHBand="0" w:evenHBand="0" w:firstRowFirstColumn="0" w:firstRowLastColumn="0" w:lastRowFirstColumn="0" w:lastRowLastColumn="0"/>
          <w:trHeight w:val="576"/>
        </w:trPr>
        <w:tc>
          <w:tcPr>
            <w:tcW w:w="5183" w:type="dxa"/>
            <w:gridSpan w:val="2"/>
            <w:hideMark/>
          </w:tcPr>
          <w:p w14:paraId="08A9C1D9" w14:textId="77777777" w:rsidR="006B2245" w:rsidRPr="006B2245" w:rsidRDefault="006B2245" w:rsidP="001312AC">
            <w:pPr>
              <w:spacing w:after="120"/>
              <w:ind w:left="720"/>
              <w:rPr>
                <w:color w:val="auto"/>
                <w:sz w:val="18"/>
                <w:szCs w:val="18"/>
              </w:rPr>
            </w:pPr>
            <w:r w:rsidRPr="006B2245">
              <w:rPr>
                <w:noProof/>
                <w:sz w:val="18"/>
                <w:szCs w:val="18"/>
              </w:rPr>
              <w:drawing>
                <wp:anchor distT="0" distB="0" distL="114300" distR="114300" simplePos="0" relativeHeight="251511296" behindDoc="0" locked="0" layoutInCell="1" allowOverlap="1" wp14:anchorId="5A2D3FF7" wp14:editId="0A5F856B">
                  <wp:simplePos x="0" y="0"/>
                  <wp:positionH relativeFrom="column">
                    <wp:posOffset>-3175</wp:posOffset>
                  </wp:positionH>
                  <wp:positionV relativeFrom="paragraph">
                    <wp:posOffset>2540</wp:posOffset>
                  </wp:positionV>
                  <wp:extent cx="273975" cy="274289"/>
                  <wp:effectExtent l="0" t="0" r="0" b="0"/>
                  <wp:wrapNone/>
                  <wp:docPr id="1305"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6B2245">
              <w:rPr>
                <w:color w:val="auto"/>
                <w:sz w:val="18"/>
                <w:szCs w:val="18"/>
              </w:rPr>
              <w:t>Project Location</w:t>
            </w:r>
          </w:p>
        </w:tc>
        <w:tc>
          <w:tcPr>
            <w:tcW w:w="4563" w:type="dxa"/>
            <w:hideMark/>
          </w:tcPr>
          <w:p w14:paraId="737E4A37" w14:textId="6A774EEC" w:rsidR="006B2245" w:rsidRPr="006B2245" w:rsidRDefault="001849F7" w:rsidP="001312AC">
            <w:pPr>
              <w:spacing w:after="120"/>
              <w:rPr>
                <w:color w:val="auto"/>
                <w:sz w:val="18"/>
                <w:szCs w:val="18"/>
              </w:rPr>
            </w:pPr>
            <w:r>
              <w:rPr>
                <w:color w:val="auto"/>
                <w:sz w:val="18"/>
                <w:szCs w:val="18"/>
              </w:rPr>
              <w:t>Chitral</w:t>
            </w:r>
            <w:r w:rsidR="006B2245" w:rsidRPr="006B2245">
              <w:rPr>
                <w:color w:val="auto"/>
                <w:sz w:val="18"/>
                <w:szCs w:val="18"/>
              </w:rPr>
              <w:t xml:space="preserve"> Bazar </w:t>
            </w:r>
          </w:p>
        </w:tc>
      </w:tr>
      <w:tr w:rsidR="006B2245" w:rsidRPr="006B2245" w14:paraId="7FBB0E5C" w14:textId="77777777" w:rsidTr="006B2245">
        <w:trPr>
          <w:cnfStyle w:val="000000100000" w:firstRow="0" w:lastRow="0" w:firstColumn="0" w:lastColumn="0" w:oddVBand="0" w:evenVBand="0" w:oddHBand="1" w:evenHBand="0" w:firstRowFirstColumn="0" w:firstRowLastColumn="0" w:lastRowFirstColumn="0" w:lastRowLastColumn="0"/>
          <w:trHeight w:val="576"/>
        </w:trPr>
        <w:tc>
          <w:tcPr>
            <w:tcW w:w="5183" w:type="dxa"/>
            <w:gridSpan w:val="2"/>
            <w:hideMark/>
          </w:tcPr>
          <w:p w14:paraId="393CA33C" w14:textId="7E1B9B82" w:rsidR="006B2245" w:rsidRPr="006B2245" w:rsidRDefault="006B2245" w:rsidP="001312AC">
            <w:pPr>
              <w:spacing w:after="120"/>
              <w:ind w:left="720"/>
              <w:rPr>
                <w:sz w:val="18"/>
                <w:szCs w:val="18"/>
              </w:rPr>
            </w:pPr>
            <w:r w:rsidRPr="006B2245">
              <w:rPr>
                <w:noProof/>
                <w:sz w:val="18"/>
                <w:szCs w:val="18"/>
              </w:rPr>
              <w:drawing>
                <wp:anchor distT="0" distB="0" distL="114300" distR="114300" simplePos="0" relativeHeight="251512320" behindDoc="0" locked="0" layoutInCell="1" allowOverlap="1" wp14:anchorId="1DC33CEA" wp14:editId="0D8E0495">
                  <wp:simplePos x="0" y="0"/>
                  <wp:positionH relativeFrom="column">
                    <wp:posOffset>-3175</wp:posOffset>
                  </wp:positionH>
                  <wp:positionV relativeFrom="paragraph">
                    <wp:posOffset>5080</wp:posOffset>
                  </wp:positionV>
                  <wp:extent cx="273975" cy="274289"/>
                  <wp:effectExtent l="0" t="0" r="0" b="0"/>
                  <wp:wrapNone/>
                  <wp:docPr id="1306"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6B2245">
              <w:rPr>
                <w:b/>
                <w:bCs/>
                <w:sz w:val="18"/>
                <w:szCs w:val="18"/>
              </w:rPr>
              <w:t xml:space="preserve">Distance from </w:t>
            </w:r>
            <w:r w:rsidR="001849F7">
              <w:rPr>
                <w:b/>
                <w:bCs/>
                <w:sz w:val="18"/>
                <w:szCs w:val="18"/>
              </w:rPr>
              <w:t>Chitral</w:t>
            </w:r>
            <w:r w:rsidRPr="006B2245">
              <w:rPr>
                <w:b/>
                <w:bCs/>
                <w:sz w:val="18"/>
                <w:szCs w:val="18"/>
              </w:rPr>
              <w:t xml:space="preserve"> Bazar</w:t>
            </w:r>
          </w:p>
        </w:tc>
        <w:tc>
          <w:tcPr>
            <w:tcW w:w="4563" w:type="dxa"/>
            <w:hideMark/>
          </w:tcPr>
          <w:p w14:paraId="664EFFDF" w14:textId="77777777" w:rsidR="006B2245" w:rsidRPr="006B2245" w:rsidRDefault="006B2245" w:rsidP="001312AC">
            <w:pPr>
              <w:spacing w:after="120"/>
              <w:rPr>
                <w:sz w:val="18"/>
                <w:szCs w:val="18"/>
              </w:rPr>
            </w:pPr>
            <w:r w:rsidRPr="006B2245">
              <w:rPr>
                <w:sz w:val="18"/>
                <w:szCs w:val="18"/>
              </w:rPr>
              <w:t>0</w:t>
            </w:r>
          </w:p>
        </w:tc>
      </w:tr>
      <w:tr w:rsidR="006B2245" w:rsidRPr="006B2245" w14:paraId="49DD1B14" w14:textId="77777777" w:rsidTr="006B2245">
        <w:trPr>
          <w:trHeight w:val="576"/>
        </w:trPr>
        <w:tc>
          <w:tcPr>
            <w:tcW w:w="5183" w:type="dxa"/>
            <w:gridSpan w:val="2"/>
            <w:hideMark/>
          </w:tcPr>
          <w:p w14:paraId="4622E565" w14:textId="77777777" w:rsidR="006B2245" w:rsidRPr="006B2245" w:rsidRDefault="006B2245" w:rsidP="001312AC">
            <w:pPr>
              <w:spacing w:after="120"/>
              <w:ind w:left="720"/>
              <w:rPr>
                <w:sz w:val="18"/>
                <w:szCs w:val="18"/>
              </w:rPr>
            </w:pPr>
            <w:r w:rsidRPr="006B2245">
              <w:rPr>
                <w:noProof/>
                <w:sz w:val="18"/>
                <w:szCs w:val="18"/>
              </w:rPr>
              <w:drawing>
                <wp:anchor distT="0" distB="0" distL="114300" distR="114300" simplePos="0" relativeHeight="251513344" behindDoc="0" locked="0" layoutInCell="1" allowOverlap="1" wp14:anchorId="59E262CD" wp14:editId="1C529023">
                  <wp:simplePos x="0" y="0"/>
                  <wp:positionH relativeFrom="column">
                    <wp:posOffset>-3175</wp:posOffset>
                  </wp:positionH>
                  <wp:positionV relativeFrom="paragraph">
                    <wp:posOffset>5080</wp:posOffset>
                  </wp:positionV>
                  <wp:extent cx="273975" cy="274289"/>
                  <wp:effectExtent l="0" t="0" r="0" b="0"/>
                  <wp:wrapNone/>
                  <wp:docPr id="1307"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6B2245">
              <w:rPr>
                <w:b/>
                <w:bCs/>
                <w:sz w:val="18"/>
                <w:szCs w:val="18"/>
              </w:rPr>
              <w:t>Accessibility</w:t>
            </w:r>
          </w:p>
        </w:tc>
        <w:tc>
          <w:tcPr>
            <w:tcW w:w="4563" w:type="dxa"/>
            <w:hideMark/>
          </w:tcPr>
          <w:p w14:paraId="43C724D7" w14:textId="77777777" w:rsidR="006B2245" w:rsidRPr="006B2245" w:rsidRDefault="006B2245" w:rsidP="001312AC">
            <w:pPr>
              <w:spacing w:after="120"/>
              <w:rPr>
                <w:sz w:val="18"/>
                <w:szCs w:val="18"/>
              </w:rPr>
            </w:pPr>
            <w:r w:rsidRPr="006B2245">
              <w:rPr>
                <w:sz w:val="18"/>
                <w:szCs w:val="18"/>
              </w:rPr>
              <w:t xml:space="preserve">Excellent </w:t>
            </w:r>
          </w:p>
        </w:tc>
      </w:tr>
      <w:tr w:rsidR="006B2245" w:rsidRPr="006B2245" w14:paraId="4D609BED" w14:textId="77777777" w:rsidTr="006B2245">
        <w:trPr>
          <w:cnfStyle w:val="000000100000" w:firstRow="0" w:lastRow="0" w:firstColumn="0" w:lastColumn="0" w:oddVBand="0" w:evenVBand="0" w:oddHBand="1" w:evenHBand="0" w:firstRowFirstColumn="0" w:firstRowLastColumn="0" w:lastRowFirstColumn="0" w:lastRowLastColumn="0"/>
          <w:trHeight w:val="576"/>
        </w:trPr>
        <w:tc>
          <w:tcPr>
            <w:tcW w:w="5183" w:type="dxa"/>
            <w:gridSpan w:val="2"/>
            <w:hideMark/>
          </w:tcPr>
          <w:p w14:paraId="4264B957" w14:textId="77777777" w:rsidR="006B2245" w:rsidRPr="006B2245" w:rsidRDefault="006B2245" w:rsidP="001312AC">
            <w:pPr>
              <w:spacing w:after="120"/>
              <w:ind w:left="720"/>
              <w:rPr>
                <w:sz w:val="18"/>
                <w:szCs w:val="18"/>
              </w:rPr>
            </w:pPr>
            <w:r w:rsidRPr="006B2245">
              <w:rPr>
                <w:noProof/>
                <w:sz w:val="18"/>
                <w:szCs w:val="18"/>
              </w:rPr>
              <w:drawing>
                <wp:anchor distT="0" distB="0" distL="114300" distR="114300" simplePos="0" relativeHeight="251514368" behindDoc="0" locked="0" layoutInCell="1" allowOverlap="1" wp14:anchorId="47412D3F" wp14:editId="2670578C">
                  <wp:simplePos x="0" y="0"/>
                  <wp:positionH relativeFrom="column">
                    <wp:posOffset>-3175</wp:posOffset>
                  </wp:positionH>
                  <wp:positionV relativeFrom="paragraph">
                    <wp:posOffset>5715</wp:posOffset>
                  </wp:positionV>
                  <wp:extent cx="273975" cy="274289"/>
                  <wp:effectExtent l="0" t="0" r="0" b="0"/>
                  <wp:wrapNone/>
                  <wp:docPr id="1308"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6B2245">
              <w:rPr>
                <w:b/>
                <w:bCs/>
                <w:sz w:val="18"/>
                <w:szCs w:val="18"/>
              </w:rPr>
              <w:t>Estimated Annual Tourist flow</w:t>
            </w:r>
          </w:p>
        </w:tc>
        <w:tc>
          <w:tcPr>
            <w:tcW w:w="4563" w:type="dxa"/>
            <w:hideMark/>
          </w:tcPr>
          <w:p w14:paraId="2D2707BD" w14:textId="77777777" w:rsidR="006B2245" w:rsidRPr="006B2245" w:rsidRDefault="006B2245" w:rsidP="001312AC">
            <w:pPr>
              <w:spacing w:after="120"/>
              <w:rPr>
                <w:sz w:val="18"/>
                <w:szCs w:val="18"/>
              </w:rPr>
            </w:pPr>
            <w:r w:rsidRPr="006B2245">
              <w:rPr>
                <w:sz w:val="18"/>
                <w:szCs w:val="18"/>
              </w:rPr>
              <w:t>200000-250000</w:t>
            </w:r>
          </w:p>
        </w:tc>
      </w:tr>
      <w:tr w:rsidR="006B2245" w:rsidRPr="006B2245" w14:paraId="3708BAE8" w14:textId="77777777" w:rsidTr="006B2245">
        <w:trPr>
          <w:trHeight w:val="576"/>
        </w:trPr>
        <w:tc>
          <w:tcPr>
            <w:tcW w:w="5183" w:type="dxa"/>
            <w:gridSpan w:val="2"/>
            <w:hideMark/>
          </w:tcPr>
          <w:p w14:paraId="0E4AAAC4" w14:textId="77777777" w:rsidR="006B2245" w:rsidRPr="006B2245" w:rsidRDefault="006B2245" w:rsidP="001312AC">
            <w:pPr>
              <w:spacing w:after="120"/>
              <w:ind w:left="720"/>
              <w:rPr>
                <w:sz w:val="18"/>
                <w:szCs w:val="18"/>
              </w:rPr>
            </w:pPr>
            <w:r w:rsidRPr="006B2245">
              <w:rPr>
                <w:noProof/>
                <w:sz w:val="18"/>
                <w:szCs w:val="18"/>
              </w:rPr>
              <w:drawing>
                <wp:anchor distT="0" distB="0" distL="114300" distR="114300" simplePos="0" relativeHeight="251515392" behindDoc="0" locked="0" layoutInCell="1" allowOverlap="1" wp14:anchorId="677D0764" wp14:editId="3EDB5E9D">
                  <wp:simplePos x="0" y="0"/>
                  <wp:positionH relativeFrom="column">
                    <wp:posOffset>0</wp:posOffset>
                  </wp:positionH>
                  <wp:positionV relativeFrom="paragraph">
                    <wp:posOffset>-29845</wp:posOffset>
                  </wp:positionV>
                  <wp:extent cx="273685" cy="273685"/>
                  <wp:effectExtent l="0" t="0" r="0" b="0"/>
                  <wp:wrapNone/>
                  <wp:docPr id="1309"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6B2245">
              <w:rPr>
                <w:b/>
                <w:bCs/>
                <w:sz w:val="18"/>
                <w:szCs w:val="18"/>
              </w:rPr>
              <w:t>Elements</w:t>
            </w:r>
          </w:p>
        </w:tc>
        <w:tc>
          <w:tcPr>
            <w:tcW w:w="4563" w:type="dxa"/>
            <w:hideMark/>
          </w:tcPr>
          <w:p w14:paraId="6185E89C" w14:textId="77777777" w:rsidR="006B2245" w:rsidRPr="006B2245" w:rsidRDefault="006B2245">
            <w:pPr>
              <w:numPr>
                <w:ilvl w:val="0"/>
                <w:numId w:val="32"/>
              </w:numPr>
              <w:spacing w:after="120"/>
              <w:rPr>
                <w:sz w:val="18"/>
                <w:szCs w:val="18"/>
              </w:rPr>
            </w:pPr>
            <w:r w:rsidRPr="006B2245">
              <w:rPr>
                <w:sz w:val="18"/>
                <w:szCs w:val="18"/>
              </w:rPr>
              <w:t>Information and activity center, including</w:t>
            </w:r>
          </w:p>
          <w:p w14:paraId="6939867B" w14:textId="77777777" w:rsidR="006B2245" w:rsidRPr="006B2245" w:rsidRDefault="006B2245">
            <w:pPr>
              <w:numPr>
                <w:ilvl w:val="1"/>
                <w:numId w:val="32"/>
              </w:numPr>
              <w:spacing w:after="120"/>
              <w:rPr>
                <w:sz w:val="18"/>
                <w:szCs w:val="18"/>
              </w:rPr>
            </w:pPr>
            <w:r w:rsidRPr="006B2245">
              <w:rPr>
                <w:sz w:val="18"/>
                <w:szCs w:val="18"/>
              </w:rPr>
              <w:t>Visitor center</w:t>
            </w:r>
          </w:p>
          <w:p w14:paraId="5EE90668" w14:textId="77777777" w:rsidR="006B2245" w:rsidRPr="006B2245" w:rsidRDefault="006B2245">
            <w:pPr>
              <w:numPr>
                <w:ilvl w:val="1"/>
                <w:numId w:val="32"/>
              </w:numPr>
              <w:spacing w:after="120"/>
              <w:rPr>
                <w:sz w:val="18"/>
                <w:szCs w:val="18"/>
              </w:rPr>
            </w:pPr>
            <w:r w:rsidRPr="006B2245">
              <w:rPr>
                <w:sz w:val="18"/>
                <w:szCs w:val="18"/>
              </w:rPr>
              <w:t>Public toilets</w:t>
            </w:r>
          </w:p>
          <w:p w14:paraId="2CA7A8F0" w14:textId="77777777" w:rsidR="006B2245" w:rsidRPr="006B2245" w:rsidRDefault="006B2245">
            <w:pPr>
              <w:numPr>
                <w:ilvl w:val="1"/>
                <w:numId w:val="32"/>
              </w:numPr>
              <w:spacing w:after="120"/>
              <w:rPr>
                <w:sz w:val="18"/>
                <w:szCs w:val="18"/>
              </w:rPr>
            </w:pPr>
            <w:r w:rsidRPr="006B2245">
              <w:rPr>
                <w:sz w:val="18"/>
                <w:szCs w:val="18"/>
              </w:rPr>
              <w:t>Souvenir shop</w:t>
            </w:r>
          </w:p>
        </w:tc>
      </w:tr>
      <w:tr w:rsidR="006B2245" w:rsidRPr="006B2245" w14:paraId="01AD1C3B" w14:textId="77777777" w:rsidTr="006B2245">
        <w:trPr>
          <w:cnfStyle w:val="000000100000" w:firstRow="0" w:lastRow="0" w:firstColumn="0" w:lastColumn="0" w:oddVBand="0" w:evenVBand="0" w:oddHBand="1" w:evenHBand="0" w:firstRowFirstColumn="0" w:firstRowLastColumn="0" w:lastRowFirstColumn="0" w:lastRowLastColumn="0"/>
          <w:trHeight w:val="576"/>
        </w:trPr>
        <w:tc>
          <w:tcPr>
            <w:tcW w:w="5183" w:type="dxa"/>
            <w:gridSpan w:val="2"/>
            <w:hideMark/>
          </w:tcPr>
          <w:p w14:paraId="64F72734" w14:textId="77777777" w:rsidR="006B2245" w:rsidRPr="006B2245" w:rsidRDefault="006B2245" w:rsidP="001312AC">
            <w:pPr>
              <w:spacing w:after="120"/>
              <w:ind w:left="720"/>
              <w:rPr>
                <w:sz w:val="18"/>
                <w:szCs w:val="18"/>
              </w:rPr>
            </w:pPr>
            <w:r w:rsidRPr="006B2245">
              <w:rPr>
                <w:noProof/>
                <w:sz w:val="18"/>
                <w:szCs w:val="18"/>
              </w:rPr>
              <w:drawing>
                <wp:anchor distT="0" distB="0" distL="114300" distR="114300" simplePos="0" relativeHeight="251516416" behindDoc="0" locked="0" layoutInCell="1" allowOverlap="1" wp14:anchorId="625451BC" wp14:editId="00C99531">
                  <wp:simplePos x="0" y="0"/>
                  <wp:positionH relativeFrom="column">
                    <wp:posOffset>1905</wp:posOffset>
                  </wp:positionH>
                  <wp:positionV relativeFrom="paragraph">
                    <wp:posOffset>-26035</wp:posOffset>
                  </wp:positionV>
                  <wp:extent cx="273685" cy="273685"/>
                  <wp:effectExtent l="0" t="0" r="0" b="0"/>
                  <wp:wrapNone/>
                  <wp:docPr id="1310"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6B2245">
              <w:rPr>
                <w:b/>
                <w:bCs/>
                <w:sz w:val="18"/>
                <w:szCs w:val="18"/>
              </w:rPr>
              <w:t>Revenue Streams</w:t>
            </w:r>
          </w:p>
        </w:tc>
        <w:tc>
          <w:tcPr>
            <w:tcW w:w="4563" w:type="dxa"/>
            <w:hideMark/>
          </w:tcPr>
          <w:p w14:paraId="78A7D652" w14:textId="77777777" w:rsidR="006B2245" w:rsidRPr="006B2245" w:rsidRDefault="006B2245">
            <w:pPr>
              <w:numPr>
                <w:ilvl w:val="0"/>
                <w:numId w:val="33"/>
              </w:numPr>
              <w:spacing w:after="120"/>
              <w:rPr>
                <w:sz w:val="18"/>
                <w:szCs w:val="18"/>
              </w:rPr>
            </w:pPr>
            <w:r w:rsidRPr="006B2245">
              <w:rPr>
                <w:sz w:val="18"/>
                <w:szCs w:val="18"/>
              </w:rPr>
              <w:t>Revenue from guided tours</w:t>
            </w:r>
          </w:p>
          <w:p w14:paraId="59D5FF39" w14:textId="77777777" w:rsidR="006B2245" w:rsidRPr="006B2245" w:rsidRDefault="006B2245">
            <w:pPr>
              <w:numPr>
                <w:ilvl w:val="0"/>
                <w:numId w:val="33"/>
              </w:numPr>
              <w:spacing w:after="120"/>
              <w:rPr>
                <w:sz w:val="18"/>
                <w:szCs w:val="18"/>
              </w:rPr>
            </w:pPr>
            <w:r w:rsidRPr="006B2245">
              <w:rPr>
                <w:sz w:val="18"/>
                <w:szCs w:val="18"/>
              </w:rPr>
              <w:t>Revenue from organizing events</w:t>
            </w:r>
          </w:p>
        </w:tc>
      </w:tr>
      <w:tr w:rsidR="006B2245" w:rsidRPr="006B2245" w14:paraId="631E504D" w14:textId="77777777" w:rsidTr="006B2245">
        <w:trPr>
          <w:trHeight w:val="576"/>
        </w:trPr>
        <w:tc>
          <w:tcPr>
            <w:tcW w:w="5183" w:type="dxa"/>
            <w:gridSpan w:val="2"/>
            <w:hideMark/>
          </w:tcPr>
          <w:p w14:paraId="6920B3D6" w14:textId="77777777" w:rsidR="006B2245" w:rsidRPr="006B2245" w:rsidRDefault="006B2245" w:rsidP="001312AC">
            <w:pPr>
              <w:spacing w:after="120"/>
              <w:ind w:left="720"/>
              <w:rPr>
                <w:sz w:val="18"/>
                <w:szCs w:val="18"/>
              </w:rPr>
            </w:pPr>
            <w:r w:rsidRPr="006B2245">
              <w:rPr>
                <w:noProof/>
                <w:sz w:val="18"/>
                <w:szCs w:val="18"/>
              </w:rPr>
              <w:drawing>
                <wp:anchor distT="0" distB="0" distL="114300" distR="114300" simplePos="0" relativeHeight="251517440" behindDoc="0" locked="0" layoutInCell="1" allowOverlap="1" wp14:anchorId="74AF826F" wp14:editId="506D1858">
                  <wp:simplePos x="0" y="0"/>
                  <wp:positionH relativeFrom="column">
                    <wp:posOffset>-3175</wp:posOffset>
                  </wp:positionH>
                  <wp:positionV relativeFrom="paragraph">
                    <wp:posOffset>5080</wp:posOffset>
                  </wp:positionV>
                  <wp:extent cx="273975" cy="274289"/>
                  <wp:effectExtent l="0" t="0" r="0" b="0"/>
                  <wp:wrapNone/>
                  <wp:docPr id="1311"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6B2245">
              <w:rPr>
                <w:b/>
                <w:bCs/>
                <w:sz w:val="18"/>
                <w:szCs w:val="18"/>
              </w:rPr>
              <w:t xml:space="preserve">Estimated Jobs </w:t>
            </w:r>
          </w:p>
        </w:tc>
        <w:tc>
          <w:tcPr>
            <w:tcW w:w="4563" w:type="dxa"/>
            <w:hideMark/>
          </w:tcPr>
          <w:p w14:paraId="269FFF9F" w14:textId="77777777" w:rsidR="006B2245" w:rsidRPr="006B2245" w:rsidRDefault="006B2245" w:rsidP="001312AC">
            <w:pPr>
              <w:spacing w:after="120"/>
              <w:rPr>
                <w:sz w:val="18"/>
                <w:szCs w:val="18"/>
              </w:rPr>
            </w:pPr>
            <w:r w:rsidRPr="006B2245">
              <w:rPr>
                <w:sz w:val="18"/>
                <w:szCs w:val="18"/>
              </w:rPr>
              <w:t>10-20 Jobs</w:t>
            </w:r>
          </w:p>
        </w:tc>
      </w:tr>
      <w:tr w:rsidR="006B2245" w:rsidRPr="006B2245" w14:paraId="0E79DDCD" w14:textId="77777777" w:rsidTr="006B2245">
        <w:trPr>
          <w:cnfStyle w:val="000000100000" w:firstRow="0" w:lastRow="0" w:firstColumn="0" w:lastColumn="0" w:oddVBand="0" w:evenVBand="0" w:oddHBand="1" w:evenHBand="0" w:firstRowFirstColumn="0" w:firstRowLastColumn="0" w:lastRowFirstColumn="0" w:lastRowLastColumn="0"/>
          <w:trHeight w:val="576"/>
        </w:trPr>
        <w:tc>
          <w:tcPr>
            <w:tcW w:w="5183" w:type="dxa"/>
            <w:gridSpan w:val="2"/>
            <w:hideMark/>
          </w:tcPr>
          <w:p w14:paraId="1CFB7623" w14:textId="77777777" w:rsidR="006B2245" w:rsidRPr="006B2245" w:rsidRDefault="006B2245" w:rsidP="001312AC">
            <w:pPr>
              <w:spacing w:after="120"/>
              <w:ind w:left="720"/>
              <w:rPr>
                <w:sz w:val="18"/>
                <w:szCs w:val="18"/>
              </w:rPr>
            </w:pPr>
            <w:r w:rsidRPr="006B2245">
              <w:rPr>
                <w:noProof/>
                <w:sz w:val="18"/>
                <w:szCs w:val="18"/>
              </w:rPr>
              <w:drawing>
                <wp:anchor distT="0" distB="0" distL="114300" distR="114300" simplePos="0" relativeHeight="251518464" behindDoc="0" locked="0" layoutInCell="1" allowOverlap="1" wp14:anchorId="07569436" wp14:editId="044BD3DF">
                  <wp:simplePos x="0" y="0"/>
                  <wp:positionH relativeFrom="column">
                    <wp:posOffset>-3175</wp:posOffset>
                  </wp:positionH>
                  <wp:positionV relativeFrom="paragraph">
                    <wp:posOffset>21590</wp:posOffset>
                  </wp:positionV>
                  <wp:extent cx="273975" cy="274289"/>
                  <wp:effectExtent l="0" t="0" r="0" b="0"/>
                  <wp:wrapNone/>
                  <wp:docPr id="1312"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6B2245">
              <w:rPr>
                <w:b/>
                <w:bCs/>
                <w:sz w:val="18"/>
                <w:szCs w:val="18"/>
              </w:rPr>
              <w:t>Implementing Entity</w:t>
            </w:r>
          </w:p>
        </w:tc>
        <w:tc>
          <w:tcPr>
            <w:tcW w:w="4563" w:type="dxa"/>
            <w:hideMark/>
          </w:tcPr>
          <w:p w14:paraId="75EFE039" w14:textId="77777777" w:rsidR="006B2245" w:rsidRPr="006B2245" w:rsidRDefault="006B2245" w:rsidP="001312AC">
            <w:pPr>
              <w:spacing w:after="120"/>
              <w:rPr>
                <w:sz w:val="18"/>
                <w:szCs w:val="18"/>
              </w:rPr>
            </w:pPr>
            <w:r w:rsidRPr="006B2245">
              <w:rPr>
                <w:sz w:val="18"/>
                <w:szCs w:val="18"/>
              </w:rPr>
              <w:t xml:space="preserve">Kalash Development Authority (initiator) </w:t>
            </w:r>
          </w:p>
        </w:tc>
      </w:tr>
      <w:tr w:rsidR="006B2245" w:rsidRPr="006B2245" w14:paraId="21135C17" w14:textId="77777777" w:rsidTr="006B2245">
        <w:trPr>
          <w:trHeight w:val="576"/>
        </w:trPr>
        <w:tc>
          <w:tcPr>
            <w:tcW w:w="0" w:type="auto"/>
            <w:gridSpan w:val="3"/>
            <w:hideMark/>
          </w:tcPr>
          <w:p w14:paraId="743EB4F2" w14:textId="77777777" w:rsidR="006B2245" w:rsidRPr="006B2245" w:rsidRDefault="006B2245" w:rsidP="001312AC">
            <w:pPr>
              <w:spacing w:after="120"/>
              <w:ind w:left="720"/>
              <w:rPr>
                <w:sz w:val="18"/>
                <w:szCs w:val="18"/>
              </w:rPr>
            </w:pPr>
            <w:r w:rsidRPr="006B2245">
              <w:rPr>
                <w:noProof/>
                <w:sz w:val="18"/>
                <w:szCs w:val="18"/>
              </w:rPr>
              <w:drawing>
                <wp:anchor distT="0" distB="0" distL="114300" distR="114300" simplePos="0" relativeHeight="251519488" behindDoc="0" locked="0" layoutInCell="1" allowOverlap="1" wp14:anchorId="21AB0125" wp14:editId="6C0BC02A">
                  <wp:simplePos x="0" y="0"/>
                  <wp:positionH relativeFrom="column">
                    <wp:posOffset>-3175</wp:posOffset>
                  </wp:positionH>
                  <wp:positionV relativeFrom="paragraph">
                    <wp:posOffset>8890</wp:posOffset>
                  </wp:positionV>
                  <wp:extent cx="273975" cy="274289"/>
                  <wp:effectExtent l="0" t="0" r="0" b="0"/>
                  <wp:wrapNone/>
                  <wp:docPr id="1313"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6B2245">
              <w:rPr>
                <w:b/>
                <w:bCs/>
                <w:sz w:val="18"/>
                <w:szCs w:val="18"/>
              </w:rPr>
              <w:t>Short Description</w:t>
            </w:r>
          </w:p>
          <w:p w14:paraId="24B09FF4" w14:textId="4CED1D2F" w:rsidR="006B2245" w:rsidRPr="006B2245" w:rsidRDefault="006B2245" w:rsidP="001312AC">
            <w:pPr>
              <w:spacing w:after="120"/>
              <w:ind w:left="720"/>
              <w:rPr>
                <w:sz w:val="18"/>
                <w:szCs w:val="18"/>
              </w:rPr>
            </w:pPr>
            <w:r w:rsidRPr="006B2245">
              <w:rPr>
                <w:sz w:val="18"/>
                <w:szCs w:val="18"/>
              </w:rPr>
              <w:t xml:space="preserve">An information and activity center is proposed in the center of </w:t>
            </w:r>
            <w:r w:rsidR="001849F7">
              <w:rPr>
                <w:sz w:val="18"/>
                <w:szCs w:val="18"/>
              </w:rPr>
              <w:t>Chitral</w:t>
            </w:r>
            <w:r w:rsidRPr="006B2245">
              <w:rPr>
                <w:sz w:val="18"/>
                <w:szCs w:val="18"/>
              </w:rPr>
              <w:t xml:space="preserve"> Bazar. The center will provide information and offer different services for visitors/tourists, such as guided tours in </w:t>
            </w:r>
            <w:r w:rsidR="001849F7">
              <w:rPr>
                <w:sz w:val="18"/>
                <w:szCs w:val="18"/>
              </w:rPr>
              <w:t>Chitral</w:t>
            </w:r>
            <w:r w:rsidRPr="006B2245">
              <w:rPr>
                <w:sz w:val="18"/>
                <w:szCs w:val="18"/>
              </w:rPr>
              <w:t xml:space="preserve"> Bazar and other parts of the district. They should also be in charge of organizing various events in </w:t>
            </w:r>
            <w:r w:rsidR="001849F7">
              <w:rPr>
                <w:sz w:val="18"/>
                <w:szCs w:val="18"/>
              </w:rPr>
              <w:t>Chitral</w:t>
            </w:r>
            <w:r w:rsidRPr="006B2245">
              <w:rPr>
                <w:sz w:val="18"/>
                <w:szCs w:val="18"/>
              </w:rPr>
              <w:t xml:space="preserve"> Bazar.</w:t>
            </w:r>
          </w:p>
          <w:p w14:paraId="26F506D2" w14:textId="77777777" w:rsidR="006B2245" w:rsidRPr="006B2245" w:rsidRDefault="006B2245" w:rsidP="001312AC">
            <w:pPr>
              <w:spacing w:after="120"/>
              <w:ind w:left="1080"/>
              <w:rPr>
                <w:sz w:val="18"/>
                <w:szCs w:val="18"/>
              </w:rPr>
            </w:pPr>
          </w:p>
        </w:tc>
      </w:tr>
      <w:tr w:rsidR="006B2245" w:rsidRPr="006B2245" w14:paraId="3DCC198F" w14:textId="77777777" w:rsidTr="006B2245">
        <w:trPr>
          <w:cnfStyle w:val="000000100000" w:firstRow="0" w:lastRow="0" w:firstColumn="0" w:lastColumn="0" w:oddVBand="0" w:evenVBand="0" w:oddHBand="1" w:evenHBand="0" w:firstRowFirstColumn="0" w:firstRowLastColumn="0" w:lastRowFirstColumn="0" w:lastRowLastColumn="0"/>
          <w:trHeight w:val="576"/>
        </w:trPr>
        <w:tc>
          <w:tcPr>
            <w:tcW w:w="4945" w:type="dxa"/>
          </w:tcPr>
          <w:p w14:paraId="7EC0A1DD" w14:textId="77777777" w:rsidR="006B2245" w:rsidRPr="006B2245" w:rsidRDefault="006B2245" w:rsidP="001312AC">
            <w:pPr>
              <w:spacing w:after="120"/>
              <w:ind w:left="720"/>
              <w:rPr>
                <w:noProof/>
                <w:sz w:val="18"/>
                <w:szCs w:val="18"/>
              </w:rPr>
            </w:pPr>
            <w:r w:rsidRPr="006B2245">
              <w:rPr>
                <w:b/>
                <w:bCs/>
                <w:noProof/>
                <w:sz w:val="18"/>
                <w:szCs w:val="18"/>
              </w:rPr>
              <w:drawing>
                <wp:anchor distT="0" distB="0" distL="114300" distR="114300" simplePos="0" relativeHeight="251520512" behindDoc="0" locked="0" layoutInCell="1" allowOverlap="1" wp14:anchorId="149DB131" wp14:editId="19D80744">
                  <wp:simplePos x="0" y="0"/>
                  <wp:positionH relativeFrom="column">
                    <wp:posOffset>13970</wp:posOffset>
                  </wp:positionH>
                  <wp:positionV relativeFrom="paragraph">
                    <wp:posOffset>79375</wp:posOffset>
                  </wp:positionV>
                  <wp:extent cx="274320" cy="274320"/>
                  <wp:effectExtent l="0" t="0" r="0" b="0"/>
                  <wp:wrapNone/>
                  <wp:docPr id="1314" name="Graphic 1314"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6B2245">
              <w:rPr>
                <w:b/>
                <w:bCs/>
                <w:noProof/>
                <w:sz w:val="18"/>
                <w:szCs w:val="18"/>
              </w:rPr>
              <w:t xml:space="preserve">Payback Period: </w:t>
            </w:r>
            <w:r w:rsidRPr="006B2245">
              <w:rPr>
                <w:noProof/>
                <w:sz w:val="18"/>
                <w:szCs w:val="18"/>
              </w:rPr>
              <w:t>6.48 Years</w:t>
            </w:r>
          </w:p>
          <w:p w14:paraId="3F0E8E60" w14:textId="77777777" w:rsidR="006B2245" w:rsidRPr="006B2245" w:rsidRDefault="006B2245" w:rsidP="001312AC">
            <w:pPr>
              <w:spacing w:after="120"/>
              <w:ind w:left="720"/>
              <w:rPr>
                <w:b/>
                <w:bCs/>
                <w:noProof/>
                <w:sz w:val="18"/>
                <w:szCs w:val="18"/>
              </w:rPr>
            </w:pPr>
            <w:r w:rsidRPr="006B2245">
              <w:rPr>
                <w:b/>
                <w:bCs/>
                <w:noProof/>
                <w:sz w:val="18"/>
                <w:szCs w:val="18"/>
              </w:rPr>
              <w:t xml:space="preserve">Project Period: </w:t>
            </w:r>
            <w:r w:rsidRPr="006B2245">
              <w:rPr>
                <w:noProof/>
                <w:sz w:val="18"/>
                <w:szCs w:val="18"/>
              </w:rPr>
              <w:t>35 Years</w:t>
            </w:r>
          </w:p>
        </w:tc>
        <w:tc>
          <w:tcPr>
            <w:tcW w:w="4801" w:type="dxa"/>
            <w:gridSpan w:val="2"/>
          </w:tcPr>
          <w:p w14:paraId="2C78D2B7" w14:textId="77777777" w:rsidR="006B2245" w:rsidRPr="006B2245" w:rsidRDefault="006B2245" w:rsidP="001312AC">
            <w:pPr>
              <w:spacing w:after="120"/>
              <w:ind w:left="720"/>
              <w:rPr>
                <w:noProof/>
                <w:sz w:val="18"/>
                <w:szCs w:val="18"/>
              </w:rPr>
            </w:pPr>
            <w:r w:rsidRPr="006B2245">
              <w:rPr>
                <w:b/>
                <w:bCs/>
                <w:noProof/>
                <w:sz w:val="18"/>
                <w:szCs w:val="18"/>
              </w:rPr>
              <w:drawing>
                <wp:anchor distT="0" distB="0" distL="114300" distR="114300" simplePos="0" relativeHeight="251521536" behindDoc="0" locked="0" layoutInCell="1" allowOverlap="1" wp14:anchorId="173079F0" wp14:editId="0F9B86DC">
                  <wp:simplePos x="0" y="0"/>
                  <wp:positionH relativeFrom="column">
                    <wp:posOffset>105410</wp:posOffset>
                  </wp:positionH>
                  <wp:positionV relativeFrom="paragraph">
                    <wp:posOffset>74930</wp:posOffset>
                  </wp:positionV>
                  <wp:extent cx="274320" cy="274320"/>
                  <wp:effectExtent l="0" t="0" r="0" b="0"/>
                  <wp:wrapNone/>
                  <wp:docPr id="1315" name="Graphic 1315"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6B2245">
              <w:rPr>
                <w:b/>
                <w:bCs/>
                <w:noProof/>
                <w:sz w:val="18"/>
                <w:szCs w:val="18"/>
              </w:rPr>
              <w:t xml:space="preserve">IRR: </w:t>
            </w:r>
            <w:r w:rsidRPr="006B2245">
              <w:rPr>
                <w:noProof/>
                <w:sz w:val="18"/>
                <w:szCs w:val="18"/>
              </w:rPr>
              <w:t>28.74%</w:t>
            </w:r>
          </w:p>
          <w:p w14:paraId="32388827" w14:textId="77777777" w:rsidR="006B2245" w:rsidRPr="006B2245" w:rsidRDefault="006B2245" w:rsidP="001312AC">
            <w:pPr>
              <w:spacing w:after="120"/>
              <w:ind w:left="720"/>
              <w:rPr>
                <w:b/>
                <w:bCs/>
                <w:noProof/>
                <w:sz w:val="18"/>
                <w:szCs w:val="18"/>
              </w:rPr>
            </w:pPr>
            <w:r w:rsidRPr="006B2245">
              <w:rPr>
                <w:b/>
                <w:bCs/>
                <w:noProof/>
                <w:sz w:val="18"/>
                <w:szCs w:val="18"/>
              </w:rPr>
              <w:t xml:space="preserve">NPV: </w:t>
            </w:r>
            <w:r w:rsidRPr="006B2245">
              <w:rPr>
                <w:noProof/>
                <w:sz w:val="18"/>
                <w:szCs w:val="18"/>
              </w:rPr>
              <w:t>291 Million</w:t>
            </w:r>
          </w:p>
        </w:tc>
      </w:tr>
      <w:tr w:rsidR="006B2245" w:rsidRPr="006B2245" w14:paraId="66A029DE" w14:textId="77777777" w:rsidTr="006B2245">
        <w:trPr>
          <w:trHeight w:val="576"/>
        </w:trPr>
        <w:tc>
          <w:tcPr>
            <w:tcW w:w="9746" w:type="dxa"/>
            <w:gridSpan w:val="3"/>
          </w:tcPr>
          <w:p w14:paraId="59FD512C" w14:textId="77777777" w:rsidR="006B2245" w:rsidRPr="006B2245" w:rsidRDefault="006B2245" w:rsidP="001312AC">
            <w:pPr>
              <w:spacing w:after="120"/>
              <w:ind w:left="720"/>
              <w:rPr>
                <w:b/>
                <w:bCs/>
                <w:noProof/>
                <w:sz w:val="18"/>
                <w:szCs w:val="18"/>
              </w:rPr>
            </w:pPr>
            <w:r w:rsidRPr="006B2245">
              <w:rPr>
                <w:b/>
                <w:bCs/>
                <w:noProof/>
                <w:sz w:val="18"/>
                <w:szCs w:val="18"/>
              </w:rPr>
              <w:drawing>
                <wp:anchor distT="0" distB="0" distL="114300" distR="114300" simplePos="0" relativeHeight="251522560" behindDoc="0" locked="0" layoutInCell="1" allowOverlap="1" wp14:anchorId="7EDDC71A" wp14:editId="5C916084">
                  <wp:simplePos x="0" y="0"/>
                  <wp:positionH relativeFrom="column">
                    <wp:posOffset>13970</wp:posOffset>
                  </wp:positionH>
                  <wp:positionV relativeFrom="paragraph">
                    <wp:posOffset>-7620</wp:posOffset>
                  </wp:positionV>
                  <wp:extent cx="274320" cy="274320"/>
                  <wp:effectExtent l="0" t="0" r="0" b="0"/>
                  <wp:wrapNone/>
                  <wp:docPr id="1316" name="Graphic 1316"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6B2245">
              <w:rPr>
                <w:b/>
                <w:bCs/>
                <w:noProof/>
                <w:sz w:val="18"/>
                <w:szCs w:val="18"/>
              </w:rPr>
              <w:t>Key Assumptions</w:t>
            </w:r>
          </w:p>
          <w:p w14:paraId="661FF719" w14:textId="77777777" w:rsidR="006B2245" w:rsidRPr="006B2245" w:rsidRDefault="006B2245">
            <w:pPr>
              <w:pStyle w:val="ListParagraph"/>
              <w:numPr>
                <w:ilvl w:val="0"/>
                <w:numId w:val="34"/>
              </w:numPr>
              <w:spacing w:after="120"/>
              <w:rPr>
                <w:rFonts w:ascii="Proxima Nova Rg" w:hAnsi="Proxima Nova Rg"/>
                <w:noProof/>
                <w:sz w:val="18"/>
                <w:szCs w:val="18"/>
              </w:rPr>
            </w:pPr>
            <w:r w:rsidRPr="006B2245">
              <w:rPr>
                <w:rFonts w:ascii="Proxima Nova Rg" w:hAnsi="Proxima Nova Rg"/>
                <w:noProof/>
                <w:sz w:val="18"/>
                <w:szCs w:val="18"/>
              </w:rPr>
              <w:t xml:space="preserve">Initial capital assumed is </w:t>
            </w:r>
            <w:r w:rsidRPr="006B2245">
              <w:rPr>
                <w:rFonts w:ascii="Proxima Nova Rg" w:hAnsi="Proxima Nova Rg"/>
                <w:b/>
                <w:bCs/>
                <w:noProof/>
                <w:sz w:val="18"/>
                <w:szCs w:val="18"/>
              </w:rPr>
              <w:t>PKR 110 million</w:t>
            </w:r>
            <w:r w:rsidRPr="006B2245">
              <w:rPr>
                <w:rFonts w:ascii="Proxima Nova Rg" w:hAnsi="Proxima Nova Rg"/>
                <w:noProof/>
                <w:sz w:val="18"/>
                <w:szCs w:val="18"/>
              </w:rPr>
              <w:t xml:space="preserve"> and shall be utilized during the first year.</w:t>
            </w:r>
          </w:p>
          <w:p w14:paraId="73576C6B" w14:textId="3F858358" w:rsidR="006B2245" w:rsidRPr="006B2245" w:rsidRDefault="007E5B08">
            <w:pPr>
              <w:pStyle w:val="ListParagraph"/>
              <w:numPr>
                <w:ilvl w:val="0"/>
                <w:numId w:val="34"/>
              </w:numPr>
              <w:spacing w:after="120"/>
              <w:rPr>
                <w:rFonts w:ascii="Proxima Nova Rg" w:hAnsi="Proxima Nova Rg"/>
                <w:b/>
                <w:bCs/>
                <w:noProof/>
                <w:sz w:val="18"/>
                <w:szCs w:val="18"/>
              </w:rPr>
            </w:pPr>
            <w:r>
              <w:rPr>
                <w:rFonts w:ascii="Proxima Nova Rg" w:hAnsi="Proxima Nova Rg"/>
                <w:noProof/>
                <w:sz w:val="18"/>
                <w:szCs w:val="18"/>
              </w:rPr>
              <w:t>Debt to Equity</w:t>
            </w:r>
            <w:r w:rsidR="006B2245" w:rsidRPr="006B2245">
              <w:rPr>
                <w:rFonts w:ascii="Proxima Nova Rg" w:hAnsi="Proxima Nova Rg"/>
                <w:noProof/>
                <w:sz w:val="18"/>
                <w:szCs w:val="18"/>
              </w:rPr>
              <w:t xml:space="preserve"> ratio is 40:60</w:t>
            </w:r>
          </w:p>
          <w:p w14:paraId="7BE74C1D" w14:textId="77777777" w:rsidR="006B2245" w:rsidRPr="006B2245" w:rsidRDefault="006B2245">
            <w:pPr>
              <w:pStyle w:val="ListParagraph"/>
              <w:numPr>
                <w:ilvl w:val="0"/>
                <w:numId w:val="34"/>
              </w:numPr>
              <w:spacing w:after="120"/>
              <w:rPr>
                <w:rFonts w:ascii="Proxima Nova Rg" w:hAnsi="Proxima Nova Rg"/>
                <w:b/>
                <w:bCs/>
                <w:noProof/>
                <w:sz w:val="18"/>
                <w:szCs w:val="18"/>
              </w:rPr>
            </w:pPr>
            <w:r w:rsidRPr="006B2245">
              <w:rPr>
                <w:rFonts w:ascii="Proxima Nova Rg" w:hAnsi="Proxima Nova Rg"/>
                <w:noProof/>
                <w:sz w:val="18"/>
                <w:szCs w:val="18"/>
              </w:rPr>
              <w:t>Loan tenure is assumed to be 5 years with principal payment starting from year 1</w:t>
            </w:r>
          </w:p>
          <w:p w14:paraId="735FEF7D" w14:textId="77777777" w:rsidR="006B2245" w:rsidRPr="006B2245" w:rsidRDefault="006B2245">
            <w:pPr>
              <w:pStyle w:val="ListParagraph"/>
              <w:numPr>
                <w:ilvl w:val="0"/>
                <w:numId w:val="34"/>
              </w:numPr>
              <w:spacing w:after="120"/>
              <w:rPr>
                <w:rFonts w:ascii="Proxima Nova Rg" w:hAnsi="Proxima Nova Rg"/>
                <w:noProof/>
                <w:sz w:val="18"/>
                <w:szCs w:val="18"/>
              </w:rPr>
            </w:pPr>
            <w:r w:rsidRPr="006B2245">
              <w:rPr>
                <w:rFonts w:ascii="Proxima Nova Rg" w:hAnsi="Proxima Nova Rg"/>
                <w:noProof/>
                <w:sz w:val="18"/>
                <w:szCs w:val="18"/>
              </w:rPr>
              <w:t xml:space="preserve">Inflation rate is assumed to be 8% </w:t>
            </w:r>
          </w:p>
          <w:p w14:paraId="42739176" w14:textId="7DFDE854" w:rsidR="006B2245" w:rsidRPr="006B2245" w:rsidRDefault="006B2245">
            <w:pPr>
              <w:pStyle w:val="ListParagraph"/>
              <w:numPr>
                <w:ilvl w:val="0"/>
                <w:numId w:val="34"/>
              </w:numPr>
              <w:spacing w:after="120"/>
              <w:rPr>
                <w:rFonts w:ascii="Proxima Nova Rg" w:hAnsi="Proxima Nova Rg"/>
                <w:noProof/>
                <w:sz w:val="18"/>
                <w:szCs w:val="18"/>
              </w:rPr>
            </w:pPr>
            <w:r w:rsidRPr="006B2245">
              <w:rPr>
                <w:rFonts w:ascii="Proxima Nova Rg" w:hAnsi="Proxima Nova Rg"/>
                <w:noProof/>
                <w:sz w:val="18"/>
                <w:szCs w:val="18"/>
              </w:rPr>
              <w:t xml:space="preserve">Weighted average </w:t>
            </w:r>
            <w:r w:rsidR="009D0B46">
              <w:rPr>
                <w:rFonts w:ascii="Proxima Nova Rg" w:hAnsi="Proxima Nova Rg"/>
                <w:noProof/>
                <w:sz w:val="18"/>
                <w:szCs w:val="18"/>
              </w:rPr>
              <w:t>Cost of Capital</w:t>
            </w:r>
            <w:r w:rsidRPr="006B2245">
              <w:rPr>
                <w:rFonts w:ascii="Proxima Nova Rg" w:hAnsi="Proxima Nova Rg"/>
                <w:noProof/>
                <w:sz w:val="18"/>
                <w:szCs w:val="18"/>
              </w:rPr>
              <w:t xml:space="preserve"> is assumed to be 16.20% (</w:t>
            </w:r>
            <w:r w:rsidR="00230649">
              <w:rPr>
                <w:rFonts w:ascii="Proxima Nova Rg" w:hAnsi="Proxima Nova Rg"/>
                <w:noProof/>
                <w:sz w:val="18"/>
                <w:szCs w:val="18"/>
              </w:rPr>
              <w:t>Cost of Equity</w:t>
            </w:r>
            <w:r w:rsidRPr="006B2245">
              <w:rPr>
                <w:rFonts w:ascii="Proxima Nova Rg" w:hAnsi="Proxima Nova Rg"/>
                <w:noProof/>
                <w:sz w:val="18"/>
                <w:szCs w:val="18"/>
              </w:rPr>
              <w:t xml:space="preserve"> 18%, Cost of Debt 15%)</w:t>
            </w:r>
          </w:p>
        </w:tc>
      </w:tr>
    </w:tbl>
    <w:p w14:paraId="297306DC" w14:textId="77777777" w:rsidR="006B2245" w:rsidRPr="00435409" w:rsidRDefault="006B2245" w:rsidP="006B2245">
      <w:r w:rsidRPr="00435409">
        <w:br w:type="page"/>
      </w:r>
    </w:p>
    <w:p w14:paraId="3CDAFE43" w14:textId="77777777" w:rsidR="006B2245" w:rsidRPr="00435409" w:rsidRDefault="006B2245" w:rsidP="00385074">
      <w:pPr>
        <w:pStyle w:val="Heading3"/>
        <w:rPr>
          <w:i/>
          <w:iCs/>
        </w:rPr>
      </w:pPr>
      <w:bookmarkStart w:id="34" w:name="_Toc117763769"/>
      <w:r w:rsidRPr="00435409">
        <w:lastRenderedPageBreak/>
        <w:t>Conservation of Historical Sites</w:t>
      </w:r>
      <w:bookmarkEnd w:id="34"/>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141"/>
        <w:gridCol w:w="4605"/>
      </w:tblGrid>
      <w:tr w:rsidR="006B2245" w:rsidRPr="00435409" w14:paraId="0955BE85" w14:textId="77777777" w:rsidTr="001312AC">
        <w:trPr>
          <w:trHeight w:val="913"/>
        </w:trPr>
        <w:tc>
          <w:tcPr>
            <w:tcW w:w="5141" w:type="dxa"/>
            <w:tcBorders>
              <w:top w:val="nil"/>
              <w:left w:val="nil"/>
              <w:right w:val="nil"/>
            </w:tcBorders>
            <w:shd w:val="clear" w:color="auto" w:fill="auto"/>
            <w:tcMar>
              <w:top w:w="66" w:type="dxa"/>
              <w:left w:w="133" w:type="dxa"/>
              <w:bottom w:w="66" w:type="dxa"/>
              <w:right w:w="133" w:type="dxa"/>
            </w:tcMar>
            <w:vAlign w:val="center"/>
          </w:tcPr>
          <w:p w14:paraId="38593019" w14:textId="77777777" w:rsidR="006B2245" w:rsidRPr="00435409" w:rsidRDefault="006B2245" w:rsidP="001312AC">
            <w:pPr>
              <w:spacing w:after="120"/>
              <w:rPr>
                <w:b/>
                <w:bCs/>
                <w:color w:val="00B050"/>
                <w:sz w:val="28"/>
                <w:szCs w:val="28"/>
              </w:rPr>
            </w:pPr>
            <w:r w:rsidRPr="00435409">
              <w:rPr>
                <w:b/>
                <w:bCs/>
                <w:color w:val="00B050"/>
                <w:sz w:val="28"/>
                <w:szCs w:val="28"/>
              </w:rPr>
              <w:t>Investment Opportunity</w:t>
            </w:r>
          </w:p>
          <w:p w14:paraId="50970E2A" w14:textId="77777777" w:rsidR="006B2245" w:rsidRPr="00435409" w:rsidRDefault="006B2245" w:rsidP="001312AC">
            <w:pPr>
              <w:spacing w:after="120"/>
              <w:rPr>
                <w:b/>
                <w:bCs/>
                <w:sz w:val="18"/>
                <w:szCs w:val="18"/>
              </w:rPr>
            </w:pPr>
            <w:r w:rsidRPr="00435409">
              <w:rPr>
                <w:b/>
                <w:bCs/>
                <w:sz w:val="20"/>
                <w:szCs w:val="20"/>
              </w:rPr>
              <w:t xml:space="preserve">Conservation of Historical Sites </w:t>
            </w:r>
          </w:p>
        </w:tc>
        <w:tc>
          <w:tcPr>
            <w:tcW w:w="4605" w:type="dxa"/>
            <w:tcBorders>
              <w:top w:val="nil"/>
              <w:left w:val="nil"/>
              <w:right w:val="nil"/>
            </w:tcBorders>
            <w:shd w:val="clear" w:color="auto" w:fill="FF0000"/>
            <w:tcMar>
              <w:top w:w="66" w:type="dxa"/>
              <w:left w:w="133" w:type="dxa"/>
              <w:bottom w:w="66" w:type="dxa"/>
              <w:right w:w="133" w:type="dxa"/>
            </w:tcMar>
            <w:vAlign w:val="center"/>
          </w:tcPr>
          <w:p w14:paraId="4E074E5A" w14:textId="77777777" w:rsidR="006B2245" w:rsidRPr="00435409" w:rsidRDefault="006B2245" w:rsidP="001312AC">
            <w:pPr>
              <w:spacing w:after="120"/>
              <w:jc w:val="center"/>
              <w:rPr>
                <w:sz w:val="20"/>
                <w:szCs w:val="20"/>
              </w:rPr>
            </w:pPr>
            <w:r w:rsidRPr="00435409">
              <w:rPr>
                <w:b/>
                <w:bCs/>
                <w:color w:val="FFFFFF" w:themeColor="background1"/>
                <w:sz w:val="20"/>
                <w:szCs w:val="20"/>
              </w:rPr>
              <w:t>Priority: High</w:t>
            </w:r>
          </w:p>
        </w:tc>
      </w:tr>
      <w:tr w:rsidR="006B2245" w:rsidRPr="00435409" w14:paraId="2267B931" w14:textId="77777777" w:rsidTr="006B2245">
        <w:trPr>
          <w:trHeight w:val="20"/>
        </w:trPr>
        <w:tc>
          <w:tcPr>
            <w:tcW w:w="5141" w:type="dxa"/>
            <w:tcBorders>
              <w:top w:val="nil"/>
              <w:left w:val="nil"/>
              <w:bottom w:val="nil"/>
              <w:right w:val="nil"/>
            </w:tcBorders>
            <w:shd w:val="clear" w:color="auto" w:fill="auto"/>
            <w:tcMar>
              <w:top w:w="66" w:type="dxa"/>
              <w:left w:w="133" w:type="dxa"/>
              <w:bottom w:w="66" w:type="dxa"/>
              <w:right w:w="133" w:type="dxa"/>
            </w:tcMar>
            <w:vAlign w:val="center"/>
          </w:tcPr>
          <w:p w14:paraId="1C1B321B"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5A5E0562" w14:textId="77777777" w:rsidR="006B2245" w:rsidRPr="00435409" w:rsidRDefault="006B2245" w:rsidP="001312AC">
            <w:pPr>
              <w:spacing w:after="120"/>
              <w:rPr>
                <w:b/>
                <w:bCs/>
                <w:sz w:val="18"/>
                <w:szCs w:val="18"/>
              </w:rPr>
            </w:pPr>
            <w:r w:rsidRPr="00435409">
              <w:rPr>
                <w:b/>
                <w:bCs/>
                <w:sz w:val="20"/>
                <w:szCs w:val="20"/>
              </w:rPr>
              <w:t xml:space="preserve">PKR 150-200 Million </w:t>
            </w:r>
          </w:p>
        </w:tc>
        <w:tc>
          <w:tcPr>
            <w:tcW w:w="4605" w:type="dxa"/>
            <w:tcBorders>
              <w:top w:val="nil"/>
              <w:left w:val="nil"/>
              <w:bottom w:val="nil"/>
              <w:right w:val="nil"/>
            </w:tcBorders>
            <w:shd w:val="clear" w:color="auto" w:fill="2E74B5" w:themeFill="accent5" w:themeFillShade="BF"/>
            <w:tcMar>
              <w:top w:w="66" w:type="dxa"/>
              <w:left w:w="133" w:type="dxa"/>
              <w:bottom w:w="66" w:type="dxa"/>
              <w:right w:w="133" w:type="dxa"/>
            </w:tcMar>
            <w:vAlign w:val="center"/>
          </w:tcPr>
          <w:p w14:paraId="640156B1"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Public</w:t>
            </w:r>
          </w:p>
        </w:tc>
      </w:tr>
    </w:tbl>
    <w:p w14:paraId="5264132C" w14:textId="77777777" w:rsidR="006B2245" w:rsidRDefault="006B2245"/>
    <w:tbl>
      <w:tblPr>
        <w:tblStyle w:val="ListTable4-Accent31"/>
        <w:tblW w:w="9746" w:type="dxa"/>
        <w:tblLook w:val="0420" w:firstRow="1" w:lastRow="0" w:firstColumn="0" w:lastColumn="0" w:noHBand="0" w:noVBand="1"/>
      </w:tblPr>
      <w:tblGrid>
        <w:gridCol w:w="4889"/>
        <w:gridCol w:w="50"/>
        <w:gridCol w:w="4807"/>
      </w:tblGrid>
      <w:tr w:rsidR="00385074" w:rsidRPr="00385074" w14:paraId="486CAB50" w14:textId="77777777" w:rsidTr="006B2245">
        <w:trPr>
          <w:cnfStyle w:val="100000000000" w:firstRow="1" w:lastRow="0" w:firstColumn="0" w:lastColumn="0" w:oddVBand="0" w:evenVBand="0" w:oddHBand="0" w:evenHBand="0" w:firstRowFirstColumn="0" w:firstRowLastColumn="0" w:lastRowFirstColumn="0" w:lastRowLastColumn="0"/>
          <w:trHeight w:val="432"/>
        </w:trPr>
        <w:tc>
          <w:tcPr>
            <w:tcW w:w="4986" w:type="dxa"/>
            <w:gridSpan w:val="2"/>
            <w:hideMark/>
          </w:tcPr>
          <w:p w14:paraId="76DCA8AB" w14:textId="77777777" w:rsidR="006B2245" w:rsidRPr="00385074" w:rsidRDefault="006B2245" w:rsidP="001312AC">
            <w:pPr>
              <w:spacing w:after="120"/>
              <w:ind w:left="720"/>
              <w:rPr>
                <w:color w:val="auto"/>
                <w:sz w:val="18"/>
                <w:szCs w:val="18"/>
              </w:rPr>
            </w:pPr>
            <w:r w:rsidRPr="00385074">
              <w:rPr>
                <w:noProof/>
                <w:sz w:val="18"/>
                <w:szCs w:val="18"/>
              </w:rPr>
              <w:drawing>
                <wp:anchor distT="0" distB="0" distL="114300" distR="114300" simplePos="0" relativeHeight="251523584" behindDoc="0" locked="0" layoutInCell="1" allowOverlap="1" wp14:anchorId="443637E9" wp14:editId="50308371">
                  <wp:simplePos x="0" y="0"/>
                  <wp:positionH relativeFrom="column">
                    <wp:posOffset>-3175</wp:posOffset>
                  </wp:positionH>
                  <wp:positionV relativeFrom="paragraph">
                    <wp:posOffset>2540</wp:posOffset>
                  </wp:positionV>
                  <wp:extent cx="273975" cy="274289"/>
                  <wp:effectExtent l="0" t="0" r="0" b="0"/>
                  <wp:wrapNone/>
                  <wp:docPr id="1317"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385074">
              <w:rPr>
                <w:color w:val="auto"/>
                <w:sz w:val="18"/>
                <w:szCs w:val="18"/>
              </w:rPr>
              <w:t>Project Location</w:t>
            </w:r>
          </w:p>
        </w:tc>
        <w:tc>
          <w:tcPr>
            <w:tcW w:w="4760" w:type="dxa"/>
            <w:hideMark/>
          </w:tcPr>
          <w:p w14:paraId="0A3FB0C2" w14:textId="10C6CB2B" w:rsidR="006B2245" w:rsidRPr="00385074" w:rsidRDefault="001849F7" w:rsidP="001312AC">
            <w:pPr>
              <w:spacing w:after="120"/>
              <w:rPr>
                <w:color w:val="auto"/>
                <w:sz w:val="18"/>
                <w:szCs w:val="18"/>
              </w:rPr>
            </w:pPr>
            <w:r>
              <w:rPr>
                <w:color w:val="auto"/>
                <w:sz w:val="18"/>
                <w:szCs w:val="18"/>
              </w:rPr>
              <w:t>Chitral</w:t>
            </w:r>
            <w:r w:rsidR="006B2245" w:rsidRPr="00385074">
              <w:rPr>
                <w:color w:val="auto"/>
                <w:sz w:val="18"/>
                <w:szCs w:val="18"/>
              </w:rPr>
              <w:t xml:space="preserve"> Bazar </w:t>
            </w:r>
          </w:p>
        </w:tc>
      </w:tr>
      <w:tr w:rsidR="00385074" w:rsidRPr="00385074" w14:paraId="423AEC93" w14:textId="77777777" w:rsidTr="006B2245">
        <w:trPr>
          <w:cnfStyle w:val="000000100000" w:firstRow="0" w:lastRow="0" w:firstColumn="0" w:lastColumn="0" w:oddVBand="0" w:evenVBand="0" w:oddHBand="1" w:evenHBand="0" w:firstRowFirstColumn="0" w:firstRowLastColumn="0" w:lastRowFirstColumn="0" w:lastRowLastColumn="0"/>
          <w:trHeight w:val="432"/>
        </w:trPr>
        <w:tc>
          <w:tcPr>
            <w:tcW w:w="4986" w:type="dxa"/>
            <w:gridSpan w:val="2"/>
            <w:hideMark/>
          </w:tcPr>
          <w:p w14:paraId="0BF4F5AE" w14:textId="356CDA0F"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524608" behindDoc="0" locked="0" layoutInCell="1" allowOverlap="1" wp14:anchorId="2FF772A5" wp14:editId="702F5792">
                  <wp:simplePos x="0" y="0"/>
                  <wp:positionH relativeFrom="column">
                    <wp:posOffset>-3175</wp:posOffset>
                  </wp:positionH>
                  <wp:positionV relativeFrom="paragraph">
                    <wp:posOffset>5080</wp:posOffset>
                  </wp:positionV>
                  <wp:extent cx="273975" cy="274289"/>
                  <wp:effectExtent l="0" t="0" r="0" b="0"/>
                  <wp:wrapNone/>
                  <wp:docPr id="1318"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385074">
              <w:rPr>
                <w:b/>
                <w:bCs/>
                <w:sz w:val="18"/>
                <w:szCs w:val="18"/>
              </w:rPr>
              <w:t xml:space="preserve">Distance from </w:t>
            </w:r>
            <w:r w:rsidR="001849F7">
              <w:rPr>
                <w:b/>
                <w:bCs/>
                <w:sz w:val="18"/>
                <w:szCs w:val="18"/>
              </w:rPr>
              <w:t>Chitral</w:t>
            </w:r>
            <w:r w:rsidRPr="00385074">
              <w:rPr>
                <w:b/>
                <w:bCs/>
                <w:sz w:val="18"/>
                <w:szCs w:val="18"/>
              </w:rPr>
              <w:t xml:space="preserve"> Bazar</w:t>
            </w:r>
          </w:p>
        </w:tc>
        <w:tc>
          <w:tcPr>
            <w:tcW w:w="4760" w:type="dxa"/>
            <w:hideMark/>
          </w:tcPr>
          <w:p w14:paraId="4F81D0FA" w14:textId="77777777" w:rsidR="006B2245" w:rsidRPr="00385074" w:rsidRDefault="006B2245" w:rsidP="001312AC">
            <w:pPr>
              <w:spacing w:after="120"/>
              <w:rPr>
                <w:sz w:val="18"/>
                <w:szCs w:val="18"/>
              </w:rPr>
            </w:pPr>
            <w:r w:rsidRPr="00385074">
              <w:rPr>
                <w:sz w:val="18"/>
                <w:szCs w:val="18"/>
              </w:rPr>
              <w:t>5-10 km</w:t>
            </w:r>
          </w:p>
        </w:tc>
      </w:tr>
      <w:tr w:rsidR="00385074" w:rsidRPr="00385074" w14:paraId="44887724" w14:textId="77777777" w:rsidTr="006B2245">
        <w:trPr>
          <w:trHeight w:val="432"/>
        </w:trPr>
        <w:tc>
          <w:tcPr>
            <w:tcW w:w="4986" w:type="dxa"/>
            <w:gridSpan w:val="2"/>
            <w:hideMark/>
          </w:tcPr>
          <w:p w14:paraId="69929080"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525632" behindDoc="0" locked="0" layoutInCell="1" allowOverlap="1" wp14:anchorId="6EA61AE6" wp14:editId="633F6DDA">
                  <wp:simplePos x="0" y="0"/>
                  <wp:positionH relativeFrom="column">
                    <wp:posOffset>-3175</wp:posOffset>
                  </wp:positionH>
                  <wp:positionV relativeFrom="paragraph">
                    <wp:posOffset>5080</wp:posOffset>
                  </wp:positionV>
                  <wp:extent cx="273975" cy="274289"/>
                  <wp:effectExtent l="0" t="0" r="0" b="0"/>
                  <wp:wrapNone/>
                  <wp:docPr id="1319"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385074">
              <w:rPr>
                <w:b/>
                <w:bCs/>
                <w:sz w:val="18"/>
                <w:szCs w:val="18"/>
              </w:rPr>
              <w:t>Accessibility</w:t>
            </w:r>
          </w:p>
        </w:tc>
        <w:tc>
          <w:tcPr>
            <w:tcW w:w="4760" w:type="dxa"/>
            <w:hideMark/>
          </w:tcPr>
          <w:p w14:paraId="36BE7B2E" w14:textId="77777777" w:rsidR="006B2245" w:rsidRPr="00385074" w:rsidRDefault="006B2245" w:rsidP="001312AC">
            <w:pPr>
              <w:spacing w:after="120"/>
              <w:rPr>
                <w:sz w:val="18"/>
                <w:szCs w:val="18"/>
              </w:rPr>
            </w:pPr>
            <w:r w:rsidRPr="00385074">
              <w:rPr>
                <w:sz w:val="18"/>
                <w:szCs w:val="18"/>
              </w:rPr>
              <w:t xml:space="preserve">Excellent </w:t>
            </w:r>
          </w:p>
        </w:tc>
      </w:tr>
      <w:tr w:rsidR="00385074" w:rsidRPr="00385074" w14:paraId="4FCCA14F" w14:textId="77777777" w:rsidTr="006B2245">
        <w:trPr>
          <w:cnfStyle w:val="000000100000" w:firstRow="0" w:lastRow="0" w:firstColumn="0" w:lastColumn="0" w:oddVBand="0" w:evenVBand="0" w:oddHBand="1" w:evenHBand="0" w:firstRowFirstColumn="0" w:firstRowLastColumn="0" w:lastRowFirstColumn="0" w:lastRowLastColumn="0"/>
          <w:trHeight w:val="432"/>
        </w:trPr>
        <w:tc>
          <w:tcPr>
            <w:tcW w:w="4986" w:type="dxa"/>
            <w:gridSpan w:val="2"/>
            <w:hideMark/>
          </w:tcPr>
          <w:p w14:paraId="424F7B57"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526656" behindDoc="0" locked="0" layoutInCell="1" allowOverlap="1" wp14:anchorId="6DDF9288" wp14:editId="1366411B">
                  <wp:simplePos x="0" y="0"/>
                  <wp:positionH relativeFrom="column">
                    <wp:posOffset>-3175</wp:posOffset>
                  </wp:positionH>
                  <wp:positionV relativeFrom="paragraph">
                    <wp:posOffset>5715</wp:posOffset>
                  </wp:positionV>
                  <wp:extent cx="273975" cy="274289"/>
                  <wp:effectExtent l="0" t="0" r="0" b="0"/>
                  <wp:wrapNone/>
                  <wp:docPr id="1320"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385074">
              <w:rPr>
                <w:b/>
                <w:bCs/>
                <w:sz w:val="18"/>
                <w:szCs w:val="18"/>
              </w:rPr>
              <w:t>Estimated Annual Tourist flow</w:t>
            </w:r>
          </w:p>
        </w:tc>
        <w:tc>
          <w:tcPr>
            <w:tcW w:w="4760" w:type="dxa"/>
            <w:hideMark/>
          </w:tcPr>
          <w:p w14:paraId="7E3B9B95" w14:textId="77777777" w:rsidR="006B2245" w:rsidRPr="00385074" w:rsidRDefault="006B2245" w:rsidP="001312AC">
            <w:pPr>
              <w:spacing w:after="120"/>
              <w:rPr>
                <w:sz w:val="18"/>
                <w:szCs w:val="18"/>
              </w:rPr>
            </w:pPr>
            <w:r w:rsidRPr="00385074">
              <w:rPr>
                <w:sz w:val="18"/>
                <w:szCs w:val="18"/>
              </w:rPr>
              <w:t>200,000 - 250,000</w:t>
            </w:r>
          </w:p>
        </w:tc>
      </w:tr>
      <w:tr w:rsidR="00385074" w:rsidRPr="00385074" w14:paraId="3D48294E" w14:textId="77777777" w:rsidTr="006B2245">
        <w:trPr>
          <w:trHeight w:val="432"/>
        </w:trPr>
        <w:tc>
          <w:tcPr>
            <w:tcW w:w="4986" w:type="dxa"/>
            <w:gridSpan w:val="2"/>
            <w:hideMark/>
          </w:tcPr>
          <w:p w14:paraId="7855290A"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527680" behindDoc="0" locked="0" layoutInCell="1" allowOverlap="1" wp14:anchorId="2B7417A1" wp14:editId="54DC546A">
                  <wp:simplePos x="0" y="0"/>
                  <wp:positionH relativeFrom="column">
                    <wp:posOffset>0</wp:posOffset>
                  </wp:positionH>
                  <wp:positionV relativeFrom="paragraph">
                    <wp:posOffset>-29845</wp:posOffset>
                  </wp:positionV>
                  <wp:extent cx="273685" cy="273685"/>
                  <wp:effectExtent l="0" t="0" r="0" b="0"/>
                  <wp:wrapNone/>
                  <wp:docPr id="1321"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385074">
              <w:rPr>
                <w:b/>
                <w:bCs/>
                <w:sz w:val="18"/>
                <w:szCs w:val="18"/>
              </w:rPr>
              <w:t>Elements</w:t>
            </w:r>
          </w:p>
        </w:tc>
        <w:tc>
          <w:tcPr>
            <w:tcW w:w="4760" w:type="dxa"/>
            <w:hideMark/>
          </w:tcPr>
          <w:p w14:paraId="76146090" w14:textId="77777777" w:rsidR="006B2245" w:rsidRPr="00385074" w:rsidRDefault="006B2245">
            <w:pPr>
              <w:numPr>
                <w:ilvl w:val="0"/>
                <w:numId w:val="32"/>
              </w:numPr>
              <w:spacing w:after="120"/>
              <w:rPr>
                <w:sz w:val="18"/>
                <w:szCs w:val="18"/>
              </w:rPr>
            </w:pPr>
            <w:r w:rsidRPr="00385074">
              <w:rPr>
                <w:sz w:val="18"/>
                <w:szCs w:val="18"/>
              </w:rPr>
              <w:t>Conservation of historical sites, starting with</w:t>
            </w:r>
          </w:p>
          <w:p w14:paraId="06C95EF0" w14:textId="77777777" w:rsidR="006B2245" w:rsidRPr="00385074" w:rsidRDefault="006B2245">
            <w:pPr>
              <w:numPr>
                <w:ilvl w:val="1"/>
                <w:numId w:val="32"/>
              </w:numPr>
              <w:spacing w:after="120"/>
              <w:rPr>
                <w:sz w:val="18"/>
                <w:szCs w:val="18"/>
              </w:rPr>
            </w:pPr>
            <w:r w:rsidRPr="00385074">
              <w:rPr>
                <w:sz w:val="18"/>
                <w:szCs w:val="18"/>
              </w:rPr>
              <w:t>Governor Cottage</w:t>
            </w:r>
          </w:p>
          <w:p w14:paraId="764BE2F1" w14:textId="77777777" w:rsidR="006B2245" w:rsidRPr="00385074" w:rsidRDefault="006B2245">
            <w:pPr>
              <w:numPr>
                <w:ilvl w:val="1"/>
                <w:numId w:val="32"/>
              </w:numPr>
              <w:spacing w:after="120"/>
              <w:rPr>
                <w:sz w:val="18"/>
                <w:szCs w:val="18"/>
              </w:rPr>
            </w:pPr>
            <w:r w:rsidRPr="00385074">
              <w:rPr>
                <w:sz w:val="18"/>
                <w:szCs w:val="18"/>
              </w:rPr>
              <w:t>Shahi Masjid</w:t>
            </w:r>
          </w:p>
          <w:p w14:paraId="584E3BDF" w14:textId="2BF63616" w:rsidR="006B2245" w:rsidRPr="00385074" w:rsidRDefault="001849F7">
            <w:pPr>
              <w:numPr>
                <w:ilvl w:val="1"/>
                <w:numId w:val="32"/>
              </w:numPr>
              <w:spacing w:after="120"/>
              <w:rPr>
                <w:sz w:val="18"/>
                <w:szCs w:val="18"/>
              </w:rPr>
            </w:pPr>
            <w:r>
              <w:rPr>
                <w:sz w:val="18"/>
                <w:szCs w:val="18"/>
              </w:rPr>
              <w:t>Chitral</w:t>
            </w:r>
            <w:r w:rsidR="006B2245" w:rsidRPr="00385074">
              <w:rPr>
                <w:sz w:val="18"/>
                <w:szCs w:val="18"/>
              </w:rPr>
              <w:t xml:space="preserve"> Fort</w:t>
            </w:r>
          </w:p>
          <w:p w14:paraId="4C5BD1D2" w14:textId="1F85AC28" w:rsidR="006B2245" w:rsidRPr="00385074" w:rsidRDefault="001849F7">
            <w:pPr>
              <w:numPr>
                <w:ilvl w:val="1"/>
                <w:numId w:val="32"/>
              </w:numPr>
              <w:spacing w:after="120"/>
              <w:rPr>
                <w:sz w:val="18"/>
                <w:szCs w:val="18"/>
              </w:rPr>
            </w:pPr>
            <w:r>
              <w:rPr>
                <w:sz w:val="18"/>
                <w:szCs w:val="18"/>
              </w:rPr>
              <w:t>Chitral</w:t>
            </w:r>
            <w:r w:rsidR="006B2245" w:rsidRPr="00385074">
              <w:rPr>
                <w:sz w:val="18"/>
                <w:szCs w:val="18"/>
              </w:rPr>
              <w:t xml:space="preserve"> Museum &amp; Birmoghlsht Summer Fort</w:t>
            </w:r>
          </w:p>
          <w:p w14:paraId="798D5022" w14:textId="662A3CEA" w:rsidR="006B2245" w:rsidRPr="00385074" w:rsidRDefault="006B2245">
            <w:pPr>
              <w:numPr>
                <w:ilvl w:val="1"/>
                <w:numId w:val="32"/>
              </w:numPr>
              <w:spacing w:after="120"/>
              <w:rPr>
                <w:sz w:val="18"/>
                <w:szCs w:val="18"/>
              </w:rPr>
            </w:pPr>
            <w:r w:rsidRPr="00385074">
              <w:rPr>
                <w:sz w:val="18"/>
                <w:szCs w:val="18"/>
              </w:rPr>
              <w:t xml:space="preserve">Old </w:t>
            </w:r>
            <w:r w:rsidR="001849F7">
              <w:rPr>
                <w:sz w:val="18"/>
                <w:szCs w:val="18"/>
              </w:rPr>
              <w:t>Chitral</w:t>
            </w:r>
            <w:r w:rsidRPr="00385074">
              <w:rPr>
                <w:sz w:val="18"/>
                <w:szCs w:val="18"/>
              </w:rPr>
              <w:t xml:space="preserve"> Bazar (500 m)</w:t>
            </w:r>
          </w:p>
        </w:tc>
      </w:tr>
      <w:tr w:rsidR="00385074" w:rsidRPr="00385074" w14:paraId="0C90824C" w14:textId="77777777" w:rsidTr="006B2245">
        <w:trPr>
          <w:cnfStyle w:val="000000100000" w:firstRow="0" w:lastRow="0" w:firstColumn="0" w:lastColumn="0" w:oddVBand="0" w:evenVBand="0" w:oddHBand="1" w:evenHBand="0" w:firstRowFirstColumn="0" w:firstRowLastColumn="0" w:lastRowFirstColumn="0" w:lastRowLastColumn="0"/>
          <w:trHeight w:val="432"/>
        </w:trPr>
        <w:tc>
          <w:tcPr>
            <w:tcW w:w="4986" w:type="dxa"/>
            <w:gridSpan w:val="2"/>
            <w:hideMark/>
          </w:tcPr>
          <w:p w14:paraId="1465600B"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528704" behindDoc="0" locked="0" layoutInCell="1" allowOverlap="1" wp14:anchorId="6CE595CD" wp14:editId="239F5BC6">
                  <wp:simplePos x="0" y="0"/>
                  <wp:positionH relativeFrom="column">
                    <wp:posOffset>1905</wp:posOffset>
                  </wp:positionH>
                  <wp:positionV relativeFrom="paragraph">
                    <wp:posOffset>-26035</wp:posOffset>
                  </wp:positionV>
                  <wp:extent cx="273685" cy="273685"/>
                  <wp:effectExtent l="0" t="0" r="0" b="0"/>
                  <wp:wrapNone/>
                  <wp:docPr id="1322"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385074">
              <w:rPr>
                <w:b/>
                <w:bCs/>
                <w:sz w:val="18"/>
                <w:szCs w:val="18"/>
              </w:rPr>
              <w:t>Revenue Streams</w:t>
            </w:r>
          </w:p>
        </w:tc>
        <w:tc>
          <w:tcPr>
            <w:tcW w:w="4760" w:type="dxa"/>
            <w:hideMark/>
          </w:tcPr>
          <w:p w14:paraId="10223D26" w14:textId="77777777" w:rsidR="006B2245" w:rsidRPr="00385074" w:rsidRDefault="006B2245">
            <w:pPr>
              <w:numPr>
                <w:ilvl w:val="0"/>
                <w:numId w:val="33"/>
              </w:numPr>
              <w:spacing w:after="120"/>
              <w:rPr>
                <w:sz w:val="18"/>
                <w:szCs w:val="18"/>
              </w:rPr>
            </w:pPr>
            <w:r w:rsidRPr="00385074">
              <w:rPr>
                <w:sz w:val="18"/>
                <w:szCs w:val="18"/>
              </w:rPr>
              <w:t xml:space="preserve">Ticket revenue  </w:t>
            </w:r>
          </w:p>
        </w:tc>
      </w:tr>
      <w:tr w:rsidR="00385074" w:rsidRPr="00385074" w14:paraId="19CE2291" w14:textId="77777777" w:rsidTr="006B2245">
        <w:trPr>
          <w:trHeight w:val="432"/>
        </w:trPr>
        <w:tc>
          <w:tcPr>
            <w:tcW w:w="4986" w:type="dxa"/>
            <w:gridSpan w:val="2"/>
            <w:hideMark/>
          </w:tcPr>
          <w:p w14:paraId="1EE34686"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529728" behindDoc="0" locked="0" layoutInCell="1" allowOverlap="1" wp14:anchorId="21E3704A" wp14:editId="339078AC">
                  <wp:simplePos x="0" y="0"/>
                  <wp:positionH relativeFrom="column">
                    <wp:posOffset>-3175</wp:posOffset>
                  </wp:positionH>
                  <wp:positionV relativeFrom="paragraph">
                    <wp:posOffset>5080</wp:posOffset>
                  </wp:positionV>
                  <wp:extent cx="273975" cy="274289"/>
                  <wp:effectExtent l="0" t="0" r="0" b="0"/>
                  <wp:wrapNone/>
                  <wp:docPr id="1323"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385074">
              <w:rPr>
                <w:b/>
                <w:bCs/>
                <w:sz w:val="18"/>
                <w:szCs w:val="18"/>
              </w:rPr>
              <w:t xml:space="preserve">Estimated Jobs </w:t>
            </w:r>
          </w:p>
        </w:tc>
        <w:tc>
          <w:tcPr>
            <w:tcW w:w="4760" w:type="dxa"/>
            <w:hideMark/>
          </w:tcPr>
          <w:p w14:paraId="10153CE7" w14:textId="77777777" w:rsidR="006B2245" w:rsidRPr="00385074" w:rsidRDefault="006B2245" w:rsidP="001312AC">
            <w:pPr>
              <w:spacing w:after="120"/>
              <w:rPr>
                <w:sz w:val="18"/>
                <w:szCs w:val="18"/>
              </w:rPr>
            </w:pPr>
            <w:r w:rsidRPr="00385074">
              <w:rPr>
                <w:sz w:val="18"/>
                <w:szCs w:val="18"/>
              </w:rPr>
              <w:t>70-100 Jobs</w:t>
            </w:r>
          </w:p>
        </w:tc>
      </w:tr>
      <w:tr w:rsidR="00385074" w:rsidRPr="00385074" w14:paraId="37FB5491" w14:textId="77777777" w:rsidTr="006B2245">
        <w:trPr>
          <w:cnfStyle w:val="000000100000" w:firstRow="0" w:lastRow="0" w:firstColumn="0" w:lastColumn="0" w:oddVBand="0" w:evenVBand="0" w:oddHBand="1" w:evenHBand="0" w:firstRowFirstColumn="0" w:firstRowLastColumn="0" w:lastRowFirstColumn="0" w:lastRowLastColumn="0"/>
          <w:trHeight w:val="432"/>
        </w:trPr>
        <w:tc>
          <w:tcPr>
            <w:tcW w:w="4986" w:type="dxa"/>
            <w:gridSpan w:val="2"/>
            <w:hideMark/>
          </w:tcPr>
          <w:p w14:paraId="1410D471"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530752" behindDoc="0" locked="0" layoutInCell="1" allowOverlap="1" wp14:anchorId="11BB790D" wp14:editId="48722BBC">
                  <wp:simplePos x="0" y="0"/>
                  <wp:positionH relativeFrom="column">
                    <wp:posOffset>-3175</wp:posOffset>
                  </wp:positionH>
                  <wp:positionV relativeFrom="paragraph">
                    <wp:posOffset>21590</wp:posOffset>
                  </wp:positionV>
                  <wp:extent cx="273975" cy="274289"/>
                  <wp:effectExtent l="0" t="0" r="0" b="0"/>
                  <wp:wrapNone/>
                  <wp:docPr id="1324"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385074">
              <w:rPr>
                <w:b/>
                <w:bCs/>
                <w:sz w:val="18"/>
                <w:szCs w:val="18"/>
              </w:rPr>
              <w:t>Implementing Entity</w:t>
            </w:r>
          </w:p>
        </w:tc>
        <w:tc>
          <w:tcPr>
            <w:tcW w:w="4760" w:type="dxa"/>
            <w:hideMark/>
          </w:tcPr>
          <w:p w14:paraId="64B2BCA1" w14:textId="77777777" w:rsidR="006B2245" w:rsidRPr="00385074" w:rsidRDefault="006B2245" w:rsidP="001312AC">
            <w:pPr>
              <w:spacing w:after="120"/>
              <w:rPr>
                <w:sz w:val="18"/>
                <w:szCs w:val="18"/>
              </w:rPr>
            </w:pPr>
            <w:r w:rsidRPr="00385074">
              <w:rPr>
                <w:sz w:val="18"/>
                <w:szCs w:val="18"/>
              </w:rPr>
              <w:t>Kalash Development Authority (initiator)</w:t>
            </w:r>
          </w:p>
        </w:tc>
      </w:tr>
      <w:tr w:rsidR="00385074" w:rsidRPr="00385074" w14:paraId="16E6C1C5" w14:textId="77777777" w:rsidTr="006B2245">
        <w:trPr>
          <w:trHeight w:val="432"/>
        </w:trPr>
        <w:tc>
          <w:tcPr>
            <w:tcW w:w="0" w:type="auto"/>
            <w:gridSpan w:val="3"/>
            <w:hideMark/>
          </w:tcPr>
          <w:p w14:paraId="3FE7FD9E"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531776" behindDoc="0" locked="0" layoutInCell="1" allowOverlap="1" wp14:anchorId="39830ED4" wp14:editId="5F04AF8D">
                  <wp:simplePos x="0" y="0"/>
                  <wp:positionH relativeFrom="column">
                    <wp:posOffset>-3175</wp:posOffset>
                  </wp:positionH>
                  <wp:positionV relativeFrom="paragraph">
                    <wp:posOffset>8890</wp:posOffset>
                  </wp:positionV>
                  <wp:extent cx="273975" cy="274289"/>
                  <wp:effectExtent l="0" t="0" r="0" b="0"/>
                  <wp:wrapNone/>
                  <wp:docPr id="1325"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385074">
              <w:rPr>
                <w:b/>
                <w:bCs/>
                <w:sz w:val="18"/>
                <w:szCs w:val="18"/>
              </w:rPr>
              <w:t>Short Description:</w:t>
            </w:r>
          </w:p>
          <w:p w14:paraId="41F9600E" w14:textId="77777777" w:rsidR="006B2245" w:rsidRPr="00385074" w:rsidRDefault="006B2245" w:rsidP="001312AC">
            <w:pPr>
              <w:spacing w:after="120"/>
              <w:ind w:left="720"/>
              <w:rPr>
                <w:sz w:val="18"/>
                <w:szCs w:val="18"/>
              </w:rPr>
            </w:pPr>
            <w:r w:rsidRPr="00385074">
              <w:rPr>
                <w:sz w:val="18"/>
                <w:szCs w:val="18"/>
                <w:lang w:val="en-GB"/>
              </w:rPr>
              <w:t xml:space="preserve">The area has a myriad of historic places </w:t>
            </w:r>
            <w:r w:rsidRPr="00385074">
              <w:rPr>
                <w:sz w:val="18"/>
                <w:szCs w:val="18"/>
              </w:rPr>
              <w:t>depicting its culture, civilization, resistance to foreign invasions, love, and superstitions. If appropriately conserved, those historical sites could be beautiful tourist sites. At the same time, renovated historical sites will also raise the level of pride of the local population and their awareness of their history.</w:t>
            </w:r>
          </w:p>
        </w:tc>
      </w:tr>
      <w:tr w:rsidR="00385074" w:rsidRPr="00385074" w14:paraId="5A8F6CD7" w14:textId="77777777" w:rsidTr="006B2245">
        <w:trPr>
          <w:cnfStyle w:val="000000100000" w:firstRow="0" w:lastRow="0" w:firstColumn="0" w:lastColumn="0" w:oddVBand="0" w:evenVBand="0" w:oddHBand="1" w:evenHBand="0" w:firstRowFirstColumn="0" w:firstRowLastColumn="0" w:lastRowFirstColumn="0" w:lastRowLastColumn="0"/>
          <w:trHeight w:val="432"/>
        </w:trPr>
        <w:tc>
          <w:tcPr>
            <w:tcW w:w="4921" w:type="dxa"/>
          </w:tcPr>
          <w:p w14:paraId="2DA45D63" w14:textId="77777777" w:rsidR="006B2245" w:rsidRPr="00385074" w:rsidRDefault="006B2245" w:rsidP="001312AC">
            <w:pPr>
              <w:spacing w:after="120"/>
              <w:ind w:left="720"/>
              <w:rPr>
                <w:noProof/>
                <w:sz w:val="18"/>
                <w:szCs w:val="18"/>
              </w:rPr>
            </w:pPr>
            <w:r w:rsidRPr="00385074">
              <w:rPr>
                <w:b/>
                <w:bCs/>
                <w:noProof/>
                <w:sz w:val="18"/>
                <w:szCs w:val="18"/>
              </w:rPr>
              <w:drawing>
                <wp:anchor distT="0" distB="0" distL="114300" distR="114300" simplePos="0" relativeHeight="251532800" behindDoc="0" locked="0" layoutInCell="1" allowOverlap="1" wp14:anchorId="71A64EAC" wp14:editId="51CF8F69">
                  <wp:simplePos x="0" y="0"/>
                  <wp:positionH relativeFrom="column">
                    <wp:posOffset>3810</wp:posOffset>
                  </wp:positionH>
                  <wp:positionV relativeFrom="paragraph">
                    <wp:posOffset>29845</wp:posOffset>
                  </wp:positionV>
                  <wp:extent cx="274320" cy="274320"/>
                  <wp:effectExtent l="0" t="0" r="0" b="0"/>
                  <wp:wrapNone/>
                  <wp:docPr id="1326" name="Graphic 1326"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385074">
              <w:rPr>
                <w:b/>
                <w:bCs/>
                <w:noProof/>
                <w:sz w:val="18"/>
                <w:szCs w:val="18"/>
              </w:rPr>
              <w:t xml:space="preserve">Payback Period: </w:t>
            </w:r>
            <w:r w:rsidRPr="00385074">
              <w:rPr>
                <w:noProof/>
                <w:sz w:val="18"/>
                <w:szCs w:val="18"/>
              </w:rPr>
              <w:t>6.85 Years</w:t>
            </w:r>
          </w:p>
          <w:p w14:paraId="159F68FF" w14:textId="77777777" w:rsidR="006B2245" w:rsidRPr="00385074" w:rsidRDefault="006B2245" w:rsidP="001312AC">
            <w:pPr>
              <w:spacing w:after="120"/>
              <w:ind w:left="720"/>
              <w:rPr>
                <w:noProof/>
                <w:sz w:val="18"/>
                <w:szCs w:val="18"/>
              </w:rPr>
            </w:pPr>
            <w:r w:rsidRPr="00385074">
              <w:rPr>
                <w:b/>
                <w:bCs/>
                <w:noProof/>
                <w:sz w:val="18"/>
                <w:szCs w:val="18"/>
              </w:rPr>
              <w:t>Project Period:</w:t>
            </w:r>
            <w:r w:rsidRPr="00385074">
              <w:rPr>
                <w:noProof/>
                <w:sz w:val="18"/>
                <w:szCs w:val="18"/>
              </w:rPr>
              <w:t xml:space="preserve"> 35 Years</w:t>
            </w:r>
          </w:p>
        </w:tc>
        <w:tc>
          <w:tcPr>
            <w:tcW w:w="4825" w:type="dxa"/>
            <w:gridSpan w:val="2"/>
          </w:tcPr>
          <w:p w14:paraId="1F8BC3CC" w14:textId="77777777" w:rsidR="006B2245" w:rsidRPr="00385074" w:rsidRDefault="006B2245" w:rsidP="001312AC">
            <w:pPr>
              <w:spacing w:after="120"/>
              <w:ind w:left="720"/>
              <w:rPr>
                <w:noProof/>
                <w:sz w:val="18"/>
                <w:szCs w:val="18"/>
              </w:rPr>
            </w:pPr>
            <w:r w:rsidRPr="00385074">
              <w:rPr>
                <w:b/>
                <w:bCs/>
                <w:noProof/>
                <w:sz w:val="18"/>
                <w:szCs w:val="18"/>
              </w:rPr>
              <w:drawing>
                <wp:anchor distT="0" distB="0" distL="114300" distR="114300" simplePos="0" relativeHeight="251533824" behindDoc="0" locked="0" layoutInCell="1" allowOverlap="1" wp14:anchorId="6D602DFA" wp14:editId="22BD8B29">
                  <wp:simplePos x="0" y="0"/>
                  <wp:positionH relativeFrom="column">
                    <wp:posOffset>97790</wp:posOffset>
                  </wp:positionH>
                  <wp:positionV relativeFrom="paragraph">
                    <wp:posOffset>43180</wp:posOffset>
                  </wp:positionV>
                  <wp:extent cx="274320" cy="274320"/>
                  <wp:effectExtent l="0" t="0" r="0" b="0"/>
                  <wp:wrapNone/>
                  <wp:docPr id="1327" name="Graphic 1327"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385074">
              <w:rPr>
                <w:b/>
                <w:bCs/>
                <w:noProof/>
                <w:sz w:val="18"/>
                <w:szCs w:val="18"/>
              </w:rPr>
              <w:t xml:space="preserve">IRR: </w:t>
            </w:r>
            <w:r w:rsidRPr="00385074">
              <w:rPr>
                <w:noProof/>
                <w:sz w:val="18"/>
                <w:szCs w:val="18"/>
              </w:rPr>
              <w:t>25.78%</w:t>
            </w:r>
          </w:p>
          <w:p w14:paraId="4FE335AF" w14:textId="77777777" w:rsidR="006B2245" w:rsidRPr="00385074" w:rsidRDefault="006B2245" w:rsidP="001312AC">
            <w:pPr>
              <w:spacing w:after="120"/>
              <w:ind w:left="720"/>
              <w:rPr>
                <w:noProof/>
                <w:sz w:val="18"/>
                <w:szCs w:val="18"/>
              </w:rPr>
            </w:pPr>
            <w:r w:rsidRPr="00385074">
              <w:rPr>
                <w:b/>
                <w:bCs/>
                <w:noProof/>
                <w:sz w:val="18"/>
                <w:szCs w:val="18"/>
              </w:rPr>
              <w:t>NPV:</w:t>
            </w:r>
            <w:r w:rsidRPr="00385074">
              <w:rPr>
                <w:noProof/>
                <w:sz w:val="18"/>
                <w:szCs w:val="18"/>
              </w:rPr>
              <w:t xml:space="preserve"> 148 Million</w:t>
            </w:r>
          </w:p>
        </w:tc>
      </w:tr>
      <w:tr w:rsidR="00385074" w:rsidRPr="00385074" w14:paraId="07E718F4" w14:textId="77777777" w:rsidTr="006B2245">
        <w:trPr>
          <w:trHeight w:val="432"/>
        </w:trPr>
        <w:tc>
          <w:tcPr>
            <w:tcW w:w="9746" w:type="dxa"/>
            <w:gridSpan w:val="3"/>
          </w:tcPr>
          <w:p w14:paraId="4B4F4E05" w14:textId="77777777" w:rsidR="006B2245" w:rsidRPr="00385074" w:rsidRDefault="006B2245" w:rsidP="001312AC">
            <w:pPr>
              <w:spacing w:after="120"/>
              <w:ind w:left="720"/>
              <w:rPr>
                <w:b/>
                <w:bCs/>
                <w:noProof/>
                <w:sz w:val="18"/>
                <w:szCs w:val="18"/>
              </w:rPr>
            </w:pPr>
            <w:r w:rsidRPr="00385074">
              <w:rPr>
                <w:b/>
                <w:bCs/>
                <w:noProof/>
                <w:sz w:val="18"/>
                <w:szCs w:val="18"/>
              </w:rPr>
              <w:drawing>
                <wp:anchor distT="0" distB="0" distL="114300" distR="114300" simplePos="0" relativeHeight="251534848" behindDoc="0" locked="0" layoutInCell="1" allowOverlap="1" wp14:anchorId="6D173B61" wp14:editId="5C905978">
                  <wp:simplePos x="0" y="0"/>
                  <wp:positionH relativeFrom="column">
                    <wp:posOffset>13970</wp:posOffset>
                  </wp:positionH>
                  <wp:positionV relativeFrom="paragraph">
                    <wp:posOffset>-7620</wp:posOffset>
                  </wp:positionV>
                  <wp:extent cx="274320" cy="274320"/>
                  <wp:effectExtent l="0" t="0" r="0" b="0"/>
                  <wp:wrapNone/>
                  <wp:docPr id="1328" name="Graphic 1328"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385074">
              <w:rPr>
                <w:b/>
                <w:bCs/>
                <w:noProof/>
                <w:sz w:val="18"/>
                <w:szCs w:val="18"/>
              </w:rPr>
              <w:t>Key Assumptions</w:t>
            </w:r>
          </w:p>
          <w:p w14:paraId="3C70EE75" w14:textId="77777777" w:rsidR="006B2245" w:rsidRPr="00385074" w:rsidRDefault="006B2245">
            <w:pPr>
              <w:pStyle w:val="ListParagraph"/>
              <w:numPr>
                <w:ilvl w:val="0"/>
                <w:numId w:val="34"/>
              </w:numPr>
              <w:spacing w:after="120"/>
              <w:rPr>
                <w:rFonts w:ascii="Proxima Nova Rg" w:hAnsi="Proxima Nova Rg"/>
                <w:noProof/>
                <w:sz w:val="18"/>
                <w:szCs w:val="18"/>
              </w:rPr>
            </w:pPr>
            <w:r w:rsidRPr="00385074">
              <w:rPr>
                <w:rFonts w:ascii="Proxima Nova Rg" w:hAnsi="Proxima Nova Rg"/>
                <w:noProof/>
                <w:sz w:val="18"/>
                <w:szCs w:val="18"/>
              </w:rPr>
              <w:t xml:space="preserve">Initial Capital assumed is </w:t>
            </w:r>
            <w:r w:rsidRPr="00385074">
              <w:rPr>
                <w:rFonts w:ascii="Proxima Nova Rg" w:hAnsi="Proxima Nova Rg"/>
                <w:b/>
                <w:bCs/>
                <w:noProof/>
                <w:sz w:val="18"/>
                <w:szCs w:val="18"/>
              </w:rPr>
              <w:t>PKR 175 million</w:t>
            </w:r>
            <w:r w:rsidRPr="00385074">
              <w:rPr>
                <w:rFonts w:ascii="Proxima Nova Rg" w:hAnsi="Proxima Nova Rg"/>
                <w:noProof/>
                <w:sz w:val="18"/>
                <w:szCs w:val="18"/>
              </w:rPr>
              <w:t>, equally spread over the first 2 years</w:t>
            </w:r>
          </w:p>
          <w:p w14:paraId="5378D3C5" w14:textId="77777777" w:rsidR="006B2245" w:rsidRPr="00385074" w:rsidRDefault="006B2245">
            <w:pPr>
              <w:pStyle w:val="ListParagraph"/>
              <w:numPr>
                <w:ilvl w:val="0"/>
                <w:numId w:val="34"/>
              </w:numPr>
              <w:spacing w:after="120"/>
              <w:rPr>
                <w:rFonts w:ascii="Proxima Nova Rg" w:hAnsi="Proxima Nova Rg"/>
                <w:b/>
                <w:bCs/>
                <w:noProof/>
                <w:sz w:val="18"/>
                <w:szCs w:val="18"/>
              </w:rPr>
            </w:pPr>
            <w:r w:rsidRPr="00385074">
              <w:rPr>
                <w:rFonts w:ascii="Proxima Nova Rg" w:hAnsi="Proxima Nova Rg"/>
                <w:noProof/>
                <w:sz w:val="18"/>
                <w:szCs w:val="18"/>
              </w:rPr>
              <w:t xml:space="preserve">Totally Equity financed </w:t>
            </w:r>
          </w:p>
          <w:p w14:paraId="5D612187" w14:textId="77777777" w:rsidR="006B2245" w:rsidRPr="00385074" w:rsidRDefault="006B2245">
            <w:pPr>
              <w:pStyle w:val="ListParagraph"/>
              <w:numPr>
                <w:ilvl w:val="0"/>
                <w:numId w:val="34"/>
              </w:numPr>
              <w:spacing w:after="120"/>
              <w:rPr>
                <w:rFonts w:ascii="Proxima Nova Rg" w:hAnsi="Proxima Nova Rg"/>
                <w:b/>
                <w:bCs/>
                <w:noProof/>
                <w:sz w:val="18"/>
                <w:szCs w:val="18"/>
              </w:rPr>
            </w:pPr>
            <w:r w:rsidRPr="00385074">
              <w:rPr>
                <w:rFonts w:ascii="Proxima Nova Rg" w:hAnsi="Proxima Nova Rg"/>
                <w:noProof/>
                <w:sz w:val="18"/>
                <w:szCs w:val="18"/>
              </w:rPr>
              <w:t xml:space="preserve">Inflation rate is assumed to be 8% </w:t>
            </w:r>
          </w:p>
          <w:p w14:paraId="725026A2" w14:textId="472476B0" w:rsidR="006B2245" w:rsidRPr="00385074" w:rsidRDefault="006B2245">
            <w:pPr>
              <w:pStyle w:val="ListParagraph"/>
              <w:numPr>
                <w:ilvl w:val="0"/>
                <w:numId w:val="34"/>
              </w:numPr>
              <w:spacing w:after="120"/>
              <w:rPr>
                <w:rFonts w:ascii="Proxima Nova Rg" w:hAnsi="Proxima Nova Rg"/>
                <w:b/>
                <w:bCs/>
                <w:noProof/>
                <w:sz w:val="18"/>
                <w:szCs w:val="18"/>
              </w:rPr>
            </w:pPr>
            <w:r w:rsidRPr="00385074">
              <w:rPr>
                <w:rFonts w:ascii="Proxima Nova Rg" w:hAnsi="Proxima Nova Rg"/>
                <w:noProof/>
                <w:sz w:val="18"/>
                <w:szCs w:val="18"/>
              </w:rPr>
              <w:t xml:space="preserve">Weighted average </w:t>
            </w:r>
            <w:r w:rsidR="009D0B46">
              <w:rPr>
                <w:rFonts w:ascii="Proxima Nova Rg" w:hAnsi="Proxima Nova Rg"/>
                <w:noProof/>
                <w:sz w:val="18"/>
                <w:szCs w:val="18"/>
              </w:rPr>
              <w:t>Cost of Capital</w:t>
            </w:r>
            <w:r w:rsidRPr="00385074">
              <w:rPr>
                <w:rFonts w:ascii="Proxima Nova Rg" w:hAnsi="Proxima Nova Rg"/>
                <w:noProof/>
                <w:sz w:val="18"/>
                <w:szCs w:val="18"/>
              </w:rPr>
              <w:t xml:space="preserve"> is assumed to be 18% (totally based on the </w:t>
            </w:r>
            <w:r w:rsidR="00230649">
              <w:rPr>
                <w:rFonts w:ascii="Proxima Nova Rg" w:hAnsi="Proxima Nova Rg"/>
                <w:noProof/>
                <w:sz w:val="18"/>
                <w:szCs w:val="18"/>
              </w:rPr>
              <w:t>Cost of Equity</w:t>
            </w:r>
            <w:r w:rsidRPr="00385074">
              <w:rPr>
                <w:rFonts w:ascii="Proxima Nova Rg" w:hAnsi="Proxima Nova Rg"/>
                <w:noProof/>
                <w:sz w:val="18"/>
                <w:szCs w:val="18"/>
              </w:rPr>
              <w:t xml:space="preserve"> of 18%)</w:t>
            </w:r>
          </w:p>
        </w:tc>
      </w:tr>
    </w:tbl>
    <w:p w14:paraId="47B5051C" w14:textId="35D41D73" w:rsidR="00385074" w:rsidRDefault="00385074" w:rsidP="006B2245"/>
    <w:p w14:paraId="257AA7FC" w14:textId="77777777" w:rsidR="00385074" w:rsidRDefault="00385074">
      <w:r>
        <w:br w:type="page"/>
      </w:r>
    </w:p>
    <w:p w14:paraId="2274494F" w14:textId="77777777" w:rsidR="006B2245" w:rsidRPr="00435409" w:rsidRDefault="006B2245" w:rsidP="006B2245">
      <w:pPr>
        <w:pStyle w:val="Heading3"/>
        <w:rPr>
          <w:i/>
          <w:iCs/>
        </w:rPr>
      </w:pPr>
      <w:bookmarkStart w:id="35" w:name="_Toc117763770"/>
      <w:r w:rsidRPr="00435409">
        <w:lastRenderedPageBreak/>
        <w:t>River Promenade</w:t>
      </w:r>
      <w:bookmarkEnd w:id="35"/>
      <w:r w:rsidRPr="00435409">
        <w:t xml:space="preserve">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349"/>
        <w:gridCol w:w="4397"/>
      </w:tblGrid>
      <w:tr w:rsidR="006B2245" w:rsidRPr="00435409" w14:paraId="4EA819DC" w14:textId="77777777" w:rsidTr="006B2245">
        <w:trPr>
          <w:trHeight w:val="913"/>
        </w:trPr>
        <w:tc>
          <w:tcPr>
            <w:tcW w:w="5349" w:type="dxa"/>
            <w:tcBorders>
              <w:top w:val="nil"/>
              <w:left w:val="nil"/>
              <w:right w:val="nil"/>
            </w:tcBorders>
            <w:shd w:val="clear" w:color="auto" w:fill="auto"/>
            <w:tcMar>
              <w:top w:w="66" w:type="dxa"/>
              <w:left w:w="133" w:type="dxa"/>
              <w:bottom w:w="66" w:type="dxa"/>
              <w:right w:w="133" w:type="dxa"/>
            </w:tcMar>
            <w:vAlign w:val="center"/>
          </w:tcPr>
          <w:p w14:paraId="622D3084" w14:textId="77777777" w:rsidR="006B2245" w:rsidRPr="00435409" w:rsidRDefault="006B2245" w:rsidP="001312AC">
            <w:pPr>
              <w:spacing w:after="120"/>
              <w:rPr>
                <w:b/>
                <w:bCs/>
                <w:color w:val="00B050"/>
                <w:sz w:val="28"/>
                <w:szCs w:val="28"/>
              </w:rPr>
            </w:pPr>
            <w:r w:rsidRPr="00435409">
              <w:rPr>
                <w:b/>
                <w:bCs/>
                <w:color w:val="00B050"/>
                <w:sz w:val="28"/>
                <w:szCs w:val="28"/>
              </w:rPr>
              <w:t>Investment Opportunity</w:t>
            </w:r>
          </w:p>
          <w:p w14:paraId="7AAB2977" w14:textId="77777777" w:rsidR="006B2245" w:rsidRPr="00435409" w:rsidRDefault="006B2245" w:rsidP="001312AC">
            <w:pPr>
              <w:spacing w:after="120"/>
              <w:rPr>
                <w:b/>
                <w:bCs/>
                <w:sz w:val="18"/>
                <w:szCs w:val="18"/>
              </w:rPr>
            </w:pPr>
            <w:r w:rsidRPr="00435409">
              <w:rPr>
                <w:b/>
                <w:bCs/>
                <w:sz w:val="20"/>
                <w:szCs w:val="20"/>
              </w:rPr>
              <w:t xml:space="preserve">River Promenade  </w:t>
            </w:r>
          </w:p>
        </w:tc>
        <w:tc>
          <w:tcPr>
            <w:tcW w:w="4397" w:type="dxa"/>
            <w:tcBorders>
              <w:top w:val="nil"/>
              <w:left w:val="nil"/>
              <w:right w:val="nil"/>
            </w:tcBorders>
            <w:shd w:val="clear" w:color="auto" w:fill="FF0000"/>
            <w:tcMar>
              <w:top w:w="66" w:type="dxa"/>
              <w:left w:w="133" w:type="dxa"/>
              <w:bottom w:w="66" w:type="dxa"/>
              <w:right w:w="133" w:type="dxa"/>
            </w:tcMar>
            <w:vAlign w:val="center"/>
          </w:tcPr>
          <w:p w14:paraId="1362C18E" w14:textId="77777777" w:rsidR="006B2245" w:rsidRPr="00435409" w:rsidRDefault="006B2245" w:rsidP="001312AC">
            <w:pPr>
              <w:spacing w:after="120"/>
              <w:jc w:val="center"/>
              <w:rPr>
                <w:sz w:val="20"/>
                <w:szCs w:val="20"/>
              </w:rPr>
            </w:pPr>
            <w:r w:rsidRPr="00435409">
              <w:rPr>
                <w:b/>
                <w:bCs/>
                <w:color w:val="FFFFFF" w:themeColor="background1"/>
                <w:sz w:val="20"/>
                <w:szCs w:val="20"/>
              </w:rPr>
              <w:t>Priority: High</w:t>
            </w:r>
          </w:p>
        </w:tc>
      </w:tr>
      <w:tr w:rsidR="006B2245" w:rsidRPr="00435409" w14:paraId="4E9F4CDF" w14:textId="77777777" w:rsidTr="006B2245">
        <w:trPr>
          <w:trHeight w:val="20"/>
        </w:trPr>
        <w:tc>
          <w:tcPr>
            <w:tcW w:w="5349" w:type="dxa"/>
            <w:tcBorders>
              <w:top w:val="nil"/>
              <w:left w:val="nil"/>
              <w:bottom w:val="nil"/>
              <w:right w:val="nil"/>
            </w:tcBorders>
            <w:shd w:val="clear" w:color="auto" w:fill="auto"/>
            <w:tcMar>
              <w:top w:w="66" w:type="dxa"/>
              <w:left w:w="133" w:type="dxa"/>
              <w:bottom w:w="66" w:type="dxa"/>
              <w:right w:w="133" w:type="dxa"/>
            </w:tcMar>
            <w:vAlign w:val="center"/>
          </w:tcPr>
          <w:p w14:paraId="2252949E"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551C4192" w14:textId="77777777" w:rsidR="006B2245" w:rsidRPr="00435409" w:rsidRDefault="006B2245" w:rsidP="001312AC">
            <w:pPr>
              <w:spacing w:after="120"/>
              <w:rPr>
                <w:b/>
                <w:bCs/>
                <w:sz w:val="18"/>
                <w:szCs w:val="18"/>
              </w:rPr>
            </w:pPr>
            <w:r w:rsidRPr="00435409">
              <w:rPr>
                <w:b/>
                <w:bCs/>
                <w:sz w:val="20"/>
                <w:szCs w:val="20"/>
              </w:rPr>
              <w:t xml:space="preserve">PKR 200-250 Million </w:t>
            </w:r>
          </w:p>
        </w:tc>
        <w:tc>
          <w:tcPr>
            <w:tcW w:w="4397" w:type="dxa"/>
            <w:tcBorders>
              <w:top w:val="nil"/>
              <w:left w:val="nil"/>
              <w:bottom w:val="nil"/>
              <w:right w:val="nil"/>
            </w:tcBorders>
            <w:shd w:val="clear" w:color="auto" w:fill="2E74B5" w:themeFill="accent5" w:themeFillShade="BF"/>
            <w:tcMar>
              <w:top w:w="66" w:type="dxa"/>
              <w:left w:w="133" w:type="dxa"/>
              <w:bottom w:w="66" w:type="dxa"/>
              <w:right w:w="133" w:type="dxa"/>
            </w:tcMar>
            <w:vAlign w:val="center"/>
          </w:tcPr>
          <w:p w14:paraId="380C6584"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Public</w:t>
            </w:r>
          </w:p>
        </w:tc>
      </w:tr>
    </w:tbl>
    <w:p w14:paraId="5E0953BF" w14:textId="77777777" w:rsidR="006B2245" w:rsidRDefault="006B2245"/>
    <w:tbl>
      <w:tblPr>
        <w:tblStyle w:val="GridTable4-Accent31"/>
        <w:tblW w:w="9746" w:type="dxa"/>
        <w:tblLook w:val="0420" w:firstRow="1" w:lastRow="0" w:firstColumn="0" w:lastColumn="0" w:noHBand="0" w:noVBand="1"/>
      </w:tblPr>
      <w:tblGrid>
        <w:gridCol w:w="5205"/>
        <w:gridCol w:w="125"/>
        <w:gridCol w:w="4416"/>
      </w:tblGrid>
      <w:tr w:rsidR="00385074" w:rsidRPr="00385074" w14:paraId="18B6C1DF" w14:textId="77777777" w:rsidTr="00385074">
        <w:trPr>
          <w:cnfStyle w:val="100000000000" w:firstRow="1" w:lastRow="0" w:firstColumn="0" w:lastColumn="0" w:oddVBand="0" w:evenVBand="0" w:oddHBand="0" w:evenHBand="0" w:firstRowFirstColumn="0" w:firstRowLastColumn="0" w:lastRowFirstColumn="0" w:lastRowLastColumn="0"/>
          <w:trHeight w:val="20"/>
        </w:trPr>
        <w:tc>
          <w:tcPr>
            <w:tcW w:w="5311" w:type="dxa"/>
            <w:gridSpan w:val="2"/>
            <w:hideMark/>
          </w:tcPr>
          <w:p w14:paraId="25F41D48" w14:textId="77777777" w:rsidR="006B2245" w:rsidRPr="00385074" w:rsidRDefault="006B2245" w:rsidP="001312AC">
            <w:pPr>
              <w:spacing w:after="120"/>
              <w:ind w:left="720"/>
              <w:rPr>
                <w:color w:val="auto"/>
                <w:sz w:val="18"/>
                <w:szCs w:val="18"/>
              </w:rPr>
            </w:pPr>
            <w:r w:rsidRPr="00385074">
              <w:rPr>
                <w:noProof/>
                <w:sz w:val="18"/>
                <w:szCs w:val="18"/>
              </w:rPr>
              <w:drawing>
                <wp:anchor distT="0" distB="0" distL="114300" distR="114300" simplePos="0" relativeHeight="251535872" behindDoc="0" locked="0" layoutInCell="1" allowOverlap="1" wp14:anchorId="58B4AD40" wp14:editId="28C52590">
                  <wp:simplePos x="0" y="0"/>
                  <wp:positionH relativeFrom="column">
                    <wp:posOffset>-3175</wp:posOffset>
                  </wp:positionH>
                  <wp:positionV relativeFrom="paragraph">
                    <wp:posOffset>2540</wp:posOffset>
                  </wp:positionV>
                  <wp:extent cx="273975" cy="274289"/>
                  <wp:effectExtent l="0" t="0" r="0" b="0"/>
                  <wp:wrapNone/>
                  <wp:docPr id="1329"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385074">
              <w:rPr>
                <w:color w:val="auto"/>
                <w:sz w:val="18"/>
                <w:szCs w:val="18"/>
              </w:rPr>
              <w:t>Project Location</w:t>
            </w:r>
          </w:p>
        </w:tc>
        <w:tc>
          <w:tcPr>
            <w:tcW w:w="4435" w:type="dxa"/>
            <w:hideMark/>
          </w:tcPr>
          <w:p w14:paraId="21140955" w14:textId="5CEA09FD" w:rsidR="006B2245" w:rsidRPr="00385074" w:rsidRDefault="001849F7" w:rsidP="001312AC">
            <w:pPr>
              <w:spacing w:after="120"/>
              <w:rPr>
                <w:color w:val="auto"/>
                <w:sz w:val="18"/>
                <w:szCs w:val="18"/>
              </w:rPr>
            </w:pPr>
            <w:r>
              <w:rPr>
                <w:color w:val="auto"/>
                <w:sz w:val="18"/>
                <w:szCs w:val="18"/>
              </w:rPr>
              <w:t>Chitral</w:t>
            </w:r>
            <w:r w:rsidR="006B2245" w:rsidRPr="00385074">
              <w:rPr>
                <w:color w:val="auto"/>
                <w:sz w:val="18"/>
                <w:szCs w:val="18"/>
              </w:rPr>
              <w:t xml:space="preserve"> Bazar </w:t>
            </w:r>
          </w:p>
        </w:tc>
      </w:tr>
      <w:tr w:rsidR="00385074" w:rsidRPr="00385074" w14:paraId="7437303D"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311" w:type="dxa"/>
            <w:gridSpan w:val="2"/>
            <w:hideMark/>
          </w:tcPr>
          <w:p w14:paraId="36384022" w14:textId="198E16C3"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536896" behindDoc="0" locked="0" layoutInCell="1" allowOverlap="1" wp14:anchorId="62C04F77" wp14:editId="2E3EDE67">
                  <wp:simplePos x="0" y="0"/>
                  <wp:positionH relativeFrom="column">
                    <wp:posOffset>-3175</wp:posOffset>
                  </wp:positionH>
                  <wp:positionV relativeFrom="paragraph">
                    <wp:posOffset>5080</wp:posOffset>
                  </wp:positionV>
                  <wp:extent cx="273975" cy="274289"/>
                  <wp:effectExtent l="0" t="0" r="0" b="0"/>
                  <wp:wrapNone/>
                  <wp:docPr id="1330"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385074">
              <w:rPr>
                <w:b/>
                <w:bCs/>
                <w:sz w:val="18"/>
                <w:szCs w:val="18"/>
              </w:rPr>
              <w:t xml:space="preserve">Distance from </w:t>
            </w:r>
            <w:r w:rsidR="001849F7">
              <w:rPr>
                <w:b/>
                <w:bCs/>
                <w:sz w:val="18"/>
                <w:szCs w:val="18"/>
              </w:rPr>
              <w:t>Chitral</w:t>
            </w:r>
            <w:r w:rsidRPr="00385074">
              <w:rPr>
                <w:b/>
                <w:bCs/>
                <w:sz w:val="18"/>
                <w:szCs w:val="18"/>
              </w:rPr>
              <w:t xml:space="preserve"> Bazar</w:t>
            </w:r>
          </w:p>
        </w:tc>
        <w:tc>
          <w:tcPr>
            <w:tcW w:w="4435" w:type="dxa"/>
            <w:hideMark/>
          </w:tcPr>
          <w:p w14:paraId="27013411" w14:textId="77777777" w:rsidR="006B2245" w:rsidRPr="00385074" w:rsidRDefault="006B2245" w:rsidP="001312AC">
            <w:pPr>
              <w:spacing w:after="120"/>
              <w:rPr>
                <w:sz w:val="18"/>
                <w:szCs w:val="18"/>
              </w:rPr>
            </w:pPr>
            <w:r w:rsidRPr="00385074">
              <w:rPr>
                <w:sz w:val="18"/>
                <w:szCs w:val="18"/>
              </w:rPr>
              <w:t>0</w:t>
            </w:r>
          </w:p>
        </w:tc>
      </w:tr>
      <w:tr w:rsidR="00385074" w:rsidRPr="00385074" w14:paraId="0FDAC7AC" w14:textId="77777777" w:rsidTr="00385074">
        <w:trPr>
          <w:trHeight w:val="20"/>
        </w:trPr>
        <w:tc>
          <w:tcPr>
            <w:tcW w:w="5311" w:type="dxa"/>
            <w:gridSpan w:val="2"/>
            <w:hideMark/>
          </w:tcPr>
          <w:p w14:paraId="0442799E"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537920" behindDoc="0" locked="0" layoutInCell="1" allowOverlap="1" wp14:anchorId="7C45C73E" wp14:editId="3CE6EE22">
                  <wp:simplePos x="0" y="0"/>
                  <wp:positionH relativeFrom="column">
                    <wp:posOffset>-3175</wp:posOffset>
                  </wp:positionH>
                  <wp:positionV relativeFrom="paragraph">
                    <wp:posOffset>5080</wp:posOffset>
                  </wp:positionV>
                  <wp:extent cx="273975" cy="274289"/>
                  <wp:effectExtent l="0" t="0" r="0" b="0"/>
                  <wp:wrapNone/>
                  <wp:docPr id="1331"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385074">
              <w:rPr>
                <w:b/>
                <w:bCs/>
                <w:sz w:val="18"/>
                <w:szCs w:val="18"/>
              </w:rPr>
              <w:t>Accessibility</w:t>
            </w:r>
          </w:p>
        </w:tc>
        <w:tc>
          <w:tcPr>
            <w:tcW w:w="4435" w:type="dxa"/>
            <w:hideMark/>
          </w:tcPr>
          <w:p w14:paraId="054053C8" w14:textId="77777777" w:rsidR="006B2245" w:rsidRPr="00385074" w:rsidRDefault="006B2245" w:rsidP="001312AC">
            <w:pPr>
              <w:spacing w:after="120"/>
              <w:rPr>
                <w:sz w:val="18"/>
                <w:szCs w:val="18"/>
              </w:rPr>
            </w:pPr>
            <w:r w:rsidRPr="00385074">
              <w:rPr>
                <w:sz w:val="18"/>
                <w:szCs w:val="18"/>
              </w:rPr>
              <w:t xml:space="preserve">Excellent </w:t>
            </w:r>
          </w:p>
        </w:tc>
      </w:tr>
      <w:tr w:rsidR="00385074" w:rsidRPr="00385074" w14:paraId="3ECFFC3E"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311" w:type="dxa"/>
            <w:gridSpan w:val="2"/>
            <w:hideMark/>
          </w:tcPr>
          <w:p w14:paraId="572AC4CF"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538944" behindDoc="0" locked="0" layoutInCell="1" allowOverlap="1" wp14:anchorId="52DD5C47" wp14:editId="024A6A98">
                  <wp:simplePos x="0" y="0"/>
                  <wp:positionH relativeFrom="column">
                    <wp:posOffset>-3175</wp:posOffset>
                  </wp:positionH>
                  <wp:positionV relativeFrom="paragraph">
                    <wp:posOffset>5715</wp:posOffset>
                  </wp:positionV>
                  <wp:extent cx="273975" cy="274289"/>
                  <wp:effectExtent l="0" t="0" r="0" b="0"/>
                  <wp:wrapNone/>
                  <wp:docPr id="1332"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385074">
              <w:rPr>
                <w:b/>
                <w:bCs/>
                <w:sz w:val="18"/>
                <w:szCs w:val="18"/>
              </w:rPr>
              <w:t>Estimated Annual Tourist flow</w:t>
            </w:r>
          </w:p>
        </w:tc>
        <w:tc>
          <w:tcPr>
            <w:tcW w:w="4435" w:type="dxa"/>
            <w:hideMark/>
          </w:tcPr>
          <w:p w14:paraId="1ECD234D" w14:textId="77777777" w:rsidR="006B2245" w:rsidRPr="00385074" w:rsidRDefault="006B2245" w:rsidP="001312AC">
            <w:pPr>
              <w:spacing w:after="120"/>
              <w:rPr>
                <w:sz w:val="18"/>
                <w:szCs w:val="18"/>
              </w:rPr>
            </w:pPr>
            <w:r w:rsidRPr="00385074">
              <w:rPr>
                <w:sz w:val="18"/>
                <w:szCs w:val="18"/>
              </w:rPr>
              <w:t>200,000-250,000</w:t>
            </w:r>
          </w:p>
        </w:tc>
      </w:tr>
      <w:tr w:rsidR="00385074" w:rsidRPr="00385074" w14:paraId="504CF7EB" w14:textId="77777777" w:rsidTr="00385074">
        <w:trPr>
          <w:trHeight w:val="20"/>
        </w:trPr>
        <w:tc>
          <w:tcPr>
            <w:tcW w:w="5311" w:type="dxa"/>
            <w:gridSpan w:val="2"/>
            <w:hideMark/>
          </w:tcPr>
          <w:p w14:paraId="4C0CA400"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539968" behindDoc="0" locked="0" layoutInCell="1" allowOverlap="1" wp14:anchorId="0FDADEB1" wp14:editId="7BE7ED55">
                  <wp:simplePos x="0" y="0"/>
                  <wp:positionH relativeFrom="column">
                    <wp:posOffset>0</wp:posOffset>
                  </wp:positionH>
                  <wp:positionV relativeFrom="paragraph">
                    <wp:posOffset>-29845</wp:posOffset>
                  </wp:positionV>
                  <wp:extent cx="273685" cy="273685"/>
                  <wp:effectExtent l="0" t="0" r="0" b="0"/>
                  <wp:wrapNone/>
                  <wp:docPr id="1333"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385074">
              <w:rPr>
                <w:b/>
                <w:bCs/>
                <w:sz w:val="18"/>
                <w:szCs w:val="18"/>
              </w:rPr>
              <w:t>Elements</w:t>
            </w:r>
          </w:p>
        </w:tc>
        <w:tc>
          <w:tcPr>
            <w:tcW w:w="4435" w:type="dxa"/>
            <w:hideMark/>
          </w:tcPr>
          <w:p w14:paraId="1BFC66CC" w14:textId="77777777" w:rsidR="006B2245" w:rsidRPr="00385074" w:rsidRDefault="006B2245">
            <w:pPr>
              <w:numPr>
                <w:ilvl w:val="0"/>
                <w:numId w:val="32"/>
              </w:numPr>
              <w:spacing w:after="120"/>
              <w:rPr>
                <w:sz w:val="18"/>
                <w:szCs w:val="18"/>
              </w:rPr>
            </w:pPr>
            <w:r w:rsidRPr="00385074">
              <w:rPr>
                <w:sz w:val="18"/>
                <w:szCs w:val="18"/>
              </w:rPr>
              <w:t>Walking/cycling path</w:t>
            </w:r>
          </w:p>
          <w:p w14:paraId="3D006EEF" w14:textId="77777777" w:rsidR="006B2245" w:rsidRPr="00385074" w:rsidRDefault="006B2245">
            <w:pPr>
              <w:numPr>
                <w:ilvl w:val="0"/>
                <w:numId w:val="32"/>
              </w:numPr>
              <w:spacing w:after="120"/>
              <w:rPr>
                <w:sz w:val="18"/>
                <w:szCs w:val="18"/>
              </w:rPr>
            </w:pPr>
            <w:r w:rsidRPr="00385074">
              <w:rPr>
                <w:sz w:val="18"/>
                <w:szCs w:val="18"/>
              </w:rPr>
              <w:t>Green elements, benches, and streetlamps</w:t>
            </w:r>
          </w:p>
          <w:p w14:paraId="54ACA3F6" w14:textId="77777777" w:rsidR="006B2245" w:rsidRPr="00385074" w:rsidRDefault="006B2245">
            <w:pPr>
              <w:numPr>
                <w:ilvl w:val="0"/>
                <w:numId w:val="32"/>
              </w:numPr>
              <w:spacing w:after="120"/>
              <w:rPr>
                <w:sz w:val="18"/>
                <w:szCs w:val="18"/>
              </w:rPr>
            </w:pPr>
            <w:r w:rsidRPr="00385074">
              <w:rPr>
                <w:sz w:val="18"/>
                <w:szCs w:val="18"/>
              </w:rPr>
              <w:t>Restaurants, shops, and vending machines</w:t>
            </w:r>
          </w:p>
          <w:p w14:paraId="7E1AE5BC" w14:textId="77777777" w:rsidR="006B2245" w:rsidRPr="00385074" w:rsidRDefault="006B2245">
            <w:pPr>
              <w:numPr>
                <w:ilvl w:val="0"/>
                <w:numId w:val="32"/>
              </w:numPr>
              <w:spacing w:after="120"/>
              <w:rPr>
                <w:sz w:val="18"/>
                <w:szCs w:val="18"/>
              </w:rPr>
            </w:pPr>
            <w:r w:rsidRPr="00385074">
              <w:rPr>
                <w:sz w:val="18"/>
                <w:szCs w:val="18"/>
              </w:rPr>
              <w:t>Public toilets</w:t>
            </w:r>
          </w:p>
          <w:p w14:paraId="68EC678A" w14:textId="77777777" w:rsidR="006B2245" w:rsidRPr="00385074" w:rsidRDefault="006B2245">
            <w:pPr>
              <w:numPr>
                <w:ilvl w:val="0"/>
                <w:numId w:val="32"/>
              </w:numPr>
              <w:spacing w:after="120"/>
              <w:rPr>
                <w:sz w:val="18"/>
                <w:szCs w:val="18"/>
              </w:rPr>
            </w:pPr>
            <w:r w:rsidRPr="00385074">
              <w:rPr>
                <w:sz w:val="18"/>
                <w:szCs w:val="18"/>
              </w:rPr>
              <w:t>Parking</w:t>
            </w:r>
          </w:p>
        </w:tc>
      </w:tr>
      <w:tr w:rsidR="00385074" w:rsidRPr="00385074" w14:paraId="0E006157"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311" w:type="dxa"/>
            <w:gridSpan w:val="2"/>
            <w:hideMark/>
          </w:tcPr>
          <w:p w14:paraId="33CFC398"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540992" behindDoc="0" locked="0" layoutInCell="1" allowOverlap="1" wp14:anchorId="755C89F0" wp14:editId="0B88C4DB">
                  <wp:simplePos x="0" y="0"/>
                  <wp:positionH relativeFrom="column">
                    <wp:posOffset>1905</wp:posOffset>
                  </wp:positionH>
                  <wp:positionV relativeFrom="paragraph">
                    <wp:posOffset>-26035</wp:posOffset>
                  </wp:positionV>
                  <wp:extent cx="273685" cy="273685"/>
                  <wp:effectExtent l="0" t="0" r="0" b="0"/>
                  <wp:wrapNone/>
                  <wp:docPr id="1334"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385074">
              <w:rPr>
                <w:b/>
                <w:bCs/>
                <w:sz w:val="18"/>
                <w:szCs w:val="18"/>
              </w:rPr>
              <w:t>Revenue Streams</w:t>
            </w:r>
          </w:p>
        </w:tc>
        <w:tc>
          <w:tcPr>
            <w:tcW w:w="4435" w:type="dxa"/>
            <w:hideMark/>
          </w:tcPr>
          <w:p w14:paraId="448F7429" w14:textId="77777777" w:rsidR="006B2245" w:rsidRPr="00385074" w:rsidRDefault="006B2245">
            <w:pPr>
              <w:numPr>
                <w:ilvl w:val="0"/>
                <w:numId w:val="33"/>
              </w:numPr>
              <w:spacing w:after="120"/>
              <w:rPr>
                <w:sz w:val="18"/>
                <w:szCs w:val="18"/>
              </w:rPr>
            </w:pPr>
            <w:r w:rsidRPr="00385074">
              <w:rPr>
                <w:sz w:val="18"/>
                <w:szCs w:val="18"/>
              </w:rPr>
              <w:t>Restaurant revenue</w:t>
            </w:r>
          </w:p>
          <w:p w14:paraId="4E682FD8" w14:textId="77777777" w:rsidR="006B2245" w:rsidRPr="00385074" w:rsidRDefault="006B2245">
            <w:pPr>
              <w:numPr>
                <w:ilvl w:val="0"/>
                <w:numId w:val="33"/>
              </w:numPr>
              <w:spacing w:after="120"/>
              <w:rPr>
                <w:sz w:val="18"/>
                <w:szCs w:val="18"/>
              </w:rPr>
            </w:pPr>
            <w:r w:rsidRPr="00385074">
              <w:rPr>
                <w:sz w:val="18"/>
                <w:szCs w:val="18"/>
              </w:rPr>
              <w:t>Lease rentals from shops</w:t>
            </w:r>
          </w:p>
        </w:tc>
      </w:tr>
      <w:tr w:rsidR="00385074" w:rsidRPr="00385074" w14:paraId="66C587C1" w14:textId="77777777" w:rsidTr="00385074">
        <w:trPr>
          <w:trHeight w:val="20"/>
        </w:trPr>
        <w:tc>
          <w:tcPr>
            <w:tcW w:w="5311" w:type="dxa"/>
            <w:gridSpan w:val="2"/>
            <w:hideMark/>
          </w:tcPr>
          <w:p w14:paraId="3FA30159"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542016" behindDoc="0" locked="0" layoutInCell="1" allowOverlap="1" wp14:anchorId="6B3FDDF9" wp14:editId="18F4AA0D">
                  <wp:simplePos x="0" y="0"/>
                  <wp:positionH relativeFrom="column">
                    <wp:posOffset>-3175</wp:posOffset>
                  </wp:positionH>
                  <wp:positionV relativeFrom="paragraph">
                    <wp:posOffset>5080</wp:posOffset>
                  </wp:positionV>
                  <wp:extent cx="273975" cy="274289"/>
                  <wp:effectExtent l="0" t="0" r="0" b="0"/>
                  <wp:wrapNone/>
                  <wp:docPr id="1335"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385074">
              <w:rPr>
                <w:b/>
                <w:bCs/>
                <w:sz w:val="18"/>
                <w:szCs w:val="18"/>
              </w:rPr>
              <w:t xml:space="preserve">Estimated Jobs </w:t>
            </w:r>
          </w:p>
        </w:tc>
        <w:tc>
          <w:tcPr>
            <w:tcW w:w="4435" w:type="dxa"/>
            <w:hideMark/>
          </w:tcPr>
          <w:p w14:paraId="6B779CC1" w14:textId="77777777" w:rsidR="006B2245" w:rsidRPr="00385074" w:rsidRDefault="006B2245" w:rsidP="001312AC">
            <w:pPr>
              <w:spacing w:after="120"/>
              <w:rPr>
                <w:sz w:val="18"/>
                <w:szCs w:val="18"/>
              </w:rPr>
            </w:pPr>
            <w:r w:rsidRPr="00385074">
              <w:rPr>
                <w:sz w:val="18"/>
                <w:szCs w:val="18"/>
              </w:rPr>
              <w:t>30-40 Jobs</w:t>
            </w:r>
          </w:p>
        </w:tc>
      </w:tr>
      <w:tr w:rsidR="00385074" w:rsidRPr="00385074" w14:paraId="11771428"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311" w:type="dxa"/>
            <w:gridSpan w:val="2"/>
            <w:hideMark/>
          </w:tcPr>
          <w:p w14:paraId="42F5E9D4"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543040" behindDoc="0" locked="0" layoutInCell="1" allowOverlap="1" wp14:anchorId="2D7BF51E" wp14:editId="7D2C79CE">
                  <wp:simplePos x="0" y="0"/>
                  <wp:positionH relativeFrom="column">
                    <wp:posOffset>-3175</wp:posOffset>
                  </wp:positionH>
                  <wp:positionV relativeFrom="paragraph">
                    <wp:posOffset>21590</wp:posOffset>
                  </wp:positionV>
                  <wp:extent cx="273975" cy="274289"/>
                  <wp:effectExtent l="0" t="0" r="0" b="0"/>
                  <wp:wrapNone/>
                  <wp:docPr id="1336"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385074">
              <w:rPr>
                <w:b/>
                <w:bCs/>
                <w:sz w:val="18"/>
                <w:szCs w:val="18"/>
              </w:rPr>
              <w:t>Implementing Entity</w:t>
            </w:r>
          </w:p>
        </w:tc>
        <w:tc>
          <w:tcPr>
            <w:tcW w:w="4435" w:type="dxa"/>
            <w:hideMark/>
          </w:tcPr>
          <w:p w14:paraId="6F184760" w14:textId="77777777" w:rsidR="006B2245" w:rsidRPr="00385074" w:rsidRDefault="006B2245" w:rsidP="001312AC">
            <w:pPr>
              <w:spacing w:after="120"/>
              <w:rPr>
                <w:sz w:val="18"/>
                <w:szCs w:val="18"/>
              </w:rPr>
            </w:pPr>
            <w:r w:rsidRPr="00385074">
              <w:rPr>
                <w:sz w:val="18"/>
                <w:szCs w:val="18"/>
              </w:rPr>
              <w:t>Kalash Development Authority (initiator)</w:t>
            </w:r>
          </w:p>
        </w:tc>
      </w:tr>
      <w:tr w:rsidR="00385074" w:rsidRPr="00385074" w14:paraId="2D1EC5BA" w14:textId="77777777" w:rsidTr="00385074">
        <w:trPr>
          <w:trHeight w:val="20"/>
        </w:trPr>
        <w:tc>
          <w:tcPr>
            <w:tcW w:w="0" w:type="auto"/>
            <w:gridSpan w:val="3"/>
            <w:hideMark/>
          </w:tcPr>
          <w:p w14:paraId="204CF3C3"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544064" behindDoc="0" locked="0" layoutInCell="1" allowOverlap="1" wp14:anchorId="03DDD156" wp14:editId="2E49BFCF">
                  <wp:simplePos x="0" y="0"/>
                  <wp:positionH relativeFrom="column">
                    <wp:posOffset>-3175</wp:posOffset>
                  </wp:positionH>
                  <wp:positionV relativeFrom="paragraph">
                    <wp:posOffset>8890</wp:posOffset>
                  </wp:positionV>
                  <wp:extent cx="273975" cy="274289"/>
                  <wp:effectExtent l="0" t="0" r="0" b="0"/>
                  <wp:wrapNone/>
                  <wp:docPr id="1337"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385074">
              <w:rPr>
                <w:b/>
                <w:bCs/>
                <w:sz w:val="18"/>
                <w:szCs w:val="18"/>
              </w:rPr>
              <w:t xml:space="preserve">Short Description </w:t>
            </w:r>
          </w:p>
          <w:p w14:paraId="43304047" w14:textId="7B0C073C" w:rsidR="006B2245" w:rsidRPr="00385074" w:rsidRDefault="006B2245" w:rsidP="001312AC">
            <w:pPr>
              <w:spacing w:after="120"/>
              <w:ind w:left="720"/>
              <w:rPr>
                <w:sz w:val="18"/>
                <w:szCs w:val="18"/>
              </w:rPr>
            </w:pPr>
            <w:r w:rsidRPr="00385074">
              <w:rPr>
                <w:sz w:val="18"/>
                <w:szCs w:val="18"/>
              </w:rPr>
              <w:t xml:space="preserve">The key feature of this project is a two-level, continuous promenade at the water’s edge along the bank of the </w:t>
            </w:r>
            <w:r w:rsidR="001849F7">
              <w:rPr>
                <w:sz w:val="18"/>
                <w:szCs w:val="18"/>
              </w:rPr>
              <w:t>Chitral</w:t>
            </w:r>
            <w:r w:rsidRPr="00385074">
              <w:rPr>
                <w:sz w:val="18"/>
                <w:szCs w:val="18"/>
              </w:rPr>
              <w:t xml:space="preserve"> river. The lower-level promenade should be built just above the water level to serve pedestrians and cyclists and provide water access for boating and other activities. The upper-level promenade shall host a variety of public features at the city level. Together these two will provide a unique experience and walkway in the heart of the city. It will include various gardens, a river lounge, culinary facilities, vending machines, shops, etc.</w:t>
            </w:r>
          </w:p>
        </w:tc>
      </w:tr>
      <w:tr w:rsidR="00385074" w:rsidRPr="00385074" w14:paraId="4754B5E0"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143" w:type="dxa"/>
          </w:tcPr>
          <w:p w14:paraId="1094338F" w14:textId="77777777" w:rsidR="006B2245" w:rsidRPr="00385074" w:rsidRDefault="006B2245" w:rsidP="001312AC">
            <w:pPr>
              <w:spacing w:after="120"/>
              <w:ind w:left="720"/>
              <w:rPr>
                <w:noProof/>
                <w:sz w:val="18"/>
                <w:szCs w:val="18"/>
              </w:rPr>
            </w:pPr>
            <w:r w:rsidRPr="00385074">
              <w:rPr>
                <w:b/>
                <w:bCs/>
                <w:noProof/>
                <w:sz w:val="18"/>
                <w:szCs w:val="18"/>
              </w:rPr>
              <w:drawing>
                <wp:anchor distT="0" distB="0" distL="114300" distR="114300" simplePos="0" relativeHeight="251545088" behindDoc="0" locked="0" layoutInCell="1" allowOverlap="1" wp14:anchorId="7850FC7E" wp14:editId="5E50384C">
                  <wp:simplePos x="0" y="0"/>
                  <wp:positionH relativeFrom="column">
                    <wp:posOffset>1270</wp:posOffset>
                  </wp:positionH>
                  <wp:positionV relativeFrom="paragraph">
                    <wp:posOffset>64135</wp:posOffset>
                  </wp:positionV>
                  <wp:extent cx="274320" cy="274320"/>
                  <wp:effectExtent l="0" t="0" r="0" b="0"/>
                  <wp:wrapNone/>
                  <wp:docPr id="1338" name="Graphic 1338"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385074">
              <w:rPr>
                <w:b/>
                <w:bCs/>
                <w:noProof/>
                <w:sz w:val="18"/>
                <w:szCs w:val="18"/>
              </w:rPr>
              <w:t xml:space="preserve">Payback Period: </w:t>
            </w:r>
            <w:r w:rsidRPr="00385074">
              <w:rPr>
                <w:noProof/>
                <w:sz w:val="18"/>
                <w:szCs w:val="18"/>
              </w:rPr>
              <w:t>5.23 Years</w:t>
            </w:r>
          </w:p>
          <w:p w14:paraId="208AB743" w14:textId="77777777" w:rsidR="006B2245" w:rsidRPr="00385074" w:rsidRDefault="006B2245" w:rsidP="001312AC">
            <w:pPr>
              <w:spacing w:after="120"/>
              <w:ind w:left="720"/>
              <w:rPr>
                <w:b/>
                <w:bCs/>
                <w:noProof/>
                <w:sz w:val="18"/>
                <w:szCs w:val="18"/>
              </w:rPr>
            </w:pPr>
            <w:r w:rsidRPr="00385074">
              <w:rPr>
                <w:b/>
                <w:bCs/>
                <w:noProof/>
                <w:sz w:val="18"/>
                <w:szCs w:val="18"/>
              </w:rPr>
              <w:t xml:space="preserve">Project Period: </w:t>
            </w:r>
            <w:r w:rsidRPr="00385074">
              <w:rPr>
                <w:noProof/>
                <w:sz w:val="18"/>
                <w:szCs w:val="18"/>
              </w:rPr>
              <w:t>35 Years</w:t>
            </w:r>
          </w:p>
        </w:tc>
        <w:tc>
          <w:tcPr>
            <w:tcW w:w="4603" w:type="dxa"/>
            <w:gridSpan w:val="2"/>
          </w:tcPr>
          <w:p w14:paraId="04A555AB" w14:textId="77777777" w:rsidR="006B2245" w:rsidRPr="00385074" w:rsidRDefault="006B2245" w:rsidP="001312AC">
            <w:pPr>
              <w:spacing w:after="120"/>
              <w:ind w:left="720"/>
              <w:rPr>
                <w:noProof/>
                <w:sz w:val="18"/>
                <w:szCs w:val="18"/>
              </w:rPr>
            </w:pPr>
            <w:r w:rsidRPr="00385074">
              <w:rPr>
                <w:b/>
                <w:bCs/>
                <w:noProof/>
                <w:sz w:val="18"/>
                <w:szCs w:val="18"/>
              </w:rPr>
              <w:drawing>
                <wp:anchor distT="0" distB="0" distL="114300" distR="114300" simplePos="0" relativeHeight="251546112" behindDoc="0" locked="0" layoutInCell="1" allowOverlap="1" wp14:anchorId="73428A6E" wp14:editId="468C9C1E">
                  <wp:simplePos x="0" y="0"/>
                  <wp:positionH relativeFrom="column">
                    <wp:posOffset>93980</wp:posOffset>
                  </wp:positionH>
                  <wp:positionV relativeFrom="paragraph">
                    <wp:posOffset>64770</wp:posOffset>
                  </wp:positionV>
                  <wp:extent cx="274320" cy="274320"/>
                  <wp:effectExtent l="0" t="0" r="0" b="0"/>
                  <wp:wrapNone/>
                  <wp:docPr id="1339" name="Graphic 1339"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385074">
              <w:rPr>
                <w:b/>
                <w:bCs/>
                <w:noProof/>
                <w:sz w:val="18"/>
                <w:szCs w:val="18"/>
              </w:rPr>
              <w:t xml:space="preserve">IRR: </w:t>
            </w:r>
            <w:r w:rsidRPr="00385074">
              <w:rPr>
                <w:noProof/>
                <w:sz w:val="18"/>
                <w:szCs w:val="18"/>
              </w:rPr>
              <w:t>25.9 %</w:t>
            </w:r>
          </w:p>
          <w:p w14:paraId="55D429CE" w14:textId="77777777" w:rsidR="006B2245" w:rsidRPr="00385074" w:rsidRDefault="006B2245" w:rsidP="001312AC">
            <w:pPr>
              <w:spacing w:after="120"/>
              <w:ind w:left="720"/>
              <w:rPr>
                <w:b/>
                <w:bCs/>
                <w:noProof/>
                <w:sz w:val="18"/>
                <w:szCs w:val="18"/>
              </w:rPr>
            </w:pPr>
            <w:r w:rsidRPr="00385074">
              <w:rPr>
                <w:b/>
                <w:bCs/>
                <w:noProof/>
                <w:sz w:val="18"/>
                <w:szCs w:val="18"/>
              </w:rPr>
              <w:t xml:space="preserve">NPV: </w:t>
            </w:r>
            <w:r w:rsidRPr="00385074">
              <w:rPr>
                <w:noProof/>
                <w:sz w:val="18"/>
                <w:szCs w:val="18"/>
              </w:rPr>
              <w:t>119 Million</w:t>
            </w:r>
          </w:p>
        </w:tc>
      </w:tr>
      <w:tr w:rsidR="00385074" w:rsidRPr="00385074" w14:paraId="6388D9EB" w14:textId="77777777" w:rsidTr="00385074">
        <w:trPr>
          <w:trHeight w:val="20"/>
        </w:trPr>
        <w:tc>
          <w:tcPr>
            <w:tcW w:w="9746" w:type="dxa"/>
            <w:gridSpan w:val="3"/>
          </w:tcPr>
          <w:p w14:paraId="17D23DC0" w14:textId="77777777" w:rsidR="006B2245" w:rsidRPr="00385074" w:rsidRDefault="006B2245" w:rsidP="001312AC">
            <w:pPr>
              <w:spacing w:after="120"/>
              <w:ind w:left="720"/>
              <w:rPr>
                <w:b/>
                <w:bCs/>
                <w:noProof/>
                <w:sz w:val="18"/>
                <w:szCs w:val="18"/>
              </w:rPr>
            </w:pPr>
            <w:r w:rsidRPr="00385074">
              <w:rPr>
                <w:b/>
                <w:bCs/>
                <w:noProof/>
                <w:sz w:val="18"/>
                <w:szCs w:val="18"/>
              </w:rPr>
              <w:drawing>
                <wp:anchor distT="0" distB="0" distL="114300" distR="114300" simplePos="0" relativeHeight="251547136" behindDoc="0" locked="0" layoutInCell="1" allowOverlap="1" wp14:anchorId="6AFB1B72" wp14:editId="1B4E02F1">
                  <wp:simplePos x="0" y="0"/>
                  <wp:positionH relativeFrom="column">
                    <wp:posOffset>13970</wp:posOffset>
                  </wp:positionH>
                  <wp:positionV relativeFrom="paragraph">
                    <wp:posOffset>-7620</wp:posOffset>
                  </wp:positionV>
                  <wp:extent cx="274320" cy="274320"/>
                  <wp:effectExtent l="0" t="0" r="0" b="0"/>
                  <wp:wrapNone/>
                  <wp:docPr id="1340" name="Graphic 1340"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385074">
              <w:rPr>
                <w:b/>
                <w:bCs/>
                <w:noProof/>
                <w:sz w:val="18"/>
                <w:szCs w:val="18"/>
              </w:rPr>
              <w:t>Key Assumptions</w:t>
            </w:r>
          </w:p>
          <w:p w14:paraId="7797AD63" w14:textId="77777777" w:rsidR="006B2245" w:rsidRPr="00385074" w:rsidRDefault="006B2245">
            <w:pPr>
              <w:pStyle w:val="ListParagraph"/>
              <w:numPr>
                <w:ilvl w:val="0"/>
                <w:numId w:val="34"/>
              </w:numPr>
              <w:spacing w:after="120"/>
              <w:rPr>
                <w:rFonts w:ascii="Proxima Nova Rg" w:hAnsi="Proxima Nova Rg"/>
                <w:noProof/>
                <w:sz w:val="18"/>
                <w:szCs w:val="18"/>
              </w:rPr>
            </w:pPr>
            <w:r w:rsidRPr="00385074">
              <w:rPr>
                <w:rFonts w:ascii="Proxima Nova Rg" w:hAnsi="Proxima Nova Rg"/>
                <w:noProof/>
                <w:sz w:val="18"/>
                <w:szCs w:val="18"/>
              </w:rPr>
              <w:t xml:space="preserve">Initial capital assumed is </w:t>
            </w:r>
            <w:r w:rsidRPr="00385074">
              <w:rPr>
                <w:rFonts w:ascii="Proxima Nova Rg" w:hAnsi="Proxima Nova Rg"/>
                <w:b/>
                <w:bCs/>
                <w:noProof/>
                <w:sz w:val="18"/>
                <w:szCs w:val="18"/>
              </w:rPr>
              <w:t>PKR 225 million</w:t>
            </w:r>
            <w:r w:rsidRPr="00385074">
              <w:rPr>
                <w:rFonts w:ascii="Proxima Nova Rg" w:hAnsi="Proxima Nova Rg"/>
                <w:noProof/>
                <w:sz w:val="18"/>
                <w:szCs w:val="18"/>
              </w:rPr>
              <w:t>, equally spread over the first 2 years.</w:t>
            </w:r>
          </w:p>
          <w:p w14:paraId="10E3A97A" w14:textId="77777777" w:rsidR="006B2245" w:rsidRPr="00385074" w:rsidRDefault="006B2245">
            <w:pPr>
              <w:pStyle w:val="ListParagraph"/>
              <w:numPr>
                <w:ilvl w:val="0"/>
                <w:numId w:val="34"/>
              </w:numPr>
              <w:spacing w:after="120"/>
              <w:rPr>
                <w:rFonts w:ascii="Proxima Nova Rg" w:hAnsi="Proxima Nova Rg"/>
                <w:b/>
                <w:bCs/>
                <w:noProof/>
                <w:sz w:val="18"/>
                <w:szCs w:val="18"/>
              </w:rPr>
            </w:pPr>
            <w:r w:rsidRPr="00385074">
              <w:rPr>
                <w:rFonts w:ascii="Proxima Nova Rg" w:hAnsi="Proxima Nova Rg"/>
                <w:noProof/>
                <w:sz w:val="18"/>
                <w:szCs w:val="18"/>
              </w:rPr>
              <w:t xml:space="preserve">Totally Equity financed </w:t>
            </w:r>
          </w:p>
          <w:p w14:paraId="08E96033" w14:textId="77777777" w:rsidR="006B2245" w:rsidRPr="00385074" w:rsidRDefault="006B2245">
            <w:pPr>
              <w:pStyle w:val="ListParagraph"/>
              <w:numPr>
                <w:ilvl w:val="0"/>
                <w:numId w:val="34"/>
              </w:numPr>
              <w:spacing w:after="120"/>
              <w:rPr>
                <w:rFonts w:ascii="Proxima Nova Rg" w:hAnsi="Proxima Nova Rg"/>
                <w:noProof/>
                <w:sz w:val="18"/>
                <w:szCs w:val="18"/>
              </w:rPr>
            </w:pPr>
            <w:r w:rsidRPr="00385074">
              <w:rPr>
                <w:rFonts w:ascii="Proxima Nova Rg" w:hAnsi="Proxima Nova Rg"/>
                <w:noProof/>
                <w:sz w:val="18"/>
                <w:szCs w:val="18"/>
              </w:rPr>
              <w:t xml:space="preserve">Inflation rate is assumed to be 8% </w:t>
            </w:r>
          </w:p>
          <w:p w14:paraId="7C1C44D0" w14:textId="6BC7FD44" w:rsidR="006B2245" w:rsidRPr="00385074" w:rsidRDefault="006B2245">
            <w:pPr>
              <w:pStyle w:val="ListParagraph"/>
              <w:numPr>
                <w:ilvl w:val="0"/>
                <w:numId w:val="34"/>
              </w:numPr>
              <w:spacing w:after="120"/>
              <w:rPr>
                <w:rFonts w:ascii="Proxima Nova Rg" w:hAnsi="Proxima Nova Rg"/>
                <w:noProof/>
                <w:sz w:val="18"/>
                <w:szCs w:val="18"/>
              </w:rPr>
            </w:pPr>
            <w:r w:rsidRPr="00385074">
              <w:rPr>
                <w:rFonts w:ascii="Proxima Nova Rg" w:hAnsi="Proxima Nova Rg"/>
                <w:noProof/>
                <w:sz w:val="18"/>
                <w:szCs w:val="18"/>
              </w:rPr>
              <w:t xml:space="preserve">Weighted average </w:t>
            </w:r>
            <w:r w:rsidR="009D0B46">
              <w:rPr>
                <w:rFonts w:ascii="Proxima Nova Rg" w:hAnsi="Proxima Nova Rg"/>
                <w:noProof/>
                <w:sz w:val="18"/>
                <w:szCs w:val="18"/>
              </w:rPr>
              <w:t>Cost of Capital</w:t>
            </w:r>
            <w:r w:rsidRPr="00385074">
              <w:rPr>
                <w:rFonts w:ascii="Proxima Nova Rg" w:hAnsi="Proxima Nova Rg"/>
                <w:noProof/>
                <w:sz w:val="18"/>
                <w:szCs w:val="18"/>
              </w:rPr>
              <w:t xml:space="preserve"> is assumed to be 18% (totally based on the </w:t>
            </w:r>
            <w:r w:rsidR="00230649">
              <w:rPr>
                <w:rFonts w:ascii="Proxima Nova Rg" w:hAnsi="Proxima Nova Rg"/>
                <w:noProof/>
                <w:sz w:val="18"/>
                <w:szCs w:val="18"/>
              </w:rPr>
              <w:t>Cost of Equity</w:t>
            </w:r>
            <w:r w:rsidRPr="00385074">
              <w:rPr>
                <w:rFonts w:ascii="Proxima Nova Rg" w:hAnsi="Proxima Nova Rg"/>
                <w:noProof/>
                <w:sz w:val="18"/>
                <w:szCs w:val="18"/>
              </w:rPr>
              <w:t xml:space="preserve"> of 18%)</w:t>
            </w:r>
          </w:p>
        </w:tc>
      </w:tr>
    </w:tbl>
    <w:p w14:paraId="141CFE0A" w14:textId="77777777" w:rsidR="006B2245" w:rsidRPr="00435409" w:rsidRDefault="006B2245" w:rsidP="006B2245">
      <w:r w:rsidRPr="00435409">
        <w:br w:type="page"/>
      </w:r>
    </w:p>
    <w:p w14:paraId="374A8E2A" w14:textId="77777777" w:rsidR="006B2245" w:rsidRPr="00435409" w:rsidRDefault="006B2245" w:rsidP="006B2245">
      <w:pPr>
        <w:pStyle w:val="Heading3"/>
        <w:rPr>
          <w:i/>
          <w:iCs/>
        </w:rPr>
      </w:pPr>
      <w:bookmarkStart w:id="36" w:name="_Toc117763771"/>
      <w:r w:rsidRPr="00435409">
        <w:lastRenderedPageBreak/>
        <w:t>Helicopter Safari Base</w:t>
      </w:r>
      <w:bookmarkEnd w:id="36"/>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659"/>
        <w:gridCol w:w="4087"/>
      </w:tblGrid>
      <w:tr w:rsidR="006B2245" w:rsidRPr="00435409" w14:paraId="52E7D93F" w14:textId="77777777" w:rsidTr="001312AC">
        <w:trPr>
          <w:trHeight w:val="913"/>
        </w:trPr>
        <w:tc>
          <w:tcPr>
            <w:tcW w:w="5659" w:type="dxa"/>
            <w:tcBorders>
              <w:top w:val="nil"/>
              <w:left w:val="nil"/>
              <w:right w:val="nil"/>
            </w:tcBorders>
            <w:shd w:val="clear" w:color="auto" w:fill="auto"/>
            <w:tcMar>
              <w:top w:w="66" w:type="dxa"/>
              <w:left w:w="133" w:type="dxa"/>
              <w:bottom w:w="66" w:type="dxa"/>
              <w:right w:w="133" w:type="dxa"/>
            </w:tcMar>
            <w:vAlign w:val="center"/>
          </w:tcPr>
          <w:p w14:paraId="423CB481" w14:textId="77777777" w:rsidR="006B2245" w:rsidRPr="00435409" w:rsidRDefault="006B2245" w:rsidP="001312AC">
            <w:pPr>
              <w:spacing w:after="120"/>
              <w:rPr>
                <w:b/>
                <w:bCs/>
                <w:color w:val="00B050"/>
                <w:sz w:val="28"/>
                <w:szCs w:val="28"/>
              </w:rPr>
            </w:pPr>
            <w:r w:rsidRPr="00435409">
              <w:rPr>
                <w:b/>
                <w:bCs/>
                <w:color w:val="00B050"/>
                <w:sz w:val="28"/>
                <w:szCs w:val="28"/>
              </w:rPr>
              <w:t>Investment Opportunity</w:t>
            </w:r>
          </w:p>
          <w:p w14:paraId="2DE58B23" w14:textId="77777777" w:rsidR="006B2245" w:rsidRPr="00435409" w:rsidRDefault="006B2245" w:rsidP="001312AC">
            <w:pPr>
              <w:spacing w:after="120"/>
              <w:rPr>
                <w:b/>
                <w:bCs/>
                <w:sz w:val="18"/>
                <w:szCs w:val="18"/>
              </w:rPr>
            </w:pPr>
            <w:r w:rsidRPr="00435409">
              <w:rPr>
                <w:b/>
                <w:bCs/>
                <w:sz w:val="20"/>
                <w:szCs w:val="20"/>
              </w:rPr>
              <w:t xml:space="preserve">Helicopter Safari Base </w:t>
            </w:r>
          </w:p>
        </w:tc>
        <w:tc>
          <w:tcPr>
            <w:tcW w:w="4087" w:type="dxa"/>
            <w:tcBorders>
              <w:top w:val="nil"/>
              <w:left w:val="nil"/>
              <w:right w:val="nil"/>
            </w:tcBorders>
            <w:shd w:val="clear" w:color="auto" w:fill="FF0000"/>
            <w:tcMar>
              <w:top w:w="66" w:type="dxa"/>
              <w:left w:w="133" w:type="dxa"/>
              <w:bottom w:w="66" w:type="dxa"/>
              <w:right w:w="133" w:type="dxa"/>
            </w:tcMar>
            <w:vAlign w:val="center"/>
          </w:tcPr>
          <w:p w14:paraId="5A178220" w14:textId="77777777" w:rsidR="006B2245" w:rsidRPr="00435409" w:rsidRDefault="006B2245" w:rsidP="001312AC">
            <w:pPr>
              <w:spacing w:after="120"/>
              <w:jc w:val="center"/>
              <w:rPr>
                <w:sz w:val="20"/>
                <w:szCs w:val="20"/>
              </w:rPr>
            </w:pPr>
            <w:r w:rsidRPr="00435409">
              <w:rPr>
                <w:b/>
                <w:bCs/>
                <w:color w:val="FFFFFF" w:themeColor="background1"/>
                <w:sz w:val="20"/>
                <w:szCs w:val="20"/>
              </w:rPr>
              <w:t>Priority: High</w:t>
            </w:r>
          </w:p>
        </w:tc>
      </w:tr>
      <w:tr w:rsidR="006B2245" w:rsidRPr="00435409" w14:paraId="29562A8D" w14:textId="77777777" w:rsidTr="006B2245">
        <w:trPr>
          <w:trHeight w:val="20"/>
        </w:trPr>
        <w:tc>
          <w:tcPr>
            <w:tcW w:w="5659" w:type="dxa"/>
            <w:tcBorders>
              <w:top w:val="nil"/>
              <w:left w:val="nil"/>
              <w:bottom w:val="nil"/>
              <w:right w:val="nil"/>
            </w:tcBorders>
            <w:shd w:val="clear" w:color="auto" w:fill="auto"/>
            <w:tcMar>
              <w:top w:w="66" w:type="dxa"/>
              <w:left w:w="133" w:type="dxa"/>
              <w:bottom w:w="66" w:type="dxa"/>
              <w:right w:w="133" w:type="dxa"/>
            </w:tcMar>
            <w:vAlign w:val="center"/>
          </w:tcPr>
          <w:p w14:paraId="46C4CC39"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06DB88F1" w14:textId="77777777" w:rsidR="006B2245" w:rsidRPr="00435409" w:rsidRDefault="006B2245" w:rsidP="001312AC">
            <w:pPr>
              <w:spacing w:after="120"/>
              <w:rPr>
                <w:b/>
                <w:bCs/>
                <w:sz w:val="18"/>
                <w:szCs w:val="18"/>
              </w:rPr>
            </w:pPr>
            <w:r w:rsidRPr="00435409">
              <w:rPr>
                <w:b/>
                <w:bCs/>
                <w:sz w:val="20"/>
                <w:szCs w:val="20"/>
              </w:rPr>
              <w:t xml:space="preserve">PKR 500-550 Million </w:t>
            </w:r>
          </w:p>
        </w:tc>
        <w:tc>
          <w:tcPr>
            <w:tcW w:w="4087" w:type="dxa"/>
            <w:tcBorders>
              <w:top w:val="nil"/>
              <w:left w:val="nil"/>
              <w:bottom w:val="nil"/>
              <w:right w:val="nil"/>
            </w:tcBorders>
            <w:shd w:val="clear" w:color="auto" w:fill="525252" w:themeFill="accent3" w:themeFillShade="80"/>
            <w:tcMar>
              <w:top w:w="66" w:type="dxa"/>
              <w:left w:w="133" w:type="dxa"/>
              <w:bottom w:w="66" w:type="dxa"/>
              <w:right w:w="133" w:type="dxa"/>
            </w:tcMar>
            <w:vAlign w:val="center"/>
          </w:tcPr>
          <w:p w14:paraId="2F213E0C"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PPP</w:t>
            </w:r>
          </w:p>
        </w:tc>
      </w:tr>
    </w:tbl>
    <w:p w14:paraId="26DEAD0A" w14:textId="77777777" w:rsidR="006B2245" w:rsidRDefault="006B2245"/>
    <w:tbl>
      <w:tblPr>
        <w:tblStyle w:val="GridTable6Colorful-Accent31"/>
        <w:tblW w:w="9746" w:type="dxa"/>
        <w:tblLook w:val="0420" w:firstRow="1" w:lastRow="0" w:firstColumn="0" w:lastColumn="0" w:noHBand="0" w:noVBand="1"/>
      </w:tblPr>
      <w:tblGrid>
        <w:gridCol w:w="5486"/>
        <w:gridCol w:w="208"/>
        <w:gridCol w:w="4052"/>
      </w:tblGrid>
      <w:tr w:rsidR="00385074" w:rsidRPr="00385074" w14:paraId="3FDD514B" w14:textId="77777777" w:rsidTr="00385074">
        <w:trPr>
          <w:cnfStyle w:val="100000000000" w:firstRow="1" w:lastRow="0" w:firstColumn="0" w:lastColumn="0" w:oddVBand="0" w:evenVBand="0" w:oddHBand="0" w:evenHBand="0" w:firstRowFirstColumn="0" w:firstRowLastColumn="0" w:lastRowFirstColumn="0" w:lastRowLastColumn="0"/>
          <w:trHeight w:val="20"/>
        </w:trPr>
        <w:tc>
          <w:tcPr>
            <w:tcW w:w="5662" w:type="dxa"/>
            <w:gridSpan w:val="2"/>
            <w:hideMark/>
          </w:tcPr>
          <w:p w14:paraId="61846737" w14:textId="77777777" w:rsidR="006B2245" w:rsidRPr="00385074" w:rsidRDefault="006B2245" w:rsidP="001312AC">
            <w:pPr>
              <w:spacing w:after="120"/>
              <w:ind w:left="720"/>
              <w:rPr>
                <w:color w:val="auto"/>
                <w:sz w:val="18"/>
                <w:szCs w:val="18"/>
              </w:rPr>
            </w:pPr>
            <w:r w:rsidRPr="00385074">
              <w:rPr>
                <w:noProof/>
                <w:sz w:val="18"/>
                <w:szCs w:val="18"/>
              </w:rPr>
              <w:drawing>
                <wp:anchor distT="0" distB="0" distL="114300" distR="114300" simplePos="0" relativeHeight="251548160" behindDoc="0" locked="0" layoutInCell="1" allowOverlap="1" wp14:anchorId="735B7250" wp14:editId="1AD39B70">
                  <wp:simplePos x="0" y="0"/>
                  <wp:positionH relativeFrom="column">
                    <wp:posOffset>-3175</wp:posOffset>
                  </wp:positionH>
                  <wp:positionV relativeFrom="paragraph">
                    <wp:posOffset>2540</wp:posOffset>
                  </wp:positionV>
                  <wp:extent cx="273975" cy="274289"/>
                  <wp:effectExtent l="0" t="0" r="0" b="0"/>
                  <wp:wrapNone/>
                  <wp:docPr id="1341"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385074">
              <w:rPr>
                <w:color w:val="auto"/>
                <w:sz w:val="18"/>
                <w:szCs w:val="18"/>
              </w:rPr>
              <w:t>Project Location</w:t>
            </w:r>
          </w:p>
        </w:tc>
        <w:tc>
          <w:tcPr>
            <w:tcW w:w="4084" w:type="dxa"/>
            <w:hideMark/>
          </w:tcPr>
          <w:p w14:paraId="2F789448" w14:textId="724C0573" w:rsidR="006B2245" w:rsidRPr="00385074" w:rsidRDefault="001849F7" w:rsidP="001312AC">
            <w:pPr>
              <w:spacing w:after="120"/>
              <w:rPr>
                <w:color w:val="auto"/>
                <w:sz w:val="18"/>
                <w:szCs w:val="18"/>
              </w:rPr>
            </w:pPr>
            <w:r>
              <w:rPr>
                <w:color w:val="auto"/>
                <w:sz w:val="18"/>
                <w:szCs w:val="18"/>
              </w:rPr>
              <w:t>Chitral</w:t>
            </w:r>
            <w:r w:rsidR="006B2245" w:rsidRPr="00385074">
              <w:rPr>
                <w:color w:val="auto"/>
                <w:sz w:val="18"/>
                <w:szCs w:val="18"/>
              </w:rPr>
              <w:t xml:space="preserve"> Bazar</w:t>
            </w:r>
          </w:p>
        </w:tc>
      </w:tr>
      <w:tr w:rsidR="00385074" w:rsidRPr="00385074" w14:paraId="52998E24"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662" w:type="dxa"/>
            <w:gridSpan w:val="2"/>
            <w:hideMark/>
          </w:tcPr>
          <w:p w14:paraId="28847A7F" w14:textId="6979EE68" w:rsidR="006B2245" w:rsidRPr="00385074" w:rsidRDefault="006B2245" w:rsidP="001312AC">
            <w:pPr>
              <w:spacing w:after="120"/>
              <w:ind w:left="720"/>
              <w:rPr>
                <w:color w:val="auto"/>
                <w:sz w:val="18"/>
                <w:szCs w:val="18"/>
              </w:rPr>
            </w:pPr>
            <w:r w:rsidRPr="00385074">
              <w:rPr>
                <w:noProof/>
                <w:sz w:val="18"/>
                <w:szCs w:val="18"/>
              </w:rPr>
              <w:drawing>
                <wp:anchor distT="0" distB="0" distL="114300" distR="114300" simplePos="0" relativeHeight="251549184" behindDoc="0" locked="0" layoutInCell="1" allowOverlap="1" wp14:anchorId="4A622809" wp14:editId="42FEE0E5">
                  <wp:simplePos x="0" y="0"/>
                  <wp:positionH relativeFrom="column">
                    <wp:posOffset>-3175</wp:posOffset>
                  </wp:positionH>
                  <wp:positionV relativeFrom="paragraph">
                    <wp:posOffset>5080</wp:posOffset>
                  </wp:positionV>
                  <wp:extent cx="273975" cy="274289"/>
                  <wp:effectExtent l="0" t="0" r="0" b="0"/>
                  <wp:wrapNone/>
                  <wp:docPr id="1342"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385074">
              <w:rPr>
                <w:b/>
                <w:bCs/>
                <w:color w:val="auto"/>
                <w:sz w:val="18"/>
                <w:szCs w:val="18"/>
              </w:rPr>
              <w:t xml:space="preserve">Distance from </w:t>
            </w:r>
            <w:r w:rsidR="001849F7">
              <w:rPr>
                <w:b/>
                <w:bCs/>
                <w:color w:val="auto"/>
                <w:sz w:val="18"/>
                <w:szCs w:val="18"/>
              </w:rPr>
              <w:t>Chitral</w:t>
            </w:r>
            <w:r w:rsidRPr="00385074">
              <w:rPr>
                <w:b/>
                <w:bCs/>
                <w:color w:val="auto"/>
                <w:sz w:val="18"/>
                <w:szCs w:val="18"/>
              </w:rPr>
              <w:t xml:space="preserve"> Bazar</w:t>
            </w:r>
          </w:p>
        </w:tc>
        <w:tc>
          <w:tcPr>
            <w:tcW w:w="4084" w:type="dxa"/>
            <w:hideMark/>
          </w:tcPr>
          <w:p w14:paraId="7D5C2237" w14:textId="77777777" w:rsidR="006B2245" w:rsidRPr="00385074" w:rsidRDefault="006B2245" w:rsidP="001312AC">
            <w:pPr>
              <w:spacing w:after="120"/>
              <w:rPr>
                <w:color w:val="auto"/>
                <w:sz w:val="18"/>
                <w:szCs w:val="18"/>
              </w:rPr>
            </w:pPr>
            <w:r w:rsidRPr="00385074">
              <w:rPr>
                <w:color w:val="auto"/>
                <w:sz w:val="18"/>
                <w:szCs w:val="18"/>
              </w:rPr>
              <w:t>5-10 km</w:t>
            </w:r>
          </w:p>
        </w:tc>
      </w:tr>
      <w:tr w:rsidR="00385074" w:rsidRPr="00385074" w14:paraId="49235B3D" w14:textId="77777777" w:rsidTr="00385074">
        <w:trPr>
          <w:trHeight w:val="20"/>
        </w:trPr>
        <w:tc>
          <w:tcPr>
            <w:tcW w:w="5662" w:type="dxa"/>
            <w:gridSpan w:val="2"/>
            <w:hideMark/>
          </w:tcPr>
          <w:p w14:paraId="67EEE626" w14:textId="77777777" w:rsidR="006B2245" w:rsidRPr="00385074" w:rsidRDefault="006B2245" w:rsidP="001312AC">
            <w:pPr>
              <w:spacing w:after="120"/>
              <w:ind w:left="720"/>
              <w:rPr>
                <w:color w:val="auto"/>
                <w:sz w:val="18"/>
                <w:szCs w:val="18"/>
              </w:rPr>
            </w:pPr>
            <w:r w:rsidRPr="00385074">
              <w:rPr>
                <w:noProof/>
                <w:sz w:val="18"/>
                <w:szCs w:val="18"/>
              </w:rPr>
              <w:drawing>
                <wp:anchor distT="0" distB="0" distL="114300" distR="114300" simplePos="0" relativeHeight="251550208" behindDoc="0" locked="0" layoutInCell="1" allowOverlap="1" wp14:anchorId="4389FA25" wp14:editId="4706766D">
                  <wp:simplePos x="0" y="0"/>
                  <wp:positionH relativeFrom="column">
                    <wp:posOffset>-3175</wp:posOffset>
                  </wp:positionH>
                  <wp:positionV relativeFrom="paragraph">
                    <wp:posOffset>5080</wp:posOffset>
                  </wp:positionV>
                  <wp:extent cx="273975" cy="274289"/>
                  <wp:effectExtent l="0" t="0" r="0" b="0"/>
                  <wp:wrapNone/>
                  <wp:docPr id="1343"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385074">
              <w:rPr>
                <w:b/>
                <w:bCs/>
                <w:color w:val="auto"/>
                <w:sz w:val="18"/>
                <w:szCs w:val="18"/>
              </w:rPr>
              <w:t>Accessibility</w:t>
            </w:r>
          </w:p>
        </w:tc>
        <w:tc>
          <w:tcPr>
            <w:tcW w:w="4084" w:type="dxa"/>
            <w:hideMark/>
          </w:tcPr>
          <w:p w14:paraId="53002F4C" w14:textId="77777777" w:rsidR="006B2245" w:rsidRPr="00385074" w:rsidRDefault="006B2245" w:rsidP="001312AC">
            <w:pPr>
              <w:spacing w:after="120"/>
              <w:rPr>
                <w:color w:val="auto"/>
                <w:sz w:val="18"/>
                <w:szCs w:val="18"/>
              </w:rPr>
            </w:pPr>
            <w:r w:rsidRPr="00385074">
              <w:rPr>
                <w:color w:val="auto"/>
                <w:sz w:val="18"/>
                <w:szCs w:val="18"/>
              </w:rPr>
              <w:t xml:space="preserve">Excellent </w:t>
            </w:r>
          </w:p>
        </w:tc>
      </w:tr>
      <w:tr w:rsidR="00385074" w:rsidRPr="00385074" w14:paraId="686DC31E"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662" w:type="dxa"/>
            <w:gridSpan w:val="2"/>
            <w:hideMark/>
          </w:tcPr>
          <w:p w14:paraId="6C700AD3" w14:textId="77777777" w:rsidR="006B2245" w:rsidRPr="00385074" w:rsidRDefault="006B2245" w:rsidP="001312AC">
            <w:pPr>
              <w:spacing w:after="120"/>
              <w:ind w:left="720"/>
              <w:rPr>
                <w:color w:val="auto"/>
                <w:sz w:val="18"/>
                <w:szCs w:val="18"/>
              </w:rPr>
            </w:pPr>
            <w:r w:rsidRPr="00385074">
              <w:rPr>
                <w:noProof/>
                <w:sz w:val="18"/>
                <w:szCs w:val="18"/>
              </w:rPr>
              <w:drawing>
                <wp:anchor distT="0" distB="0" distL="114300" distR="114300" simplePos="0" relativeHeight="251551232" behindDoc="0" locked="0" layoutInCell="1" allowOverlap="1" wp14:anchorId="13A099E1" wp14:editId="5DFA0724">
                  <wp:simplePos x="0" y="0"/>
                  <wp:positionH relativeFrom="column">
                    <wp:posOffset>-3175</wp:posOffset>
                  </wp:positionH>
                  <wp:positionV relativeFrom="paragraph">
                    <wp:posOffset>5715</wp:posOffset>
                  </wp:positionV>
                  <wp:extent cx="273975" cy="274289"/>
                  <wp:effectExtent l="0" t="0" r="0" b="0"/>
                  <wp:wrapNone/>
                  <wp:docPr id="896"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385074">
              <w:rPr>
                <w:b/>
                <w:bCs/>
                <w:color w:val="auto"/>
                <w:sz w:val="18"/>
                <w:szCs w:val="18"/>
              </w:rPr>
              <w:t>Estimated Annual Tourist flow</w:t>
            </w:r>
          </w:p>
        </w:tc>
        <w:tc>
          <w:tcPr>
            <w:tcW w:w="4084" w:type="dxa"/>
            <w:hideMark/>
          </w:tcPr>
          <w:p w14:paraId="215C2E6D" w14:textId="77777777" w:rsidR="006B2245" w:rsidRPr="00385074" w:rsidRDefault="006B2245" w:rsidP="001312AC">
            <w:pPr>
              <w:spacing w:after="120"/>
              <w:rPr>
                <w:color w:val="auto"/>
                <w:sz w:val="18"/>
                <w:szCs w:val="18"/>
              </w:rPr>
            </w:pPr>
            <w:r w:rsidRPr="00385074">
              <w:rPr>
                <w:color w:val="auto"/>
                <w:sz w:val="18"/>
                <w:szCs w:val="18"/>
              </w:rPr>
              <w:t>10000-15000</w:t>
            </w:r>
          </w:p>
        </w:tc>
      </w:tr>
      <w:tr w:rsidR="00385074" w:rsidRPr="00385074" w14:paraId="6909A971" w14:textId="77777777" w:rsidTr="00385074">
        <w:trPr>
          <w:trHeight w:val="20"/>
        </w:trPr>
        <w:tc>
          <w:tcPr>
            <w:tcW w:w="5662" w:type="dxa"/>
            <w:gridSpan w:val="2"/>
            <w:hideMark/>
          </w:tcPr>
          <w:p w14:paraId="55E34697" w14:textId="77777777" w:rsidR="006B2245" w:rsidRPr="00385074" w:rsidRDefault="006B2245" w:rsidP="001312AC">
            <w:pPr>
              <w:spacing w:after="120"/>
              <w:ind w:left="720"/>
              <w:rPr>
                <w:color w:val="auto"/>
                <w:sz w:val="18"/>
                <w:szCs w:val="18"/>
              </w:rPr>
            </w:pPr>
            <w:r w:rsidRPr="00385074">
              <w:rPr>
                <w:noProof/>
                <w:sz w:val="18"/>
                <w:szCs w:val="18"/>
              </w:rPr>
              <w:drawing>
                <wp:anchor distT="0" distB="0" distL="114300" distR="114300" simplePos="0" relativeHeight="251552256" behindDoc="0" locked="0" layoutInCell="1" allowOverlap="1" wp14:anchorId="0073A910" wp14:editId="5BF0DE39">
                  <wp:simplePos x="0" y="0"/>
                  <wp:positionH relativeFrom="column">
                    <wp:posOffset>0</wp:posOffset>
                  </wp:positionH>
                  <wp:positionV relativeFrom="paragraph">
                    <wp:posOffset>-29845</wp:posOffset>
                  </wp:positionV>
                  <wp:extent cx="273685" cy="273685"/>
                  <wp:effectExtent l="0" t="0" r="0" b="0"/>
                  <wp:wrapNone/>
                  <wp:docPr id="897"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385074">
              <w:rPr>
                <w:b/>
                <w:bCs/>
                <w:color w:val="auto"/>
                <w:sz w:val="18"/>
                <w:szCs w:val="18"/>
              </w:rPr>
              <w:t>Elements</w:t>
            </w:r>
          </w:p>
        </w:tc>
        <w:tc>
          <w:tcPr>
            <w:tcW w:w="4084" w:type="dxa"/>
            <w:hideMark/>
          </w:tcPr>
          <w:p w14:paraId="0B17EFE4" w14:textId="77777777" w:rsidR="006B2245" w:rsidRPr="00385074" w:rsidRDefault="006B2245">
            <w:pPr>
              <w:numPr>
                <w:ilvl w:val="0"/>
                <w:numId w:val="32"/>
              </w:numPr>
              <w:spacing w:after="120"/>
              <w:rPr>
                <w:color w:val="auto"/>
                <w:sz w:val="18"/>
                <w:szCs w:val="18"/>
              </w:rPr>
            </w:pPr>
            <w:r w:rsidRPr="00385074">
              <w:rPr>
                <w:color w:val="auto"/>
                <w:sz w:val="18"/>
                <w:szCs w:val="18"/>
              </w:rPr>
              <w:t>5-6 Helicopters</w:t>
            </w:r>
          </w:p>
          <w:p w14:paraId="305AB9EC" w14:textId="77777777" w:rsidR="006B2245" w:rsidRPr="00385074" w:rsidRDefault="006B2245">
            <w:pPr>
              <w:numPr>
                <w:ilvl w:val="0"/>
                <w:numId w:val="32"/>
              </w:numPr>
              <w:spacing w:after="120"/>
              <w:rPr>
                <w:color w:val="auto"/>
                <w:sz w:val="18"/>
                <w:szCs w:val="18"/>
              </w:rPr>
            </w:pPr>
            <w:r w:rsidRPr="00385074">
              <w:rPr>
                <w:color w:val="auto"/>
                <w:sz w:val="18"/>
                <w:szCs w:val="18"/>
              </w:rPr>
              <w:t xml:space="preserve">10 Basic Helipads at various destination </w:t>
            </w:r>
          </w:p>
          <w:p w14:paraId="239B6023" w14:textId="77777777" w:rsidR="006B2245" w:rsidRPr="00385074" w:rsidRDefault="006B2245">
            <w:pPr>
              <w:numPr>
                <w:ilvl w:val="0"/>
                <w:numId w:val="32"/>
              </w:numPr>
              <w:spacing w:after="120"/>
              <w:rPr>
                <w:color w:val="auto"/>
                <w:sz w:val="18"/>
                <w:szCs w:val="18"/>
              </w:rPr>
            </w:pPr>
            <w:r w:rsidRPr="00385074">
              <w:rPr>
                <w:color w:val="auto"/>
                <w:sz w:val="18"/>
                <w:szCs w:val="18"/>
              </w:rPr>
              <w:t xml:space="preserve">Restaurant </w:t>
            </w:r>
          </w:p>
          <w:p w14:paraId="1AC3EA8B" w14:textId="77777777" w:rsidR="006B2245" w:rsidRPr="00385074" w:rsidRDefault="006B2245">
            <w:pPr>
              <w:numPr>
                <w:ilvl w:val="0"/>
                <w:numId w:val="32"/>
              </w:numPr>
              <w:spacing w:after="120"/>
              <w:rPr>
                <w:color w:val="auto"/>
                <w:sz w:val="18"/>
                <w:szCs w:val="18"/>
              </w:rPr>
            </w:pPr>
            <w:r w:rsidRPr="00385074">
              <w:rPr>
                <w:color w:val="auto"/>
                <w:sz w:val="18"/>
                <w:szCs w:val="18"/>
              </w:rPr>
              <w:t xml:space="preserve">Parking, waiting areas, tuck shops, toilets </w:t>
            </w:r>
          </w:p>
        </w:tc>
      </w:tr>
      <w:tr w:rsidR="00385074" w:rsidRPr="00385074" w14:paraId="6487513A"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662" w:type="dxa"/>
            <w:gridSpan w:val="2"/>
            <w:hideMark/>
          </w:tcPr>
          <w:p w14:paraId="32B630D0" w14:textId="77777777" w:rsidR="006B2245" w:rsidRPr="00385074" w:rsidRDefault="006B2245" w:rsidP="001312AC">
            <w:pPr>
              <w:spacing w:after="120"/>
              <w:ind w:left="720"/>
              <w:rPr>
                <w:color w:val="auto"/>
                <w:sz w:val="18"/>
                <w:szCs w:val="18"/>
              </w:rPr>
            </w:pPr>
            <w:r w:rsidRPr="00385074">
              <w:rPr>
                <w:noProof/>
                <w:sz w:val="18"/>
                <w:szCs w:val="18"/>
              </w:rPr>
              <w:drawing>
                <wp:anchor distT="0" distB="0" distL="114300" distR="114300" simplePos="0" relativeHeight="251553280" behindDoc="0" locked="0" layoutInCell="1" allowOverlap="1" wp14:anchorId="000D2F05" wp14:editId="428A0AFF">
                  <wp:simplePos x="0" y="0"/>
                  <wp:positionH relativeFrom="column">
                    <wp:posOffset>1905</wp:posOffset>
                  </wp:positionH>
                  <wp:positionV relativeFrom="paragraph">
                    <wp:posOffset>-26035</wp:posOffset>
                  </wp:positionV>
                  <wp:extent cx="273685" cy="273685"/>
                  <wp:effectExtent l="0" t="0" r="0" b="0"/>
                  <wp:wrapNone/>
                  <wp:docPr id="898"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385074">
              <w:rPr>
                <w:b/>
                <w:bCs/>
                <w:color w:val="auto"/>
                <w:sz w:val="18"/>
                <w:szCs w:val="18"/>
              </w:rPr>
              <w:t>Revenue Streams</w:t>
            </w:r>
          </w:p>
        </w:tc>
        <w:tc>
          <w:tcPr>
            <w:tcW w:w="4084" w:type="dxa"/>
            <w:hideMark/>
          </w:tcPr>
          <w:p w14:paraId="127B7076" w14:textId="77777777" w:rsidR="006B2245" w:rsidRPr="00385074" w:rsidRDefault="006B2245">
            <w:pPr>
              <w:numPr>
                <w:ilvl w:val="0"/>
                <w:numId w:val="33"/>
              </w:numPr>
              <w:spacing w:after="120"/>
              <w:rPr>
                <w:color w:val="auto"/>
                <w:sz w:val="18"/>
                <w:szCs w:val="18"/>
              </w:rPr>
            </w:pPr>
            <w:r w:rsidRPr="00385074">
              <w:rPr>
                <w:color w:val="auto"/>
                <w:sz w:val="18"/>
                <w:szCs w:val="18"/>
              </w:rPr>
              <w:t>Ticket revenue</w:t>
            </w:r>
          </w:p>
          <w:p w14:paraId="24960AA1" w14:textId="77777777" w:rsidR="006B2245" w:rsidRPr="00385074" w:rsidRDefault="006B2245">
            <w:pPr>
              <w:numPr>
                <w:ilvl w:val="0"/>
                <w:numId w:val="33"/>
              </w:numPr>
              <w:spacing w:after="120"/>
              <w:rPr>
                <w:color w:val="auto"/>
                <w:sz w:val="18"/>
                <w:szCs w:val="18"/>
              </w:rPr>
            </w:pPr>
            <w:r w:rsidRPr="00385074">
              <w:rPr>
                <w:color w:val="auto"/>
                <w:sz w:val="18"/>
                <w:szCs w:val="18"/>
              </w:rPr>
              <w:t>Restaurant revenue</w:t>
            </w:r>
          </w:p>
          <w:p w14:paraId="2B2278F6" w14:textId="77777777" w:rsidR="006B2245" w:rsidRPr="00385074" w:rsidRDefault="006B2245">
            <w:pPr>
              <w:numPr>
                <w:ilvl w:val="0"/>
                <w:numId w:val="33"/>
              </w:numPr>
              <w:spacing w:after="120"/>
              <w:rPr>
                <w:color w:val="auto"/>
                <w:sz w:val="18"/>
                <w:szCs w:val="18"/>
              </w:rPr>
            </w:pPr>
            <w:r w:rsidRPr="00385074">
              <w:rPr>
                <w:color w:val="auto"/>
                <w:sz w:val="18"/>
                <w:szCs w:val="18"/>
              </w:rPr>
              <w:t>Lease rentals from shops</w:t>
            </w:r>
          </w:p>
        </w:tc>
      </w:tr>
      <w:tr w:rsidR="00385074" w:rsidRPr="00385074" w14:paraId="206EA51D" w14:textId="77777777" w:rsidTr="00385074">
        <w:trPr>
          <w:trHeight w:val="20"/>
        </w:trPr>
        <w:tc>
          <w:tcPr>
            <w:tcW w:w="5662" w:type="dxa"/>
            <w:gridSpan w:val="2"/>
            <w:hideMark/>
          </w:tcPr>
          <w:p w14:paraId="3644126F" w14:textId="77777777" w:rsidR="006B2245" w:rsidRPr="00385074" w:rsidRDefault="006B2245" w:rsidP="001312AC">
            <w:pPr>
              <w:spacing w:after="120"/>
              <w:ind w:left="720"/>
              <w:rPr>
                <w:color w:val="auto"/>
                <w:sz w:val="18"/>
                <w:szCs w:val="18"/>
              </w:rPr>
            </w:pPr>
            <w:r w:rsidRPr="00385074">
              <w:rPr>
                <w:noProof/>
                <w:sz w:val="18"/>
                <w:szCs w:val="18"/>
              </w:rPr>
              <w:drawing>
                <wp:anchor distT="0" distB="0" distL="114300" distR="114300" simplePos="0" relativeHeight="251554304" behindDoc="0" locked="0" layoutInCell="1" allowOverlap="1" wp14:anchorId="468F6C1B" wp14:editId="44D4ADC1">
                  <wp:simplePos x="0" y="0"/>
                  <wp:positionH relativeFrom="column">
                    <wp:posOffset>-3175</wp:posOffset>
                  </wp:positionH>
                  <wp:positionV relativeFrom="paragraph">
                    <wp:posOffset>5080</wp:posOffset>
                  </wp:positionV>
                  <wp:extent cx="273975" cy="274289"/>
                  <wp:effectExtent l="0" t="0" r="0" b="0"/>
                  <wp:wrapNone/>
                  <wp:docPr id="899"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385074">
              <w:rPr>
                <w:b/>
                <w:bCs/>
                <w:color w:val="auto"/>
                <w:sz w:val="18"/>
                <w:szCs w:val="18"/>
              </w:rPr>
              <w:t xml:space="preserve">Estimated Jobs </w:t>
            </w:r>
          </w:p>
        </w:tc>
        <w:tc>
          <w:tcPr>
            <w:tcW w:w="4084" w:type="dxa"/>
            <w:hideMark/>
          </w:tcPr>
          <w:p w14:paraId="6C840988" w14:textId="77777777" w:rsidR="006B2245" w:rsidRPr="00385074" w:rsidRDefault="006B2245" w:rsidP="001312AC">
            <w:pPr>
              <w:spacing w:after="120"/>
              <w:rPr>
                <w:color w:val="auto"/>
                <w:sz w:val="18"/>
                <w:szCs w:val="18"/>
              </w:rPr>
            </w:pPr>
            <w:r w:rsidRPr="00385074">
              <w:rPr>
                <w:color w:val="auto"/>
                <w:sz w:val="18"/>
                <w:szCs w:val="18"/>
              </w:rPr>
              <w:t>40-50 Jobs</w:t>
            </w:r>
          </w:p>
        </w:tc>
      </w:tr>
      <w:tr w:rsidR="00385074" w:rsidRPr="00385074" w14:paraId="3964827C"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662" w:type="dxa"/>
            <w:gridSpan w:val="2"/>
            <w:hideMark/>
          </w:tcPr>
          <w:p w14:paraId="4FC10301" w14:textId="77777777" w:rsidR="006B2245" w:rsidRPr="00385074" w:rsidRDefault="006B2245" w:rsidP="001312AC">
            <w:pPr>
              <w:spacing w:after="120"/>
              <w:ind w:left="720"/>
              <w:rPr>
                <w:color w:val="auto"/>
                <w:sz w:val="18"/>
                <w:szCs w:val="18"/>
              </w:rPr>
            </w:pPr>
            <w:r w:rsidRPr="00385074">
              <w:rPr>
                <w:noProof/>
                <w:sz w:val="18"/>
                <w:szCs w:val="18"/>
              </w:rPr>
              <w:drawing>
                <wp:anchor distT="0" distB="0" distL="114300" distR="114300" simplePos="0" relativeHeight="251555328" behindDoc="0" locked="0" layoutInCell="1" allowOverlap="1" wp14:anchorId="51CD0DD6" wp14:editId="2E1AAC24">
                  <wp:simplePos x="0" y="0"/>
                  <wp:positionH relativeFrom="column">
                    <wp:posOffset>-3810</wp:posOffset>
                  </wp:positionH>
                  <wp:positionV relativeFrom="paragraph">
                    <wp:posOffset>-26035</wp:posOffset>
                  </wp:positionV>
                  <wp:extent cx="273685" cy="273685"/>
                  <wp:effectExtent l="0" t="0" r="0" b="0"/>
                  <wp:wrapNone/>
                  <wp:docPr id="900"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385074">
              <w:rPr>
                <w:b/>
                <w:bCs/>
                <w:color w:val="auto"/>
                <w:sz w:val="18"/>
                <w:szCs w:val="18"/>
              </w:rPr>
              <w:t>Implementing Entity</w:t>
            </w:r>
          </w:p>
        </w:tc>
        <w:tc>
          <w:tcPr>
            <w:tcW w:w="4084" w:type="dxa"/>
            <w:hideMark/>
          </w:tcPr>
          <w:p w14:paraId="3A9D236B" w14:textId="77777777" w:rsidR="006B2245" w:rsidRPr="00385074" w:rsidRDefault="006B2245" w:rsidP="001312AC">
            <w:pPr>
              <w:spacing w:after="120"/>
              <w:rPr>
                <w:color w:val="auto"/>
                <w:sz w:val="18"/>
                <w:szCs w:val="18"/>
              </w:rPr>
            </w:pPr>
            <w:r w:rsidRPr="00385074">
              <w:rPr>
                <w:color w:val="auto"/>
                <w:sz w:val="18"/>
                <w:szCs w:val="18"/>
              </w:rPr>
              <w:t>Kalash Development Authority (initiator)</w:t>
            </w:r>
          </w:p>
        </w:tc>
      </w:tr>
      <w:tr w:rsidR="00385074" w:rsidRPr="00385074" w14:paraId="47D34D4C" w14:textId="77777777" w:rsidTr="00385074">
        <w:trPr>
          <w:trHeight w:val="20"/>
        </w:trPr>
        <w:tc>
          <w:tcPr>
            <w:tcW w:w="0" w:type="auto"/>
            <w:gridSpan w:val="3"/>
            <w:hideMark/>
          </w:tcPr>
          <w:p w14:paraId="5FEE94E1" w14:textId="77777777" w:rsidR="006B2245" w:rsidRPr="00385074" w:rsidRDefault="006B2245" w:rsidP="001312AC">
            <w:pPr>
              <w:spacing w:after="120"/>
              <w:ind w:left="720"/>
              <w:rPr>
                <w:color w:val="auto"/>
                <w:sz w:val="18"/>
                <w:szCs w:val="18"/>
              </w:rPr>
            </w:pPr>
            <w:r w:rsidRPr="00385074">
              <w:rPr>
                <w:noProof/>
                <w:sz w:val="18"/>
                <w:szCs w:val="18"/>
              </w:rPr>
              <w:drawing>
                <wp:anchor distT="0" distB="0" distL="114300" distR="114300" simplePos="0" relativeHeight="251556352" behindDoc="0" locked="0" layoutInCell="1" allowOverlap="1" wp14:anchorId="755ED4C1" wp14:editId="504AB18D">
                  <wp:simplePos x="0" y="0"/>
                  <wp:positionH relativeFrom="column">
                    <wp:posOffset>-3175</wp:posOffset>
                  </wp:positionH>
                  <wp:positionV relativeFrom="paragraph">
                    <wp:posOffset>8890</wp:posOffset>
                  </wp:positionV>
                  <wp:extent cx="273975" cy="274289"/>
                  <wp:effectExtent l="0" t="0" r="0" b="0"/>
                  <wp:wrapNone/>
                  <wp:docPr id="901"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385074">
              <w:rPr>
                <w:b/>
                <w:bCs/>
                <w:color w:val="auto"/>
                <w:sz w:val="18"/>
                <w:szCs w:val="18"/>
              </w:rPr>
              <w:t>Short Description:</w:t>
            </w:r>
          </w:p>
          <w:p w14:paraId="5ED260AA" w14:textId="633B2BAA" w:rsidR="006B2245" w:rsidRPr="00385074" w:rsidRDefault="006B2245" w:rsidP="001312AC">
            <w:pPr>
              <w:spacing w:after="120"/>
              <w:ind w:left="720"/>
              <w:rPr>
                <w:color w:val="auto"/>
                <w:sz w:val="18"/>
                <w:szCs w:val="18"/>
              </w:rPr>
            </w:pPr>
            <w:r w:rsidRPr="00385074">
              <w:rPr>
                <w:color w:val="auto"/>
                <w:sz w:val="18"/>
                <w:szCs w:val="18"/>
                <w:lang w:val="en-GB"/>
              </w:rPr>
              <w:t xml:space="preserve">Some of </w:t>
            </w:r>
            <w:r w:rsidR="001849F7">
              <w:rPr>
                <w:color w:val="auto"/>
                <w:sz w:val="18"/>
                <w:szCs w:val="18"/>
                <w:lang w:val="en-GB"/>
              </w:rPr>
              <w:t>Chitral</w:t>
            </w:r>
            <w:r w:rsidRPr="00385074">
              <w:rPr>
                <w:color w:val="auto"/>
                <w:sz w:val="18"/>
                <w:szCs w:val="18"/>
                <w:lang w:val="en-GB"/>
              </w:rPr>
              <w:t xml:space="preserve">'s most attractive tourist sites have very remote locations and are therefore not easily accessible. The </w:t>
            </w:r>
            <w:r w:rsidRPr="00385074">
              <w:rPr>
                <w:color w:val="auto"/>
                <w:sz w:val="18"/>
                <w:szCs w:val="18"/>
              </w:rPr>
              <w:t xml:space="preserve">helicopter safari will provide the required access to those destinations and combine it with the thrill of getting a glimpse of the beautiful mountain scenery of </w:t>
            </w:r>
            <w:r w:rsidR="001849F7">
              <w:rPr>
                <w:color w:val="auto"/>
                <w:sz w:val="18"/>
                <w:szCs w:val="18"/>
              </w:rPr>
              <w:t>Chitral</w:t>
            </w:r>
            <w:r w:rsidRPr="00385074">
              <w:rPr>
                <w:color w:val="auto"/>
                <w:sz w:val="18"/>
                <w:szCs w:val="18"/>
              </w:rPr>
              <w:t xml:space="preserve">. The base camp of the helicopter safari should be in </w:t>
            </w:r>
            <w:r w:rsidR="001849F7">
              <w:rPr>
                <w:color w:val="auto"/>
                <w:sz w:val="18"/>
                <w:szCs w:val="18"/>
              </w:rPr>
              <w:t>Chitral</w:t>
            </w:r>
            <w:r w:rsidRPr="00385074">
              <w:rPr>
                <w:color w:val="auto"/>
                <w:sz w:val="18"/>
                <w:szCs w:val="18"/>
              </w:rPr>
              <w:t xml:space="preserve"> Bazar. </w:t>
            </w:r>
          </w:p>
        </w:tc>
      </w:tr>
      <w:tr w:rsidR="00385074" w:rsidRPr="00385074" w14:paraId="61C8BA8E"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395" w:type="dxa"/>
          </w:tcPr>
          <w:p w14:paraId="104939E6" w14:textId="77777777" w:rsidR="006B2245" w:rsidRPr="00385074" w:rsidRDefault="006B2245" w:rsidP="001312AC">
            <w:pPr>
              <w:spacing w:after="120"/>
              <w:ind w:left="720"/>
              <w:rPr>
                <w:noProof/>
                <w:color w:val="auto"/>
                <w:sz w:val="18"/>
                <w:szCs w:val="18"/>
              </w:rPr>
            </w:pPr>
            <w:r w:rsidRPr="00385074">
              <w:rPr>
                <w:b/>
                <w:bCs/>
                <w:noProof/>
                <w:sz w:val="18"/>
                <w:szCs w:val="18"/>
              </w:rPr>
              <w:drawing>
                <wp:anchor distT="0" distB="0" distL="114300" distR="114300" simplePos="0" relativeHeight="251557376" behindDoc="0" locked="0" layoutInCell="1" allowOverlap="1" wp14:anchorId="072C126C" wp14:editId="5C8A4B35">
                  <wp:simplePos x="0" y="0"/>
                  <wp:positionH relativeFrom="column">
                    <wp:posOffset>10795</wp:posOffset>
                  </wp:positionH>
                  <wp:positionV relativeFrom="paragraph">
                    <wp:posOffset>52070</wp:posOffset>
                  </wp:positionV>
                  <wp:extent cx="274320" cy="274320"/>
                  <wp:effectExtent l="0" t="0" r="0" b="0"/>
                  <wp:wrapNone/>
                  <wp:docPr id="904" name="Graphic 904"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385074">
              <w:rPr>
                <w:b/>
                <w:bCs/>
                <w:noProof/>
                <w:color w:val="auto"/>
                <w:sz w:val="18"/>
                <w:szCs w:val="18"/>
              </w:rPr>
              <w:t xml:space="preserve">Payback Period: </w:t>
            </w:r>
            <w:r w:rsidRPr="00385074">
              <w:rPr>
                <w:noProof/>
                <w:color w:val="auto"/>
                <w:sz w:val="18"/>
                <w:szCs w:val="18"/>
              </w:rPr>
              <w:t>7.90 Years</w:t>
            </w:r>
          </w:p>
          <w:p w14:paraId="643EE580" w14:textId="77777777" w:rsidR="006B2245" w:rsidRPr="00385074" w:rsidRDefault="006B2245" w:rsidP="001312AC">
            <w:pPr>
              <w:spacing w:after="120"/>
              <w:ind w:left="720"/>
              <w:rPr>
                <w:b/>
                <w:bCs/>
                <w:noProof/>
                <w:color w:val="auto"/>
                <w:sz w:val="18"/>
                <w:szCs w:val="18"/>
              </w:rPr>
            </w:pPr>
            <w:r w:rsidRPr="00385074">
              <w:rPr>
                <w:b/>
                <w:bCs/>
                <w:noProof/>
                <w:color w:val="auto"/>
                <w:sz w:val="18"/>
                <w:szCs w:val="18"/>
              </w:rPr>
              <w:t xml:space="preserve">Project Period: </w:t>
            </w:r>
            <w:r w:rsidRPr="00385074">
              <w:rPr>
                <w:noProof/>
                <w:color w:val="auto"/>
                <w:sz w:val="18"/>
                <w:szCs w:val="18"/>
              </w:rPr>
              <w:t>35 Years</w:t>
            </w:r>
          </w:p>
        </w:tc>
        <w:tc>
          <w:tcPr>
            <w:tcW w:w="4351" w:type="dxa"/>
            <w:gridSpan w:val="2"/>
          </w:tcPr>
          <w:p w14:paraId="5BF73B23" w14:textId="77777777" w:rsidR="006B2245" w:rsidRPr="00385074" w:rsidRDefault="006B2245" w:rsidP="001312AC">
            <w:pPr>
              <w:spacing w:after="120"/>
              <w:ind w:left="720"/>
              <w:rPr>
                <w:noProof/>
                <w:color w:val="auto"/>
                <w:sz w:val="18"/>
                <w:szCs w:val="18"/>
              </w:rPr>
            </w:pPr>
            <w:r w:rsidRPr="00385074">
              <w:rPr>
                <w:b/>
                <w:bCs/>
                <w:noProof/>
                <w:sz w:val="18"/>
                <w:szCs w:val="18"/>
              </w:rPr>
              <w:drawing>
                <wp:anchor distT="0" distB="0" distL="114300" distR="114300" simplePos="0" relativeHeight="251559424" behindDoc="0" locked="0" layoutInCell="1" allowOverlap="1" wp14:anchorId="5763F04C" wp14:editId="411850D8">
                  <wp:simplePos x="0" y="0"/>
                  <wp:positionH relativeFrom="column">
                    <wp:posOffset>57150</wp:posOffset>
                  </wp:positionH>
                  <wp:positionV relativeFrom="paragraph">
                    <wp:posOffset>38100</wp:posOffset>
                  </wp:positionV>
                  <wp:extent cx="274320" cy="274320"/>
                  <wp:effectExtent l="0" t="0" r="0" b="0"/>
                  <wp:wrapNone/>
                  <wp:docPr id="902" name="Graphic 902"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385074">
              <w:rPr>
                <w:b/>
                <w:bCs/>
                <w:noProof/>
                <w:color w:val="auto"/>
                <w:sz w:val="18"/>
                <w:szCs w:val="18"/>
              </w:rPr>
              <w:t xml:space="preserve">IRR: </w:t>
            </w:r>
            <w:r w:rsidRPr="00385074">
              <w:rPr>
                <w:noProof/>
                <w:color w:val="auto"/>
                <w:sz w:val="18"/>
                <w:szCs w:val="18"/>
              </w:rPr>
              <w:t>20.59%</w:t>
            </w:r>
          </w:p>
          <w:p w14:paraId="36A48D2D" w14:textId="77777777" w:rsidR="006B2245" w:rsidRPr="00385074" w:rsidRDefault="006B2245" w:rsidP="001312AC">
            <w:pPr>
              <w:spacing w:after="120"/>
              <w:ind w:left="720"/>
              <w:rPr>
                <w:b/>
                <w:bCs/>
                <w:noProof/>
                <w:color w:val="auto"/>
                <w:sz w:val="18"/>
                <w:szCs w:val="18"/>
              </w:rPr>
            </w:pPr>
            <w:r w:rsidRPr="00385074">
              <w:rPr>
                <w:b/>
                <w:bCs/>
                <w:noProof/>
                <w:color w:val="auto"/>
                <w:sz w:val="18"/>
                <w:szCs w:val="18"/>
              </w:rPr>
              <w:t xml:space="preserve">NPV: </w:t>
            </w:r>
            <w:r w:rsidRPr="00385074">
              <w:rPr>
                <w:noProof/>
                <w:color w:val="auto"/>
                <w:sz w:val="18"/>
                <w:szCs w:val="18"/>
              </w:rPr>
              <w:t>182 Million</w:t>
            </w:r>
          </w:p>
        </w:tc>
      </w:tr>
      <w:tr w:rsidR="00385074" w:rsidRPr="00385074" w14:paraId="1A19FEF0" w14:textId="77777777" w:rsidTr="00385074">
        <w:trPr>
          <w:trHeight w:val="20"/>
        </w:trPr>
        <w:tc>
          <w:tcPr>
            <w:tcW w:w="9746" w:type="dxa"/>
            <w:gridSpan w:val="3"/>
          </w:tcPr>
          <w:p w14:paraId="6CA9D72A" w14:textId="77777777" w:rsidR="006B2245" w:rsidRPr="00385074" w:rsidRDefault="006B2245" w:rsidP="001312AC">
            <w:pPr>
              <w:spacing w:after="120"/>
              <w:ind w:left="720"/>
              <w:rPr>
                <w:b/>
                <w:bCs/>
                <w:noProof/>
                <w:color w:val="auto"/>
                <w:sz w:val="18"/>
                <w:szCs w:val="18"/>
              </w:rPr>
            </w:pPr>
            <w:r w:rsidRPr="00385074">
              <w:rPr>
                <w:b/>
                <w:bCs/>
                <w:noProof/>
                <w:sz w:val="18"/>
                <w:szCs w:val="18"/>
              </w:rPr>
              <w:drawing>
                <wp:anchor distT="0" distB="0" distL="114300" distR="114300" simplePos="0" relativeHeight="251558400" behindDoc="0" locked="0" layoutInCell="1" allowOverlap="1" wp14:anchorId="022300A2" wp14:editId="40741A0E">
                  <wp:simplePos x="0" y="0"/>
                  <wp:positionH relativeFrom="column">
                    <wp:posOffset>13970</wp:posOffset>
                  </wp:positionH>
                  <wp:positionV relativeFrom="paragraph">
                    <wp:posOffset>-7620</wp:posOffset>
                  </wp:positionV>
                  <wp:extent cx="274320" cy="274320"/>
                  <wp:effectExtent l="0" t="0" r="0" b="0"/>
                  <wp:wrapNone/>
                  <wp:docPr id="979" name="Graphic 979"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385074">
              <w:rPr>
                <w:b/>
                <w:bCs/>
                <w:noProof/>
                <w:color w:val="auto"/>
                <w:sz w:val="18"/>
                <w:szCs w:val="18"/>
              </w:rPr>
              <w:t>Key Assumptions</w:t>
            </w:r>
          </w:p>
          <w:p w14:paraId="4AB05095" w14:textId="77777777" w:rsidR="006B2245" w:rsidRPr="00385074" w:rsidRDefault="006B2245">
            <w:pPr>
              <w:pStyle w:val="ListParagraph"/>
              <w:numPr>
                <w:ilvl w:val="0"/>
                <w:numId w:val="34"/>
              </w:numPr>
              <w:spacing w:after="120"/>
              <w:rPr>
                <w:rFonts w:ascii="Proxima Nova Rg" w:hAnsi="Proxima Nova Rg"/>
                <w:noProof/>
                <w:color w:val="auto"/>
                <w:sz w:val="18"/>
                <w:szCs w:val="18"/>
              </w:rPr>
            </w:pPr>
            <w:r w:rsidRPr="00385074">
              <w:rPr>
                <w:rFonts w:ascii="Proxima Nova Rg" w:hAnsi="Proxima Nova Rg"/>
                <w:noProof/>
                <w:color w:val="auto"/>
                <w:sz w:val="18"/>
                <w:szCs w:val="18"/>
              </w:rPr>
              <w:t xml:space="preserve">Initial capital assumed is </w:t>
            </w:r>
            <w:r w:rsidRPr="00385074">
              <w:rPr>
                <w:rFonts w:ascii="Proxima Nova Rg" w:hAnsi="Proxima Nova Rg"/>
                <w:b/>
                <w:bCs/>
                <w:noProof/>
                <w:color w:val="auto"/>
                <w:sz w:val="18"/>
                <w:szCs w:val="18"/>
              </w:rPr>
              <w:t>PKR 525 million</w:t>
            </w:r>
            <w:r w:rsidRPr="00385074">
              <w:rPr>
                <w:rFonts w:ascii="Proxima Nova Rg" w:hAnsi="Proxima Nova Rg"/>
                <w:noProof/>
                <w:color w:val="auto"/>
                <w:sz w:val="18"/>
                <w:szCs w:val="18"/>
              </w:rPr>
              <w:t xml:space="preserve">, equally spread over the first 3 years, i.e., fleet shall be purchased over three years. </w:t>
            </w:r>
          </w:p>
          <w:p w14:paraId="69103460" w14:textId="7006F644" w:rsidR="006B2245" w:rsidRPr="00385074" w:rsidRDefault="007E5B08">
            <w:pPr>
              <w:pStyle w:val="ListParagraph"/>
              <w:numPr>
                <w:ilvl w:val="0"/>
                <w:numId w:val="34"/>
              </w:numPr>
              <w:spacing w:after="120"/>
              <w:rPr>
                <w:rFonts w:ascii="Proxima Nova Rg" w:hAnsi="Proxima Nova Rg"/>
                <w:b/>
                <w:bCs/>
                <w:noProof/>
                <w:color w:val="auto"/>
                <w:sz w:val="18"/>
                <w:szCs w:val="18"/>
              </w:rPr>
            </w:pPr>
            <w:r>
              <w:rPr>
                <w:rFonts w:ascii="Proxima Nova Rg" w:hAnsi="Proxima Nova Rg"/>
                <w:noProof/>
                <w:color w:val="auto"/>
                <w:sz w:val="18"/>
                <w:szCs w:val="18"/>
              </w:rPr>
              <w:t>Debt to Equity</w:t>
            </w:r>
            <w:r w:rsidR="006B2245" w:rsidRPr="00385074">
              <w:rPr>
                <w:rFonts w:ascii="Proxima Nova Rg" w:hAnsi="Proxima Nova Rg"/>
                <w:noProof/>
                <w:color w:val="auto"/>
                <w:sz w:val="18"/>
                <w:szCs w:val="18"/>
              </w:rPr>
              <w:t xml:space="preserve"> ratio is 50:50</w:t>
            </w:r>
          </w:p>
          <w:p w14:paraId="2DB63552" w14:textId="77777777" w:rsidR="006B2245" w:rsidRPr="00385074" w:rsidRDefault="006B2245">
            <w:pPr>
              <w:pStyle w:val="ListParagraph"/>
              <w:numPr>
                <w:ilvl w:val="0"/>
                <w:numId w:val="34"/>
              </w:numPr>
              <w:spacing w:after="120"/>
              <w:rPr>
                <w:rFonts w:ascii="Proxima Nova Rg" w:hAnsi="Proxima Nova Rg"/>
                <w:b/>
                <w:bCs/>
                <w:noProof/>
                <w:color w:val="auto"/>
                <w:sz w:val="18"/>
                <w:szCs w:val="18"/>
              </w:rPr>
            </w:pPr>
            <w:r w:rsidRPr="00385074">
              <w:rPr>
                <w:rFonts w:ascii="Proxima Nova Rg" w:hAnsi="Proxima Nova Rg"/>
                <w:noProof/>
                <w:color w:val="auto"/>
                <w:sz w:val="18"/>
                <w:szCs w:val="18"/>
              </w:rPr>
              <w:t xml:space="preserve">Loan tenure is assumed to be 10 years, with principal payment starting from year 3 </w:t>
            </w:r>
          </w:p>
          <w:p w14:paraId="42285A96" w14:textId="77777777" w:rsidR="006B2245" w:rsidRPr="00385074" w:rsidRDefault="006B2245">
            <w:pPr>
              <w:pStyle w:val="ListParagraph"/>
              <w:numPr>
                <w:ilvl w:val="0"/>
                <w:numId w:val="34"/>
              </w:numPr>
              <w:spacing w:after="120"/>
              <w:rPr>
                <w:rFonts w:ascii="Proxima Nova Rg" w:hAnsi="Proxima Nova Rg"/>
                <w:noProof/>
                <w:color w:val="auto"/>
                <w:sz w:val="18"/>
                <w:szCs w:val="18"/>
              </w:rPr>
            </w:pPr>
            <w:r w:rsidRPr="00385074">
              <w:rPr>
                <w:rFonts w:ascii="Proxima Nova Rg" w:hAnsi="Proxima Nova Rg"/>
                <w:noProof/>
                <w:color w:val="auto"/>
                <w:sz w:val="18"/>
                <w:szCs w:val="18"/>
              </w:rPr>
              <w:t xml:space="preserve">Inflation rate is assumed to be 8% </w:t>
            </w:r>
          </w:p>
          <w:p w14:paraId="2128177E" w14:textId="050540B9" w:rsidR="006B2245" w:rsidRPr="00385074" w:rsidRDefault="006B2245">
            <w:pPr>
              <w:pStyle w:val="ListParagraph"/>
              <w:numPr>
                <w:ilvl w:val="0"/>
                <w:numId w:val="34"/>
              </w:numPr>
              <w:spacing w:after="120"/>
              <w:rPr>
                <w:rFonts w:ascii="Proxima Nova Rg" w:hAnsi="Proxima Nova Rg"/>
                <w:noProof/>
                <w:color w:val="auto"/>
                <w:sz w:val="18"/>
                <w:szCs w:val="18"/>
              </w:rPr>
            </w:pPr>
            <w:r w:rsidRPr="00385074">
              <w:rPr>
                <w:rFonts w:ascii="Proxima Nova Rg" w:hAnsi="Proxima Nova Rg"/>
                <w:noProof/>
                <w:color w:val="auto"/>
                <w:sz w:val="18"/>
                <w:szCs w:val="18"/>
              </w:rPr>
              <w:t xml:space="preserve">Weighted average </w:t>
            </w:r>
            <w:r w:rsidR="009D0B46">
              <w:rPr>
                <w:rFonts w:ascii="Proxima Nova Rg" w:hAnsi="Proxima Nova Rg"/>
                <w:noProof/>
                <w:color w:val="auto"/>
                <w:sz w:val="18"/>
                <w:szCs w:val="18"/>
              </w:rPr>
              <w:t>Cost of Capital</w:t>
            </w:r>
            <w:r w:rsidRPr="00385074">
              <w:rPr>
                <w:rFonts w:ascii="Proxima Nova Rg" w:hAnsi="Proxima Nova Rg"/>
                <w:noProof/>
                <w:color w:val="auto"/>
                <w:sz w:val="18"/>
                <w:szCs w:val="18"/>
              </w:rPr>
              <w:t xml:space="preserve"> is assumed to be 16.5% (</w:t>
            </w:r>
            <w:r w:rsidR="00230649">
              <w:rPr>
                <w:rFonts w:ascii="Proxima Nova Rg" w:hAnsi="Proxima Nova Rg"/>
                <w:noProof/>
                <w:color w:val="auto"/>
                <w:sz w:val="18"/>
                <w:szCs w:val="18"/>
              </w:rPr>
              <w:t>Cost of Equity</w:t>
            </w:r>
            <w:r w:rsidRPr="00385074">
              <w:rPr>
                <w:rFonts w:ascii="Proxima Nova Rg" w:hAnsi="Proxima Nova Rg"/>
                <w:noProof/>
                <w:color w:val="auto"/>
                <w:sz w:val="18"/>
                <w:szCs w:val="18"/>
              </w:rPr>
              <w:t xml:space="preserve"> 18%, Cost of Debt 15%)</w:t>
            </w:r>
          </w:p>
        </w:tc>
      </w:tr>
    </w:tbl>
    <w:p w14:paraId="7255FF92" w14:textId="77777777" w:rsidR="006B2245" w:rsidRPr="00435409" w:rsidRDefault="006B2245" w:rsidP="006B2245">
      <w:r w:rsidRPr="00435409">
        <w:rPr>
          <w:b/>
          <w:bCs/>
          <w:color w:val="00468A"/>
        </w:rPr>
        <w:t xml:space="preserve"> </w:t>
      </w:r>
      <w:r w:rsidRPr="00435409">
        <w:br w:type="page"/>
      </w:r>
    </w:p>
    <w:p w14:paraId="683A81B1" w14:textId="3590BA65" w:rsidR="006B2245" w:rsidRPr="00435409" w:rsidRDefault="006B2245" w:rsidP="006B2245">
      <w:pPr>
        <w:pStyle w:val="Heading3"/>
        <w:rPr>
          <w:i/>
          <w:iCs/>
        </w:rPr>
      </w:pPr>
      <w:bookmarkStart w:id="37" w:name="_Toc117763772"/>
      <w:r w:rsidRPr="00435409">
        <w:lastRenderedPageBreak/>
        <w:t xml:space="preserve">Upgrade of </w:t>
      </w:r>
      <w:r w:rsidR="001849F7">
        <w:t>Chitral</w:t>
      </w:r>
      <w:r w:rsidRPr="00435409">
        <w:t xml:space="preserve"> Gol National Park</w:t>
      </w:r>
      <w:bookmarkEnd w:id="37"/>
      <w:r w:rsidRPr="00435409">
        <w:t xml:space="preserve">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719"/>
        <w:gridCol w:w="4027"/>
      </w:tblGrid>
      <w:tr w:rsidR="006B2245" w:rsidRPr="00435409" w14:paraId="5BFEECF8" w14:textId="77777777" w:rsidTr="006B2245">
        <w:trPr>
          <w:trHeight w:val="913"/>
        </w:trPr>
        <w:tc>
          <w:tcPr>
            <w:tcW w:w="5719" w:type="dxa"/>
            <w:tcBorders>
              <w:top w:val="nil"/>
              <w:left w:val="nil"/>
              <w:right w:val="nil"/>
            </w:tcBorders>
            <w:shd w:val="clear" w:color="auto" w:fill="auto"/>
            <w:tcMar>
              <w:top w:w="66" w:type="dxa"/>
              <w:left w:w="133" w:type="dxa"/>
              <w:bottom w:w="66" w:type="dxa"/>
              <w:right w:w="133" w:type="dxa"/>
            </w:tcMar>
            <w:vAlign w:val="center"/>
          </w:tcPr>
          <w:p w14:paraId="278E54AB" w14:textId="77777777" w:rsidR="006B2245" w:rsidRPr="00435409" w:rsidRDefault="006B2245" w:rsidP="001312AC">
            <w:pPr>
              <w:spacing w:after="120"/>
              <w:rPr>
                <w:b/>
                <w:bCs/>
                <w:color w:val="00B050"/>
                <w:sz w:val="28"/>
                <w:szCs w:val="28"/>
              </w:rPr>
            </w:pPr>
            <w:r w:rsidRPr="00435409">
              <w:rPr>
                <w:b/>
                <w:bCs/>
                <w:color w:val="00B050"/>
                <w:sz w:val="28"/>
                <w:szCs w:val="28"/>
              </w:rPr>
              <w:t>Investment Opportunity</w:t>
            </w:r>
          </w:p>
          <w:p w14:paraId="1A52F725" w14:textId="0C4B8F95" w:rsidR="006B2245" w:rsidRPr="00435409" w:rsidRDefault="006B2245" w:rsidP="001312AC">
            <w:pPr>
              <w:spacing w:after="120"/>
              <w:rPr>
                <w:b/>
                <w:bCs/>
                <w:sz w:val="18"/>
                <w:szCs w:val="18"/>
              </w:rPr>
            </w:pPr>
            <w:r w:rsidRPr="00435409">
              <w:rPr>
                <w:b/>
                <w:bCs/>
                <w:sz w:val="20"/>
                <w:szCs w:val="20"/>
              </w:rPr>
              <w:t xml:space="preserve">Upgrade of </w:t>
            </w:r>
            <w:r w:rsidR="001849F7">
              <w:rPr>
                <w:b/>
                <w:bCs/>
                <w:sz w:val="20"/>
                <w:szCs w:val="20"/>
              </w:rPr>
              <w:t>Chitral</w:t>
            </w:r>
            <w:r w:rsidRPr="00435409">
              <w:rPr>
                <w:b/>
                <w:bCs/>
                <w:sz w:val="20"/>
                <w:szCs w:val="20"/>
              </w:rPr>
              <w:t xml:space="preserve"> Gol National Park </w:t>
            </w:r>
          </w:p>
        </w:tc>
        <w:tc>
          <w:tcPr>
            <w:tcW w:w="4027" w:type="dxa"/>
            <w:tcBorders>
              <w:top w:val="nil"/>
              <w:left w:val="nil"/>
              <w:right w:val="nil"/>
            </w:tcBorders>
            <w:shd w:val="clear" w:color="auto" w:fill="FF0000"/>
            <w:tcMar>
              <w:top w:w="66" w:type="dxa"/>
              <w:left w:w="133" w:type="dxa"/>
              <w:bottom w:w="66" w:type="dxa"/>
              <w:right w:w="133" w:type="dxa"/>
            </w:tcMar>
            <w:vAlign w:val="center"/>
          </w:tcPr>
          <w:p w14:paraId="7BE003CE" w14:textId="77777777" w:rsidR="006B2245" w:rsidRPr="00435409" w:rsidRDefault="006B2245" w:rsidP="001312AC">
            <w:pPr>
              <w:spacing w:after="120"/>
              <w:jc w:val="center"/>
              <w:rPr>
                <w:sz w:val="20"/>
                <w:szCs w:val="20"/>
              </w:rPr>
            </w:pPr>
            <w:r w:rsidRPr="00435409">
              <w:rPr>
                <w:b/>
                <w:bCs/>
                <w:color w:val="FFFFFF" w:themeColor="background1"/>
                <w:sz w:val="20"/>
                <w:szCs w:val="20"/>
              </w:rPr>
              <w:t>Priority: High</w:t>
            </w:r>
          </w:p>
        </w:tc>
      </w:tr>
      <w:tr w:rsidR="006B2245" w:rsidRPr="00435409" w14:paraId="31D4870B" w14:textId="77777777" w:rsidTr="006B2245">
        <w:trPr>
          <w:trHeight w:val="20"/>
        </w:trPr>
        <w:tc>
          <w:tcPr>
            <w:tcW w:w="5719" w:type="dxa"/>
            <w:tcBorders>
              <w:top w:val="nil"/>
              <w:left w:val="nil"/>
              <w:bottom w:val="nil"/>
              <w:right w:val="nil"/>
            </w:tcBorders>
            <w:shd w:val="clear" w:color="auto" w:fill="auto"/>
            <w:tcMar>
              <w:top w:w="66" w:type="dxa"/>
              <w:left w:w="133" w:type="dxa"/>
              <w:bottom w:w="66" w:type="dxa"/>
              <w:right w:w="133" w:type="dxa"/>
            </w:tcMar>
            <w:vAlign w:val="center"/>
          </w:tcPr>
          <w:p w14:paraId="6B4C07B1"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5ED00331" w14:textId="77777777" w:rsidR="006B2245" w:rsidRPr="00435409" w:rsidRDefault="006B2245" w:rsidP="001312AC">
            <w:pPr>
              <w:spacing w:after="120"/>
              <w:rPr>
                <w:b/>
                <w:bCs/>
                <w:sz w:val="18"/>
                <w:szCs w:val="18"/>
              </w:rPr>
            </w:pPr>
            <w:r w:rsidRPr="00435409">
              <w:rPr>
                <w:b/>
                <w:bCs/>
                <w:sz w:val="20"/>
                <w:szCs w:val="20"/>
              </w:rPr>
              <w:t xml:space="preserve">PKR 900-1000 Million </w:t>
            </w:r>
          </w:p>
        </w:tc>
        <w:tc>
          <w:tcPr>
            <w:tcW w:w="4027" w:type="dxa"/>
            <w:tcBorders>
              <w:top w:val="nil"/>
              <w:left w:val="nil"/>
              <w:bottom w:val="nil"/>
              <w:right w:val="nil"/>
            </w:tcBorders>
            <w:shd w:val="clear" w:color="auto" w:fill="525252" w:themeFill="accent3" w:themeFillShade="80"/>
            <w:tcMar>
              <w:top w:w="66" w:type="dxa"/>
              <w:left w:w="133" w:type="dxa"/>
              <w:bottom w:w="66" w:type="dxa"/>
              <w:right w:w="133" w:type="dxa"/>
            </w:tcMar>
            <w:vAlign w:val="center"/>
          </w:tcPr>
          <w:p w14:paraId="6D174C3C"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PPP</w:t>
            </w:r>
          </w:p>
        </w:tc>
      </w:tr>
    </w:tbl>
    <w:p w14:paraId="6E828FC7" w14:textId="77777777" w:rsidR="006B2245" w:rsidRDefault="006B2245"/>
    <w:tbl>
      <w:tblPr>
        <w:tblStyle w:val="GridTable2-Accent31"/>
        <w:tblW w:w="9746" w:type="dxa"/>
        <w:tblLook w:val="0420" w:firstRow="1" w:lastRow="0" w:firstColumn="0" w:lastColumn="0" w:noHBand="0" w:noVBand="1"/>
      </w:tblPr>
      <w:tblGrid>
        <w:gridCol w:w="5646"/>
        <w:gridCol w:w="81"/>
        <w:gridCol w:w="4019"/>
      </w:tblGrid>
      <w:tr w:rsidR="006B2245" w:rsidRPr="006B2245" w14:paraId="3600B0FB" w14:textId="77777777" w:rsidTr="00385074">
        <w:trPr>
          <w:cnfStyle w:val="100000000000" w:firstRow="1" w:lastRow="0" w:firstColumn="0" w:lastColumn="0" w:oddVBand="0" w:evenVBand="0" w:oddHBand="0" w:evenHBand="0" w:firstRowFirstColumn="0" w:firstRowLastColumn="0" w:lastRowFirstColumn="0" w:lastRowLastColumn="0"/>
          <w:trHeight w:val="20"/>
        </w:trPr>
        <w:tc>
          <w:tcPr>
            <w:tcW w:w="5716" w:type="dxa"/>
            <w:gridSpan w:val="2"/>
            <w:hideMark/>
          </w:tcPr>
          <w:p w14:paraId="127FD0C0"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561472" behindDoc="0" locked="0" layoutInCell="1" allowOverlap="1" wp14:anchorId="7A024FF8" wp14:editId="709AE941">
                  <wp:simplePos x="0" y="0"/>
                  <wp:positionH relativeFrom="column">
                    <wp:posOffset>-3175</wp:posOffset>
                  </wp:positionH>
                  <wp:positionV relativeFrom="paragraph">
                    <wp:posOffset>2540</wp:posOffset>
                  </wp:positionV>
                  <wp:extent cx="273975" cy="274289"/>
                  <wp:effectExtent l="0" t="0" r="0" b="0"/>
                  <wp:wrapNone/>
                  <wp:docPr id="903"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6B2245">
              <w:rPr>
                <w:sz w:val="18"/>
                <w:szCs w:val="18"/>
              </w:rPr>
              <w:t>Project Location</w:t>
            </w:r>
          </w:p>
        </w:tc>
        <w:tc>
          <w:tcPr>
            <w:tcW w:w="4030" w:type="dxa"/>
            <w:hideMark/>
          </w:tcPr>
          <w:p w14:paraId="4C78166A" w14:textId="49D00744" w:rsidR="006B2245" w:rsidRPr="006B2245" w:rsidRDefault="001849F7" w:rsidP="006B2245">
            <w:pPr>
              <w:spacing w:after="120"/>
              <w:rPr>
                <w:sz w:val="18"/>
                <w:szCs w:val="18"/>
              </w:rPr>
            </w:pPr>
            <w:r>
              <w:rPr>
                <w:sz w:val="18"/>
                <w:szCs w:val="18"/>
              </w:rPr>
              <w:t>Chitral</w:t>
            </w:r>
            <w:r w:rsidR="006B2245" w:rsidRPr="006B2245">
              <w:rPr>
                <w:sz w:val="18"/>
                <w:szCs w:val="18"/>
              </w:rPr>
              <w:t xml:space="preserve"> Bazar  </w:t>
            </w:r>
          </w:p>
        </w:tc>
      </w:tr>
      <w:tr w:rsidR="006B2245" w:rsidRPr="006B2245" w14:paraId="1CDE3DFF"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716" w:type="dxa"/>
            <w:gridSpan w:val="2"/>
            <w:hideMark/>
          </w:tcPr>
          <w:p w14:paraId="53926A2B" w14:textId="4CB3A820"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562496" behindDoc="0" locked="0" layoutInCell="1" allowOverlap="1" wp14:anchorId="6045F7A1" wp14:editId="01F365E4">
                  <wp:simplePos x="0" y="0"/>
                  <wp:positionH relativeFrom="column">
                    <wp:posOffset>-3175</wp:posOffset>
                  </wp:positionH>
                  <wp:positionV relativeFrom="paragraph">
                    <wp:posOffset>5080</wp:posOffset>
                  </wp:positionV>
                  <wp:extent cx="273975" cy="274289"/>
                  <wp:effectExtent l="0" t="0" r="0" b="0"/>
                  <wp:wrapNone/>
                  <wp:docPr id="905"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6B2245">
              <w:rPr>
                <w:b/>
                <w:bCs/>
                <w:sz w:val="18"/>
                <w:szCs w:val="18"/>
              </w:rPr>
              <w:t xml:space="preserve">Distance from </w:t>
            </w:r>
            <w:r w:rsidR="001849F7">
              <w:rPr>
                <w:b/>
                <w:bCs/>
                <w:sz w:val="18"/>
                <w:szCs w:val="18"/>
              </w:rPr>
              <w:t>Chitral</w:t>
            </w:r>
            <w:r w:rsidRPr="006B2245">
              <w:rPr>
                <w:b/>
                <w:bCs/>
                <w:sz w:val="18"/>
                <w:szCs w:val="18"/>
              </w:rPr>
              <w:t xml:space="preserve"> Bazar</w:t>
            </w:r>
          </w:p>
        </w:tc>
        <w:tc>
          <w:tcPr>
            <w:tcW w:w="4030" w:type="dxa"/>
            <w:hideMark/>
          </w:tcPr>
          <w:p w14:paraId="32FFDD6C" w14:textId="77777777" w:rsidR="006B2245" w:rsidRPr="006B2245" w:rsidRDefault="006B2245" w:rsidP="006B2245">
            <w:pPr>
              <w:spacing w:after="120"/>
              <w:rPr>
                <w:sz w:val="18"/>
                <w:szCs w:val="18"/>
              </w:rPr>
            </w:pPr>
            <w:r w:rsidRPr="006B2245">
              <w:rPr>
                <w:sz w:val="18"/>
                <w:szCs w:val="18"/>
              </w:rPr>
              <w:t>0 km</w:t>
            </w:r>
          </w:p>
        </w:tc>
      </w:tr>
      <w:tr w:rsidR="006B2245" w:rsidRPr="006B2245" w14:paraId="2C68B7A2" w14:textId="77777777" w:rsidTr="00385074">
        <w:trPr>
          <w:trHeight w:val="20"/>
        </w:trPr>
        <w:tc>
          <w:tcPr>
            <w:tcW w:w="5716" w:type="dxa"/>
            <w:gridSpan w:val="2"/>
            <w:hideMark/>
          </w:tcPr>
          <w:p w14:paraId="14FD173D"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564544" behindDoc="0" locked="0" layoutInCell="1" allowOverlap="1" wp14:anchorId="7F49A284" wp14:editId="0617657F">
                  <wp:simplePos x="0" y="0"/>
                  <wp:positionH relativeFrom="column">
                    <wp:posOffset>-3175</wp:posOffset>
                  </wp:positionH>
                  <wp:positionV relativeFrom="paragraph">
                    <wp:posOffset>5080</wp:posOffset>
                  </wp:positionV>
                  <wp:extent cx="273975" cy="274289"/>
                  <wp:effectExtent l="0" t="0" r="0" b="0"/>
                  <wp:wrapNone/>
                  <wp:docPr id="906"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6B2245">
              <w:rPr>
                <w:b/>
                <w:bCs/>
                <w:sz w:val="18"/>
                <w:szCs w:val="18"/>
              </w:rPr>
              <w:t>Accessibility</w:t>
            </w:r>
          </w:p>
        </w:tc>
        <w:tc>
          <w:tcPr>
            <w:tcW w:w="4030" w:type="dxa"/>
            <w:hideMark/>
          </w:tcPr>
          <w:p w14:paraId="4C712A18" w14:textId="77777777" w:rsidR="006B2245" w:rsidRPr="006B2245" w:rsidRDefault="006B2245" w:rsidP="006B2245">
            <w:pPr>
              <w:spacing w:after="120"/>
              <w:rPr>
                <w:sz w:val="18"/>
                <w:szCs w:val="18"/>
              </w:rPr>
            </w:pPr>
            <w:r w:rsidRPr="006B2245">
              <w:rPr>
                <w:sz w:val="18"/>
                <w:szCs w:val="18"/>
              </w:rPr>
              <w:t xml:space="preserve">Excellent to the Base Camp  </w:t>
            </w:r>
          </w:p>
        </w:tc>
      </w:tr>
      <w:tr w:rsidR="006B2245" w:rsidRPr="006B2245" w14:paraId="0E5E52B6"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716" w:type="dxa"/>
            <w:gridSpan w:val="2"/>
            <w:hideMark/>
          </w:tcPr>
          <w:p w14:paraId="48597E52"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566592" behindDoc="0" locked="0" layoutInCell="1" allowOverlap="1" wp14:anchorId="7E57F2CF" wp14:editId="12A1E8A0">
                  <wp:simplePos x="0" y="0"/>
                  <wp:positionH relativeFrom="column">
                    <wp:posOffset>-3175</wp:posOffset>
                  </wp:positionH>
                  <wp:positionV relativeFrom="paragraph">
                    <wp:posOffset>5715</wp:posOffset>
                  </wp:positionV>
                  <wp:extent cx="273975" cy="274289"/>
                  <wp:effectExtent l="0" t="0" r="0" b="0"/>
                  <wp:wrapNone/>
                  <wp:docPr id="907"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6B2245">
              <w:rPr>
                <w:b/>
                <w:bCs/>
                <w:sz w:val="18"/>
                <w:szCs w:val="18"/>
              </w:rPr>
              <w:t>Estimated Annual Tourist flow</w:t>
            </w:r>
          </w:p>
        </w:tc>
        <w:tc>
          <w:tcPr>
            <w:tcW w:w="4030" w:type="dxa"/>
            <w:hideMark/>
          </w:tcPr>
          <w:p w14:paraId="2C4FD9AB" w14:textId="77777777" w:rsidR="006B2245" w:rsidRPr="006B2245" w:rsidRDefault="006B2245" w:rsidP="006B2245">
            <w:pPr>
              <w:spacing w:after="120"/>
              <w:rPr>
                <w:sz w:val="18"/>
                <w:szCs w:val="18"/>
              </w:rPr>
            </w:pPr>
            <w:r w:rsidRPr="006B2245">
              <w:rPr>
                <w:sz w:val="18"/>
                <w:szCs w:val="18"/>
              </w:rPr>
              <w:t>200,000 - 250,000</w:t>
            </w:r>
          </w:p>
        </w:tc>
      </w:tr>
      <w:tr w:rsidR="006B2245" w:rsidRPr="006B2245" w14:paraId="32B30F26" w14:textId="77777777" w:rsidTr="00385074">
        <w:trPr>
          <w:trHeight w:val="20"/>
        </w:trPr>
        <w:tc>
          <w:tcPr>
            <w:tcW w:w="5716" w:type="dxa"/>
            <w:gridSpan w:val="2"/>
            <w:hideMark/>
          </w:tcPr>
          <w:p w14:paraId="5397BE92"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568640" behindDoc="0" locked="0" layoutInCell="1" allowOverlap="1" wp14:anchorId="330D62E4" wp14:editId="2D99C371">
                  <wp:simplePos x="0" y="0"/>
                  <wp:positionH relativeFrom="column">
                    <wp:posOffset>0</wp:posOffset>
                  </wp:positionH>
                  <wp:positionV relativeFrom="paragraph">
                    <wp:posOffset>-29845</wp:posOffset>
                  </wp:positionV>
                  <wp:extent cx="273685" cy="273685"/>
                  <wp:effectExtent l="0" t="0" r="0" b="0"/>
                  <wp:wrapNone/>
                  <wp:docPr id="908"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6B2245">
              <w:rPr>
                <w:b/>
                <w:bCs/>
                <w:sz w:val="18"/>
                <w:szCs w:val="18"/>
              </w:rPr>
              <w:t xml:space="preserve">Elements </w:t>
            </w:r>
          </w:p>
        </w:tc>
        <w:tc>
          <w:tcPr>
            <w:tcW w:w="4030" w:type="dxa"/>
            <w:hideMark/>
          </w:tcPr>
          <w:p w14:paraId="7F76D88D" w14:textId="42282AE5" w:rsidR="006B2245" w:rsidRPr="006B2245" w:rsidRDefault="006B2245">
            <w:pPr>
              <w:numPr>
                <w:ilvl w:val="0"/>
                <w:numId w:val="32"/>
              </w:numPr>
              <w:spacing w:after="120"/>
              <w:rPr>
                <w:sz w:val="18"/>
                <w:szCs w:val="18"/>
              </w:rPr>
            </w:pPr>
            <w:r w:rsidRPr="006B2245">
              <w:rPr>
                <w:sz w:val="18"/>
                <w:szCs w:val="18"/>
              </w:rPr>
              <w:t xml:space="preserve">Chair lift/cable car (2 km) connecting </w:t>
            </w:r>
            <w:r w:rsidR="001849F7">
              <w:rPr>
                <w:sz w:val="18"/>
                <w:szCs w:val="18"/>
              </w:rPr>
              <w:t>Chitral</w:t>
            </w:r>
            <w:r w:rsidRPr="006B2245">
              <w:rPr>
                <w:sz w:val="18"/>
                <w:szCs w:val="18"/>
              </w:rPr>
              <w:t xml:space="preserve"> Bazar with </w:t>
            </w:r>
            <w:r w:rsidR="001849F7">
              <w:rPr>
                <w:sz w:val="18"/>
                <w:szCs w:val="18"/>
              </w:rPr>
              <w:t>Chitral</w:t>
            </w:r>
            <w:r w:rsidRPr="006B2245">
              <w:rPr>
                <w:sz w:val="18"/>
                <w:szCs w:val="18"/>
              </w:rPr>
              <w:t xml:space="preserve"> Gol National Park</w:t>
            </w:r>
          </w:p>
          <w:p w14:paraId="0D5EA08C" w14:textId="77777777" w:rsidR="006B2245" w:rsidRPr="006B2245" w:rsidRDefault="006B2245">
            <w:pPr>
              <w:numPr>
                <w:ilvl w:val="0"/>
                <w:numId w:val="32"/>
              </w:numPr>
              <w:spacing w:after="120"/>
              <w:rPr>
                <w:sz w:val="18"/>
                <w:szCs w:val="18"/>
              </w:rPr>
            </w:pPr>
            <w:r w:rsidRPr="006B2245">
              <w:rPr>
                <w:sz w:val="18"/>
                <w:szCs w:val="18"/>
              </w:rPr>
              <w:t>Mountain top viewing platform</w:t>
            </w:r>
          </w:p>
          <w:p w14:paraId="0241D023" w14:textId="77777777" w:rsidR="006B2245" w:rsidRPr="006B2245" w:rsidRDefault="006B2245">
            <w:pPr>
              <w:numPr>
                <w:ilvl w:val="0"/>
                <w:numId w:val="32"/>
              </w:numPr>
              <w:spacing w:after="120"/>
              <w:rPr>
                <w:sz w:val="18"/>
                <w:szCs w:val="18"/>
              </w:rPr>
            </w:pPr>
            <w:r w:rsidRPr="006B2245">
              <w:rPr>
                <w:sz w:val="18"/>
                <w:szCs w:val="18"/>
              </w:rPr>
              <w:t>Mountain restaurant</w:t>
            </w:r>
          </w:p>
          <w:p w14:paraId="31DA87D0" w14:textId="77777777" w:rsidR="006B2245" w:rsidRPr="006B2245" w:rsidRDefault="006B2245">
            <w:pPr>
              <w:numPr>
                <w:ilvl w:val="0"/>
                <w:numId w:val="32"/>
              </w:numPr>
              <w:spacing w:after="120"/>
              <w:rPr>
                <w:sz w:val="18"/>
                <w:szCs w:val="18"/>
              </w:rPr>
            </w:pPr>
            <w:r w:rsidRPr="006B2245">
              <w:rPr>
                <w:sz w:val="18"/>
                <w:szCs w:val="18"/>
              </w:rPr>
              <w:t>Hiking trails</w:t>
            </w:r>
          </w:p>
          <w:p w14:paraId="2798F9C7" w14:textId="77777777" w:rsidR="006B2245" w:rsidRPr="006B2245" w:rsidRDefault="006B2245">
            <w:pPr>
              <w:numPr>
                <w:ilvl w:val="0"/>
                <w:numId w:val="32"/>
              </w:numPr>
              <w:spacing w:after="120"/>
              <w:rPr>
                <w:sz w:val="18"/>
                <w:szCs w:val="18"/>
              </w:rPr>
            </w:pPr>
            <w:r w:rsidRPr="006B2245">
              <w:rPr>
                <w:sz w:val="18"/>
                <w:szCs w:val="18"/>
              </w:rPr>
              <w:t>Shops, toilets, and parking</w:t>
            </w:r>
          </w:p>
        </w:tc>
      </w:tr>
      <w:tr w:rsidR="006B2245" w:rsidRPr="006B2245" w14:paraId="20C3DFF0"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716" w:type="dxa"/>
            <w:gridSpan w:val="2"/>
            <w:hideMark/>
          </w:tcPr>
          <w:p w14:paraId="1A590610"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570688" behindDoc="0" locked="0" layoutInCell="1" allowOverlap="1" wp14:anchorId="08F70B95" wp14:editId="2F0E8EC3">
                  <wp:simplePos x="0" y="0"/>
                  <wp:positionH relativeFrom="column">
                    <wp:posOffset>1905</wp:posOffset>
                  </wp:positionH>
                  <wp:positionV relativeFrom="paragraph">
                    <wp:posOffset>-26035</wp:posOffset>
                  </wp:positionV>
                  <wp:extent cx="273685" cy="273685"/>
                  <wp:effectExtent l="0" t="0" r="0" b="0"/>
                  <wp:wrapNone/>
                  <wp:docPr id="909"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6B2245">
              <w:rPr>
                <w:b/>
                <w:bCs/>
                <w:sz w:val="18"/>
                <w:szCs w:val="18"/>
              </w:rPr>
              <w:t>Revenue Streams</w:t>
            </w:r>
          </w:p>
        </w:tc>
        <w:tc>
          <w:tcPr>
            <w:tcW w:w="4030" w:type="dxa"/>
            <w:hideMark/>
          </w:tcPr>
          <w:p w14:paraId="644A64CF" w14:textId="77777777" w:rsidR="006B2245" w:rsidRPr="006B2245" w:rsidRDefault="006B2245">
            <w:pPr>
              <w:numPr>
                <w:ilvl w:val="0"/>
                <w:numId w:val="33"/>
              </w:numPr>
              <w:spacing w:after="120"/>
              <w:rPr>
                <w:sz w:val="18"/>
                <w:szCs w:val="18"/>
              </w:rPr>
            </w:pPr>
            <w:r w:rsidRPr="006B2245">
              <w:rPr>
                <w:sz w:val="18"/>
                <w:szCs w:val="18"/>
              </w:rPr>
              <w:t>Ticket revenue</w:t>
            </w:r>
          </w:p>
          <w:p w14:paraId="150A409A" w14:textId="77777777" w:rsidR="006B2245" w:rsidRPr="006B2245" w:rsidRDefault="006B2245">
            <w:pPr>
              <w:numPr>
                <w:ilvl w:val="0"/>
                <w:numId w:val="33"/>
              </w:numPr>
              <w:spacing w:after="120"/>
              <w:rPr>
                <w:sz w:val="18"/>
                <w:szCs w:val="18"/>
              </w:rPr>
            </w:pPr>
            <w:r w:rsidRPr="006B2245">
              <w:rPr>
                <w:sz w:val="18"/>
                <w:szCs w:val="18"/>
              </w:rPr>
              <w:t>Restaurant revenue</w:t>
            </w:r>
          </w:p>
          <w:p w14:paraId="455D20E6" w14:textId="77777777" w:rsidR="006B2245" w:rsidRPr="006B2245" w:rsidRDefault="006B2245">
            <w:pPr>
              <w:numPr>
                <w:ilvl w:val="0"/>
                <w:numId w:val="33"/>
              </w:numPr>
              <w:spacing w:after="120"/>
              <w:rPr>
                <w:sz w:val="18"/>
                <w:szCs w:val="18"/>
              </w:rPr>
            </w:pPr>
            <w:r w:rsidRPr="006B2245">
              <w:rPr>
                <w:sz w:val="18"/>
                <w:szCs w:val="18"/>
              </w:rPr>
              <w:t>Lease rentals from shops</w:t>
            </w:r>
          </w:p>
        </w:tc>
      </w:tr>
      <w:tr w:rsidR="006B2245" w:rsidRPr="006B2245" w14:paraId="4061DB54" w14:textId="77777777" w:rsidTr="00385074">
        <w:trPr>
          <w:trHeight w:val="20"/>
        </w:trPr>
        <w:tc>
          <w:tcPr>
            <w:tcW w:w="5716" w:type="dxa"/>
            <w:gridSpan w:val="2"/>
            <w:hideMark/>
          </w:tcPr>
          <w:p w14:paraId="1572BF80"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572736" behindDoc="0" locked="0" layoutInCell="1" allowOverlap="1" wp14:anchorId="4E6DFDEB" wp14:editId="59708320">
                  <wp:simplePos x="0" y="0"/>
                  <wp:positionH relativeFrom="column">
                    <wp:posOffset>-3175</wp:posOffset>
                  </wp:positionH>
                  <wp:positionV relativeFrom="paragraph">
                    <wp:posOffset>5080</wp:posOffset>
                  </wp:positionV>
                  <wp:extent cx="273975" cy="274289"/>
                  <wp:effectExtent l="0" t="0" r="0" b="0"/>
                  <wp:wrapNone/>
                  <wp:docPr id="910"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6B2245">
              <w:rPr>
                <w:b/>
                <w:bCs/>
                <w:sz w:val="18"/>
                <w:szCs w:val="18"/>
              </w:rPr>
              <w:t xml:space="preserve">Estimated Jobs </w:t>
            </w:r>
          </w:p>
        </w:tc>
        <w:tc>
          <w:tcPr>
            <w:tcW w:w="4030" w:type="dxa"/>
            <w:hideMark/>
          </w:tcPr>
          <w:p w14:paraId="6E2945A6" w14:textId="77777777" w:rsidR="006B2245" w:rsidRPr="006B2245" w:rsidRDefault="006B2245" w:rsidP="006B2245">
            <w:pPr>
              <w:spacing w:after="120"/>
              <w:rPr>
                <w:sz w:val="18"/>
                <w:szCs w:val="18"/>
              </w:rPr>
            </w:pPr>
            <w:r w:rsidRPr="006B2245">
              <w:rPr>
                <w:sz w:val="18"/>
                <w:szCs w:val="18"/>
              </w:rPr>
              <w:t>50-70 Jobs</w:t>
            </w:r>
          </w:p>
        </w:tc>
      </w:tr>
      <w:tr w:rsidR="006B2245" w:rsidRPr="006B2245" w14:paraId="60F43102"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716" w:type="dxa"/>
            <w:gridSpan w:val="2"/>
            <w:hideMark/>
          </w:tcPr>
          <w:p w14:paraId="05280042"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574784" behindDoc="0" locked="0" layoutInCell="1" allowOverlap="1" wp14:anchorId="275B70A1" wp14:editId="18BF9420">
                  <wp:simplePos x="0" y="0"/>
                  <wp:positionH relativeFrom="column">
                    <wp:posOffset>-3175</wp:posOffset>
                  </wp:positionH>
                  <wp:positionV relativeFrom="paragraph">
                    <wp:posOffset>21590</wp:posOffset>
                  </wp:positionV>
                  <wp:extent cx="273975" cy="274289"/>
                  <wp:effectExtent l="0" t="0" r="0" b="0"/>
                  <wp:wrapNone/>
                  <wp:docPr id="911"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6B2245">
              <w:rPr>
                <w:b/>
                <w:bCs/>
                <w:sz w:val="18"/>
                <w:szCs w:val="18"/>
              </w:rPr>
              <w:t>Implementing Entity</w:t>
            </w:r>
          </w:p>
        </w:tc>
        <w:tc>
          <w:tcPr>
            <w:tcW w:w="4030" w:type="dxa"/>
            <w:hideMark/>
          </w:tcPr>
          <w:p w14:paraId="6A9E962D" w14:textId="77777777" w:rsidR="006B2245" w:rsidRPr="006B2245" w:rsidRDefault="006B2245" w:rsidP="006B2245">
            <w:pPr>
              <w:spacing w:after="120"/>
              <w:rPr>
                <w:sz w:val="18"/>
                <w:szCs w:val="18"/>
              </w:rPr>
            </w:pPr>
            <w:r w:rsidRPr="006B2245">
              <w:rPr>
                <w:sz w:val="18"/>
                <w:szCs w:val="18"/>
              </w:rPr>
              <w:t>Kalash Development Authority (initiator)</w:t>
            </w:r>
          </w:p>
        </w:tc>
      </w:tr>
      <w:tr w:rsidR="006B2245" w:rsidRPr="006B2245" w14:paraId="128F5322" w14:textId="77777777" w:rsidTr="00385074">
        <w:trPr>
          <w:trHeight w:val="20"/>
        </w:trPr>
        <w:tc>
          <w:tcPr>
            <w:tcW w:w="0" w:type="auto"/>
            <w:gridSpan w:val="3"/>
            <w:hideMark/>
          </w:tcPr>
          <w:p w14:paraId="130912D0"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576832" behindDoc="0" locked="0" layoutInCell="1" allowOverlap="1" wp14:anchorId="6B7B7D11" wp14:editId="5661F22F">
                  <wp:simplePos x="0" y="0"/>
                  <wp:positionH relativeFrom="column">
                    <wp:posOffset>-3175</wp:posOffset>
                  </wp:positionH>
                  <wp:positionV relativeFrom="paragraph">
                    <wp:posOffset>8890</wp:posOffset>
                  </wp:positionV>
                  <wp:extent cx="273975" cy="274289"/>
                  <wp:effectExtent l="0" t="0" r="0" b="0"/>
                  <wp:wrapNone/>
                  <wp:docPr id="912"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6B2245">
              <w:rPr>
                <w:b/>
                <w:bCs/>
                <w:sz w:val="18"/>
                <w:szCs w:val="18"/>
              </w:rPr>
              <w:t>Short Description:</w:t>
            </w:r>
          </w:p>
          <w:p w14:paraId="5E237D6B" w14:textId="53FA4B7C" w:rsidR="006B2245" w:rsidRPr="006B2245" w:rsidRDefault="006B2245" w:rsidP="006B2245">
            <w:pPr>
              <w:spacing w:after="120"/>
              <w:ind w:left="720"/>
              <w:rPr>
                <w:sz w:val="18"/>
                <w:szCs w:val="18"/>
              </w:rPr>
            </w:pPr>
            <w:r w:rsidRPr="006B2245">
              <w:rPr>
                <w:b/>
                <w:bCs/>
                <w:noProof/>
                <w:sz w:val="18"/>
                <w:szCs w:val="18"/>
              </w:rPr>
              <w:drawing>
                <wp:anchor distT="0" distB="0" distL="114300" distR="114300" simplePos="0" relativeHeight="251560448" behindDoc="0" locked="0" layoutInCell="1" allowOverlap="1" wp14:anchorId="0EE471B7" wp14:editId="5CE24C6D">
                  <wp:simplePos x="0" y="0"/>
                  <wp:positionH relativeFrom="column">
                    <wp:posOffset>3395345</wp:posOffset>
                  </wp:positionH>
                  <wp:positionV relativeFrom="paragraph">
                    <wp:posOffset>-10436860</wp:posOffset>
                  </wp:positionV>
                  <wp:extent cx="274320" cy="274320"/>
                  <wp:effectExtent l="0" t="0" r="0" b="0"/>
                  <wp:wrapNone/>
                  <wp:docPr id="944" name="Graphic 944"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6B2245">
              <w:rPr>
                <w:sz w:val="18"/>
                <w:szCs w:val="18"/>
              </w:rPr>
              <w:t xml:space="preserve">To make </w:t>
            </w:r>
            <w:r w:rsidR="001849F7">
              <w:rPr>
                <w:sz w:val="18"/>
                <w:szCs w:val="18"/>
              </w:rPr>
              <w:t>Chitral</w:t>
            </w:r>
            <w:r w:rsidRPr="006B2245">
              <w:rPr>
                <w:sz w:val="18"/>
                <w:szCs w:val="18"/>
              </w:rPr>
              <w:t xml:space="preserve"> Gol National Park, one of the most beautiful national parks in Pakistan, more attractive and with better access, it is recommended to develop a chair lift/cable car to connect the park with </w:t>
            </w:r>
            <w:r w:rsidR="001849F7">
              <w:rPr>
                <w:sz w:val="18"/>
                <w:szCs w:val="18"/>
              </w:rPr>
              <w:t>Chitral</w:t>
            </w:r>
            <w:r w:rsidRPr="006B2245">
              <w:rPr>
                <w:sz w:val="18"/>
                <w:szCs w:val="18"/>
              </w:rPr>
              <w:t xml:space="preserve"> Bazar directly. Nearby, a spectacular </w:t>
            </w:r>
            <w:r w:rsidR="00D77908" w:rsidRPr="006B2245">
              <w:rPr>
                <w:sz w:val="18"/>
                <w:szCs w:val="18"/>
              </w:rPr>
              <w:t>mountaintop</w:t>
            </w:r>
            <w:r w:rsidRPr="006B2245">
              <w:rPr>
                <w:sz w:val="18"/>
                <w:szCs w:val="18"/>
              </w:rPr>
              <w:t xml:space="preserve"> viewing platform and a mountain restaurant should be developed, offering great views of the surrounding area. Starting from the mountain station of the chair lift/cable car, a network of hiking trails of different lengths and difficulty levels should be developed. </w:t>
            </w:r>
          </w:p>
        </w:tc>
      </w:tr>
      <w:tr w:rsidR="006B2245" w:rsidRPr="006B2245" w14:paraId="72DE943B"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618" w:type="dxa"/>
          </w:tcPr>
          <w:p w14:paraId="1F74E9FD" w14:textId="77777777" w:rsidR="006B2245" w:rsidRPr="006B2245" w:rsidRDefault="006B2245" w:rsidP="006B2245">
            <w:pPr>
              <w:spacing w:after="120"/>
              <w:ind w:left="720"/>
              <w:rPr>
                <w:noProof/>
                <w:sz w:val="18"/>
                <w:szCs w:val="18"/>
              </w:rPr>
            </w:pPr>
            <w:r w:rsidRPr="006B2245">
              <w:rPr>
                <w:b/>
                <w:bCs/>
                <w:noProof/>
                <w:sz w:val="18"/>
                <w:szCs w:val="18"/>
              </w:rPr>
              <w:drawing>
                <wp:anchor distT="0" distB="0" distL="114300" distR="114300" simplePos="0" relativeHeight="251578880" behindDoc="0" locked="0" layoutInCell="1" allowOverlap="1" wp14:anchorId="166A7632" wp14:editId="149686E9">
                  <wp:simplePos x="0" y="0"/>
                  <wp:positionH relativeFrom="column">
                    <wp:posOffset>13970</wp:posOffset>
                  </wp:positionH>
                  <wp:positionV relativeFrom="paragraph">
                    <wp:posOffset>40005</wp:posOffset>
                  </wp:positionV>
                  <wp:extent cx="274320" cy="274320"/>
                  <wp:effectExtent l="0" t="0" r="0" b="0"/>
                  <wp:wrapNone/>
                  <wp:docPr id="913" name="Graphic 913"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6B2245">
              <w:rPr>
                <w:b/>
                <w:bCs/>
                <w:noProof/>
                <w:sz w:val="18"/>
                <w:szCs w:val="18"/>
              </w:rPr>
              <w:t xml:space="preserve">Payback Period: </w:t>
            </w:r>
            <w:r w:rsidRPr="006B2245">
              <w:rPr>
                <w:noProof/>
                <w:sz w:val="18"/>
                <w:szCs w:val="18"/>
              </w:rPr>
              <w:t>10.23 Years</w:t>
            </w:r>
          </w:p>
          <w:p w14:paraId="63414FF2" w14:textId="77777777" w:rsidR="006B2245" w:rsidRPr="006B2245" w:rsidRDefault="006B2245" w:rsidP="006B2245">
            <w:pPr>
              <w:spacing w:after="120"/>
              <w:ind w:left="720"/>
              <w:rPr>
                <w:noProof/>
                <w:sz w:val="18"/>
                <w:szCs w:val="18"/>
              </w:rPr>
            </w:pPr>
            <w:r w:rsidRPr="006B2245">
              <w:rPr>
                <w:b/>
                <w:bCs/>
                <w:noProof/>
                <w:sz w:val="18"/>
                <w:szCs w:val="18"/>
              </w:rPr>
              <w:t>Project Period:</w:t>
            </w:r>
            <w:r w:rsidRPr="006B2245">
              <w:rPr>
                <w:noProof/>
                <w:sz w:val="18"/>
                <w:szCs w:val="18"/>
              </w:rPr>
              <w:t xml:space="preserve"> 35 Years</w:t>
            </w:r>
          </w:p>
        </w:tc>
        <w:tc>
          <w:tcPr>
            <w:tcW w:w="4128" w:type="dxa"/>
            <w:gridSpan w:val="2"/>
          </w:tcPr>
          <w:p w14:paraId="5BA4EA3A" w14:textId="77777777" w:rsidR="006B2245" w:rsidRPr="006B2245" w:rsidRDefault="006B2245" w:rsidP="006B2245">
            <w:pPr>
              <w:spacing w:after="120"/>
              <w:ind w:left="720"/>
              <w:rPr>
                <w:noProof/>
                <w:sz w:val="18"/>
                <w:szCs w:val="18"/>
              </w:rPr>
            </w:pPr>
            <w:r w:rsidRPr="006B2245">
              <w:rPr>
                <w:b/>
                <w:bCs/>
                <w:noProof/>
                <w:sz w:val="18"/>
                <w:szCs w:val="18"/>
              </w:rPr>
              <w:drawing>
                <wp:anchor distT="0" distB="0" distL="114300" distR="114300" simplePos="0" relativeHeight="251580928" behindDoc="0" locked="0" layoutInCell="1" allowOverlap="1" wp14:anchorId="2D3C5AD7" wp14:editId="50CF9FDE">
                  <wp:simplePos x="0" y="0"/>
                  <wp:positionH relativeFrom="column">
                    <wp:posOffset>101600</wp:posOffset>
                  </wp:positionH>
                  <wp:positionV relativeFrom="paragraph">
                    <wp:posOffset>8890</wp:posOffset>
                  </wp:positionV>
                  <wp:extent cx="274320" cy="274320"/>
                  <wp:effectExtent l="0" t="0" r="0" b="0"/>
                  <wp:wrapNone/>
                  <wp:docPr id="914" name="Graphic 914"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6B2245">
              <w:rPr>
                <w:b/>
                <w:bCs/>
                <w:noProof/>
                <w:sz w:val="18"/>
                <w:szCs w:val="18"/>
              </w:rPr>
              <w:t xml:space="preserve">IRR: </w:t>
            </w:r>
            <w:r w:rsidRPr="006B2245">
              <w:rPr>
                <w:noProof/>
                <w:sz w:val="18"/>
                <w:szCs w:val="18"/>
              </w:rPr>
              <w:t>21.46%</w:t>
            </w:r>
          </w:p>
          <w:p w14:paraId="60BAA1D0" w14:textId="77777777" w:rsidR="006B2245" w:rsidRPr="006B2245" w:rsidRDefault="006B2245" w:rsidP="006B2245">
            <w:pPr>
              <w:spacing w:after="120"/>
              <w:ind w:left="720"/>
              <w:rPr>
                <w:noProof/>
                <w:sz w:val="18"/>
                <w:szCs w:val="18"/>
              </w:rPr>
            </w:pPr>
            <w:r w:rsidRPr="006B2245">
              <w:rPr>
                <w:b/>
                <w:bCs/>
                <w:noProof/>
                <w:sz w:val="18"/>
                <w:szCs w:val="18"/>
              </w:rPr>
              <w:t>NPV:</w:t>
            </w:r>
            <w:r w:rsidRPr="006B2245">
              <w:rPr>
                <w:noProof/>
                <w:sz w:val="18"/>
                <w:szCs w:val="18"/>
              </w:rPr>
              <w:t xml:space="preserve"> 707 Million</w:t>
            </w:r>
          </w:p>
        </w:tc>
      </w:tr>
      <w:tr w:rsidR="006B2245" w:rsidRPr="006B2245" w14:paraId="6B816C8D" w14:textId="77777777" w:rsidTr="00385074">
        <w:trPr>
          <w:trHeight w:val="20"/>
        </w:trPr>
        <w:tc>
          <w:tcPr>
            <w:tcW w:w="9746" w:type="dxa"/>
            <w:gridSpan w:val="3"/>
          </w:tcPr>
          <w:p w14:paraId="5FE99C4F" w14:textId="77777777" w:rsidR="006B2245" w:rsidRPr="006B2245" w:rsidRDefault="006B2245" w:rsidP="006B2245">
            <w:pPr>
              <w:spacing w:after="120"/>
              <w:ind w:left="720"/>
              <w:rPr>
                <w:b/>
                <w:bCs/>
                <w:noProof/>
                <w:sz w:val="18"/>
                <w:szCs w:val="18"/>
              </w:rPr>
            </w:pPr>
            <w:r w:rsidRPr="006B2245">
              <w:rPr>
                <w:b/>
                <w:bCs/>
                <w:noProof/>
                <w:sz w:val="18"/>
                <w:szCs w:val="18"/>
              </w:rPr>
              <w:drawing>
                <wp:anchor distT="0" distB="0" distL="114300" distR="114300" simplePos="0" relativeHeight="251585024" behindDoc="0" locked="0" layoutInCell="1" allowOverlap="1" wp14:anchorId="5EF465BF" wp14:editId="04DBAF78">
                  <wp:simplePos x="0" y="0"/>
                  <wp:positionH relativeFrom="column">
                    <wp:posOffset>13970</wp:posOffset>
                  </wp:positionH>
                  <wp:positionV relativeFrom="paragraph">
                    <wp:posOffset>-7620</wp:posOffset>
                  </wp:positionV>
                  <wp:extent cx="274320" cy="274320"/>
                  <wp:effectExtent l="0" t="0" r="0" b="0"/>
                  <wp:wrapNone/>
                  <wp:docPr id="776" name="Graphic 776"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6B2245">
              <w:rPr>
                <w:b/>
                <w:bCs/>
                <w:noProof/>
                <w:sz w:val="18"/>
                <w:szCs w:val="18"/>
              </w:rPr>
              <w:t>Key Assumptions</w:t>
            </w:r>
          </w:p>
          <w:p w14:paraId="201E6CBA" w14:textId="77777777" w:rsidR="006B2245" w:rsidRPr="006B2245" w:rsidRDefault="006B2245">
            <w:pPr>
              <w:pStyle w:val="ListParagraph"/>
              <w:numPr>
                <w:ilvl w:val="0"/>
                <w:numId w:val="34"/>
              </w:numPr>
              <w:spacing w:after="120" w:line="240" w:lineRule="auto"/>
              <w:rPr>
                <w:rFonts w:ascii="Proxima Nova Rg" w:hAnsi="Proxima Nova Rg"/>
                <w:noProof/>
                <w:sz w:val="18"/>
                <w:szCs w:val="18"/>
              </w:rPr>
            </w:pPr>
            <w:r w:rsidRPr="006B2245">
              <w:rPr>
                <w:rFonts w:ascii="Proxima Nova Rg" w:hAnsi="Proxima Nova Rg"/>
                <w:noProof/>
                <w:sz w:val="18"/>
                <w:szCs w:val="18"/>
              </w:rPr>
              <w:t xml:space="preserve">Construction cost assumed is </w:t>
            </w:r>
            <w:r w:rsidRPr="006B2245">
              <w:rPr>
                <w:rFonts w:ascii="Proxima Nova Rg" w:hAnsi="Proxima Nova Rg"/>
                <w:b/>
                <w:bCs/>
                <w:noProof/>
                <w:sz w:val="18"/>
                <w:szCs w:val="18"/>
              </w:rPr>
              <w:t>PKR 900 million</w:t>
            </w:r>
            <w:r w:rsidRPr="006B2245">
              <w:rPr>
                <w:rFonts w:ascii="Proxima Nova Rg" w:hAnsi="Proxima Nova Rg"/>
                <w:noProof/>
                <w:sz w:val="18"/>
                <w:szCs w:val="18"/>
              </w:rPr>
              <w:t xml:space="preserve">, equally spread over the first 3 years. </w:t>
            </w:r>
          </w:p>
          <w:p w14:paraId="4A3DCFDF" w14:textId="442EB946" w:rsidR="006B2245" w:rsidRPr="006B2245" w:rsidRDefault="007E5B08">
            <w:pPr>
              <w:pStyle w:val="ListParagraph"/>
              <w:numPr>
                <w:ilvl w:val="0"/>
                <w:numId w:val="34"/>
              </w:numPr>
              <w:spacing w:after="120" w:line="240" w:lineRule="auto"/>
              <w:rPr>
                <w:rFonts w:ascii="Proxima Nova Rg" w:hAnsi="Proxima Nova Rg"/>
                <w:b/>
                <w:bCs/>
                <w:noProof/>
                <w:sz w:val="18"/>
                <w:szCs w:val="18"/>
              </w:rPr>
            </w:pPr>
            <w:r>
              <w:rPr>
                <w:rFonts w:ascii="Proxima Nova Rg" w:hAnsi="Proxima Nova Rg"/>
                <w:noProof/>
                <w:sz w:val="18"/>
                <w:szCs w:val="18"/>
              </w:rPr>
              <w:t>Debt to Equity</w:t>
            </w:r>
            <w:r w:rsidR="006B2245" w:rsidRPr="006B2245">
              <w:rPr>
                <w:rFonts w:ascii="Proxima Nova Rg" w:hAnsi="Proxima Nova Rg"/>
                <w:noProof/>
                <w:sz w:val="18"/>
                <w:szCs w:val="18"/>
              </w:rPr>
              <w:t xml:space="preserve"> ratio is 60:40</w:t>
            </w:r>
          </w:p>
          <w:p w14:paraId="405C6F9C" w14:textId="77777777" w:rsidR="006B2245" w:rsidRPr="006B2245" w:rsidRDefault="006B2245">
            <w:pPr>
              <w:pStyle w:val="ListParagraph"/>
              <w:numPr>
                <w:ilvl w:val="0"/>
                <w:numId w:val="34"/>
              </w:numPr>
              <w:spacing w:after="120" w:line="240" w:lineRule="auto"/>
              <w:rPr>
                <w:rFonts w:ascii="Proxima Nova Rg" w:hAnsi="Proxima Nova Rg"/>
                <w:b/>
                <w:bCs/>
                <w:noProof/>
                <w:sz w:val="18"/>
                <w:szCs w:val="18"/>
              </w:rPr>
            </w:pPr>
            <w:r w:rsidRPr="006B2245">
              <w:rPr>
                <w:rFonts w:ascii="Proxima Nova Rg" w:hAnsi="Proxima Nova Rg"/>
                <w:noProof/>
                <w:sz w:val="18"/>
                <w:szCs w:val="18"/>
              </w:rPr>
              <w:t xml:space="preserve">Loan tenure is assumed to be 10 years, with principal payment starting from year 3 </w:t>
            </w:r>
          </w:p>
          <w:p w14:paraId="35328618" w14:textId="77777777" w:rsidR="006B2245" w:rsidRPr="006B2245" w:rsidRDefault="006B2245">
            <w:pPr>
              <w:pStyle w:val="ListParagraph"/>
              <w:numPr>
                <w:ilvl w:val="0"/>
                <w:numId w:val="34"/>
              </w:numPr>
              <w:spacing w:after="120" w:line="240" w:lineRule="auto"/>
              <w:rPr>
                <w:rFonts w:ascii="Proxima Nova Rg" w:hAnsi="Proxima Nova Rg"/>
                <w:noProof/>
                <w:sz w:val="18"/>
                <w:szCs w:val="18"/>
              </w:rPr>
            </w:pPr>
            <w:r w:rsidRPr="006B2245">
              <w:rPr>
                <w:rFonts w:ascii="Proxima Nova Rg" w:hAnsi="Proxima Nova Rg"/>
                <w:noProof/>
                <w:sz w:val="18"/>
                <w:szCs w:val="18"/>
              </w:rPr>
              <w:t xml:space="preserve">Inflation rate is assumed to be 8% </w:t>
            </w:r>
          </w:p>
          <w:p w14:paraId="6E4F1910" w14:textId="7A078A7B" w:rsidR="006B2245" w:rsidRPr="006B2245" w:rsidRDefault="006B2245">
            <w:pPr>
              <w:pStyle w:val="ListParagraph"/>
              <w:numPr>
                <w:ilvl w:val="0"/>
                <w:numId w:val="34"/>
              </w:numPr>
              <w:spacing w:after="120" w:line="240" w:lineRule="auto"/>
              <w:rPr>
                <w:rFonts w:ascii="Proxima Nova Rg" w:hAnsi="Proxima Nova Rg"/>
                <w:b/>
                <w:bCs/>
                <w:noProof/>
                <w:sz w:val="18"/>
                <w:szCs w:val="18"/>
              </w:rPr>
            </w:pPr>
            <w:r w:rsidRPr="006B2245">
              <w:rPr>
                <w:rFonts w:ascii="Proxima Nova Rg" w:hAnsi="Proxima Nova Rg"/>
                <w:noProof/>
                <w:sz w:val="18"/>
                <w:szCs w:val="18"/>
              </w:rPr>
              <w:t xml:space="preserve">Weighted average </w:t>
            </w:r>
            <w:r w:rsidR="009D0B46">
              <w:rPr>
                <w:rFonts w:ascii="Proxima Nova Rg" w:hAnsi="Proxima Nova Rg"/>
                <w:noProof/>
                <w:sz w:val="18"/>
                <w:szCs w:val="18"/>
              </w:rPr>
              <w:t>Cost of Capital</w:t>
            </w:r>
            <w:r w:rsidRPr="006B2245">
              <w:rPr>
                <w:rFonts w:ascii="Proxima Nova Rg" w:hAnsi="Proxima Nova Rg"/>
                <w:noProof/>
                <w:sz w:val="18"/>
                <w:szCs w:val="18"/>
              </w:rPr>
              <w:t xml:space="preserve"> is assumed to be 16.2% (</w:t>
            </w:r>
            <w:r w:rsidR="00230649">
              <w:rPr>
                <w:rFonts w:ascii="Proxima Nova Rg" w:hAnsi="Proxima Nova Rg"/>
                <w:noProof/>
                <w:sz w:val="18"/>
                <w:szCs w:val="18"/>
              </w:rPr>
              <w:t>Cost of Equity</w:t>
            </w:r>
            <w:r w:rsidRPr="006B2245">
              <w:rPr>
                <w:rFonts w:ascii="Proxima Nova Rg" w:hAnsi="Proxima Nova Rg"/>
                <w:noProof/>
                <w:sz w:val="18"/>
                <w:szCs w:val="18"/>
              </w:rPr>
              <w:t xml:space="preserve"> 18%, Cost of Debt 15%)</w:t>
            </w:r>
          </w:p>
        </w:tc>
      </w:tr>
    </w:tbl>
    <w:p w14:paraId="5B3FBA29" w14:textId="77777777" w:rsidR="006B2245" w:rsidRDefault="006B2245">
      <w:pPr>
        <w:rPr>
          <w:rFonts w:eastAsiaTheme="majorEastAsia" w:cstheme="majorBidi"/>
          <w:b/>
          <w:bCs/>
          <w:smallCaps/>
          <w:color w:val="385623" w:themeColor="accent6" w:themeShade="80"/>
          <w:szCs w:val="24"/>
        </w:rPr>
      </w:pPr>
      <w:r>
        <w:br w:type="page"/>
      </w:r>
    </w:p>
    <w:p w14:paraId="0F3C01F0" w14:textId="77777777" w:rsidR="006B2245" w:rsidRPr="00435409" w:rsidRDefault="006B2245" w:rsidP="006B2245">
      <w:pPr>
        <w:pStyle w:val="Heading3"/>
      </w:pPr>
      <w:bookmarkStart w:id="38" w:name="_Toc117763773"/>
      <w:r w:rsidRPr="00435409">
        <w:lastRenderedPageBreak/>
        <w:t>Summary of Investments Kalash Valleys</w:t>
      </w:r>
      <w:bookmarkEnd w:id="38"/>
      <w:r w:rsidRPr="00435409">
        <w:t xml:space="preserve"> </w:t>
      </w:r>
    </w:p>
    <w:tbl>
      <w:tblPr>
        <w:tblStyle w:val="GridTable4-Accent41"/>
        <w:tblW w:w="0" w:type="auto"/>
        <w:tblLook w:val="0420" w:firstRow="1" w:lastRow="0" w:firstColumn="0" w:lastColumn="0" w:noHBand="0" w:noVBand="1"/>
      </w:tblPr>
      <w:tblGrid>
        <w:gridCol w:w="444"/>
        <w:gridCol w:w="4017"/>
        <w:gridCol w:w="2304"/>
        <w:gridCol w:w="1113"/>
        <w:gridCol w:w="1858"/>
      </w:tblGrid>
      <w:tr w:rsidR="006B2245" w:rsidRPr="006B2245" w14:paraId="35A5050B" w14:textId="77777777" w:rsidTr="006B2245">
        <w:trPr>
          <w:cnfStyle w:val="100000000000" w:firstRow="1" w:lastRow="0" w:firstColumn="0" w:lastColumn="0" w:oddVBand="0" w:evenVBand="0" w:oddHBand="0" w:evenHBand="0" w:firstRowFirstColumn="0" w:firstRowLastColumn="0" w:lastRowFirstColumn="0" w:lastRowLastColumn="0"/>
          <w:trHeight w:val="20"/>
        </w:trPr>
        <w:tc>
          <w:tcPr>
            <w:tcW w:w="0" w:type="auto"/>
            <w:gridSpan w:val="5"/>
            <w:hideMark/>
          </w:tcPr>
          <w:p w14:paraId="0C22FF33" w14:textId="0E5897DC" w:rsidR="006B2245" w:rsidRPr="006B2245" w:rsidRDefault="001849F7" w:rsidP="001312AC">
            <w:pPr>
              <w:spacing w:after="100" w:afterAutospacing="1"/>
              <w:jc w:val="center"/>
              <w:rPr>
                <w:b w:val="0"/>
                <w:bCs w:val="0"/>
                <w:color w:val="auto"/>
              </w:rPr>
            </w:pPr>
            <w:r>
              <w:rPr>
                <w:color w:val="auto"/>
              </w:rPr>
              <w:t>Chitral</w:t>
            </w:r>
          </w:p>
        </w:tc>
      </w:tr>
      <w:tr w:rsidR="006B2245" w:rsidRPr="006B2245" w14:paraId="4547CB02" w14:textId="77777777" w:rsidTr="006B2245">
        <w:trPr>
          <w:cnfStyle w:val="000000100000" w:firstRow="0" w:lastRow="0" w:firstColumn="0" w:lastColumn="0" w:oddVBand="0" w:evenVBand="0" w:oddHBand="1" w:evenHBand="0" w:firstRowFirstColumn="0" w:firstRowLastColumn="0" w:lastRowFirstColumn="0" w:lastRowLastColumn="0"/>
          <w:trHeight w:val="20"/>
        </w:trPr>
        <w:tc>
          <w:tcPr>
            <w:tcW w:w="0" w:type="auto"/>
            <w:gridSpan w:val="5"/>
            <w:hideMark/>
          </w:tcPr>
          <w:p w14:paraId="16BF55B5" w14:textId="77777777" w:rsidR="006B2245" w:rsidRPr="006B2245" w:rsidRDefault="006B2245" w:rsidP="001312AC">
            <w:pPr>
              <w:spacing w:after="100" w:afterAutospacing="1"/>
              <w:jc w:val="center"/>
              <w:rPr>
                <w:b/>
                <w:bCs/>
              </w:rPr>
            </w:pPr>
            <w:r w:rsidRPr="006B2245">
              <w:rPr>
                <w:b/>
                <w:bCs/>
              </w:rPr>
              <w:t>Kalash Valley</w:t>
            </w:r>
          </w:p>
        </w:tc>
      </w:tr>
      <w:tr w:rsidR="006B2245" w:rsidRPr="006B2245" w14:paraId="0BE90114" w14:textId="77777777" w:rsidTr="006B2245">
        <w:trPr>
          <w:trHeight w:val="20"/>
        </w:trPr>
        <w:tc>
          <w:tcPr>
            <w:tcW w:w="0" w:type="auto"/>
            <w:gridSpan w:val="2"/>
            <w:vAlign w:val="center"/>
            <w:hideMark/>
          </w:tcPr>
          <w:p w14:paraId="6E43E5CA" w14:textId="77777777" w:rsidR="006B2245" w:rsidRPr="006B2245" w:rsidRDefault="006B2245" w:rsidP="006B2245">
            <w:pPr>
              <w:spacing w:after="100" w:afterAutospacing="1"/>
              <w:jc w:val="center"/>
            </w:pPr>
            <w:r w:rsidRPr="006B2245">
              <w:rPr>
                <w:b/>
                <w:bCs/>
              </w:rPr>
              <w:t>Tourism Elements</w:t>
            </w:r>
          </w:p>
        </w:tc>
        <w:tc>
          <w:tcPr>
            <w:tcW w:w="0" w:type="auto"/>
            <w:vAlign w:val="center"/>
            <w:hideMark/>
          </w:tcPr>
          <w:p w14:paraId="3DD35CF6" w14:textId="77777777" w:rsidR="006B2245" w:rsidRPr="006B2245" w:rsidRDefault="006B2245" w:rsidP="006B2245">
            <w:pPr>
              <w:spacing w:after="100" w:afterAutospacing="1"/>
              <w:jc w:val="center"/>
            </w:pPr>
            <w:r w:rsidRPr="006B2245">
              <w:rPr>
                <w:b/>
                <w:bCs/>
              </w:rPr>
              <w:t>Estimated Investment (PKR Million)</w:t>
            </w:r>
          </w:p>
        </w:tc>
        <w:tc>
          <w:tcPr>
            <w:tcW w:w="0" w:type="auto"/>
            <w:vAlign w:val="center"/>
          </w:tcPr>
          <w:p w14:paraId="70A21677" w14:textId="77777777" w:rsidR="006B2245" w:rsidRPr="006B2245" w:rsidRDefault="006B2245" w:rsidP="006B2245">
            <w:pPr>
              <w:spacing w:after="100" w:afterAutospacing="1"/>
              <w:jc w:val="center"/>
              <w:rPr>
                <w:b/>
                <w:bCs/>
              </w:rPr>
            </w:pPr>
            <w:r w:rsidRPr="006B2245">
              <w:rPr>
                <w:b/>
                <w:bCs/>
              </w:rPr>
              <w:t>Priority</w:t>
            </w:r>
          </w:p>
        </w:tc>
        <w:tc>
          <w:tcPr>
            <w:tcW w:w="0" w:type="auto"/>
            <w:vAlign w:val="center"/>
          </w:tcPr>
          <w:p w14:paraId="1544CFEA" w14:textId="77777777" w:rsidR="006B2245" w:rsidRPr="006B2245" w:rsidRDefault="006B2245" w:rsidP="006B2245">
            <w:pPr>
              <w:spacing w:after="100" w:afterAutospacing="1"/>
              <w:jc w:val="center"/>
              <w:rPr>
                <w:b/>
                <w:bCs/>
              </w:rPr>
            </w:pPr>
            <w:r w:rsidRPr="006B2245">
              <w:rPr>
                <w:b/>
                <w:bCs/>
              </w:rPr>
              <w:t>Mode of Investment</w:t>
            </w:r>
          </w:p>
        </w:tc>
      </w:tr>
      <w:tr w:rsidR="006B2245" w:rsidRPr="006B2245" w14:paraId="0C740721" w14:textId="77777777" w:rsidTr="006B2245">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04DB112B" w14:textId="77777777" w:rsidR="006B2245" w:rsidRPr="006B2245" w:rsidRDefault="006B2245" w:rsidP="001312AC">
            <w:pPr>
              <w:spacing w:after="100" w:afterAutospacing="1"/>
              <w:rPr>
                <w:b/>
                <w:bCs/>
              </w:rPr>
            </w:pPr>
            <w:r w:rsidRPr="006B2245">
              <w:rPr>
                <w:b/>
                <w:bCs/>
              </w:rPr>
              <w:t>1.</w:t>
            </w:r>
          </w:p>
        </w:tc>
        <w:tc>
          <w:tcPr>
            <w:tcW w:w="0" w:type="auto"/>
          </w:tcPr>
          <w:p w14:paraId="632E5B3C" w14:textId="77777777" w:rsidR="006B2245" w:rsidRPr="006B2245" w:rsidRDefault="006B2245" w:rsidP="001312AC">
            <w:pPr>
              <w:spacing w:after="100" w:afterAutospacing="1"/>
              <w:rPr>
                <w:b/>
                <w:bCs/>
              </w:rPr>
            </w:pPr>
            <w:r w:rsidRPr="006B2245">
              <w:rPr>
                <w:b/>
                <w:bCs/>
              </w:rPr>
              <w:t xml:space="preserve">Central Parking site outside Bamburet </w:t>
            </w:r>
          </w:p>
        </w:tc>
        <w:tc>
          <w:tcPr>
            <w:tcW w:w="0" w:type="auto"/>
          </w:tcPr>
          <w:p w14:paraId="046F0AFB" w14:textId="77777777" w:rsidR="006B2245" w:rsidRPr="006B2245" w:rsidRDefault="006B2245" w:rsidP="001312AC">
            <w:pPr>
              <w:spacing w:after="100" w:afterAutospacing="1"/>
            </w:pPr>
            <w:r w:rsidRPr="006B2245">
              <w:t>5-10</w:t>
            </w:r>
          </w:p>
        </w:tc>
        <w:tc>
          <w:tcPr>
            <w:tcW w:w="0" w:type="auto"/>
          </w:tcPr>
          <w:p w14:paraId="3304EE2A" w14:textId="77777777" w:rsidR="006B2245" w:rsidRPr="006B2245" w:rsidRDefault="006B2245" w:rsidP="001312AC">
            <w:pPr>
              <w:spacing w:after="100" w:afterAutospacing="1"/>
              <w:jc w:val="center"/>
            </w:pPr>
            <w:r w:rsidRPr="006B2245">
              <w:t>High</w:t>
            </w:r>
          </w:p>
        </w:tc>
        <w:tc>
          <w:tcPr>
            <w:tcW w:w="0" w:type="auto"/>
          </w:tcPr>
          <w:p w14:paraId="5F3196D3" w14:textId="77777777" w:rsidR="006B2245" w:rsidRPr="006B2245" w:rsidRDefault="006B2245" w:rsidP="001312AC">
            <w:pPr>
              <w:spacing w:after="100" w:afterAutospacing="1"/>
              <w:jc w:val="center"/>
            </w:pPr>
            <w:r w:rsidRPr="006B2245">
              <w:t>PPP</w:t>
            </w:r>
          </w:p>
        </w:tc>
      </w:tr>
      <w:tr w:rsidR="006B2245" w:rsidRPr="006B2245" w14:paraId="4EE11CD7" w14:textId="77777777" w:rsidTr="006B2245">
        <w:trPr>
          <w:trHeight w:val="20"/>
        </w:trPr>
        <w:tc>
          <w:tcPr>
            <w:tcW w:w="0" w:type="auto"/>
          </w:tcPr>
          <w:p w14:paraId="5A4234BC" w14:textId="77777777" w:rsidR="006B2245" w:rsidRPr="006B2245" w:rsidRDefault="006B2245" w:rsidP="001312AC">
            <w:pPr>
              <w:spacing w:after="100" w:afterAutospacing="1"/>
              <w:rPr>
                <w:b/>
                <w:bCs/>
              </w:rPr>
            </w:pPr>
            <w:r w:rsidRPr="006B2245">
              <w:rPr>
                <w:b/>
                <w:bCs/>
              </w:rPr>
              <w:t>2.</w:t>
            </w:r>
          </w:p>
        </w:tc>
        <w:tc>
          <w:tcPr>
            <w:tcW w:w="0" w:type="auto"/>
          </w:tcPr>
          <w:p w14:paraId="38EDEF88" w14:textId="77777777" w:rsidR="006B2245" w:rsidRPr="006B2245" w:rsidRDefault="006B2245" w:rsidP="001312AC">
            <w:pPr>
              <w:spacing w:after="100" w:afterAutospacing="1"/>
              <w:rPr>
                <w:b/>
                <w:bCs/>
              </w:rPr>
            </w:pPr>
            <w:r w:rsidRPr="006B2245">
              <w:rPr>
                <w:b/>
                <w:bCs/>
              </w:rPr>
              <w:t xml:space="preserve">Upgrade of the hiking trail from Bamburet to Jinjaret </w:t>
            </w:r>
          </w:p>
        </w:tc>
        <w:tc>
          <w:tcPr>
            <w:tcW w:w="0" w:type="auto"/>
          </w:tcPr>
          <w:p w14:paraId="1B0B0914" w14:textId="77777777" w:rsidR="006B2245" w:rsidRPr="006B2245" w:rsidRDefault="006B2245" w:rsidP="001312AC">
            <w:pPr>
              <w:spacing w:after="100" w:afterAutospacing="1"/>
            </w:pPr>
            <w:r w:rsidRPr="006B2245">
              <w:t>10-15</w:t>
            </w:r>
          </w:p>
        </w:tc>
        <w:tc>
          <w:tcPr>
            <w:tcW w:w="0" w:type="auto"/>
          </w:tcPr>
          <w:p w14:paraId="1168017C" w14:textId="77777777" w:rsidR="006B2245" w:rsidRPr="006B2245" w:rsidRDefault="006B2245" w:rsidP="001312AC">
            <w:pPr>
              <w:spacing w:after="100" w:afterAutospacing="1"/>
              <w:jc w:val="center"/>
            </w:pPr>
            <w:r w:rsidRPr="006B2245">
              <w:t>High</w:t>
            </w:r>
          </w:p>
        </w:tc>
        <w:tc>
          <w:tcPr>
            <w:tcW w:w="0" w:type="auto"/>
          </w:tcPr>
          <w:p w14:paraId="5E0DB4E2" w14:textId="77777777" w:rsidR="006B2245" w:rsidRPr="006B2245" w:rsidRDefault="006B2245" w:rsidP="001312AC">
            <w:pPr>
              <w:spacing w:after="100" w:afterAutospacing="1"/>
              <w:jc w:val="center"/>
            </w:pPr>
            <w:r w:rsidRPr="006B2245">
              <w:t>Public</w:t>
            </w:r>
          </w:p>
        </w:tc>
      </w:tr>
      <w:tr w:rsidR="006B2245" w:rsidRPr="006B2245" w14:paraId="1BB094C9" w14:textId="77777777" w:rsidTr="006B2245">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2D1C3CAC" w14:textId="77777777" w:rsidR="006B2245" w:rsidRPr="006B2245" w:rsidRDefault="006B2245" w:rsidP="001312AC">
            <w:pPr>
              <w:spacing w:after="100" w:afterAutospacing="1"/>
              <w:rPr>
                <w:b/>
                <w:bCs/>
              </w:rPr>
            </w:pPr>
            <w:r w:rsidRPr="006B2245">
              <w:rPr>
                <w:b/>
                <w:bCs/>
              </w:rPr>
              <w:t>3.</w:t>
            </w:r>
          </w:p>
        </w:tc>
        <w:tc>
          <w:tcPr>
            <w:tcW w:w="0" w:type="auto"/>
          </w:tcPr>
          <w:p w14:paraId="2F5060C9" w14:textId="77777777" w:rsidR="006B2245" w:rsidRPr="006B2245" w:rsidRDefault="006B2245" w:rsidP="001312AC">
            <w:pPr>
              <w:spacing w:after="100" w:afterAutospacing="1"/>
              <w:rPr>
                <w:b/>
                <w:bCs/>
              </w:rPr>
            </w:pPr>
            <w:r w:rsidRPr="006B2245">
              <w:rPr>
                <w:b/>
                <w:bCs/>
              </w:rPr>
              <w:t xml:space="preserve">Preservation/restoration of cultural heritage sites </w:t>
            </w:r>
          </w:p>
        </w:tc>
        <w:tc>
          <w:tcPr>
            <w:tcW w:w="0" w:type="auto"/>
          </w:tcPr>
          <w:p w14:paraId="399DD1BE" w14:textId="77777777" w:rsidR="006B2245" w:rsidRPr="006B2245" w:rsidRDefault="006B2245" w:rsidP="001312AC">
            <w:pPr>
              <w:spacing w:after="100" w:afterAutospacing="1"/>
            </w:pPr>
            <w:r w:rsidRPr="006B2245">
              <w:t>80-120</w:t>
            </w:r>
          </w:p>
        </w:tc>
        <w:tc>
          <w:tcPr>
            <w:tcW w:w="0" w:type="auto"/>
          </w:tcPr>
          <w:p w14:paraId="76842DE0" w14:textId="77777777" w:rsidR="006B2245" w:rsidRPr="006B2245" w:rsidRDefault="006B2245" w:rsidP="001312AC">
            <w:pPr>
              <w:spacing w:after="100" w:afterAutospacing="1"/>
              <w:jc w:val="center"/>
            </w:pPr>
            <w:r w:rsidRPr="006B2245">
              <w:t>High</w:t>
            </w:r>
          </w:p>
        </w:tc>
        <w:tc>
          <w:tcPr>
            <w:tcW w:w="0" w:type="auto"/>
          </w:tcPr>
          <w:p w14:paraId="47E0F1FF" w14:textId="77777777" w:rsidR="006B2245" w:rsidRPr="006B2245" w:rsidRDefault="006B2245" w:rsidP="001312AC">
            <w:pPr>
              <w:spacing w:after="100" w:afterAutospacing="1"/>
              <w:jc w:val="center"/>
            </w:pPr>
            <w:r w:rsidRPr="006B2245">
              <w:t xml:space="preserve">Public </w:t>
            </w:r>
          </w:p>
        </w:tc>
      </w:tr>
      <w:tr w:rsidR="006B2245" w:rsidRPr="006B2245" w14:paraId="2300773F" w14:textId="77777777" w:rsidTr="006B2245">
        <w:trPr>
          <w:trHeight w:val="20"/>
        </w:trPr>
        <w:tc>
          <w:tcPr>
            <w:tcW w:w="0" w:type="auto"/>
          </w:tcPr>
          <w:p w14:paraId="6048B1FE" w14:textId="77777777" w:rsidR="006B2245" w:rsidRPr="006B2245" w:rsidRDefault="006B2245" w:rsidP="001312AC">
            <w:pPr>
              <w:spacing w:after="100" w:afterAutospacing="1"/>
              <w:rPr>
                <w:b/>
                <w:bCs/>
              </w:rPr>
            </w:pPr>
            <w:r w:rsidRPr="006B2245">
              <w:rPr>
                <w:b/>
                <w:bCs/>
              </w:rPr>
              <w:t>4.</w:t>
            </w:r>
          </w:p>
        </w:tc>
        <w:tc>
          <w:tcPr>
            <w:tcW w:w="0" w:type="auto"/>
          </w:tcPr>
          <w:p w14:paraId="5FE14858" w14:textId="77777777" w:rsidR="006B2245" w:rsidRPr="006B2245" w:rsidRDefault="006B2245" w:rsidP="001312AC">
            <w:pPr>
              <w:spacing w:after="100" w:afterAutospacing="1"/>
              <w:rPr>
                <w:b/>
                <w:bCs/>
              </w:rPr>
            </w:pPr>
            <w:r w:rsidRPr="006B2245">
              <w:rPr>
                <w:b/>
                <w:bCs/>
              </w:rPr>
              <w:t xml:space="preserve">Kalash Cultural Centre </w:t>
            </w:r>
          </w:p>
        </w:tc>
        <w:tc>
          <w:tcPr>
            <w:tcW w:w="0" w:type="auto"/>
          </w:tcPr>
          <w:p w14:paraId="60A14776" w14:textId="77777777" w:rsidR="006B2245" w:rsidRPr="006B2245" w:rsidRDefault="006B2245" w:rsidP="001312AC">
            <w:pPr>
              <w:spacing w:after="100" w:afterAutospacing="1"/>
            </w:pPr>
            <w:r w:rsidRPr="006B2245">
              <w:t>350-400</w:t>
            </w:r>
          </w:p>
        </w:tc>
        <w:tc>
          <w:tcPr>
            <w:tcW w:w="0" w:type="auto"/>
          </w:tcPr>
          <w:p w14:paraId="263F5E7F" w14:textId="77777777" w:rsidR="006B2245" w:rsidRPr="006B2245" w:rsidRDefault="006B2245" w:rsidP="001312AC">
            <w:pPr>
              <w:spacing w:after="100" w:afterAutospacing="1"/>
              <w:jc w:val="center"/>
            </w:pPr>
            <w:r w:rsidRPr="006B2245">
              <w:t>High</w:t>
            </w:r>
          </w:p>
        </w:tc>
        <w:tc>
          <w:tcPr>
            <w:tcW w:w="0" w:type="auto"/>
          </w:tcPr>
          <w:p w14:paraId="681905CD" w14:textId="77777777" w:rsidR="006B2245" w:rsidRPr="006B2245" w:rsidRDefault="006B2245" w:rsidP="001312AC">
            <w:pPr>
              <w:spacing w:after="100" w:afterAutospacing="1"/>
              <w:jc w:val="center"/>
            </w:pPr>
            <w:r w:rsidRPr="006B2245">
              <w:t>Public</w:t>
            </w:r>
          </w:p>
        </w:tc>
      </w:tr>
      <w:tr w:rsidR="006B2245" w:rsidRPr="006B2245" w14:paraId="23AD6425" w14:textId="77777777" w:rsidTr="006B2245">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63EB6355" w14:textId="77777777" w:rsidR="006B2245" w:rsidRPr="006B2245" w:rsidRDefault="006B2245" w:rsidP="001312AC">
            <w:pPr>
              <w:spacing w:after="100" w:afterAutospacing="1"/>
              <w:rPr>
                <w:b/>
                <w:bCs/>
              </w:rPr>
            </w:pPr>
            <w:r w:rsidRPr="006B2245">
              <w:rPr>
                <w:b/>
                <w:bCs/>
              </w:rPr>
              <w:t>5.</w:t>
            </w:r>
          </w:p>
        </w:tc>
        <w:tc>
          <w:tcPr>
            <w:tcW w:w="0" w:type="auto"/>
          </w:tcPr>
          <w:p w14:paraId="584E9D9A" w14:textId="77777777" w:rsidR="006B2245" w:rsidRPr="006B2245" w:rsidRDefault="006B2245" w:rsidP="001312AC">
            <w:pPr>
              <w:spacing w:after="100" w:afterAutospacing="1"/>
              <w:rPr>
                <w:b/>
                <w:bCs/>
              </w:rPr>
            </w:pPr>
            <w:r w:rsidRPr="006B2245">
              <w:rPr>
                <w:b/>
                <w:bCs/>
              </w:rPr>
              <w:t>Accommodation Zone Bamburet</w:t>
            </w:r>
          </w:p>
        </w:tc>
        <w:tc>
          <w:tcPr>
            <w:tcW w:w="0" w:type="auto"/>
          </w:tcPr>
          <w:p w14:paraId="5B010219" w14:textId="77777777" w:rsidR="006B2245" w:rsidRPr="006B2245" w:rsidRDefault="006B2245" w:rsidP="001312AC">
            <w:pPr>
              <w:spacing w:after="100" w:afterAutospacing="1"/>
            </w:pPr>
            <w:r w:rsidRPr="006B2245">
              <w:t>1500-2000</w:t>
            </w:r>
          </w:p>
        </w:tc>
        <w:tc>
          <w:tcPr>
            <w:tcW w:w="0" w:type="auto"/>
          </w:tcPr>
          <w:p w14:paraId="50BA5B2A" w14:textId="77777777" w:rsidR="006B2245" w:rsidRPr="006B2245" w:rsidRDefault="006B2245" w:rsidP="001312AC">
            <w:pPr>
              <w:spacing w:after="100" w:afterAutospacing="1"/>
              <w:jc w:val="center"/>
            </w:pPr>
            <w:r w:rsidRPr="006B2245">
              <w:t>High</w:t>
            </w:r>
          </w:p>
        </w:tc>
        <w:tc>
          <w:tcPr>
            <w:tcW w:w="0" w:type="auto"/>
          </w:tcPr>
          <w:p w14:paraId="18482B2F" w14:textId="77777777" w:rsidR="006B2245" w:rsidRPr="006B2245" w:rsidRDefault="006B2245" w:rsidP="001312AC">
            <w:pPr>
              <w:spacing w:after="100" w:afterAutospacing="1"/>
              <w:jc w:val="center"/>
            </w:pPr>
            <w:r w:rsidRPr="006B2245">
              <w:t>PPP</w:t>
            </w:r>
          </w:p>
        </w:tc>
      </w:tr>
    </w:tbl>
    <w:p w14:paraId="4DE7B083" w14:textId="77777777" w:rsidR="006B2245" w:rsidRPr="00435409" w:rsidRDefault="006B2245" w:rsidP="006B2245">
      <w:pPr>
        <w:rPr>
          <w:lang w:bidi="en-US"/>
        </w:rPr>
      </w:pPr>
    </w:p>
    <w:tbl>
      <w:tblPr>
        <w:tblStyle w:val="GridTable4-Accent41"/>
        <w:tblW w:w="0" w:type="auto"/>
        <w:tblLook w:val="0420" w:firstRow="1" w:lastRow="0" w:firstColumn="0" w:lastColumn="0" w:noHBand="0" w:noVBand="1"/>
      </w:tblPr>
      <w:tblGrid>
        <w:gridCol w:w="444"/>
        <w:gridCol w:w="7300"/>
        <w:gridCol w:w="1992"/>
      </w:tblGrid>
      <w:tr w:rsidR="006B2245" w:rsidRPr="006B2245" w14:paraId="7B8C1C4E" w14:textId="77777777" w:rsidTr="006B2245">
        <w:trPr>
          <w:cnfStyle w:val="100000000000" w:firstRow="1" w:lastRow="0" w:firstColumn="0" w:lastColumn="0" w:oddVBand="0" w:evenVBand="0" w:oddHBand="0" w:evenHBand="0" w:firstRowFirstColumn="0" w:firstRowLastColumn="0" w:lastRowFirstColumn="0" w:lastRowLastColumn="0"/>
          <w:trHeight w:val="20"/>
        </w:trPr>
        <w:tc>
          <w:tcPr>
            <w:tcW w:w="0" w:type="auto"/>
            <w:gridSpan w:val="2"/>
            <w:vAlign w:val="center"/>
            <w:hideMark/>
          </w:tcPr>
          <w:p w14:paraId="4C6B7FF5" w14:textId="77777777" w:rsidR="006B2245" w:rsidRPr="006B2245" w:rsidRDefault="006B2245" w:rsidP="006B2245">
            <w:pPr>
              <w:jc w:val="center"/>
              <w:rPr>
                <w:color w:val="auto"/>
                <w:lang w:bidi="en-US"/>
              </w:rPr>
            </w:pPr>
            <w:r w:rsidRPr="006B2245">
              <w:rPr>
                <w:color w:val="auto"/>
                <w:lang w:bidi="en-US"/>
              </w:rPr>
              <w:t>Infrastructure</w:t>
            </w:r>
          </w:p>
        </w:tc>
        <w:tc>
          <w:tcPr>
            <w:tcW w:w="0" w:type="auto"/>
            <w:vAlign w:val="center"/>
            <w:hideMark/>
          </w:tcPr>
          <w:p w14:paraId="5318C932" w14:textId="77777777" w:rsidR="006B2245" w:rsidRPr="006B2245" w:rsidRDefault="006B2245" w:rsidP="006B2245">
            <w:pPr>
              <w:jc w:val="center"/>
              <w:rPr>
                <w:color w:val="auto"/>
                <w:lang w:bidi="en-US"/>
              </w:rPr>
            </w:pPr>
            <w:r w:rsidRPr="006B2245">
              <w:rPr>
                <w:color w:val="auto"/>
                <w:lang w:bidi="en-US"/>
              </w:rPr>
              <w:t>Estimated Investment</w:t>
            </w:r>
          </w:p>
          <w:p w14:paraId="78EB7248" w14:textId="77777777" w:rsidR="006B2245" w:rsidRPr="006B2245" w:rsidRDefault="006B2245" w:rsidP="006B2245">
            <w:pPr>
              <w:jc w:val="center"/>
              <w:rPr>
                <w:color w:val="auto"/>
                <w:lang w:bidi="en-US"/>
              </w:rPr>
            </w:pPr>
            <w:r w:rsidRPr="006B2245">
              <w:rPr>
                <w:color w:val="auto"/>
                <w:lang w:bidi="en-US"/>
              </w:rPr>
              <w:t>(PKR Million)</w:t>
            </w:r>
          </w:p>
        </w:tc>
      </w:tr>
      <w:tr w:rsidR="006B2245" w:rsidRPr="006B2245" w14:paraId="658D0ECE" w14:textId="77777777" w:rsidTr="006B2245">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4926C8C2" w14:textId="77777777" w:rsidR="006B2245" w:rsidRPr="006B2245" w:rsidRDefault="006B2245" w:rsidP="001312AC">
            <w:pPr>
              <w:rPr>
                <w:b/>
                <w:bCs/>
                <w:lang w:bidi="en-US"/>
              </w:rPr>
            </w:pPr>
            <w:r w:rsidRPr="006B2245">
              <w:rPr>
                <w:b/>
                <w:bCs/>
                <w:lang w:bidi="en-US"/>
              </w:rPr>
              <w:t>1.</w:t>
            </w:r>
          </w:p>
        </w:tc>
        <w:tc>
          <w:tcPr>
            <w:tcW w:w="0" w:type="auto"/>
          </w:tcPr>
          <w:p w14:paraId="6FF08E05" w14:textId="77777777" w:rsidR="006B2245" w:rsidRPr="006B2245" w:rsidRDefault="006B2245" w:rsidP="001312AC">
            <w:pPr>
              <w:rPr>
                <w:lang w:bidi="en-US"/>
              </w:rPr>
            </w:pPr>
            <w:r w:rsidRPr="006B2245">
              <w:rPr>
                <w:lang w:bidi="en-US"/>
              </w:rPr>
              <w:t xml:space="preserve">Road Signage, including site interpretations </w:t>
            </w:r>
          </w:p>
        </w:tc>
        <w:tc>
          <w:tcPr>
            <w:tcW w:w="0" w:type="auto"/>
          </w:tcPr>
          <w:p w14:paraId="7A8543F5" w14:textId="77777777" w:rsidR="006B2245" w:rsidRPr="006B2245" w:rsidRDefault="006B2245" w:rsidP="001312AC">
            <w:pPr>
              <w:rPr>
                <w:lang w:bidi="en-US"/>
              </w:rPr>
            </w:pPr>
            <w:r w:rsidRPr="006B2245">
              <w:rPr>
                <w:lang w:bidi="en-US"/>
              </w:rPr>
              <w:t>10-15</w:t>
            </w:r>
          </w:p>
        </w:tc>
      </w:tr>
      <w:tr w:rsidR="006B2245" w:rsidRPr="006B2245" w14:paraId="5AAD05DD" w14:textId="77777777" w:rsidTr="006B2245">
        <w:trPr>
          <w:trHeight w:val="20"/>
        </w:trPr>
        <w:tc>
          <w:tcPr>
            <w:tcW w:w="0" w:type="auto"/>
          </w:tcPr>
          <w:p w14:paraId="6F7DD7F7" w14:textId="77777777" w:rsidR="006B2245" w:rsidRPr="006B2245" w:rsidRDefault="006B2245" w:rsidP="001312AC">
            <w:pPr>
              <w:rPr>
                <w:b/>
                <w:bCs/>
                <w:lang w:bidi="en-US"/>
              </w:rPr>
            </w:pPr>
            <w:r w:rsidRPr="006B2245">
              <w:rPr>
                <w:b/>
                <w:bCs/>
                <w:lang w:bidi="en-US"/>
              </w:rPr>
              <w:t>2.</w:t>
            </w:r>
          </w:p>
        </w:tc>
        <w:tc>
          <w:tcPr>
            <w:tcW w:w="0" w:type="auto"/>
          </w:tcPr>
          <w:p w14:paraId="49D3047C" w14:textId="77C67A1B" w:rsidR="006B2245" w:rsidRPr="006B2245" w:rsidRDefault="006B2245" w:rsidP="001312AC">
            <w:pPr>
              <w:rPr>
                <w:lang w:bidi="en-US"/>
              </w:rPr>
            </w:pPr>
            <w:r w:rsidRPr="006B2245">
              <w:rPr>
                <w:lang w:bidi="en-US"/>
              </w:rPr>
              <w:t xml:space="preserve">Road Clearance equipment for </w:t>
            </w:r>
            <w:r w:rsidR="00D96098">
              <w:rPr>
                <w:lang w:bidi="en-US"/>
              </w:rPr>
              <w:t>s</w:t>
            </w:r>
            <w:r w:rsidR="00F53082">
              <w:rPr>
                <w:lang w:bidi="en-US"/>
              </w:rPr>
              <w:t>now</w:t>
            </w:r>
            <w:r w:rsidR="00816570">
              <w:rPr>
                <w:lang w:bidi="en-US"/>
              </w:rPr>
              <w:t xml:space="preserve"> and land</w:t>
            </w:r>
            <w:r w:rsidRPr="006B2245">
              <w:rPr>
                <w:lang w:bidi="en-US"/>
              </w:rPr>
              <w:t xml:space="preserve"> sliding </w:t>
            </w:r>
          </w:p>
        </w:tc>
        <w:tc>
          <w:tcPr>
            <w:tcW w:w="0" w:type="auto"/>
          </w:tcPr>
          <w:p w14:paraId="3F5FD64C" w14:textId="77777777" w:rsidR="006B2245" w:rsidRPr="006B2245" w:rsidRDefault="006B2245" w:rsidP="001312AC">
            <w:pPr>
              <w:rPr>
                <w:lang w:bidi="en-US"/>
              </w:rPr>
            </w:pPr>
            <w:r w:rsidRPr="006B2245">
              <w:rPr>
                <w:lang w:bidi="en-US"/>
              </w:rPr>
              <w:t>30-40</w:t>
            </w:r>
          </w:p>
        </w:tc>
      </w:tr>
      <w:tr w:rsidR="006B2245" w:rsidRPr="006B2245" w14:paraId="49EDCCF3" w14:textId="77777777" w:rsidTr="006B2245">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3AC6CA79" w14:textId="77777777" w:rsidR="006B2245" w:rsidRPr="006B2245" w:rsidRDefault="006B2245" w:rsidP="001312AC">
            <w:pPr>
              <w:rPr>
                <w:b/>
                <w:bCs/>
                <w:lang w:bidi="en-US"/>
              </w:rPr>
            </w:pPr>
            <w:r w:rsidRPr="006B2245">
              <w:rPr>
                <w:b/>
                <w:bCs/>
                <w:lang w:bidi="en-US"/>
              </w:rPr>
              <w:t>3.</w:t>
            </w:r>
          </w:p>
        </w:tc>
        <w:tc>
          <w:tcPr>
            <w:tcW w:w="0" w:type="auto"/>
          </w:tcPr>
          <w:p w14:paraId="77525FF7" w14:textId="77777777" w:rsidR="006B2245" w:rsidRPr="006B2245" w:rsidRDefault="006B2245" w:rsidP="001312AC">
            <w:pPr>
              <w:rPr>
                <w:lang w:bidi="en-US"/>
              </w:rPr>
            </w:pPr>
            <w:r w:rsidRPr="006B2245">
              <w:rPr>
                <w:lang w:bidi="en-US"/>
              </w:rPr>
              <w:t xml:space="preserve">Security and Emergency Services such as tourist police, ambulance </w:t>
            </w:r>
          </w:p>
        </w:tc>
        <w:tc>
          <w:tcPr>
            <w:tcW w:w="0" w:type="auto"/>
          </w:tcPr>
          <w:p w14:paraId="2E388908" w14:textId="77777777" w:rsidR="006B2245" w:rsidRPr="006B2245" w:rsidRDefault="006B2245" w:rsidP="001312AC">
            <w:pPr>
              <w:rPr>
                <w:lang w:bidi="en-US"/>
              </w:rPr>
            </w:pPr>
            <w:r w:rsidRPr="006B2245">
              <w:rPr>
                <w:lang w:bidi="en-US"/>
              </w:rPr>
              <w:t>40-60</w:t>
            </w:r>
          </w:p>
        </w:tc>
      </w:tr>
      <w:tr w:rsidR="006B2245" w:rsidRPr="006B2245" w14:paraId="020A8D05" w14:textId="77777777" w:rsidTr="006B2245">
        <w:trPr>
          <w:trHeight w:val="20"/>
        </w:trPr>
        <w:tc>
          <w:tcPr>
            <w:tcW w:w="0" w:type="auto"/>
          </w:tcPr>
          <w:p w14:paraId="42DC6656" w14:textId="77777777" w:rsidR="006B2245" w:rsidRPr="006B2245" w:rsidRDefault="006B2245" w:rsidP="001312AC">
            <w:pPr>
              <w:rPr>
                <w:b/>
                <w:bCs/>
                <w:lang w:bidi="en-US"/>
              </w:rPr>
            </w:pPr>
            <w:r w:rsidRPr="006B2245">
              <w:rPr>
                <w:b/>
                <w:bCs/>
                <w:lang w:bidi="en-US"/>
              </w:rPr>
              <w:t>4.</w:t>
            </w:r>
          </w:p>
        </w:tc>
        <w:tc>
          <w:tcPr>
            <w:tcW w:w="0" w:type="auto"/>
          </w:tcPr>
          <w:p w14:paraId="1C4EC5D7" w14:textId="14475DF0" w:rsidR="006B2245" w:rsidRPr="006B2245" w:rsidRDefault="006B2245" w:rsidP="001312AC">
            <w:pPr>
              <w:rPr>
                <w:lang w:bidi="en-US"/>
              </w:rPr>
            </w:pPr>
            <w:r w:rsidRPr="006B2245">
              <w:rPr>
                <w:lang w:bidi="en-US"/>
              </w:rPr>
              <w:t xml:space="preserve">Public Toilets </w:t>
            </w:r>
            <w:r w:rsidR="00D96098">
              <w:rPr>
                <w:lang w:bidi="en-US"/>
              </w:rPr>
              <w:t>c</w:t>
            </w:r>
            <w:r w:rsidR="0046150E">
              <w:rPr>
                <w:lang w:bidi="en-US"/>
              </w:rPr>
              <w:t>onnected</w:t>
            </w:r>
            <w:r w:rsidR="00816570">
              <w:rPr>
                <w:lang w:bidi="en-US"/>
              </w:rPr>
              <w:t xml:space="preserve"> with septic tanks at different locations</w:t>
            </w:r>
          </w:p>
        </w:tc>
        <w:tc>
          <w:tcPr>
            <w:tcW w:w="0" w:type="auto"/>
          </w:tcPr>
          <w:p w14:paraId="15087F5B" w14:textId="77777777" w:rsidR="006B2245" w:rsidRPr="006B2245" w:rsidRDefault="006B2245" w:rsidP="001312AC">
            <w:pPr>
              <w:rPr>
                <w:lang w:bidi="en-US"/>
              </w:rPr>
            </w:pPr>
            <w:r w:rsidRPr="006B2245">
              <w:rPr>
                <w:lang w:bidi="en-US"/>
              </w:rPr>
              <w:t>100-110</w:t>
            </w:r>
          </w:p>
        </w:tc>
      </w:tr>
      <w:tr w:rsidR="006B2245" w:rsidRPr="006B2245" w14:paraId="0E34DAC9" w14:textId="77777777" w:rsidTr="006B2245">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69D0ACD0" w14:textId="77777777" w:rsidR="006B2245" w:rsidRPr="006B2245" w:rsidRDefault="006B2245" w:rsidP="001312AC">
            <w:pPr>
              <w:rPr>
                <w:b/>
                <w:bCs/>
                <w:lang w:bidi="en-US"/>
              </w:rPr>
            </w:pPr>
            <w:r w:rsidRPr="006B2245">
              <w:rPr>
                <w:b/>
                <w:bCs/>
                <w:lang w:bidi="en-US"/>
              </w:rPr>
              <w:t xml:space="preserve">5. </w:t>
            </w:r>
          </w:p>
        </w:tc>
        <w:tc>
          <w:tcPr>
            <w:tcW w:w="0" w:type="auto"/>
          </w:tcPr>
          <w:p w14:paraId="0582AA05" w14:textId="77777777" w:rsidR="006B2245" w:rsidRPr="006B2245" w:rsidRDefault="006B2245" w:rsidP="001312AC">
            <w:pPr>
              <w:rPr>
                <w:lang w:bidi="en-US"/>
              </w:rPr>
            </w:pPr>
            <w:r w:rsidRPr="006B2245">
              <w:rPr>
                <w:lang w:bidi="en-US"/>
              </w:rPr>
              <w:t xml:space="preserve">Sewage Treatment Plant </w:t>
            </w:r>
          </w:p>
        </w:tc>
        <w:tc>
          <w:tcPr>
            <w:tcW w:w="0" w:type="auto"/>
          </w:tcPr>
          <w:p w14:paraId="00C12F01" w14:textId="77777777" w:rsidR="006B2245" w:rsidRPr="006B2245" w:rsidRDefault="006B2245" w:rsidP="001312AC">
            <w:pPr>
              <w:rPr>
                <w:lang w:bidi="en-US"/>
              </w:rPr>
            </w:pPr>
            <w:r w:rsidRPr="006B2245">
              <w:rPr>
                <w:lang w:bidi="en-US"/>
              </w:rPr>
              <w:t>150-170</w:t>
            </w:r>
          </w:p>
        </w:tc>
      </w:tr>
      <w:tr w:rsidR="006B2245" w:rsidRPr="006B2245" w14:paraId="1501E984" w14:textId="77777777" w:rsidTr="006B2245">
        <w:trPr>
          <w:trHeight w:val="20"/>
        </w:trPr>
        <w:tc>
          <w:tcPr>
            <w:tcW w:w="0" w:type="auto"/>
          </w:tcPr>
          <w:p w14:paraId="1CBA04F3" w14:textId="77777777" w:rsidR="006B2245" w:rsidRPr="006B2245" w:rsidRDefault="006B2245" w:rsidP="001312AC">
            <w:pPr>
              <w:rPr>
                <w:b/>
                <w:bCs/>
                <w:lang w:bidi="en-US"/>
              </w:rPr>
            </w:pPr>
            <w:r w:rsidRPr="006B2245">
              <w:rPr>
                <w:b/>
                <w:bCs/>
                <w:lang w:bidi="en-US"/>
              </w:rPr>
              <w:t xml:space="preserve">6. </w:t>
            </w:r>
          </w:p>
        </w:tc>
        <w:tc>
          <w:tcPr>
            <w:tcW w:w="0" w:type="auto"/>
          </w:tcPr>
          <w:p w14:paraId="275C9889" w14:textId="10EB8B0B" w:rsidR="006B2245" w:rsidRPr="006B2245" w:rsidRDefault="006B2245" w:rsidP="001312AC">
            <w:pPr>
              <w:rPr>
                <w:lang w:bidi="en-US"/>
              </w:rPr>
            </w:pPr>
            <w:r w:rsidRPr="006B2245">
              <w:rPr>
                <w:lang w:bidi="en-US"/>
              </w:rPr>
              <w:t xml:space="preserve">Solid Waste Management Facility for collection, transport and transfer to decentralized landfill sites at various locations </w:t>
            </w:r>
          </w:p>
        </w:tc>
        <w:tc>
          <w:tcPr>
            <w:tcW w:w="0" w:type="auto"/>
          </w:tcPr>
          <w:p w14:paraId="26548F15" w14:textId="77777777" w:rsidR="006B2245" w:rsidRPr="006B2245" w:rsidRDefault="006B2245" w:rsidP="001312AC">
            <w:pPr>
              <w:rPr>
                <w:lang w:bidi="en-US"/>
              </w:rPr>
            </w:pPr>
            <w:r w:rsidRPr="006B2245">
              <w:rPr>
                <w:lang w:bidi="en-US"/>
              </w:rPr>
              <w:t>150-170</w:t>
            </w:r>
          </w:p>
        </w:tc>
      </w:tr>
      <w:tr w:rsidR="006B2245" w:rsidRPr="006B2245" w14:paraId="42650212" w14:textId="77777777" w:rsidTr="006B2245">
        <w:trPr>
          <w:cnfStyle w:val="000000100000" w:firstRow="0" w:lastRow="0" w:firstColumn="0" w:lastColumn="0" w:oddVBand="0" w:evenVBand="0" w:oddHBand="1" w:evenHBand="0" w:firstRowFirstColumn="0" w:firstRowLastColumn="0" w:lastRowFirstColumn="0" w:lastRowLastColumn="0"/>
          <w:trHeight w:val="20"/>
        </w:trPr>
        <w:tc>
          <w:tcPr>
            <w:tcW w:w="0" w:type="auto"/>
            <w:hideMark/>
          </w:tcPr>
          <w:p w14:paraId="056836B9" w14:textId="77777777" w:rsidR="006B2245" w:rsidRPr="006B2245" w:rsidRDefault="006B2245" w:rsidP="001312AC">
            <w:pPr>
              <w:rPr>
                <w:lang w:bidi="en-US"/>
              </w:rPr>
            </w:pPr>
            <w:r w:rsidRPr="006B2245">
              <w:rPr>
                <w:b/>
                <w:bCs/>
                <w:lang w:bidi="en-US"/>
              </w:rPr>
              <w:t>7.</w:t>
            </w:r>
          </w:p>
        </w:tc>
        <w:tc>
          <w:tcPr>
            <w:tcW w:w="0" w:type="auto"/>
            <w:hideMark/>
          </w:tcPr>
          <w:p w14:paraId="0A081729" w14:textId="7A5D9D9C" w:rsidR="006B2245" w:rsidRPr="006B2245" w:rsidRDefault="006B2245" w:rsidP="001312AC">
            <w:pPr>
              <w:rPr>
                <w:lang w:bidi="en-US"/>
              </w:rPr>
            </w:pPr>
            <w:r w:rsidRPr="006B2245">
              <w:rPr>
                <w:lang w:bidi="en-US"/>
              </w:rPr>
              <w:t xml:space="preserve">Complete Overhaul of the road from Ayun and onwards to various Kalash valleys, including </w:t>
            </w:r>
            <w:r w:rsidR="00D96098">
              <w:rPr>
                <w:lang w:val="en-GB" w:bidi="en-US"/>
              </w:rPr>
              <w:t>p</w:t>
            </w:r>
            <w:r w:rsidR="00816570">
              <w:rPr>
                <w:lang w:val="en-GB" w:bidi="en-US"/>
              </w:rPr>
              <w:t>avement</w:t>
            </w:r>
            <w:r w:rsidRPr="006B2245">
              <w:rPr>
                <w:lang w:val="en-GB" w:bidi="en-US"/>
              </w:rPr>
              <w:t xml:space="preserve">, retaining walls where required, </w:t>
            </w:r>
            <w:r w:rsidR="00D96098">
              <w:rPr>
                <w:lang w:val="en-GB" w:bidi="en-US"/>
              </w:rPr>
              <w:t>s</w:t>
            </w:r>
            <w:r w:rsidRPr="006B2245">
              <w:rPr>
                <w:lang w:val="en-GB" w:bidi="en-US"/>
              </w:rPr>
              <w:t>afety barriers, side drains and cross drainage structures.</w:t>
            </w:r>
          </w:p>
        </w:tc>
        <w:tc>
          <w:tcPr>
            <w:tcW w:w="0" w:type="auto"/>
            <w:hideMark/>
          </w:tcPr>
          <w:p w14:paraId="736D47B6" w14:textId="77777777" w:rsidR="006B2245" w:rsidRPr="006B2245" w:rsidRDefault="006B2245" w:rsidP="001312AC">
            <w:pPr>
              <w:rPr>
                <w:lang w:bidi="en-US"/>
              </w:rPr>
            </w:pPr>
            <w:r w:rsidRPr="006B2245">
              <w:rPr>
                <w:lang w:bidi="en-US"/>
              </w:rPr>
              <w:t>1200-1250</w:t>
            </w:r>
          </w:p>
        </w:tc>
      </w:tr>
    </w:tbl>
    <w:p w14:paraId="380D52D1" w14:textId="77777777" w:rsidR="006B2245" w:rsidRPr="00435409" w:rsidRDefault="006B2245" w:rsidP="006B2245">
      <w:pPr>
        <w:rPr>
          <w:lang w:bidi="en-US"/>
        </w:rPr>
      </w:pPr>
    </w:p>
    <w:p w14:paraId="722EF370" w14:textId="77777777" w:rsidR="006B2245" w:rsidRPr="00435409" w:rsidRDefault="006B2245" w:rsidP="006B2245">
      <w:pPr>
        <w:rPr>
          <w:lang w:bidi="en-US"/>
        </w:rPr>
      </w:pPr>
      <w:r w:rsidRPr="00435409">
        <w:rPr>
          <w:lang w:bidi="en-US"/>
        </w:rPr>
        <w:br w:type="page"/>
      </w:r>
    </w:p>
    <w:p w14:paraId="0E3E15E3" w14:textId="77777777" w:rsidR="006B2245" w:rsidRDefault="006B2245" w:rsidP="006B2245">
      <w:pPr>
        <w:pStyle w:val="Heading3"/>
      </w:pPr>
      <w:bookmarkStart w:id="39" w:name="_Toc109812329"/>
      <w:bookmarkStart w:id="40" w:name="_Toc117763774"/>
      <w:r w:rsidRPr="00435409">
        <w:lastRenderedPageBreak/>
        <w:t>Central Parking site Outside Bamburet</w:t>
      </w:r>
      <w:bookmarkEnd w:id="39"/>
      <w:bookmarkEnd w:id="40"/>
      <w:r w:rsidRPr="00435409">
        <w:t xml:space="preserve">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686"/>
        <w:gridCol w:w="4060"/>
      </w:tblGrid>
      <w:tr w:rsidR="006B2245" w:rsidRPr="00435409" w14:paraId="5496AEBF" w14:textId="77777777" w:rsidTr="006B2245">
        <w:trPr>
          <w:trHeight w:val="913"/>
        </w:trPr>
        <w:tc>
          <w:tcPr>
            <w:tcW w:w="5686" w:type="dxa"/>
            <w:tcBorders>
              <w:top w:val="nil"/>
              <w:left w:val="nil"/>
              <w:right w:val="nil"/>
            </w:tcBorders>
            <w:shd w:val="clear" w:color="auto" w:fill="auto"/>
            <w:tcMar>
              <w:top w:w="66" w:type="dxa"/>
              <w:left w:w="133" w:type="dxa"/>
              <w:bottom w:w="66" w:type="dxa"/>
              <w:right w:w="133" w:type="dxa"/>
            </w:tcMar>
            <w:vAlign w:val="center"/>
          </w:tcPr>
          <w:p w14:paraId="1B6A5204" w14:textId="77777777" w:rsidR="006B2245" w:rsidRPr="00435409" w:rsidRDefault="006B2245" w:rsidP="001312AC">
            <w:pPr>
              <w:spacing w:after="120"/>
              <w:rPr>
                <w:b/>
                <w:bCs/>
                <w:color w:val="00B050"/>
                <w:sz w:val="28"/>
                <w:szCs w:val="28"/>
              </w:rPr>
            </w:pPr>
            <w:r w:rsidRPr="00435409">
              <w:rPr>
                <w:b/>
                <w:bCs/>
                <w:color w:val="00B050"/>
                <w:sz w:val="28"/>
                <w:szCs w:val="28"/>
              </w:rPr>
              <w:t>Investment Opportunity</w:t>
            </w:r>
          </w:p>
          <w:p w14:paraId="58D92550" w14:textId="77777777" w:rsidR="006B2245" w:rsidRPr="00435409" w:rsidRDefault="006B2245" w:rsidP="001312AC">
            <w:pPr>
              <w:spacing w:after="120"/>
              <w:rPr>
                <w:b/>
                <w:bCs/>
                <w:sz w:val="18"/>
                <w:szCs w:val="18"/>
              </w:rPr>
            </w:pPr>
            <w:r w:rsidRPr="00435409">
              <w:rPr>
                <w:b/>
                <w:bCs/>
                <w:sz w:val="20"/>
                <w:szCs w:val="20"/>
              </w:rPr>
              <w:t xml:space="preserve">Central Parking Site Outside Bamburet  </w:t>
            </w:r>
          </w:p>
        </w:tc>
        <w:tc>
          <w:tcPr>
            <w:tcW w:w="4060" w:type="dxa"/>
            <w:tcBorders>
              <w:top w:val="nil"/>
              <w:left w:val="nil"/>
              <w:right w:val="nil"/>
            </w:tcBorders>
            <w:shd w:val="clear" w:color="auto" w:fill="FF0000"/>
            <w:tcMar>
              <w:top w:w="66" w:type="dxa"/>
              <w:left w:w="133" w:type="dxa"/>
              <w:bottom w:w="66" w:type="dxa"/>
              <w:right w:w="133" w:type="dxa"/>
            </w:tcMar>
            <w:vAlign w:val="center"/>
          </w:tcPr>
          <w:p w14:paraId="1D79614E" w14:textId="77777777" w:rsidR="006B2245" w:rsidRPr="00435409" w:rsidRDefault="006B2245" w:rsidP="001312AC">
            <w:pPr>
              <w:spacing w:after="120"/>
              <w:jc w:val="center"/>
              <w:rPr>
                <w:sz w:val="20"/>
                <w:szCs w:val="20"/>
              </w:rPr>
            </w:pPr>
            <w:r w:rsidRPr="00435409">
              <w:rPr>
                <w:b/>
                <w:bCs/>
                <w:color w:val="FFFFFF" w:themeColor="background1"/>
                <w:sz w:val="20"/>
                <w:szCs w:val="20"/>
              </w:rPr>
              <w:t>Priority: High</w:t>
            </w:r>
          </w:p>
        </w:tc>
      </w:tr>
      <w:tr w:rsidR="006B2245" w:rsidRPr="00435409" w14:paraId="074F322C" w14:textId="77777777" w:rsidTr="006B2245">
        <w:trPr>
          <w:trHeight w:val="20"/>
        </w:trPr>
        <w:tc>
          <w:tcPr>
            <w:tcW w:w="5686" w:type="dxa"/>
            <w:tcBorders>
              <w:top w:val="nil"/>
              <w:left w:val="nil"/>
              <w:bottom w:val="nil"/>
              <w:right w:val="nil"/>
            </w:tcBorders>
            <w:shd w:val="clear" w:color="auto" w:fill="auto"/>
            <w:tcMar>
              <w:top w:w="66" w:type="dxa"/>
              <w:left w:w="133" w:type="dxa"/>
              <w:bottom w:w="66" w:type="dxa"/>
              <w:right w:w="133" w:type="dxa"/>
            </w:tcMar>
            <w:vAlign w:val="center"/>
          </w:tcPr>
          <w:p w14:paraId="1CDDC325"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0294322B" w14:textId="77777777" w:rsidR="006B2245" w:rsidRPr="00435409" w:rsidRDefault="006B2245" w:rsidP="001312AC">
            <w:pPr>
              <w:spacing w:after="120"/>
              <w:rPr>
                <w:b/>
                <w:bCs/>
                <w:sz w:val="18"/>
                <w:szCs w:val="18"/>
              </w:rPr>
            </w:pPr>
            <w:r w:rsidRPr="00435409">
              <w:rPr>
                <w:b/>
                <w:bCs/>
                <w:sz w:val="20"/>
                <w:szCs w:val="20"/>
              </w:rPr>
              <w:t xml:space="preserve">PKR 5-10 Million </w:t>
            </w:r>
          </w:p>
        </w:tc>
        <w:tc>
          <w:tcPr>
            <w:tcW w:w="4060" w:type="dxa"/>
            <w:tcBorders>
              <w:top w:val="nil"/>
              <w:left w:val="nil"/>
              <w:bottom w:val="nil"/>
              <w:right w:val="nil"/>
            </w:tcBorders>
            <w:shd w:val="clear" w:color="auto" w:fill="525252" w:themeFill="accent3" w:themeFillShade="80"/>
            <w:tcMar>
              <w:top w:w="66" w:type="dxa"/>
              <w:left w:w="133" w:type="dxa"/>
              <w:bottom w:w="66" w:type="dxa"/>
              <w:right w:w="133" w:type="dxa"/>
            </w:tcMar>
            <w:vAlign w:val="center"/>
          </w:tcPr>
          <w:p w14:paraId="0A55594A"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PPP</w:t>
            </w:r>
          </w:p>
        </w:tc>
      </w:tr>
    </w:tbl>
    <w:p w14:paraId="1EBBDD9C" w14:textId="77777777" w:rsidR="006B2245" w:rsidRDefault="006B2245"/>
    <w:tbl>
      <w:tblPr>
        <w:tblStyle w:val="GridTable2-Accent31"/>
        <w:tblW w:w="9746" w:type="dxa"/>
        <w:tblLook w:val="0420" w:firstRow="1" w:lastRow="0" w:firstColumn="0" w:lastColumn="0" w:noHBand="0" w:noVBand="1"/>
      </w:tblPr>
      <w:tblGrid>
        <w:gridCol w:w="5735"/>
        <w:gridCol w:w="4011"/>
      </w:tblGrid>
      <w:tr w:rsidR="006B2245" w:rsidRPr="006B2245" w14:paraId="74674B33" w14:textId="77777777" w:rsidTr="00385074">
        <w:trPr>
          <w:cnfStyle w:val="100000000000" w:firstRow="1" w:lastRow="0" w:firstColumn="0" w:lastColumn="0" w:oddVBand="0" w:evenVBand="0" w:oddHBand="0" w:evenHBand="0" w:firstRowFirstColumn="0" w:firstRowLastColumn="0" w:lastRowFirstColumn="0" w:lastRowLastColumn="0"/>
          <w:trHeight w:val="20"/>
        </w:trPr>
        <w:tc>
          <w:tcPr>
            <w:tcW w:w="5739" w:type="dxa"/>
            <w:hideMark/>
          </w:tcPr>
          <w:p w14:paraId="4AD8BA9F"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67968" behindDoc="0" locked="0" layoutInCell="1" allowOverlap="1" wp14:anchorId="7B42A5B3" wp14:editId="25B2C120">
                  <wp:simplePos x="0" y="0"/>
                  <wp:positionH relativeFrom="column">
                    <wp:posOffset>-3175</wp:posOffset>
                  </wp:positionH>
                  <wp:positionV relativeFrom="paragraph">
                    <wp:posOffset>2540</wp:posOffset>
                  </wp:positionV>
                  <wp:extent cx="273975" cy="274289"/>
                  <wp:effectExtent l="0" t="0" r="0" b="0"/>
                  <wp:wrapNone/>
                  <wp:docPr id="915"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6B2245">
              <w:rPr>
                <w:sz w:val="18"/>
                <w:szCs w:val="18"/>
              </w:rPr>
              <w:t>Project Location</w:t>
            </w:r>
          </w:p>
        </w:tc>
        <w:tc>
          <w:tcPr>
            <w:tcW w:w="4007" w:type="dxa"/>
            <w:hideMark/>
          </w:tcPr>
          <w:p w14:paraId="777C3E19" w14:textId="77777777" w:rsidR="006B2245" w:rsidRPr="006B2245" w:rsidRDefault="006B2245" w:rsidP="006B2245">
            <w:pPr>
              <w:spacing w:after="120"/>
              <w:rPr>
                <w:sz w:val="18"/>
                <w:szCs w:val="18"/>
              </w:rPr>
            </w:pPr>
            <w:r w:rsidRPr="006B2245">
              <w:rPr>
                <w:sz w:val="18"/>
                <w:szCs w:val="18"/>
              </w:rPr>
              <w:t xml:space="preserve">Bamburet </w:t>
            </w:r>
          </w:p>
        </w:tc>
      </w:tr>
      <w:tr w:rsidR="006B2245" w:rsidRPr="006B2245" w14:paraId="00935A24"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739" w:type="dxa"/>
            <w:hideMark/>
          </w:tcPr>
          <w:p w14:paraId="39BCE920" w14:textId="74746C45"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68992" behindDoc="0" locked="0" layoutInCell="1" allowOverlap="1" wp14:anchorId="79348F78" wp14:editId="55A7B1D4">
                  <wp:simplePos x="0" y="0"/>
                  <wp:positionH relativeFrom="column">
                    <wp:posOffset>-3175</wp:posOffset>
                  </wp:positionH>
                  <wp:positionV relativeFrom="paragraph">
                    <wp:posOffset>5080</wp:posOffset>
                  </wp:positionV>
                  <wp:extent cx="273975" cy="274289"/>
                  <wp:effectExtent l="0" t="0" r="0" b="0"/>
                  <wp:wrapNone/>
                  <wp:docPr id="916"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6B2245">
              <w:rPr>
                <w:b/>
                <w:bCs/>
                <w:sz w:val="18"/>
                <w:szCs w:val="18"/>
              </w:rPr>
              <w:t xml:space="preserve">Distance from </w:t>
            </w:r>
            <w:r w:rsidR="001849F7">
              <w:rPr>
                <w:b/>
                <w:bCs/>
                <w:sz w:val="18"/>
                <w:szCs w:val="18"/>
              </w:rPr>
              <w:t>Chitral</w:t>
            </w:r>
            <w:r w:rsidRPr="006B2245">
              <w:rPr>
                <w:b/>
                <w:bCs/>
                <w:sz w:val="18"/>
                <w:szCs w:val="18"/>
              </w:rPr>
              <w:t xml:space="preserve"> Bazar</w:t>
            </w:r>
          </w:p>
        </w:tc>
        <w:tc>
          <w:tcPr>
            <w:tcW w:w="4007" w:type="dxa"/>
            <w:hideMark/>
          </w:tcPr>
          <w:p w14:paraId="1F48455F" w14:textId="77777777" w:rsidR="006B2245" w:rsidRPr="006B2245" w:rsidRDefault="006B2245" w:rsidP="006B2245">
            <w:pPr>
              <w:spacing w:after="120"/>
              <w:rPr>
                <w:sz w:val="18"/>
                <w:szCs w:val="18"/>
              </w:rPr>
            </w:pPr>
            <w:r w:rsidRPr="006B2245">
              <w:rPr>
                <w:b/>
                <w:bCs/>
                <w:sz w:val="18"/>
                <w:szCs w:val="18"/>
              </w:rPr>
              <w:t>Bamburet:</w:t>
            </w:r>
            <w:r w:rsidRPr="006B2245">
              <w:rPr>
                <w:sz w:val="18"/>
                <w:szCs w:val="18"/>
              </w:rPr>
              <w:t xml:space="preserve"> 33 km</w:t>
            </w:r>
          </w:p>
          <w:p w14:paraId="329A11B3" w14:textId="77777777" w:rsidR="006B2245" w:rsidRPr="006B2245" w:rsidRDefault="006B2245" w:rsidP="006B2245">
            <w:pPr>
              <w:spacing w:after="120"/>
              <w:rPr>
                <w:sz w:val="18"/>
                <w:szCs w:val="18"/>
              </w:rPr>
            </w:pPr>
            <w:r w:rsidRPr="006B2245">
              <w:rPr>
                <w:b/>
                <w:bCs/>
                <w:sz w:val="18"/>
                <w:szCs w:val="18"/>
              </w:rPr>
              <w:t>Birir:</w:t>
            </w:r>
            <w:r w:rsidRPr="006B2245">
              <w:rPr>
                <w:sz w:val="18"/>
                <w:szCs w:val="18"/>
              </w:rPr>
              <w:t xml:space="preserve"> 20 Km</w:t>
            </w:r>
          </w:p>
          <w:p w14:paraId="5BA5BEBE" w14:textId="77777777" w:rsidR="006B2245" w:rsidRPr="006B2245" w:rsidRDefault="006B2245" w:rsidP="006B2245">
            <w:pPr>
              <w:spacing w:after="120"/>
              <w:rPr>
                <w:sz w:val="18"/>
                <w:szCs w:val="18"/>
              </w:rPr>
            </w:pPr>
            <w:r w:rsidRPr="006B2245">
              <w:rPr>
                <w:b/>
                <w:bCs/>
                <w:sz w:val="18"/>
                <w:szCs w:val="18"/>
              </w:rPr>
              <w:t xml:space="preserve">Rambur: </w:t>
            </w:r>
            <w:r w:rsidRPr="006B2245">
              <w:rPr>
                <w:sz w:val="18"/>
                <w:szCs w:val="18"/>
              </w:rPr>
              <w:t>25</w:t>
            </w:r>
          </w:p>
        </w:tc>
      </w:tr>
      <w:tr w:rsidR="006B2245" w:rsidRPr="006B2245" w14:paraId="15E84F8D" w14:textId="77777777" w:rsidTr="00385074">
        <w:trPr>
          <w:trHeight w:val="20"/>
        </w:trPr>
        <w:tc>
          <w:tcPr>
            <w:tcW w:w="5739" w:type="dxa"/>
            <w:hideMark/>
          </w:tcPr>
          <w:p w14:paraId="2FF5C5C2"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71040" behindDoc="0" locked="0" layoutInCell="1" allowOverlap="1" wp14:anchorId="3646C823" wp14:editId="39D74395">
                  <wp:simplePos x="0" y="0"/>
                  <wp:positionH relativeFrom="column">
                    <wp:posOffset>-3175</wp:posOffset>
                  </wp:positionH>
                  <wp:positionV relativeFrom="paragraph">
                    <wp:posOffset>5080</wp:posOffset>
                  </wp:positionV>
                  <wp:extent cx="273975" cy="274289"/>
                  <wp:effectExtent l="0" t="0" r="0" b="0"/>
                  <wp:wrapNone/>
                  <wp:docPr id="917"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6B2245">
              <w:rPr>
                <w:b/>
                <w:bCs/>
                <w:sz w:val="18"/>
                <w:szCs w:val="18"/>
              </w:rPr>
              <w:t>Accessibility</w:t>
            </w:r>
          </w:p>
        </w:tc>
        <w:tc>
          <w:tcPr>
            <w:tcW w:w="4007" w:type="dxa"/>
            <w:hideMark/>
          </w:tcPr>
          <w:p w14:paraId="02B0838A" w14:textId="316A83FC" w:rsidR="006B2245" w:rsidRPr="006B2245" w:rsidRDefault="001849F7" w:rsidP="006B2245">
            <w:pPr>
              <w:spacing w:after="120"/>
              <w:rPr>
                <w:sz w:val="18"/>
                <w:szCs w:val="18"/>
              </w:rPr>
            </w:pPr>
            <w:r>
              <w:rPr>
                <w:sz w:val="18"/>
                <w:szCs w:val="18"/>
              </w:rPr>
              <w:t>Chitral</w:t>
            </w:r>
            <w:r w:rsidR="006B2245" w:rsidRPr="006B2245">
              <w:rPr>
                <w:sz w:val="18"/>
                <w:szCs w:val="18"/>
              </w:rPr>
              <w:t xml:space="preserve"> Bazar – Ayun (Good) </w:t>
            </w:r>
          </w:p>
          <w:p w14:paraId="48B2FEDD" w14:textId="77777777" w:rsidR="006B2245" w:rsidRPr="006B2245" w:rsidRDefault="006B2245" w:rsidP="006B2245">
            <w:pPr>
              <w:spacing w:after="120"/>
              <w:rPr>
                <w:sz w:val="18"/>
                <w:szCs w:val="18"/>
              </w:rPr>
            </w:pPr>
            <w:r w:rsidRPr="006B2245">
              <w:rPr>
                <w:sz w:val="18"/>
                <w:szCs w:val="18"/>
              </w:rPr>
              <w:t xml:space="preserve">Ayun – Bamburet (Very Weak)  </w:t>
            </w:r>
          </w:p>
        </w:tc>
      </w:tr>
      <w:tr w:rsidR="006B2245" w:rsidRPr="006B2245" w14:paraId="2EBC10DC"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739" w:type="dxa"/>
            <w:hideMark/>
          </w:tcPr>
          <w:p w14:paraId="0C408C33"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72064" behindDoc="0" locked="0" layoutInCell="1" allowOverlap="1" wp14:anchorId="37015EF3" wp14:editId="124872EA">
                  <wp:simplePos x="0" y="0"/>
                  <wp:positionH relativeFrom="column">
                    <wp:posOffset>-3175</wp:posOffset>
                  </wp:positionH>
                  <wp:positionV relativeFrom="paragraph">
                    <wp:posOffset>5715</wp:posOffset>
                  </wp:positionV>
                  <wp:extent cx="273975" cy="274289"/>
                  <wp:effectExtent l="0" t="0" r="0" b="0"/>
                  <wp:wrapNone/>
                  <wp:docPr id="918"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6B2245">
              <w:rPr>
                <w:b/>
                <w:bCs/>
                <w:sz w:val="18"/>
                <w:szCs w:val="18"/>
              </w:rPr>
              <w:t>Estimated Annual Tourist flow</w:t>
            </w:r>
          </w:p>
        </w:tc>
        <w:tc>
          <w:tcPr>
            <w:tcW w:w="4007" w:type="dxa"/>
            <w:hideMark/>
          </w:tcPr>
          <w:p w14:paraId="234F27F1" w14:textId="77777777" w:rsidR="006B2245" w:rsidRPr="006B2245" w:rsidRDefault="006B2245" w:rsidP="006B2245">
            <w:pPr>
              <w:spacing w:after="120"/>
              <w:rPr>
                <w:sz w:val="18"/>
                <w:szCs w:val="18"/>
              </w:rPr>
            </w:pPr>
            <w:r w:rsidRPr="006B2245">
              <w:rPr>
                <w:sz w:val="18"/>
                <w:szCs w:val="18"/>
              </w:rPr>
              <w:t>50,000 - 100,000</w:t>
            </w:r>
          </w:p>
        </w:tc>
      </w:tr>
      <w:tr w:rsidR="006B2245" w:rsidRPr="006B2245" w14:paraId="4940A1DD" w14:textId="77777777" w:rsidTr="00385074">
        <w:trPr>
          <w:trHeight w:val="20"/>
        </w:trPr>
        <w:tc>
          <w:tcPr>
            <w:tcW w:w="5739" w:type="dxa"/>
            <w:hideMark/>
          </w:tcPr>
          <w:p w14:paraId="7FDF8642"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73088" behindDoc="0" locked="0" layoutInCell="1" allowOverlap="1" wp14:anchorId="1EE42574" wp14:editId="006D2EF0">
                  <wp:simplePos x="0" y="0"/>
                  <wp:positionH relativeFrom="column">
                    <wp:posOffset>0</wp:posOffset>
                  </wp:positionH>
                  <wp:positionV relativeFrom="paragraph">
                    <wp:posOffset>-29845</wp:posOffset>
                  </wp:positionV>
                  <wp:extent cx="273685" cy="273685"/>
                  <wp:effectExtent l="0" t="0" r="0" b="0"/>
                  <wp:wrapNone/>
                  <wp:docPr id="919"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6B2245">
              <w:rPr>
                <w:b/>
                <w:bCs/>
                <w:sz w:val="18"/>
                <w:szCs w:val="18"/>
              </w:rPr>
              <w:t>Facilities to be included</w:t>
            </w:r>
          </w:p>
        </w:tc>
        <w:tc>
          <w:tcPr>
            <w:tcW w:w="4007" w:type="dxa"/>
            <w:hideMark/>
          </w:tcPr>
          <w:p w14:paraId="3D2E96FA" w14:textId="77777777" w:rsidR="006B2245" w:rsidRPr="006B2245" w:rsidRDefault="006B2245">
            <w:pPr>
              <w:numPr>
                <w:ilvl w:val="0"/>
                <w:numId w:val="32"/>
              </w:numPr>
              <w:spacing w:after="120"/>
              <w:rPr>
                <w:sz w:val="18"/>
                <w:szCs w:val="18"/>
              </w:rPr>
            </w:pPr>
            <w:r w:rsidRPr="006B2245">
              <w:rPr>
                <w:sz w:val="18"/>
                <w:szCs w:val="18"/>
              </w:rPr>
              <w:t>Parking lots</w:t>
            </w:r>
          </w:p>
          <w:p w14:paraId="3F62B82E" w14:textId="77777777" w:rsidR="006B2245" w:rsidRPr="006B2245" w:rsidRDefault="006B2245">
            <w:pPr>
              <w:numPr>
                <w:ilvl w:val="0"/>
                <w:numId w:val="32"/>
              </w:numPr>
              <w:spacing w:after="120"/>
              <w:rPr>
                <w:sz w:val="18"/>
                <w:szCs w:val="18"/>
              </w:rPr>
            </w:pPr>
            <w:r w:rsidRPr="006B2245">
              <w:rPr>
                <w:sz w:val="18"/>
                <w:szCs w:val="18"/>
              </w:rPr>
              <w:t>Car washing facility and small-scale mechanic shop</w:t>
            </w:r>
          </w:p>
        </w:tc>
      </w:tr>
      <w:tr w:rsidR="006B2245" w:rsidRPr="006B2245" w14:paraId="71DE5869"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739" w:type="dxa"/>
            <w:hideMark/>
          </w:tcPr>
          <w:p w14:paraId="4F8E7D5E"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74112" behindDoc="0" locked="0" layoutInCell="1" allowOverlap="1" wp14:anchorId="3B7F0095" wp14:editId="77AE5BF1">
                  <wp:simplePos x="0" y="0"/>
                  <wp:positionH relativeFrom="column">
                    <wp:posOffset>1905</wp:posOffset>
                  </wp:positionH>
                  <wp:positionV relativeFrom="paragraph">
                    <wp:posOffset>-26035</wp:posOffset>
                  </wp:positionV>
                  <wp:extent cx="273685" cy="273685"/>
                  <wp:effectExtent l="0" t="0" r="0" b="0"/>
                  <wp:wrapNone/>
                  <wp:docPr id="920"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6B2245">
              <w:rPr>
                <w:b/>
                <w:bCs/>
                <w:sz w:val="18"/>
                <w:szCs w:val="18"/>
              </w:rPr>
              <w:t>Revenue Streams</w:t>
            </w:r>
          </w:p>
        </w:tc>
        <w:tc>
          <w:tcPr>
            <w:tcW w:w="4007" w:type="dxa"/>
            <w:hideMark/>
          </w:tcPr>
          <w:p w14:paraId="286C5013" w14:textId="77777777" w:rsidR="006B2245" w:rsidRPr="006B2245" w:rsidRDefault="006B2245">
            <w:pPr>
              <w:numPr>
                <w:ilvl w:val="0"/>
                <w:numId w:val="33"/>
              </w:numPr>
              <w:spacing w:after="120"/>
              <w:rPr>
                <w:sz w:val="18"/>
                <w:szCs w:val="18"/>
              </w:rPr>
            </w:pPr>
            <w:r w:rsidRPr="006B2245">
              <w:rPr>
                <w:sz w:val="18"/>
                <w:szCs w:val="18"/>
              </w:rPr>
              <w:t xml:space="preserve">Parking fees </w:t>
            </w:r>
          </w:p>
          <w:p w14:paraId="5E48A2F8" w14:textId="77777777" w:rsidR="006B2245" w:rsidRPr="006B2245" w:rsidRDefault="006B2245">
            <w:pPr>
              <w:numPr>
                <w:ilvl w:val="0"/>
                <w:numId w:val="33"/>
              </w:numPr>
              <w:spacing w:after="120"/>
              <w:rPr>
                <w:sz w:val="18"/>
                <w:szCs w:val="18"/>
              </w:rPr>
            </w:pPr>
            <w:r w:rsidRPr="006B2245">
              <w:rPr>
                <w:sz w:val="18"/>
                <w:szCs w:val="18"/>
              </w:rPr>
              <w:t xml:space="preserve">Revenue from car washing facility </w:t>
            </w:r>
          </w:p>
          <w:p w14:paraId="23A0FB88" w14:textId="5E562A32" w:rsidR="006B2245" w:rsidRPr="006B2245" w:rsidRDefault="006B2245">
            <w:pPr>
              <w:numPr>
                <w:ilvl w:val="0"/>
                <w:numId w:val="33"/>
              </w:numPr>
              <w:spacing w:after="120"/>
              <w:rPr>
                <w:sz w:val="18"/>
                <w:szCs w:val="18"/>
              </w:rPr>
            </w:pPr>
            <w:r w:rsidRPr="006B2245">
              <w:rPr>
                <w:sz w:val="18"/>
                <w:szCs w:val="18"/>
              </w:rPr>
              <w:t xml:space="preserve">Revenue from mechanic </w:t>
            </w:r>
            <w:r w:rsidR="00816570" w:rsidRPr="006B2245">
              <w:rPr>
                <w:sz w:val="18"/>
                <w:szCs w:val="18"/>
              </w:rPr>
              <w:t xml:space="preserve">shop </w:t>
            </w:r>
          </w:p>
        </w:tc>
      </w:tr>
      <w:tr w:rsidR="006B2245" w:rsidRPr="006B2245" w14:paraId="4780F6A6" w14:textId="77777777" w:rsidTr="00385074">
        <w:trPr>
          <w:trHeight w:val="20"/>
        </w:trPr>
        <w:tc>
          <w:tcPr>
            <w:tcW w:w="5739" w:type="dxa"/>
            <w:hideMark/>
          </w:tcPr>
          <w:p w14:paraId="79F2A356"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75136" behindDoc="0" locked="0" layoutInCell="1" allowOverlap="1" wp14:anchorId="29921270" wp14:editId="770A1393">
                  <wp:simplePos x="0" y="0"/>
                  <wp:positionH relativeFrom="column">
                    <wp:posOffset>-3175</wp:posOffset>
                  </wp:positionH>
                  <wp:positionV relativeFrom="paragraph">
                    <wp:posOffset>5080</wp:posOffset>
                  </wp:positionV>
                  <wp:extent cx="273975" cy="274289"/>
                  <wp:effectExtent l="0" t="0" r="0" b="0"/>
                  <wp:wrapNone/>
                  <wp:docPr id="921"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6B2245">
              <w:rPr>
                <w:b/>
                <w:bCs/>
                <w:sz w:val="18"/>
                <w:szCs w:val="18"/>
              </w:rPr>
              <w:t xml:space="preserve">Estimated Jobs </w:t>
            </w:r>
          </w:p>
        </w:tc>
        <w:tc>
          <w:tcPr>
            <w:tcW w:w="4007" w:type="dxa"/>
            <w:hideMark/>
          </w:tcPr>
          <w:p w14:paraId="6C71095C" w14:textId="77777777" w:rsidR="006B2245" w:rsidRPr="006B2245" w:rsidRDefault="006B2245" w:rsidP="006B2245">
            <w:pPr>
              <w:spacing w:after="120"/>
              <w:rPr>
                <w:sz w:val="18"/>
                <w:szCs w:val="18"/>
              </w:rPr>
            </w:pPr>
            <w:r w:rsidRPr="006B2245">
              <w:rPr>
                <w:sz w:val="18"/>
                <w:szCs w:val="18"/>
              </w:rPr>
              <w:t xml:space="preserve">10-15 </w:t>
            </w:r>
          </w:p>
        </w:tc>
      </w:tr>
      <w:tr w:rsidR="006B2245" w:rsidRPr="006B2245" w14:paraId="6BE1ADBA"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739" w:type="dxa"/>
            <w:hideMark/>
          </w:tcPr>
          <w:p w14:paraId="39830B42"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76160" behindDoc="0" locked="0" layoutInCell="1" allowOverlap="1" wp14:anchorId="443B8518" wp14:editId="589DF0DA">
                  <wp:simplePos x="0" y="0"/>
                  <wp:positionH relativeFrom="column">
                    <wp:posOffset>-3175</wp:posOffset>
                  </wp:positionH>
                  <wp:positionV relativeFrom="paragraph">
                    <wp:posOffset>21590</wp:posOffset>
                  </wp:positionV>
                  <wp:extent cx="273975" cy="274289"/>
                  <wp:effectExtent l="0" t="0" r="0" b="0"/>
                  <wp:wrapNone/>
                  <wp:docPr id="922"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6B2245">
              <w:rPr>
                <w:b/>
                <w:bCs/>
                <w:sz w:val="18"/>
                <w:szCs w:val="18"/>
              </w:rPr>
              <w:t>Implementing Entity</w:t>
            </w:r>
          </w:p>
        </w:tc>
        <w:tc>
          <w:tcPr>
            <w:tcW w:w="4007" w:type="dxa"/>
            <w:hideMark/>
          </w:tcPr>
          <w:p w14:paraId="7353AB5B" w14:textId="77777777" w:rsidR="006B2245" w:rsidRPr="006B2245" w:rsidRDefault="006B2245" w:rsidP="006B2245">
            <w:pPr>
              <w:spacing w:after="120"/>
              <w:rPr>
                <w:sz w:val="18"/>
                <w:szCs w:val="18"/>
              </w:rPr>
            </w:pPr>
            <w:r w:rsidRPr="006B2245">
              <w:rPr>
                <w:sz w:val="18"/>
                <w:szCs w:val="18"/>
              </w:rPr>
              <w:t>Kalash Development Authority (initiator)</w:t>
            </w:r>
          </w:p>
        </w:tc>
      </w:tr>
      <w:tr w:rsidR="006B2245" w:rsidRPr="006B2245" w14:paraId="792ED11C" w14:textId="77777777" w:rsidTr="00385074">
        <w:trPr>
          <w:trHeight w:val="20"/>
        </w:trPr>
        <w:tc>
          <w:tcPr>
            <w:tcW w:w="0" w:type="auto"/>
            <w:gridSpan w:val="2"/>
            <w:hideMark/>
          </w:tcPr>
          <w:p w14:paraId="4BD2B986" w14:textId="77777777" w:rsidR="006B2245" w:rsidRPr="006B2245" w:rsidRDefault="006B2245" w:rsidP="006B2245">
            <w:pPr>
              <w:spacing w:after="120"/>
              <w:ind w:left="720"/>
              <w:rPr>
                <w:b/>
                <w:bCs/>
                <w:sz w:val="18"/>
                <w:szCs w:val="18"/>
              </w:rPr>
            </w:pPr>
            <w:r w:rsidRPr="006B2245">
              <w:rPr>
                <w:noProof/>
                <w:sz w:val="18"/>
                <w:szCs w:val="18"/>
              </w:rPr>
              <w:drawing>
                <wp:anchor distT="0" distB="0" distL="114300" distR="114300" simplePos="0" relativeHeight="251677184" behindDoc="0" locked="0" layoutInCell="1" allowOverlap="1" wp14:anchorId="1FD757EB" wp14:editId="3E2DBE2D">
                  <wp:simplePos x="0" y="0"/>
                  <wp:positionH relativeFrom="column">
                    <wp:posOffset>-3175</wp:posOffset>
                  </wp:positionH>
                  <wp:positionV relativeFrom="paragraph">
                    <wp:posOffset>8890</wp:posOffset>
                  </wp:positionV>
                  <wp:extent cx="273975" cy="274289"/>
                  <wp:effectExtent l="0" t="0" r="0" b="0"/>
                  <wp:wrapNone/>
                  <wp:docPr id="923"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6B2245">
              <w:rPr>
                <w:b/>
                <w:bCs/>
                <w:sz w:val="18"/>
                <w:szCs w:val="18"/>
              </w:rPr>
              <w:t xml:space="preserve">Short description </w:t>
            </w:r>
          </w:p>
          <w:p w14:paraId="6E241461" w14:textId="77777777" w:rsidR="006B2245" w:rsidRPr="006B2245" w:rsidRDefault="006B2245" w:rsidP="006B2245">
            <w:pPr>
              <w:spacing w:after="120"/>
              <w:ind w:left="720"/>
              <w:rPr>
                <w:sz w:val="18"/>
                <w:szCs w:val="18"/>
              </w:rPr>
            </w:pPr>
            <w:r w:rsidRPr="006B2245">
              <w:rPr>
                <w:sz w:val="18"/>
                <w:szCs w:val="18"/>
                <w:lang w:val="en-GB"/>
              </w:rPr>
              <w:t>Parking is another major issue in Bamburet due to its narrow streets and lack of open space. Also, traffic jams are quite common, especially during peak season. Therefore, it is recommended to develop a central parking site outside Bamburet. Ideally, within a comfortable walking distance to the center of Bamburet – if this is not possible, shuttle busses could bring visitors/tourists from the parking site to the center of Bamburet and back.</w:t>
            </w:r>
          </w:p>
        </w:tc>
      </w:tr>
      <w:tr w:rsidR="006B2245" w:rsidRPr="006B2245" w14:paraId="1F3C413D"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739" w:type="dxa"/>
          </w:tcPr>
          <w:p w14:paraId="14191363" w14:textId="77777777" w:rsidR="006B2245" w:rsidRPr="006B2245" w:rsidRDefault="006B2245" w:rsidP="006B2245">
            <w:pPr>
              <w:spacing w:after="120"/>
              <w:ind w:left="720"/>
              <w:rPr>
                <w:noProof/>
                <w:sz w:val="18"/>
                <w:szCs w:val="18"/>
              </w:rPr>
            </w:pPr>
            <w:r w:rsidRPr="006B2245">
              <w:rPr>
                <w:b/>
                <w:bCs/>
                <w:noProof/>
                <w:sz w:val="18"/>
                <w:szCs w:val="18"/>
              </w:rPr>
              <w:drawing>
                <wp:anchor distT="0" distB="0" distL="114300" distR="114300" simplePos="0" relativeHeight="251679232" behindDoc="0" locked="0" layoutInCell="1" allowOverlap="1" wp14:anchorId="7CFBA35D" wp14:editId="32A4CC9A">
                  <wp:simplePos x="0" y="0"/>
                  <wp:positionH relativeFrom="column">
                    <wp:posOffset>10795</wp:posOffset>
                  </wp:positionH>
                  <wp:positionV relativeFrom="paragraph">
                    <wp:posOffset>35560</wp:posOffset>
                  </wp:positionV>
                  <wp:extent cx="274320" cy="274320"/>
                  <wp:effectExtent l="0" t="0" r="0" b="0"/>
                  <wp:wrapNone/>
                  <wp:docPr id="875" name="Graphic 875"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6B2245">
              <w:rPr>
                <w:b/>
                <w:bCs/>
                <w:noProof/>
                <w:sz w:val="18"/>
                <w:szCs w:val="18"/>
              </w:rPr>
              <w:t xml:space="preserve">Payback Period: </w:t>
            </w:r>
            <w:r w:rsidRPr="006B2245">
              <w:rPr>
                <w:noProof/>
                <w:sz w:val="18"/>
                <w:szCs w:val="18"/>
              </w:rPr>
              <w:t>4.51 Years</w:t>
            </w:r>
          </w:p>
          <w:p w14:paraId="21098C51" w14:textId="77777777" w:rsidR="006B2245" w:rsidRPr="006B2245" w:rsidRDefault="006B2245" w:rsidP="006B2245">
            <w:pPr>
              <w:spacing w:after="120"/>
              <w:ind w:left="720"/>
              <w:rPr>
                <w:noProof/>
                <w:sz w:val="18"/>
                <w:szCs w:val="18"/>
              </w:rPr>
            </w:pPr>
            <w:r w:rsidRPr="006B2245">
              <w:rPr>
                <w:b/>
                <w:bCs/>
                <w:noProof/>
                <w:sz w:val="18"/>
                <w:szCs w:val="18"/>
              </w:rPr>
              <w:t>Project Period:</w:t>
            </w:r>
            <w:r w:rsidRPr="006B2245">
              <w:rPr>
                <w:noProof/>
                <w:sz w:val="18"/>
                <w:szCs w:val="18"/>
              </w:rPr>
              <w:t xml:space="preserve"> 35 Years</w:t>
            </w:r>
          </w:p>
        </w:tc>
        <w:tc>
          <w:tcPr>
            <w:tcW w:w="4007" w:type="dxa"/>
          </w:tcPr>
          <w:p w14:paraId="0658C09E" w14:textId="77777777" w:rsidR="006B2245" w:rsidRPr="006B2245" w:rsidRDefault="006B2245" w:rsidP="006B2245">
            <w:pPr>
              <w:spacing w:after="120"/>
              <w:ind w:left="720"/>
              <w:rPr>
                <w:noProof/>
                <w:sz w:val="18"/>
                <w:szCs w:val="18"/>
              </w:rPr>
            </w:pPr>
            <w:r w:rsidRPr="006B2245">
              <w:rPr>
                <w:b/>
                <w:bCs/>
                <w:noProof/>
                <w:sz w:val="18"/>
                <w:szCs w:val="18"/>
              </w:rPr>
              <w:drawing>
                <wp:anchor distT="0" distB="0" distL="114300" distR="114300" simplePos="0" relativeHeight="251680256" behindDoc="0" locked="0" layoutInCell="1" allowOverlap="1" wp14:anchorId="76CA6766" wp14:editId="774A0596">
                  <wp:simplePos x="0" y="0"/>
                  <wp:positionH relativeFrom="column">
                    <wp:posOffset>96520</wp:posOffset>
                  </wp:positionH>
                  <wp:positionV relativeFrom="paragraph">
                    <wp:posOffset>40640</wp:posOffset>
                  </wp:positionV>
                  <wp:extent cx="274320" cy="274320"/>
                  <wp:effectExtent l="0" t="0" r="0" b="0"/>
                  <wp:wrapNone/>
                  <wp:docPr id="876" name="Graphic 876"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6B2245">
              <w:rPr>
                <w:b/>
                <w:bCs/>
                <w:noProof/>
                <w:sz w:val="18"/>
                <w:szCs w:val="18"/>
              </w:rPr>
              <w:t xml:space="preserve">IRR: </w:t>
            </w:r>
            <w:r w:rsidRPr="006B2245">
              <w:rPr>
                <w:noProof/>
                <w:sz w:val="18"/>
                <w:szCs w:val="18"/>
              </w:rPr>
              <w:t>38.02%</w:t>
            </w:r>
          </w:p>
          <w:p w14:paraId="15E221ED" w14:textId="77777777" w:rsidR="006B2245" w:rsidRPr="006B2245" w:rsidRDefault="006B2245" w:rsidP="006B2245">
            <w:pPr>
              <w:spacing w:after="120"/>
              <w:ind w:left="720"/>
              <w:rPr>
                <w:noProof/>
                <w:sz w:val="18"/>
                <w:szCs w:val="18"/>
              </w:rPr>
            </w:pPr>
            <w:r w:rsidRPr="006B2245">
              <w:rPr>
                <w:b/>
                <w:bCs/>
                <w:noProof/>
                <w:sz w:val="18"/>
                <w:szCs w:val="18"/>
              </w:rPr>
              <w:t>NPV:</w:t>
            </w:r>
            <w:r w:rsidRPr="006B2245">
              <w:rPr>
                <w:noProof/>
                <w:sz w:val="18"/>
                <w:szCs w:val="18"/>
              </w:rPr>
              <w:t xml:space="preserve"> 33 Million</w:t>
            </w:r>
          </w:p>
        </w:tc>
      </w:tr>
      <w:tr w:rsidR="006B2245" w:rsidRPr="006B2245" w14:paraId="5FF30278" w14:textId="77777777" w:rsidTr="00385074">
        <w:trPr>
          <w:trHeight w:val="20"/>
        </w:trPr>
        <w:tc>
          <w:tcPr>
            <w:tcW w:w="9746" w:type="dxa"/>
            <w:gridSpan w:val="2"/>
          </w:tcPr>
          <w:p w14:paraId="659F8737" w14:textId="77777777" w:rsidR="006B2245" w:rsidRPr="006B2245" w:rsidRDefault="006B2245" w:rsidP="006B2245">
            <w:pPr>
              <w:spacing w:after="120"/>
              <w:ind w:left="720"/>
              <w:rPr>
                <w:b/>
                <w:bCs/>
                <w:noProof/>
                <w:sz w:val="18"/>
                <w:szCs w:val="18"/>
              </w:rPr>
            </w:pPr>
            <w:r w:rsidRPr="006B2245">
              <w:rPr>
                <w:b/>
                <w:bCs/>
                <w:noProof/>
                <w:sz w:val="18"/>
                <w:szCs w:val="18"/>
              </w:rPr>
              <w:drawing>
                <wp:anchor distT="0" distB="0" distL="114300" distR="114300" simplePos="0" relativeHeight="251681280" behindDoc="0" locked="0" layoutInCell="1" allowOverlap="1" wp14:anchorId="327401CC" wp14:editId="6DC53CEE">
                  <wp:simplePos x="0" y="0"/>
                  <wp:positionH relativeFrom="column">
                    <wp:posOffset>13970</wp:posOffset>
                  </wp:positionH>
                  <wp:positionV relativeFrom="paragraph">
                    <wp:posOffset>-7620</wp:posOffset>
                  </wp:positionV>
                  <wp:extent cx="274320" cy="274320"/>
                  <wp:effectExtent l="0" t="0" r="0" b="0"/>
                  <wp:wrapNone/>
                  <wp:docPr id="877" name="Graphic 877"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6B2245">
              <w:rPr>
                <w:b/>
                <w:bCs/>
                <w:noProof/>
                <w:sz w:val="18"/>
                <w:szCs w:val="18"/>
              </w:rPr>
              <w:t>Key Assumptions</w:t>
            </w:r>
          </w:p>
          <w:p w14:paraId="341342D1" w14:textId="77777777" w:rsidR="006B2245" w:rsidRPr="006B2245" w:rsidRDefault="006B2245">
            <w:pPr>
              <w:pStyle w:val="ListParagraph"/>
              <w:numPr>
                <w:ilvl w:val="0"/>
                <w:numId w:val="34"/>
              </w:numPr>
              <w:spacing w:after="120" w:line="240" w:lineRule="auto"/>
              <w:rPr>
                <w:rFonts w:ascii="Proxima Nova Rg" w:hAnsi="Proxima Nova Rg"/>
                <w:noProof/>
                <w:sz w:val="18"/>
                <w:szCs w:val="18"/>
              </w:rPr>
            </w:pPr>
            <w:r w:rsidRPr="006B2245">
              <w:rPr>
                <w:rFonts w:ascii="Proxima Nova Rg" w:hAnsi="Proxima Nova Rg"/>
                <w:noProof/>
                <w:sz w:val="18"/>
                <w:szCs w:val="18"/>
              </w:rPr>
              <w:t xml:space="preserve">Initial capital assumed is </w:t>
            </w:r>
            <w:r w:rsidRPr="006B2245">
              <w:rPr>
                <w:rFonts w:ascii="Proxima Nova Rg" w:hAnsi="Proxima Nova Rg"/>
                <w:b/>
                <w:bCs/>
                <w:noProof/>
                <w:sz w:val="18"/>
                <w:szCs w:val="18"/>
              </w:rPr>
              <w:t>PKR 7 million</w:t>
            </w:r>
            <w:r w:rsidRPr="006B2245">
              <w:rPr>
                <w:rFonts w:ascii="Proxima Nova Rg" w:hAnsi="Proxima Nova Rg"/>
                <w:noProof/>
                <w:sz w:val="18"/>
                <w:szCs w:val="18"/>
              </w:rPr>
              <w:t xml:space="preserve"> and shall be utilized during the first year. </w:t>
            </w:r>
          </w:p>
          <w:p w14:paraId="61F70CBD" w14:textId="2A9D9D3A" w:rsidR="006B2245" w:rsidRPr="006B2245" w:rsidRDefault="007E5B08">
            <w:pPr>
              <w:pStyle w:val="ListParagraph"/>
              <w:numPr>
                <w:ilvl w:val="0"/>
                <w:numId w:val="34"/>
              </w:numPr>
              <w:spacing w:after="120" w:line="240" w:lineRule="auto"/>
              <w:rPr>
                <w:rFonts w:ascii="Proxima Nova Rg" w:hAnsi="Proxima Nova Rg"/>
                <w:b/>
                <w:bCs/>
                <w:noProof/>
                <w:sz w:val="18"/>
                <w:szCs w:val="18"/>
              </w:rPr>
            </w:pPr>
            <w:r>
              <w:rPr>
                <w:rFonts w:ascii="Proxima Nova Rg" w:hAnsi="Proxima Nova Rg"/>
                <w:noProof/>
                <w:sz w:val="18"/>
                <w:szCs w:val="18"/>
              </w:rPr>
              <w:t>Debt to Equity</w:t>
            </w:r>
            <w:r w:rsidR="006B2245" w:rsidRPr="006B2245">
              <w:rPr>
                <w:rFonts w:ascii="Proxima Nova Rg" w:hAnsi="Proxima Nova Rg"/>
                <w:noProof/>
                <w:sz w:val="18"/>
                <w:szCs w:val="18"/>
              </w:rPr>
              <w:t xml:space="preserve"> ratio is 50:50</w:t>
            </w:r>
          </w:p>
          <w:p w14:paraId="5DB08D11" w14:textId="77777777" w:rsidR="006B2245" w:rsidRPr="006B2245" w:rsidRDefault="006B2245">
            <w:pPr>
              <w:pStyle w:val="ListParagraph"/>
              <w:numPr>
                <w:ilvl w:val="0"/>
                <w:numId w:val="34"/>
              </w:numPr>
              <w:spacing w:after="120" w:line="240" w:lineRule="auto"/>
              <w:rPr>
                <w:rFonts w:ascii="Proxima Nova Rg" w:hAnsi="Proxima Nova Rg"/>
                <w:b/>
                <w:bCs/>
                <w:noProof/>
                <w:sz w:val="18"/>
                <w:szCs w:val="18"/>
              </w:rPr>
            </w:pPr>
            <w:r w:rsidRPr="006B2245">
              <w:rPr>
                <w:rFonts w:ascii="Proxima Nova Rg" w:hAnsi="Proxima Nova Rg"/>
                <w:noProof/>
                <w:sz w:val="18"/>
                <w:szCs w:val="18"/>
              </w:rPr>
              <w:t xml:space="preserve">Loan tenure is assumed to be 5 years with principal payment starting from year 2 </w:t>
            </w:r>
          </w:p>
          <w:p w14:paraId="5920C048" w14:textId="77777777" w:rsidR="006B2245" w:rsidRPr="006B2245" w:rsidRDefault="006B2245">
            <w:pPr>
              <w:pStyle w:val="ListParagraph"/>
              <w:numPr>
                <w:ilvl w:val="0"/>
                <w:numId w:val="34"/>
              </w:numPr>
              <w:spacing w:after="120" w:line="240" w:lineRule="auto"/>
              <w:rPr>
                <w:rFonts w:ascii="Proxima Nova Rg" w:hAnsi="Proxima Nova Rg"/>
                <w:b/>
                <w:bCs/>
                <w:noProof/>
                <w:sz w:val="18"/>
                <w:szCs w:val="18"/>
              </w:rPr>
            </w:pPr>
            <w:r w:rsidRPr="006B2245">
              <w:rPr>
                <w:rFonts w:ascii="Proxima Nova Rg" w:hAnsi="Proxima Nova Rg"/>
                <w:noProof/>
                <w:sz w:val="18"/>
                <w:szCs w:val="18"/>
              </w:rPr>
              <w:t xml:space="preserve">Inflation rate is assumed to be 8% </w:t>
            </w:r>
          </w:p>
          <w:p w14:paraId="587D74B4" w14:textId="17D7FDF6" w:rsidR="006B2245" w:rsidRPr="006B2245" w:rsidRDefault="006B2245">
            <w:pPr>
              <w:pStyle w:val="ListParagraph"/>
              <w:numPr>
                <w:ilvl w:val="0"/>
                <w:numId w:val="34"/>
              </w:numPr>
              <w:spacing w:after="120" w:line="240" w:lineRule="auto"/>
              <w:rPr>
                <w:rFonts w:ascii="Proxima Nova Rg" w:hAnsi="Proxima Nova Rg"/>
                <w:b/>
                <w:bCs/>
                <w:noProof/>
                <w:sz w:val="18"/>
                <w:szCs w:val="18"/>
              </w:rPr>
            </w:pPr>
            <w:r w:rsidRPr="006B2245">
              <w:rPr>
                <w:rFonts w:ascii="Proxima Nova Rg" w:hAnsi="Proxima Nova Rg"/>
                <w:noProof/>
                <w:sz w:val="18"/>
                <w:szCs w:val="18"/>
              </w:rPr>
              <w:t xml:space="preserve">Weighted average </w:t>
            </w:r>
            <w:r w:rsidR="009D0B46">
              <w:rPr>
                <w:rFonts w:ascii="Proxima Nova Rg" w:hAnsi="Proxima Nova Rg"/>
                <w:noProof/>
                <w:sz w:val="18"/>
                <w:szCs w:val="18"/>
              </w:rPr>
              <w:t>Cost of Capital</w:t>
            </w:r>
            <w:r w:rsidRPr="006B2245">
              <w:rPr>
                <w:rFonts w:ascii="Proxima Nova Rg" w:hAnsi="Proxima Nova Rg"/>
                <w:noProof/>
                <w:sz w:val="18"/>
                <w:szCs w:val="18"/>
              </w:rPr>
              <w:t xml:space="preserve"> is assumed to be 16.5% (</w:t>
            </w:r>
            <w:r w:rsidR="00230649">
              <w:rPr>
                <w:rFonts w:ascii="Proxima Nova Rg" w:hAnsi="Proxima Nova Rg"/>
                <w:noProof/>
                <w:sz w:val="18"/>
                <w:szCs w:val="18"/>
              </w:rPr>
              <w:t>Cost of Equity</w:t>
            </w:r>
            <w:r w:rsidRPr="006B2245">
              <w:rPr>
                <w:rFonts w:ascii="Proxima Nova Rg" w:hAnsi="Proxima Nova Rg"/>
                <w:noProof/>
                <w:sz w:val="18"/>
                <w:szCs w:val="18"/>
              </w:rPr>
              <w:t xml:space="preserve"> 18%, Cost of Debt 15%)</w:t>
            </w:r>
          </w:p>
        </w:tc>
      </w:tr>
    </w:tbl>
    <w:p w14:paraId="08B290B6" w14:textId="51D18383" w:rsidR="00385074" w:rsidRDefault="00385074" w:rsidP="006B2245">
      <w:pPr>
        <w:rPr>
          <w:sz w:val="20"/>
          <w:szCs w:val="20"/>
        </w:rPr>
      </w:pPr>
    </w:p>
    <w:p w14:paraId="6DAF1845" w14:textId="77777777" w:rsidR="00385074" w:rsidRDefault="00385074">
      <w:pPr>
        <w:rPr>
          <w:sz w:val="20"/>
          <w:szCs w:val="20"/>
        </w:rPr>
      </w:pPr>
      <w:r>
        <w:rPr>
          <w:sz w:val="20"/>
          <w:szCs w:val="20"/>
        </w:rPr>
        <w:br w:type="page"/>
      </w:r>
    </w:p>
    <w:p w14:paraId="7F6A262A" w14:textId="77777777" w:rsidR="006B2245" w:rsidRDefault="006B2245" w:rsidP="006B2245">
      <w:pPr>
        <w:pStyle w:val="Heading3"/>
      </w:pPr>
      <w:bookmarkStart w:id="41" w:name="_Toc109812330"/>
      <w:bookmarkStart w:id="42" w:name="_Toc117763775"/>
      <w:r w:rsidRPr="00435409">
        <w:lastRenderedPageBreak/>
        <w:t>Upgrade of the hiking trail from Bamburet to Jinjaret</w:t>
      </w:r>
      <w:bookmarkEnd w:id="41"/>
      <w:bookmarkEnd w:id="42"/>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584"/>
        <w:gridCol w:w="4162"/>
      </w:tblGrid>
      <w:tr w:rsidR="006B2245" w:rsidRPr="00435409" w14:paraId="28AFFE69" w14:textId="77777777" w:rsidTr="006B2245">
        <w:trPr>
          <w:trHeight w:val="913"/>
        </w:trPr>
        <w:tc>
          <w:tcPr>
            <w:tcW w:w="5584" w:type="dxa"/>
            <w:tcBorders>
              <w:top w:val="nil"/>
              <w:left w:val="nil"/>
              <w:right w:val="nil"/>
            </w:tcBorders>
            <w:shd w:val="clear" w:color="auto" w:fill="auto"/>
            <w:tcMar>
              <w:top w:w="66" w:type="dxa"/>
              <w:left w:w="133" w:type="dxa"/>
              <w:bottom w:w="66" w:type="dxa"/>
              <w:right w:w="133" w:type="dxa"/>
            </w:tcMar>
            <w:vAlign w:val="center"/>
          </w:tcPr>
          <w:p w14:paraId="0FDF5EAC" w14:textId="77777777" w:rsidR="006B2245" w:rsidRPr="00435409" w:rsidRDefault="006B2245" w:rsidP="001312AC">
            <w:pPr>
              <w:spacing w:after="120"/>
              <w:rPr>
                <w:b/>
                <w:bCs/>
                <w:color w:val="00B050"/>
                <w:sz w:val="28"/>
                <w:szCs w:val="28"/>
              </w:rPr>
            </w:pPr>
            <w:r w:rsidRPr="00435409">
              <w:rPr>
                <w:b/>
                <w:bCs/>
                <w:color w:val="00B050"/>
                <w:sz w:val="28"/>
                <w:szCs w:val="28"/>
              </w:rPr>
              <w:t>Investment Opportunity</w:t>
            </w:r>
          </w:p>
          <w:p w14:paraId="073F940D" w14:textId="77777777" w:rsidR="006B2245" w:rsidRPr="00435409" w:rsidRDefault="006B2245" w:rsidP="001312AC">
            <w:pPr>
              <w:spacing w:after="120"/>
              <w:rPr>
                <w:b/>
                <w:bCs/>
                <w:sz w:val="18"/>
                <w:szCs w:val="18"/>
              </w:rPr>
            </w:pPr>
            <w:r w:rsidRPr="00435409">
              <w:rPr>
                <w:b/>
                <w:bCs/>
                <w:sz w:val="20"/>
                <w:szCs w:val="20"/>
              </w:rPr>
              <w:t xml:space="preserve">Upgrade of the hiking trail from Bamburet to Jinjaret   </w:t>
            </w:r>
          </w:p>
        </w:tc>
        <w:tc>
          <w:tcPr>
            <w:tcW w:w="4162" w:type="dxa"/>
            <w:tcBorders>
              <w:top w:val="nil"/>
              <w:left w:val="nil"/>
              <w:right w:val="nil"/>
            </w:tcBorders>
            <w:shd w:val="clear" w:color="auto" w:fill="FF0000"/>
            <w:tcMar>
              <w:top w:w="66" w:type="dxa"/>
              <w:left w:w="133" w:type="dxa"/>
              <w:bottom w:w="66" w:type="dxa"/>
              <w:right w:w="133" w:type="dxa"/>
            </w:tcMar>
            <w:vAlign w:val="center"/>
          </w:tcPr>
          <w:p w14:paraId="2D1F669A" w14:textId="77777777" w:rsidR="006B2245" w:rsidRPr="00435409" w:rsidRDefault="006B2245" w:rsidP="001312AC">
            <w:pPr>
              <w:spacing w:after="120"/>
              <w:jc w:val="center"/>
              <w:rPr>
                <w:sz w:val="20"/>
                <w:szCs w:val="20"/>
              </w:rPr>
            </w:pPr>
            <w:r w:rsidRPr="00435409">
              <w:rPr>
                <w:b/>
                <w:bCs/>
                <w:color w:val="FFFFFF" w:themeColor="background1"/>
                <w:sz w:val="20"/>
                <w:szCs w:val="20"/>
              </w:rPr>
              <w:t>Priority: High</w:t>
            </w:r>
          </w:p>
        </w:tc>
      </w:tr>
      <w:tr w:rsidR="006B2245" w:rsidRPr="00435409" w14:paraId="4C3BAE74" w14:textId="77777777" w:rsidTr="006B2245">
        <w:trPr>
          <w:trHeight w:val="20"/>
        </w:trPr>
        <w:tc>
          <w:tcPr>
            <w:tcW w:w="5584" w:type="dxa"/>
            <w:tcBorders>
              <w:top w:val="nil"/>
              <w:left w:val="nil"/>
              <w:bottom w:val="nil"/>
              <w:right w:val="nil"/>
            </w:tcBorders>
            <w:shd w:val="clear" w:color="auto" w:fill="auto"/>
            <w:tcMar>
              <w:top w:w="66" w:type="dxa"/>
              <w:left w:w="133" w:type="dxa"/>
              <w:bottom w:w="66" w:type="dxa"/>
              <w:right w:w="133" w:type="dxa"/>
            </w:tcMar>
            <w:vAlign w:val="center"/>
          </w:tcPr>
          <w:p w14:paraId="43EC45B7"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5A3B481C" w14:textId="77777777" w:rsidR="006B2245" w:rsidRPr="00435409" w:rsidRDefault="006B2245" w:rsidP="001312AC">
            <w:pPr>
              <w:spacing w:after="120"/>
              <w:rPr>
                <w:b/>
                <w:bCs/>
                <w:sz w:val="18"/>
                <w:szCs w:val="18"/>
              </w:rPr>
            </w:pPr>
            <w:r w:rsidRPr="00435409">
              <w:rPr>
                <w:b/>
                <w:bCs/>
                <w:sz w:val="20"/>
                <w:szCs w:val="20"/>
              </w:rPr>
              <w:t xml:space="preserve">PKR 10-15 Million </w:t>
            </w:r>
          </w:p>
        </w:tc>
        <w:tc>
          <w:tcPr>
            <w:tcW w:w="4162" w:type="dxa"/>
            <w:tcBorders>
              <w:top w:val="nil"/>
              <w:left w:val="nil"/>
              <w:bottom w:val="nil"/>
              <w:right w:val="nil"/>
            </w:tcBorders>
            <w:shd w:val="clear" w:color="auto" w:fill="2E74B5" w:themeFill="accent5" w:themeFillShade="BF"/>
            <w:tcMar>
              <w:top w:w="66" w:type="dxa"/>
              <w:left w:w="133" w:type="dxa"/>
              <w:bottom w:w="66" w:type="dxa"/>
              <w:right w:w="133" w:type="dxa"/>
            </w:tcMar>
            <w:vAlign w:val="center"/>
          </w:tcPr>
          <w:p w14:paraId="2F4A30B7"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Public</w:t>
            </w:r>
          </w:p>
        </w:tc>
      </w:tr>
    </w:tbl>
    <w:p w14:paraId="316F0630" w14:textId="77777777" w:rsidR="006B2245" w:rsidRDefault="006B2245"/>
    <w:tbl>
      <w:tblPr>
        <w:tblStyle w:val="GridTable2-Accent31"/>
        <w:tblW w:w="9746" w:type="dxa"/>
        <w:tblLook w:val="0420" w:firstRow="1" w:lastRow="0" w:firstColumn="0" w:lastColumn="0" w:noHBand="0" w:noVBand="1"/>
      </w:tblPr>
      <w:tblGrid>
        <w:gridCol w:w="5666"/>
        <w:gridCol w:w="4080"/>
      </w:tblGrid>
      <w:tr w:rsidR="006B2245" w:rsidRPr="00435409" w14:paraId="36E1A609" w14:textId="77777777" w:rsidTr="00385074">
        <w:trPr>
          <w:cnfStyle w:val="100000000000" w:firstRow="1" w:lastRow="0" w:firstColumn="0" w:lastColumn="0" w:oddVBand="0" w:evenVBand="0" w:oddHBand="0" w:evenHBand="0" w:firstRowFirstColumn="0" w:firstRowLastColumn="0" w:lastRowFirstColumn="0" w:lastRowLastColumn="0"/>
          <w:trHeight w:val="432"/>
        </w:trPr>
        <w:tc>
          <w:tcPr>
            <w:tcW w:w="5609" w:type="dxa"/>
            <w:hideMark/>
          </w:tcPr>
          <w:p w14:paraId="4EB6CFE6" w14:textId="77777777" w:rsidR="006B2245" w:rsidRPr="00435409" w:rsidRDefault="006B2245" w:rsidP="001312AC">
            <w:pPr>
              <w:spacing w:after="120"/>
              <w:ind w:left="720"/>
              <w:rPr>
                <w:sz w:val="18"/>
                <w:szCs w:val="18"/>
              </w:rPr>
            </w:pPr>
            <w:r w:rsidRPr="00435409">
              <w:rPr>
                <w:noProof/>
                <w:sz w:val="18"/>
                <w:szCs w:val="18"/>
              </w:rPr>
              <w:drawing>
                <wp:anchor distT="0" distB="0" distL="114300" distR="114300" simplePos="0" relativeHeight="251682304" behindDoc="0" locked="0" layoutInCell="1" allowOverlap="1" wp14:anchorId="6B43941D" wp14:editId="42BF76F7">
                  <wp:simplePos x="0" y="0"/>
                  <wp:positionH relativeFrom="column">
                    <wp:posOffset>-3175</wp:posOffset>
                  </wp:positionH>
                  <wp:positionV relativeFrom="paragraph">
                    <wp:posOffset>2540</wp:posOffset>
                  </wp:positionV>
                  <wp:extent cx="273975" cy="274289"/>
                  <wp:effectExtent l="0" t="0" r="0" b="0"/>
                  <wp:wrapNone/>
                  <wp:docPr id="924"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435409">
              <w:rPr>
                <w:sz w:val="18"/>
                <w:szCs w:val="18"/>
              </w:rPr>
              <w:t>Project Location</w:t>
            </w:r>
          </w:p>
        </w:tc>
        <w:tc>
          <w:tcPr>
            <w:tcW w:w="4137" w:type="dxa"/>
            <w:hideMark/>
          </w:tcPr>
          <w:p w14:paraId="565285BE" w14:textId="77777777" w:rsidR="006B2245" w:rsidRPr="00435409" w:rsidRDefault="006B2245" w:rsidP="001312AC">
            <w:pPr>
              <w:spacing w:after="120"/>
              <w:rPr>
                <w:sz w:val="18"/>
                <w:szCs w:val="18"/>
              </w:rPr>
            </w:pPr>
            <w:r w:rsidRPr="00435409">
              <w:rPr>
                <w:sz w:val="18"/>
                <w:szCs w:val="18"/>
              </w:rPr>
              <w:t>Bamburet</w:t>
            </w:r>
          </w:p>
        </w:tc>
      </w:tr>
      <w:tr w:rsidR="006B2245" w:rsidRPr="00435409" w14:paraId="7B662CCB" w14:textId="77777777" w:rsidTr="00385074">
        <w:trPr>
          <w:cnfStyle w:val="000000100000" w:firstRow="0" w:lastRow="0" w:firstColumn="0" w:lastColumn="0" w:oddVBand="0" w:evenVBand="0" w:oddHBand="1" w:evenHBand="0" w:firstRowFirstColumn="0" w:firstRowLastColumn="0" w:lastRowFirstColumn="0" w:lastRowLastColumn="0"/>
          <w:trHeight w:val="432"/>
        </w:trPr>
        <w:tc>
          <w:tcPr>
            <w:tcW w:w="5609" w:type="dxa"/>
            <w:hideMark/>
          </w:tcPr>
          <w:p w14:paraId="09AB8336" w14:textId="54367E56" w:rsidR="006B2245" w:rsidRPr="00435409" w:rsidRDefault="006B2245" w:rsidP="001312AC">
            <w:pPr>
              <w:spacing w:after="120"/>
              <w:ind w:left="720"/>
              <w:rPr>
                <w:b/>
                <w:bCs/>
                <w:sz w:val="18"/>
                <w:szCs w:val="18"/>
              </w:rPr>
            </w:pPr>
            <w:r w:rsidRPr="00435409">
              <w:rPr>
                <w:b/>
                <w:bCs/>
                <w:noProof/>
                <w:sz w:val="18"/>
                <w:szCs w:val="18"/>
              </w:rPr>
              <w:drawing>
                <wp:anchor distT="0" distB="0" distL="114300" distR="114300" simplePos="0" relativeHeight="251683328" behindDoc="0" locked="0" layoutInCell="1" allowOverlap="1" wp14:anchorId="087DD701" wp14:editId="4643A8FD">
                  <wp:simplePos x="0" y="0"/>
                  <wp:positionH relativeFrom="column">
                    <wp:posOffset>-3175</wp:posOffset>
                  </wp:positionH>
                  <wp:positionV relativeFrom="paragraph">
                    <wp:posOffset>5080</wp:posOffset>
                  </wp:positionV>
                  <wp:extent cx="273975" cy="274289"/>
                  <wp:effectExtent l="0" t="0" r="0" b="0"/>
                  <wp:wrapNone/>
                  <wp:docPr id="925"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435409">
              <w:rPr>
                <w:b/>
                <w:bCs/>
                <w:sz w:val="18"/>
                <w:szCs w:val="18"/>
              </w:rPr>
              <w:t xml:space="preserve">Distance from </w:t>
            </w:r>
            <w:r w:rsidR="001849F7">
              <w:rPr>
                <w:b/>
                <w:bCs/>
                <w:sz w:val="18"/>
                <w:szCs w:val="18"/>
              </w:rPr>
              <w:t>Chitral</w:t>
            </w:r>
            <w:r w:rsidRPr="00435409">
              <w:rPr>
                <w:b/>
                <w:bCs/>
                <w:sz w:val="18"/>
                <w:szCs w:val="18"/>
              </w:rPr>
              <w:t xml:space="preserve"> Bazar</w:t>
            </w:r>
          </w:p>
        </w:tc>
        <w:tc>
          <w:tcPr>
            <w:tcW w:w="4137" w:type="dxa"/>
            <w:hideMark/>
          </w:tcPr>
          <w:p w14:paraId="13D55D3A" w14:textId="77777777" w:rsidR="006B2245" w:rsidRPr="00435409" w:rsidRDefault="006B2245" w:rsidP="001312AC">
            <w:pPr>
              <w:spacing w:after="120"/>
              <w:rPr>
                <w:sz w:val="18"/>
                <w:szCs w:val="18"/>
              </w:rPr>
            </w:pPr>
            <w:r w:rsidRPr="00435409">
              <w:rPr>
                <w:sz w:val="18"/>
                <w:szCs w:val="18"/>
              </w:rPr>
              <w:t>35 km</w:t>
            </w:r>
          </w:p>
        </w:tc>
      </w:tr>
      <w:tr w:rsidR="006B2245" w:rsidRPr="00435409" w14:paraId="504A684E" w14:textId="77777777" w:rsidTr="00385074">
        <w:trPr>
          <w:trHeight w:val="432"/>
        </w:trPr>
        <w:tc>
          <w:tcPr>
            <w:tcW w:w="5609" w:type="dxa"/>
            <w:hideMark/>
          </w:tcPr>
          <w:p w14:paraId="19D166D4" w14:textId="77777777" w:rsidR="006B2245" w:rsidRPr="00435409" w:rsidRDefault="006B2245" w:rsidP="001312AC">
            <w:pPr>
              <w:spacing w:after="120"/>
              <w:ind w:left="720"/>
              <w:rPr>
                <w:b/>
                <w:bCs/>
                <w:sz w:val="18"/>
                <w:szCs w:val="18"/>
              </w:rPr>
            </w:pPr>
            <w:r w:rsidRPr="00435409">
              <w:rPr>
                <w:b/>
                <w:bCs/>
                <w:noProof/>
                <w:sz w:val="18"/>
                <w:szCs w:val="18"/>
              </w:rPr>
              <w:drawing>
                <wp:anchor distT="0" distB="0" distL="114300" distR="114300" simplePos="0" relativeHeight="251684352" behindDoc="0" locked="0" layoutInCell="1" allowOverlap="1" wp14:anchorId="5334C6AA" wp14:editId="2CB6C1C9">
                  <wp:simplePos x="0" y="0"/>
                  <wp:positionH relativeFrom="column">
                    <wp:posOffset>-3175</wp:posOffset>
                  </wp:positionH>
                  <wp:positionV relativeFrom="paragraph">
                    <wp:posOffset>5080</wp:posOffset>
                  </wp:positionV>
                  <wp:extent cx="273975" cy="274289"/>
                  <wp:effectExtent l="0" t="0" r="0" b="0"/>
                  <wp:wrapNone/>
                  <wp:docPr id="926"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435409">
              <w:rPr>
                <w:b/>
                <w:bCs/>
                <w:sz w:val="18"/>
                <w:szCs w:val="18"/>
              </w:rPr>
              <w:t>Accessibility</w:t>
            </w:r>
          </w:p>
        </w:tc>
        <w:tc>
          <w:tcPr>
            <w:tcW w:w="4137" w:type="dxa"/>
            <w:hideMark/>
          </w:tcPr>
          <w:p w14:paraId="116288E4" w14:textId="49999D61" w:rsidR="006B2245" w:rsidRPr="00435409" w:rsidRDefault="001849F7" w:rsidP="001312AC">
            <w:pPr>
              <w:spacing w:after="120"/>
              <w:rPr>
                <w:sz w:val="18"/>
                <w:szCs w:val="18"/>
              </w:rPr>
            </w:pPr>
            <w:r>
              <w:rPr>
                <w:sz w:val="18"/>
                <w:szCs w:val="18"/>
              </w:rPr>
              <w:t>Chitral</w:t>
            </w:r>
            <w:r w:rsidR="006B2245" w:rsidRPr="00435409">
              <w:rPr>
                <w:sz w:val="18"/>
                <w:szCs w:val="18"/>
              </w:rPr>
              <w:t xml:space="preserve"> Bazar – Ayun (Good) </w:t>
            </w:r>
          </w:p>
          <w:p w14:paraId="0C2A5D4F" w14:textId="77777777" w:rsidR="006B2245" w:rsidRPr="00435409" w:rsidRDefault="006B2245" w:rsidP="001312AC">
            <w:pPr>
              <w:spacing w:after="120"/>
              <w:rPr>
                <w:sz w:val="18"/>
                <w:szCs w:val="18"/>
              </w:rPr>
            </w:pPr>
            <w:r w:rsidRPr="00435409">
              <w:rPr>
                <w:sz w:val="18"/>
                <w:szCs w:val="18"/>
              </w:rPr>
              <w:t xml:space="preserve">Ayun – Bamburet (Very Weak)  </w:t>
            </w:r>
          </w:p>
        </w:tc>
      </w:tr>
      <w:tr w:rsidR="006B2245" w:rsidRPr="00435409" w14:paraId="44C35CA9" w14:textId="77777777" w:rsidTr="00385074">
        <w:trPr>
          <w:cnfStyle w:val="000000100000" w:firstRow="0" w:lastRow="0" w:firstColumn="0" w:lastColumn="0" w:oddVBand="0" w:evenVBand="0" w:oddHBand="1" w:evenHBand="0" w:firstRowFirstColumn="0" w:firstRowLastColumn="0" w:lastRowFirstColumn="0" w:lastRowLastColumn="0"/>
          <w:trHeight w:val="432"/>
        </w:trPr>
        <w:tc>
          <w:tcPr>
            <w:tcW w:w="5609" w:type="dxa"/>
            <w:hideMark/>
          </w:tcPr>
          <w:p w14:paraId="5190528D" w14:textId="77777777" w:rsidR="006B2245" w:rsidRPr="00435409" w:rsidRDefault="006B2245" w:rsidP="001312AC">
            <w:pPr>
              <w:spacing w:after="120"/>
              <w:ind w:left="720"/>
              <w:rPr>
                <w:sz w:val="18"/>
                <w:szCs w:val="18"/>
              </w:rPr>
            </w:pPr>
            <w:r w:rsidRPr="00435409">
              <w:rPr>
                <w:noProof/>
                <w:sz w:val="18"/>
                <w:szCs w:val="18"/>
              </w:rPr>
              <w:drawing>
                <wp:anchor distT="0" distB="0" distL="114300" distR="114300" simplePos="0" relativeHeight="251685376" behindDoc="0" locked="0" layoutInCell="1" allowOverlap="1" wp14:anchorId="2D7536F4" wp14:editId="7A35079E">
                  <wp:simplePos x="0" y="0"/>
                  <wp:positionH relativeFrom="column">
                    <wp:posOffset>-3175</wp:posOffset>
                  </wp:positionH>
                  <wp:positionV relativeFrom="paragraph">
                    <wp:posOffset>5715</wp:posOffset>
                  </wp:positionV>
                  <wp:extent cx="273975" cy="274289"/>
                  <wp:effectExtent l="0" t="0" r="0" b="0"/>
                  <wp:wrapNone/>
                  <wp:docPr id="927"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435409">
              <w:rPr>
                <w:b/>
                <w:bCs/>
                <w:sz w:val="18"/>
                <w:szCs w:val="18"/>
              </w:rPr>
              <w:t>Estimated Annual Tourist flow</w:t>
            </w:r>
          </w:p>
        </w:tc>
        <w:tc>
          <w:tcPr>
            <w:tcW w:w="4137" w:type="dxa"/>
            <w:hideMark/>
          </w:tcPr>
          <w:p w14:paraId="28BBB960" w14:textId="77777777" w:rsidR="006B2245" w:rsidRPr="00435409" w:rsidRDefault="006B2245" w:rsidP="001312AC">
            <w:pPr>
              <w:spacing w:after="120"/>
              <w:rPr>
                <w:sz w:val="18"/>
                <w:szCs w:val="18"/>
              </w:rPr>
            </w:pPr>
            <w:r w:rsidRPr="00435409">
              <w:rPr>
                <w:sz w:val="18"/>
                <w:szCs w:val="18"/>
              </w:rPr>
              <w:t>50,000 - 100,000</w:t>
            </w:r>
          </w:p>
        </w:tc>
      </w:tr>
      <w:tr w:rsidR="006B2245" w:rsidRPr="00435409" w14:paraId="56F40E95" w14:textId="77777777" w:rsidTr="00385074">
        <w:trPr>
          <w:trHeight w:val="432"/>
        </w:trPr>
        <w:tc>
          <w:tcPr>
            <w:tcW w:w="5609" w:type="dxa"/>
            <w:hideMark/>
          </w:tcPr>
          <w:p w14:paraId="15C68F7F" w14:textId="77777777" w:rsidR="006B2245" w:rsidRPr="00435409" w:rsidRDefault="006B2245" w:rsidP="001312AC">
            <w:pPr>
              <w:spacing w:after="120"/>
              <w:ind w:left="720"/>
              <w:rPr>
                <w:sz w:val="18"/>
                <w:szCs w:val="18"/>
              </w:rPr>
            </w:pPr>
            <w:r w:rsidRPr="00435409">
              <w:rPr>
                <w:noProof/>
                <w:sz w:val="18"/>
                <w:szCs w:val="18"/>
              </w:rPr>
              <w:drawing>
                <wp:anchor distT="0" distB="0" distL="114300" distR="114300" simplePos="0" relativeHeight="251686400" behindDoc="0" locked="0" layoutInCell="1" allowOverlap="1" wp14:anchorId="534FE3E7" wp14:editId="5F72432A">
                  <wp:simplePos x="0" y="0"/>
                  <wp:positionH relativeFrom="column">
                    <wp:posOffset>0</wp:posOffset>
                  </wp:positionH>
                  <wp:positionV relativeFrom="paragraph">
                    <wp:posOffset>-29845</wp:posOffset>
                  </wp:positionV>
                  <wp:extent cx="273685" cy="273685"/>
                  <wp:effectExtent l="0" t="0" r="0" b="0"/>
                  <wp:wrapNone/>
                  <wp:docPr id="928"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435409">
              <w:rPr>
                <w:b/>
                <w:bCs/>
                <w:sz w:val="18"/>
                <w:szCs w:val="18"/>
              </w:rPr>
              <w:t xml:space="preserve">Elements </w:t>
            </w:r>
          </w:p>
        </w:tc>
        <w:tc>
          <w:tcPr>
            <w:tcW w:w="4137" w:type="dxa"/>
            <w:hideMark/>
          </w:tcPr>
          <w:p w14:paraId="7D7BB547" w14:textId="77777777" w:rsidR="006B2245" w:rsidRPr="00435409" w:rsidRDefault="006B2245">
            <w:pPr>
              <w:numPr>
                <w:ilvl w:val="0"/>
                <w:numId w:val="32"/>
              </w:numPr>
              <w:spacing w:after="120"/>
              <w:rPr>
                <w:sz w:val="18"/>
                <w:szCs w:val="18"/>
              </w:rPr>
            </w:pPr>
            <w:r w:rsidRPr="00435409">
              <w:rPr>
                <w:sz w:val="18"/>
                <w:szCs w:val="18"/>
                <w:lang w:val="en-GB"/>
              </w:rPr>
              <w:t>Signage of hiking trails</w:t>
            </w:r>
          </w:p>
          <w:p w14:paraId="0DE66333" w14:textId="77777777" w:rsidR="006B2245" w:rsidRPr="00435409" w:rsidRDefault="006B2245">
            <w:pPr>
              <w:numPr>
                <w:ilvl w:val="0"/>
                <w:numId w:val="32"/>
              </w:numPr>
              <w:spacing w:after="120"/>
              <w:rPr>
                <w:sz w:val="18"/>
                <w:szCs w:val="18"/>
              </w:rPr>
            </w:pPr>
            <w:r w:rsidRPr="00435409">
              <w:rPr>
                <w:sz w:val="18"/>
                <w:szCs w:val="18"/>
                <w:lang w:val="en-GB"/>
              </w:rPr>
              <w:t>Information boards</w:t>
            </w:r>
          </w:p>
          <w:p w14:paraId="5A785F7C" w14:textId="77777777" w:rsidR="006B2245" w:rsidRPr="00435409" w:rsidRDefault="006B2245">
            <w:pPr>
              <w:numPr>
                <w:ilvl w:val="0"/>
                <w:numId w:val="32"/>
              </w:numPr>
              <w:spacing w:after="120"/>
              <w:rPr>
                <w:sz w:val="18"/>
                <w:szCs w:val="18"/>
              </w:rPr>
            </w:pPr>
            <w:r w:rsidRPr="00435409">
              <w:rPr>
                <w:sz w:val="18"/>
                <w:szCs w:val="18"/>
                <w:lang w:val="en-GB"/>
              </w:rPr>
              <w:t>Resting areas along the trails with benches, tables, and garbage bins</w:t>
            </w:r>
          </w:p>
        </w:tc>
      </w:tr>
      <w:tr w:rsidR="006B2245" w:rsidRPr="00435409" w14:paraId="0F2F4AB2" w14:textId="77777777" w:rsidTr="00385074">
        <w:trPr>
          <w:cnfStyle w:val="000000100000" w:firstRow="0" w:lastRow="0" w:firstColumn="0" w:lastColumn="0" w:oddVBand="0" w:evenVBand="0" w:oddHBand="1" w:evenHBand="0" w:firstRowFirstColumn="0" w:firstRowLastColumn="0" w:lastRowFirstColumn="0" w:lastRowLastColumn="0"/>
          <w:trHeight w:val="432"/>
        </w:trPr>
        <w:tc>
          <w:tcPr>
            <w:tcW w:w="5609" w:type="dxa"/>
            <w:hideMark/>
          </w:tcPr>
          <w:p w14:paraId="6BE0519A" w14:textId="77777777" w:rsidR="006B2245" w:rsidRPr="00435409" w:rsidRDefault="006B2245" w:rsidP="001312AC">
            <w:pPr>
              <w:spacing w:after="120"/>
              <w:ind w:left="720"/>
              <w:rPr>
                <w:sz w:val="18"/>
                <w:szCs w:val="18"/>
              </w:rPr>
            </w:pPr>
            <w:r w:rsidRPr="00435409">
              <w:rPr>
                <w:noProof/>
                <w:sz w:val="18"/>
                <w:szCs w:val="18"/>
              </w:rPr>
              <w:drawing>
                <wp:anchor distT="0" distB="0" distL="114300" distR="114300" simplePos="0" relativeHeight="251687424" behindDoc="0" locked="0" layoutInCell="1" allowOverlap="1" wp14:anchorId="47A1C2D0" wp14:editId="3D878B62">
                  <wp:simplePos x="0" y="0"/>
                  <wp:positionH relativeFrom="column">
                    <wp:posOffset>1905</wp:posOffset>
                  </wp:positionH>
                  <wp:positionV relativeFrom="paragraph">
                    <wp:posOffset>-26035</wp:posOffset>
                  </wp:positionV>
                  <wp:extent cx="273685" cy="273685"/>
                  <wp:effectExtent l="0" t="0" r="0" b="0"/>
                  <wp:wrapNone/>
                  <wp:docPr id="929"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435409">
              <w:rPr>
                <w:b/>
                <w:bCs/>
                <w:sz w:val="18"/>
                <w:szCs w:val="18"/>
              </w:rPr>
              <w:t>Revenue Streams</w:t>
            </w:r>
          </w:p>
        </w:tc>
        <w:tc>
          <w:tcPr>
            <w:tcW w:w="4137" w:type="dxa"/>
            <w:hideMark/>
          </w:tcPr>
          <w:p w14:paraId="17A77B3B" w14:textId="77777777" w:rsidR="006B2245" w:rsidRPr="00435409" w:rsidRDefault="006B2245" w:rsidP="001312AC">
            <w:pPr>
              <w:spacing w:after="120"/>
              <w:rPr>
                <w:sz w:val="18"/>
                <w:szCs w:val="18"/>
              </w:rPr>
            </w:pPr>
            <w:r w:rsidRPr="00435409">
              <w:rPr>
                <w:sz w:val="18"/>
                <w:szCs w:val="18"/>
              </w:rPr>
              <w:t xml:space="preserve">- </w:t>
            </w:r>
          </w:p>
        </w:tc>
      </w:tr>
      <w:tr w:rsidR="006B2245" w:rsidRPr="00435409" w14:paraId="11289293" w14:textId="77777777" w:rsidTr="00385074">
        <w:trPr>
          <w:trHeight w:val="432"/>
        </w:trPr>
        <w:tc>
          <w:tcPr>
            <w:tcW w:w="5609" w:type="dxa"/>
            <w:hideMark/>
          </w:tcPr>
          <w:p w14:paraId="24515459" w14:textId="77777777" w:rsidR="006B2245" w:rsidRPr="00435409" w:rsidRDefault="006B2245" w:rsidP="001312AC">
            <w:pPr>
              <w:spacing w:after="120"/>
              <w:ind w:left="720"/>
              <w:rPr>
                <w:sz w:val="18"/>
                <w:szCs w:val="18"/>
              </w:rPr>
            </w:pPr>
            <w:r w:rsidRPr="00435409">
              <w:rPr>
                <w:noProof/>
                <w:sz w:val="18"/>
                <w:szCs w:val="18"/>
              </w:rPr>
              <w:drawing>
                <wp:anchor distT="0" distB="0" distL="114300" distR="114300" simplePos="0" relativeHeight="251688448" behindDoc="0" locked="0" layoutInCell="1" allowOverlap="1" wp14:anchorId="6C2477CD" wp14:editId="13FB0260">
                  <wp:simplePos x="0" y="0"/>
                  <wp:positionH relativeFrom="column">
                    <wp:posOffset>-3175</wp:posOffset>
                  </wp:positionH>
                  <wp:positionV relativeFrom="paragraph">
                    <wp:posOffset>5080</wp:posOffset>
                  </wp:positionV>
                  <wp:extent cx="273975" cy="274289"/>
                  <wp:effectExtent l="0" t="0" r="0" b="0"/>
                  <wp:wrapNone/>
                  <wp:docPr id="930"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435409">
              <w:rPr>
                <w:b/>
                <w:bCs/>
                <w:sz w:val="18"/>
                <w:szCs w:val="18"/>
              </w:rPr>
              <w:t xml:space="preserve">Estimated Jobs </w:t>
            </w:r>
          </w:p>
        </w:tc>
        <w:tc>
          <w:tcPr>
            <w:tcW w:w="4137" w:type="dxa"/>
            <w:hideMark/>
          </w:tcPr>
          <w:p w14:paraId="5F1DB152" w14:textId="77777777" w:rsidR="006B2245" w:rsidRPr="00435409" w:rsidRDefault="006B2245" w:rsidP="001312AC">
            <w:pPr>
              <w:spacing w:after="120"/>
              <w:rPr>
                <w:sz w:val="18"/>
                <w:szCs w:val="18"/>
              </w:rPr>
            </w:pPr>
            <w:r w:rsidRPr="00435409">
              <w:rPr>
                <w:sz w:val="18"/>
                <w:szCs w:val="18"/>
              </w:rPr>
              <w:t xml:space="preserve">10-15 Jobs </w:t>
            </w:r>
          </w:p>
        </w:tc>
      </w:tr>
      <w:tr w:rsidR="006B2245" w:rsidRPr="00435409" w14:paraId="7AB22298" w14:textId="77777777" w:rsidTr="00385074">
        <w:trPr>
          <w:cnfStyle w:val="000000100000" w:firstRow="0" w:lastRow="0" w:firstColumn="0" w:lastColumn="0" w:oddVBand="0" w:evenVBand="0" w:oddHBand="1" w:evenHBand="0" w:firstRowFirstColumn="0" w:firstRowLastColumn="0" w:lastRowFirstColumn="0" w:lastRowLastColumn="0"/>
          <w:trHeight w:val="432"/>
        </w:trPr>
        <w:tc>
          <w:tcPr>
            <w:tcW w:w="5609" w:type="dxa"/>
            <w:hideMark/>
          </w:tcPr>
          <w:p w14:paraId="5C8BC793" w14:textId="77777777" w:rsidR="006B2245" w:rsidRPr="00435409" w:rsidRDefault="006B2245" w:rsidP="001312AC">
            <w:pPr>
              <w:spacing w:after="120"/>
              <w:ind w:left="720"/>
              <w:rPr>
                <w:sz w:val="18"/>
                <w:szCs w:val="18"/>
              </w:rPr>
            </w:pPr>
            <w:r w:rsidRPr="00435409">
              <w:rPr>
                <w:noProof/>
                <w:sz w:val="18"/>
                <w:szCs w:val="18"/>
              </w:rPr>
              <w:drawing>
                <wp:anchor distT="0" distB="0" distL="114300" distR="114300" simplePos="0" relativeHeight="251689472" behindDoc="0" locked="0" layoutInCell="1" allowOverlap="1" wp14:anchorId="1395F3E1" wp14:editId="1F96D333">
                  <wp:simplePos x="0" y="0"/>
                  <wp:positionH relativeFrom="column">
                    <wp:posOffset>-3175</wp:posOffset>
                  </wp:positionH>
                  <wp:positionV relativeFrom="paragraph">
                    <wp:posOffset>21590</wp:posOffset>
                  </wp:positionV>
                  <wp:extent cx="273975" cy="274289"/>
                  <wp:effectExtent l="0" t="0" r="0" b="0"/>
                  <wp:wrapNone/>
                  <wp:docPr id="931"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435409">
              <w:rPr>
                <w:b/>
                <w:bCs/>
                <w:sz w:val="18"/>
                <w:szCs w:val="18"/>
              </w:rPr>
              <w:t>Implementing Entity</w:t>
            </w:r>
          </w:p>
        </w:tc>
        <w:tc>
          <w:tcPr>
            <w:tcW w:w="4137" w:type="dxa"/>
            <w:hideMark/>
          </w:tcPr>
          <w:p w14:paraId="797438C0" w14:textId="77777777" w:rsidR="006B2245" w:rsidRPr="00435409" w:rsidRDefault="006B2245" w:rsidP="001312AC">
            <w:pPr>
              <w:spacing w:after="120"/>
              <w:rPr>
                <w:sz w:val="18"/>
                <w:szCs w:val="18"/>
              </w:rPr>
            </w:pPr>
            <w:r w:rsidRPr="00435409">
              <w:rPr>
                <w:sz w:val="16"/>
                <w:szCs w:val="16"/>
              </w:rPr>
              <w:t>Kalash Development Authority (initiator)</w:t>
            </w:r>
          </w:p>
        </w:tc>
      </w:tr>
      <w:tr w:rsidR="006B2245" w:rsidRPr="00435409" w14:paraId="1AD2D1E0" w14:textId="77777777" w:rsidTr="00385074">
        <w:trPr>
          <w:trHeight w:val="432"/>
        </w:trPr>
        <w:tc>
          <w:tcPr>
            <w:tcW w:w="0" w:type="auto"/>
            <w:gridSpan w:val="2"/>
            <w:hideMark/>
          </w:tcPr>
          <w:p w14:paraId="1EE6235F" w14:textId="77777777" w:rsidR="006B2245" w:rsidRPr="00435409" w:rsidRDefault="006B2245" w:rsidP="001312AC">
            <w:pPr>
              <w:spacing w:after="120"/>
              <w:ind w:left="720"/>
              <w:rPr>
                <w:sz w:val="18"/>
                <w:szCs w:val="18"/>
              </w:rPr>
            </w:pPr>
            <w:r w:rsidRPr="00435409">
              <w:rPr>
                <w:noProof/>
                <w:sz w:val="18"/>
                <w:szCs w:val="18"/>
              </w:rPr>
              <w:drawing>
                <wp:anchor distT="0" distB="0" distL="114300" distR="114300" simplePos="0" relativeHeight="251690496" behindDoc="0" locked="0" layoutInCell="1" allowOverlap="1" wp14:anchorId="40755F79" wp14:editId="78311973">
                  <wp:simplePos x="0" y="0"/>
                  <wp:positionH relativeFrom="column">
                    <wp:posOffset>-3175</wp:posOffset>
                  </wp:positionH>
                  <wp:positionV relativeFrom="paragraph">
                    <wp:posOffset>8890</wp:posOffset>
                  </wp:positionV>
                  <wp:extent cx="273975" cy="274289"/>
                  <wp:effectExtent l="0" t="0" r="0" b="0"/>
                  <wp:wrapNone/>
                  <wp:docPr id="932"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435409">
              <w:rPr>
                <w:b/>
                <w:bCs/>
                <w:sz w:val="18"/>
                <w:szCs w:val="18"/>
              </w:rPr>
              <w:t xml:space="preserve">Short Description </w:t>
            </w:r>
          </w:p>
          <w:p w14:paraId="7DE7BA9D" w14:textId="77777777" w:rsidR="006B2245" w:rsidRPr="00435409" w:rsidRDefault="006B2245" w:rsidP="001312AC">
            <w:pPr>
              <w:spacing w:after="120"/>
              <w:ind w:left="720"/>
              <w:rPr>
                <w:sz w:val="18"/>
                <w:szCs w:val="18"/>
              </w:rPr>
            </w:pPr>
            <w:r w:rsidRPr="00435409">
              <w:rPr>
                <w:sz w:val="18"/>
                <w:szCs w:val="18"/>
              </w:rPr>
              <w:t>As one of the main cultural highlights in the area, the Kalashi Defence Tower, is difficult to access by car, it is recommended to upgrade the hiking trail leading from Bamburet to Jinjaret. This trail could also be developed as a themed trail, with different information boards along the trail, providing interesting information about the Kalash people and their culture.</w:t>
            </w:r>
          </w:p>
          <w:p w14:paraId="3DEF27B3" w14:textId="77777777" w:rsidR="006B2245" w:rsidRPr="00435409" w:rsidRDefault="006B2245" w:rsidP="001312AC">
            <w:pPr>
              <w:spacing w:after="120"/>
              <w:ind w:left="1080"/>
              <w:rPr>
                <w:sz w:val="18"/>
                <w:szCs w:val="18"/>
              </w:rPr>
            </w:pPr>
          </w:p>
        </w:tc>
      </w:tr>
    </w:tbl>
    <w:p w14:paraId="2ADABEA4" w14:textId="77777777" w:rsidR="006B2245" w:rsidRPr="006B2245" w:rsidRDefault="006B2245" w:rsidP="006B2245"/>
    <w:p w14:paraId="6A72F25A" w14:textId="77777777" w:rsidR="006B2245" w:rsidRDefault="006B2245">
      <w:pPr>
        <w:rPr>
          <w:rFonts w:ascii="Century Gothic" w:eastAsiaTheme="majorEastAsia" w:hAnsi="Century Gothic" w:cstheme="majorBidi"/>
          <w:b/>
          <w:bCs/>
          <w:smallCaps/>
          <w:color w:val="385623" w:themeColor="accent6" w:themeShade="80"/>
          <w:szCs w:val="24"/>
        </w:rPr>
      </w:pPr>
      <w:r>
        <w:br w:type="page"/>
      </w:r>
    </w:p>
    <w:p w14:paraId="24CA3BAB" w14:textId="56C86519" w:rsidR="006B2245" w:rsidRDefault="006B2245" w:rsidP="006B2245">
      <w:pPr>
        <w:pStyle w:val="Heading3"/>
      </w:pPr>
      <w:bookmarkStart w:id="43" w:name="_Toc109812331"/>
      <w:bookmarkStart w:id="44" w:name="_Toc117763776"/>
      <w:r w:rsidRPr="00435409">
        <w:lastRenderedPageBreak/>
        <w:t>Conservation and Preservation of Cultural Heritage sites</w:t>
      </w:r>
      <w:bookmarkEnd w:id="43"/>
      <w:bookmarkEnd w:id="44"/>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4837"/>
        <w:gridCol w:w="4909"/>
      </w:tblGrid>
      <w:tr w:rsidR="006B2245" w:rsidRPr="00435409" w14:paraId="31A87092" w14:textId="77777777" w:rsidTr="006B2245">
        <w:trPr>
          <w:trHeight w:val="1124"/>
        </w:trPr>
        <w:tc>
          <w:tcPr>
            <w:tcW w:w="4837" w:type="dxa"/>
            <w:tcBorders>
              <w:top w:val="nil"/>
              <w:left w:val="nil"/>
              <w:right w:val="nil"/>
            </w:tcBorders>
            <w:shd w:val="clear" w:color="auto" w:fill="auto"/>
            <w:tcMar>
              <w:top w:w="66" w:type="dxa"/>
              <w:left w:w="133" w:type="dxa"/>
              <w:bottom w:w="66" w:type="dxa"/>
              <w:right w:w="133" w:type="dxa"/>
            </w:tcMar>
            <w:vAlign w:val="center"/>
          </w:tcPr>
          <w:p w14:paraId="6111D2B7" w14:textId="77777777" w:rsidR="006B2245" w:rsidRPr="00435409" w:rsidRDefault="006B2245" w:rsidP="001312AC">
            <w:pPr>
              <w:spacing w:after="120"/>
              <w:rPr>
                <w:b/>
                <w:bCs/>
                <w:color w:val="00B050"/>
                <w:sz w:val="28"/>
                <w:szCs w:val="28"/>
              </w:rPr>
            </w:pPr>
            <w:r w:rsidRPr="00435409">
              <w:rPr>
                <w:b/>
                <w:bCs/>
                <w:color w:val="00B050"/>
                <w:sz w:val="28"/>
                <w:szCs w:val="28"/>
              </w:rPr>
              <w:t>Investment Opportunity</w:t>
            </w:r>
          </w:p>
          <w:p w14:paraId="03CD8F6D" w14:textId="77777777" w:rsidR="006B2245" w:rsidRPr="00435409" w:rsidRDefault="006B2245" w:rsidP="001312AC">
            <w:pPr>
              <w:spacing w:after="120"/>
              <w:rPr>
                <w:b/>
                <w:bCs/>
                <w:sz w:val="18"/>
                <w:szCs w:val="18"/>
              </w:rPr>
            </w:pPr>
            <w:r w:rsidRPr="00435409">
              <w:rPr>
                <w:b/>
                <w:bCs/>
                <w:sz w:val="20"/>
                <w:szCs w:val="20"/>
              </w:rPr>
              <w:t>Conservation and Preservation of Cultural Heritage Sites</w:t>
            </w:r>
          </w:p>
        </w:tc>
        <w:tc>
          <w:tcPr>
            <w:tcW w:w="4909" w:type="dxa"/>
            <w:tcBorders>
              <w:top w:val="nil"/>
              <w:left w:val="nil"/>
              <w:right w:val="nil"/>
            </w:tcBorders>
            <w:shd w:val="clear" w:color="auto" w:fill="FF0000"/>
            <w:tcMar>
              <w:top w:w="66" w:type="dxa"/>
              <w:left w:w="133" w:type="dxa"/>
              <w:bottom w:w="66" w:type="dxa"/>
              <w:right w:w="133" w:type="dxa"/>
            </w:tcMar>
            <w:vAlign w:val="center"/>
          </w:tcPr>
          <w:p w14:paraId="0003ED04" w14:textId="77777777" w:rsidR="006B2245" w:rsidRPr="00435409" w:rsidRDefault="006B2245" w:rsidP="001312AC">
            <w:pPr>
              <w:spacing w:after="120"/>
              <w:jc w:val="center"/>
              <w:rPr>
                <w:sz w:val="20"/>
                <w:szCs w:val="20"/>
              </w:rPr>
            </w:pPr>
            <w:r w:rsidRPr="00435409">
              <w:rPr>
                <w:b/>
                <w:bCs/>
                <w:color w:val="FFFFFF" w:themeColor="background1"/>
                <w:sz w:val="20"/>
                <w:szCs w:val="20"/>
              </w:rPr>
              <w:t>Priority: High</w:t>
            </w:r>
          </w:p>
        </w:tc>
      </w:tr>
      <w:tr w:rsidR="006B2245" w:rsidRPr="00435409" w14:paraId="1276EA4F" w14:textId="77777777" w:rsidTr="006B2245">
        <w:trPr>
          <w:trHeight w:val="20"/>
        </w:trPr>
        <w:tc>
          <w:tcPr>
            <w:tcW w:w="4837" w:type="dxa"/>
            <w:tcBorders>
              <w:top w:val="nil"/>
              <w:left w:val="nil"/>
              <w:bottom w:val="nil"/>
              <w:right w:val="nil"/>
            </w:tcBorders>
            <w:shd w:val="clear" w:color="auto" w:fill="auto"/>
            <w:tcMar>
              <w:top w:w="66" w:type="dxa"/>
              <w:left w:w="133" w:type="dxa"/>
              <w:bottom w:w="66" w:type="dxa"/>
              <w:right w:w="133" w:type="dxa"/>
            </w:tcMar>
            <w:vAlign w:val="center"/>
          </w:tcPr>
          <w:p w14:paraId="17890F3B"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001A046F" w14:textId="77777777" w:rsidR="006B2245" w:rsidRPr="00435409" w:rsidRDefault="006B2245" w:rsidP="001312AC">
            <w:pPr>
              <w:spacing w:after="120"/>
              <w:rPr>
                <w:b/>
                <w:bCs/>
                <w:sz w:val="18"/>
                <w:szCs w:val="18"/>
              </w:rPr>
            </w:pPr>
            <w:r w:rsidRPr="00435409">
              <w:rPr>
                <w:b/>
                <w:bCs/>
                <w:sz w:val="20"/>
                <w:szCs w:val="20"/>
              </w:rPr>
              <w:t xml:space="preserve">PKR 80-120 Million </w:t>
            </w:r>
          </w:p>
        </w:tc>
        <w:tc>
          <w:tcPr>
            <w:tcW w:w="4909" w:type="dxa"/>
            <w:tcBorders>
              <w:top w:val="nil"/>
              <w:left w:val="nil"/>
              <w:bottom w:val="nil"/>
              <w:right w:val="nil"/>
            </w:tcBorders>
            <w:shd w:val="clear" w:color="auto" w:fill="2E74B5" w:themeFill="accent5" w:themeFillShade="BF"/>
            <w:tcMar>
              <w:top w:w="66" w:type="dxa"/>
              <w:left w:w="133" w:type="dxa"/>
              <w:bottom w:w="66" w:type="dxa"/>
              <w:right w:w="133" w:type="dxa"/>
            </w:tcMar>
            <w:vAlign w:val="center"/>
          </w:tcPr>
          <w:p w14:paraId="0128BA12"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Public</w:t>
            </w:r>
          </w:p>
        </w:tc>
      </w:tr>
    </w:tbl>
    <w:p w14:paraId="4F443044" w14:textId="77777777" w:rsidR="006B2245" w:rsidRDefault="006B2245"/>
    <w:tbl>
      <w:tblPr>
        <w:tblStyle w:val="GridTable2-Accent31"/>
        <w:tblW w:w="9746" w:type="dxa"/>
        <w:tblLook w:val="0420" w:firstRow="1" w:lastRow="0" w:firstColumn="0" w:lastColumn="0" w:noHBand="0" w:noVBand="1"/>
      </w:tblPr>
      <w:tblGrid>
        <w:gridCol w:w="4866"/>
        <w:gridCol w:w="4880"/>
      </w:tblGrid>
      <w:tr w:rsidR="006B2245" w:rsidRPr="006B2245" w14:paraId="3E3845D7" w14:textId="77777777" w:rsidTr="00385074">
        <w:trPr>
          <w:cnfStyle w:val="100000000000" w:firstRow="1" w:lastRow="0" w:firstColumn="0" w:lastColumn="0" w:oddVBand="0" w:evenVBand="0" w:oddHBand="0" w:evenHBand="0" w:firstRowFirstColumn="0" w:firstRowLastColumn="0" w:lastRowFirstColumn="0" w:lastRowLastColumn="0"/>
          <w:trHeight w:val="20"/>
        </w:trPr>
        <w:tc>
          <w:tcPr>
            <w:tcW w:w="4810" w:type="dxa"/>
            <w:hideMark/>
          </w:tcPr>
          <w:p w14:paraId="0FBC20C0"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91520" behindDoc="0" locked="0" layoutInCell="1" allowOverlap="1" wp14:anchorId="31F6756C" wp14:editId="0EAA4D63">
                  <wp:simplePos x="0" y="0"/>
                  <wp:positionH relativeFrom="column">
                    <wp:posOffset>-3175</wp:posOffset>
                  </wp:positionH>
                  <wp:positionV relativeFrom="paragraph">
                    <wp:posOffset>2540</wp:posOffset>
                  </wp:positionV>
                  <wp:extent cx="273975" cy="274289"/>
                  <wp:effectExtent l="0" t="0" r="0" b="0"/>
                  <wp:wrapNone/>
                  <wp:docPr id="933"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6B2245">
              <w:rPr>
                <w:sz w:val="18"/>
                <w:szCs w:val="18"/>
              </w:rPr>
              <w:t>Project Location</w:t>
            </w:r>
          </w:p>
        </w:tc>
        <w:tc>
          <w:tcPr>
            <w:tcW w:w="4936" w:type="dxa"/>
            <w:hideMark/>
          </w:tcPr>
          <w:p w14:paraId="3F41110F" w14:textId="77777777" w:rsidR="006B2245" w:rsidRPr="006B2245" w:rsidRDefault="006B2245" w:rsidP="006B2245">
            <w:pPr>
              <w:spacing w:after="120"/>
              <w:rPr>
                <w:sz w:val="18"/>
                <w:szCs w:val="18"/>
              </w:rPr>
            </w:pPr>
            <w:r w:rsidRPr="006B2245">
              <w:rPr>
                <w:sz w:val="18"/>
                <w:szCs w:val="18"/>
              </w:rPr>
              <w:t xml:space="preserve">Jinjaret, Bamburet, Rambur and Birir   </w:t>
            </w:r>
          </w:p>
        </w:tc>
      </w:tr>
      <w:tr w:rsidR="006B2245" w:rsidRPr="006B2245" w14:paraId="576489D4"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4810" w:type="dxa"/>
            <w:hideMark/>
          </w:tcPr>
          <w:p w14:paraId="0FDC1755" w14:textId="253780E9"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92544" behindDoc="0" locked="0" layoutInCell="1" allowOverlap="1" wp14:anchorId="3BDAE356" wp14:editId="36678524">
                  <wp:simplePos x="0" y="0"/>
                  <wp:positionH relativeFrom="column">
                    <wp:posOffset>-3175</wp:posOffset>
                  </wp:positionH>
                  <wp:positionV relativeFrom="paragraph">
                    <wp:posOffset>5080</wp:posOffset>
                  </wp:positionV>
                  <wp:extent cx="273975" cy="274289"/>
                  <wp:effectExtent l="0" t="0" r="0" b="0"/>
                  <wp:wrapNone/>
                  <wp:docPr id="934"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6B2245">
              <w:rPr>
                <w:b/>
                <w:bCs/>
                <w:sz w:val="18"/>
                <w:szCs w:val="18"/>
              </w:rPr>
              <w:t xml:space="preserve">Distance from </w:t>
            </w:r>
            <w:r w:rsidR="001849F7">
              <w:rPr>
                <w:b/>
                <w:bCs/>
                <w:sz w:val="18"/>
                <w:szCs w:val="18"/>
              </w:rPr>
              <w:t>Chitral</w:t>
            </w:r>
            <w:r w:rsidRPr="006B2245">
              <w:rPr>
                <w:b/>
                <w:bCs/>
                <w:sz w:val="18"/>
                <w:szCs w:val="18"/>
              </w:rPr>
              <w:t xml:space="preserve"> Bazar</w:t>
            </w:r>
          </w:p>
        </w:tc>
        <w:tc>
          <w:tcPr>
            <w:tcW w:w="4936" w:type="dxa"/>
            <w:hideMark/>
          </w:tcPr>
          <w:p w14:paraId="0977E3A3" w14:textId="77777777" w:rsidR="006B2245" w:rsidRPr="006B2245" w:rsidRDefault="006B2245" w:rsidP="006B2245">
            <w:pPr>
              <w:spacing w:after="120"/>
              <w:rPr>
                <w:sz w:val="18"/>
                <w:szCs w:val="18"/>
              </w:rPr>
            </w:pPr>
            <w:r w:rsidRPr="006B2245">
              <w:rPr>
                <w:sz w:val="18"/>
                <w:szCs w:val="18"/>
              </w:rPr>
              <w:t>Between 20-44 Km</w:t>
            </w:r>
          </w:p>
        </w:tc>
      </w:tr>
      <w:tr w:rsidR="006B2245" w:rsidRPr="006B2245" w14:paraId="54B27224" w14:textId="77777777" w:rsidTr="00385074">
        <w:trPr>
          <w:trHeight w:val="20"/>
        </w:trPr>
        <w:tc>
          <w:tcPr>
            <w:tcW w:w="4810" w:type="dxa"/>
            <w:hideMark/>
          </w:tcPr>
          <w:p w14:paraId="47086AE6"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93568" behindDoc="0" locked="0" layoutInCell="1" allowOverlap="1" wp14:anchorId="3A4FA249" wp14:editId="3C6B7611">
                  <wp:simplePos x="0" y="0"/>
                  <wp:positionH relativeFrom="column">
                    <wp:posOffset>-3175</wp:posOffset>
                  </wp:positionH>
                  <wp:positionV relativeFrom="paragraph">
                    <wp:posOffset>5080</wp:posOffset>
                  </wp:positionV>
                  <wp:extent cx="273975" cy="274289"/>
                  <wp:effectExtent l="0" t="0" r="0" b="0"/>
                  <wp:wrapNone/>
                  <wp:docPr id="935"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6B2245">
              <w:rPr>
                <w:b/>
                <w:bCs/>
                <w:sz w:val="18"/>
                <w:szCs w:val="18"/>
              </w:rPr>
              <w:t>Accessibility</w:t>
            </w:r>
          </w:p>
        </w:tc>
        <w:tc>
          <w:tcPr>
            <w:tcW w:w="4936" w:type="dxa"/>
            <w:hideMark/>
          </w:tcPr>
          <w:p w14:paraId="28F9CE13" w14:textId="5D5928FC" w:rsidR="006B2245" w:rsidRPr="006B2245" w:rsidRDefault="001849F7" w:rsidP="006B2245">
            <w:pPr>
              <w:spacing w:after="120"/>
              <w:rPr>
                <w:sz w:val="18"/>
                <w:szCs w:val="18"/>
              </w:rPr>
            </w:pPr>
            <w:r>
              <w:rPr>
                <w:sz w:val="18"/>
                <w:szCs w:val="18"/>
              </w:rPr>
              <w:t>Chitral</w:t>
            </w:r>
            <w:r w:rsidR="006B2245" w:rsidRPr="006B2245">
              <w:rPr>
                <w:sz w:val="18"/>
                <w:szCs w:val="18"/>
              </w:rPr>
              <w:t xml:space="preserve"> Bazar – Drosh (Good) </w:t>
            </w:r>
          </w:p>
          <w:p w14:paraId="1263848C" w14:textId="77777777" w:rsidR="006B2245" w:rsidRPr="006B2245" w:rsidRDefault="006B2245" w:rsidP="006B2245">
            <w:pPr>
              <w:spacing w:after="120"/>
              <w:rPr>
                <w:sz w:val="18"/>
                <w:szCs w:val="18"/>
              </w:rPr>
            </w:pPr>
            <w:r w:rsidRPr="006B2245">
              <w:rPr>
                <w:sz w:val="18"/>
                <w:szCs w:val="18"/>
              </w:rPr>
              <w:t xml:space="preserve">Drosh – Jinjaret(Very Weak)  </w:t>
            </w:r>
          </w:p>
          <w:p w14:paraId="0EE0B9F1" w14:textId="40862A2E" w:rsidR="006B2245" w:rsidRPr="006B2245" w:rsidRDefault="001849F7" w:rsidP="006B2245">
            <w:pPr>
              <w:spacing w:after="120"/>
              <w:rPr>
                <w:sz w:val="18"/>
                <w:szCs w:val="18"/>
              </w:rPr>
            </w:pPr>
            <w:r>
              <w:rPr>
                <w:sz w:val="18"/>
                <w:szCs w:val="18"/>
              </w:rPr>
              <w:t>Chitral</w:t>
            </w:r>
            <w:r w:rsidR="006B2245" w:rsidRPr="006B2245">
              <w:rPr>
                <w:sz w:val="18"/>
                <w:szCs w:val="18"/>
              </w:rPr>
              <w:t xml:space="preserve"> Bazar – Ayun (Good)</w:t>
            </w:r>
          </w:p>
          <w:p w14:paraId="5E4A062D" w14:textId="77777777" w:rsidR="006B2245" w:rsidRPr="006B2245" w:rsidRDefault="006B2245" w:rsidP="006B2245">
            <w:pPr>
              <w:spacing w:after="120"/>
              <w:rPr>
                <w:sz w:val="18"/>
                <w:szCs w:val="18"/>
              </w:rPr>
            </w:pPr>
            <w:r w:rsidRPr="006B2245">
              <w:rPr>
                <w:sz w:val="18"/>
                <w:szCs w:val="18"/>
              </w:rPr>
              <w:t>Ayun – Bamburet (Very Weak)</w:t>
            </w:r>
          </w:p>
          <w:p w14:paraId="58DBCBF4" w14:textId="77777777" w:rsidR="006B2245" w:rsidRPr="006B2245" w:rsidRDefault="006B2245" w:rsidP="006B2245">
            <w:pPr>
              <w:spacing w:after="120"/>
              <w:rPr>
                <w:sz w:val="18"/>
                <w:szCs w:val="18"/>
              </w:rPr>
            </w:pPr>
            <w:r w:rsidRPr="006B2245">
              <w:rPr>
                <w:sz w:val="18"/>
                <w:szCs w:val="18"/>
              </w:rPr>
              <w:t xml:space="preserve">Ayun – Rambur (Very Weak) </w:t>
            </w:r>
          </w:p>
          <w:p w14:paraId="032C4728" w14:textId="77777777" w:rsidR="006B2245" w:rsidRPr="006B2245" w:rsidRDefault="006B2245" w:rsidP="006B2245">
            <w:pPr>
              <w:spacing w:after="120"/>
              <w:rPr>
                <w:sz w:val="18"/>
                <w:szCs w:val="18"/>
              </w:rPr>
            </w:pPr>
            <w:r w:rsidRPr="006B2245">
              <w:rPr>
                <w:sz w:val="18"/>
                <w:szCs w:val="18"/>
              </w:rPr>
              <w:t>Ayun – Birir (Very Weak)</w:t>
            </w:r>
          </w:p>
        </w:tc>
      </w:tr>
      <w:tr w:rsidR="006B2245" w:rsidRPr="006B2245" w14:paraId="35324789"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4810" w:type="dxa"/>
            <w:hideMark/>
          </w:tcPr>
          <w:p w14:paraId="5CD1BA27"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94592" behindDoc="0" locked="0" layoutInCell="1" allowOverlap="1" wp14:anchorId="6AA4BD0F" wp14:editId="019D48AA">
                  <wp:simplePos x="0" y="0"/>
                  <wp:positionH relativeFrom="column">
                    <wp:posOffset>-3175</wp:posOffset>
                  </wp:positionH>
                  <wp:positionV relativeFrom="paragraph">
                    <wp:posOffset>5715</wp:posOffset>
                  </wp:positionV>
                  <wp:extent cx="273975" cy="274289"/>
                  <wp:effectExtent l="0" t="0" r="0" b="0"/>
                  <wp:wrapNone/>
                  <wp:docPr id="936"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6B2245">
              <w:rPr>
                <w:b/>
                <w:bCs/>
                <w:sz w:val="18"/>
                <w:szCs w:val="18"/>
              </w:rPr>
              <w:t>Estimated Annual Tourist flow</w:t>
            </w:r>
          </w:p>
        </w:tc>
        <w:tc>
          <w:tcPr>
            <w:tcW w:w="4936" w:type="dxa"/>
            <w:hideMark/>
          </w:tcPr>
          <w:p w14:paraId="74DF4A4C" w14:textId="77777777" w:rsidR="006B2245" w:rsidRPr="006B2245" w:rsidRDefault="006B2245" w:rsidP="006B2245">
            <w:pPr>
              <w:spacing w:after="120"/>
              <w:rPr>
                <w:sz w:val="18"/>
                <w:szCs w:val="18"/>
              </w:rPr>
            </w:pPr>
            <w:r w:rsidRPr="006B2245">
              <w:rPr>
                <w:sz w:val="18"/>
                <w:szCs w:val="18"/>
              </w:rPr>
              <w:t>50,000 – 100,000</w:t>
            </w:r>
          </w:p>
        </w:tc>
      </w:tr>
      <w:tr w:rsidR="006B2245" w:rsidRPr="006B2245" w14:paraId="59FD0827" w14:textId="77777777" w:rsidTr="00385074">
        <w:trPr>
          <w:trHeight w:val="20"/>
        </w:trPr>
        <w:tc>
          <w:tcPr>
            <w:tcW w:w="4810" w:type="dxa"/>
            <w:hideMark/>
          </w:tcPr>
          <w:p w14:paraId="64EF2B68"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95616" behindDoc="0" locked="0" layoutInCell="1" allowOverlap="1" wp14:anchorId="0E8F7B80" wp14:editId="09F9571C">
                  <wp:simplePos x="0" y="0"/>
                  <wp:positionH relativeFrom="column">
                    <wp:posOffset>0</wp:posOffset>
                  </wp:positionH>
                  <wp:positionV relativeFrom="paragraph">
                    <wp:posOffset>-29845</wp:posOffset>
                  </wp:positionV>
                  <wp:extent cx="273685" cy="273685"/>
                  <wp:effectExtent l="0" t="0" r="0" b="0"/>
                  <wp:wrapNone/>
                  <wp:docPr id="937"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6B2245">
              <w:rPr>
                <w:b/>
                <w:bCs/>
                <w:sz w:val="18"/>
                <w:szCs w:val="18"/>
              </w:rPr>
              <w:t xml:space="preserve">Elements </w:t>
            </w:r>
          </w:p>
        </w:tc>
        <w:tc>
          <w:tcPr>
            <w:tcW w:w="4936" w:type="dxa"/>
            <w:hideMark/>
          </w:tcPr>
          <w:p w14:paraId="4661306A" w14:textId="77777777" w:rsidR="006B2245" w:rsidRPr="006B2245" w:rsidRDefault="006B2245">
            <w:pPr>
              <w:numPr>
                <w:ilvl w:val="0"/>
                <w:numId w:val="32"/>
              </w:numPr>
              <w:spacing w:after="120"/>
              <w:rPr>
                <w:sz w:val="18"/>
                <w:szCs w:val="18"/>
              </w:rPr>
            </w:pPr>
            <w:r w:rsidRPr="006B2245">
              <w:rPr>
                <w:sz w:val="18"/>
                <w:szCs w:val="18"/>
              </w:rPr>
              <w:t>Conservation of cultural sites, starting with</w:t>
            </w:r>
          </w:p>
          <w:p w14:paraId="198B211C" w14:textId="77777777" w:rsidR="006B2245" w:rsidRPr="006B2245" w:rsidRDefault="006B2245">
            <w:pPr>
              <w:numPr>
                <w:ilvl w:val="1"/>
                <w:numId w:val="32"/>
              </w:numPr>
              <w:spacing w:after="120"/>
              <w:rPr>
                <w:sz w:val="18"/>
                <w:szCs w:val="18"/>
              </w:rPr>
            </w:pPr>
            <w:r w:rsidRPr="006B2245">
              <w:rPr>
                <w:sz w:val="18"/>
                <w:szCs w:val="18"/>
              </w:rPr>
              <w:t>Kalash Defense Tower in Jinjaret</w:t>
            </w:r>
          </w:p>
          <w:p w14:paraId="0981F768" w14:textId="77777777" w:rsidR="006B2245" w:rsidRPr="006B2245" w:rsidRDefault="006B2245">
            <w:pPr>
              <w:numPr>
                <w:ilvl w:val="1"/>
                <w:numId w:val="32"/>
              </w:numPr>
              <w:spacing w:after="120"/>
              <w:rPr>
                <w:sz w:val="18"/>
                <w:szCs w:val="18"/>
              </w:rPr>
            </w:pPr>
            <w:r w:rsidRPr="006B2245">
              <w:rPr>
                <w:sz w:val="18"/>
                <w:szCs w:val="18"/>
              </w:rPr>
              <w:t>Traditional Kalash Houses</w:t>
            </w:r>
          </w:p>
        </w:tc>
      </w:tr>
      <w:tr w:rsidR="006B2245" w:rsidRPr="006B2245" w14:paraId="09582B70"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4810" w:type="dxa"/>
            <w:hideMark/>
          </w:tcPr>
          <w:p w14:paraId="5B2EA2EC"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96640" behindDoc="0" locked="0" layoutInCell="1" allowOverlap="1" wp14:anchorId="55C87448" wp14:editId="3D8F8D3D">
                  <wp:simplePos x="0" y="0"/>
                  <wp:positionH relativeFrom="column">
                    <wp:posOffset>1905</wp:posOffset>
                  </wp:positionH>
                  <wp:positionV relativeFrom="paragraph">
                    <wp:posOffset>-26035</wp:posOffset>
                  </wp:positionV>
                  <wp:extent cx="273685" cy="273685"/>
                  <wp:effectExtent l="0" t="0" r="0" b="0"/>
                  <wp:wrapNone/>
                  <wp:docPr id="938"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6B2245">
              <w:rPr>
                <w:b/>
                <w:bCs/>
                <w:sz w:val="18"/>
                <w:szCs w:val="18"/>
              </w:rPr>
              <w:t>Revenue Streams</w:t>
            </w:r>
          </w:p>
        </w:tc>
        <w:tc>
          <w:tcPr>
            <w:tcW w:w="4936" w:type="dxa"/>
            <w:hideMark/>
          </w:tcPr>
          <w:p w14:paraId="272D2103" w14:textId="77777777" w:rsidR="006B2245" w:rsidRPr="006B2245" w:rsidRDefault="006B2245">
            <w:pPr>
              <w:numPr>
                <w:ilvl w:val="0"/>
                <w:numId w:val="33"/>
              </w:numPr>
              <w:spacing w:after="120"/>
              <w:rPr>
                <w:sz w:val="18"/>
                <w:szCs w:val="18"/>
              </w:rPr>
            </w:pPr>
            <w:r w:rsidRPr="006B2245">
              <w:rPr>
                <w:sz w:val="18"/>
                <w:szCs w:val="18"/>
              </w:rPr>
              <w:t xml:space="preserve">Ticket Revenue </w:t>
            </w:r>
          </w:p>
        </w:tc>
      </w:tr>
      <w:tr w:rsidR="006B2245" w:rsidRPr="006B2245" w14:paraId="577F1AB9" w14:textId="77777777" w:rsidTr="00385074">
        <w:trPr>
          <w:trHeight w:val="20"/>
        </w:trPr>
        <w:tc>
          <w:tcPr>
            <w:tcW w:w="4810" w:type="dxa"/>
            <w:hideMark/>
          </w:tcPr>
          <w:p w14:paraId="168715C5"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97664" behindDoc="0" locked="0" layoutInCell="1" allowOverlap="1" wp14:anchorId="587E1942" wp14:editId="472A27C0">
                  <wp:simplePos x="0" y="0"/>
                  <wp:positionH relativeFrom="column">
                    <wp:posOffset>-3175</wp:posOffset>
                  </wp:positionH>
                  <wp:positionV relativeFrom="paragraph">
                    <wp:posOffset>5080</wp:posOffset>
                  </wp:positionV>
                  <wp:extent cx="273975" cy="274289"/>
                  <wp:effectExtent l="0" t="0" r="0" b="0"/>
                  <wp:wrapNone/>
                  <wp:docPr id="939"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6B2245">
              <w:rPr>
                <w:b/>
                <w:bCs/>
                <w:sz w:val="18"/>
                <w:szCs w:val="18"/>
              </w:rPr>
              <w:t xml:space="preserve">Estimated Jobs </w:t>
            </w:r>
          </w:p>
        </w:tc>
        <w:tc>
          <w:tcPr>
            <w:tcW w:w="4936" w:type="dxa"/>
            <w:hideMark/>
          </w:tcPr>
          <w:p w14:paraId="575AF53D" w14:textId="77777777" w:rsidR="006B2245" w:rsidRPr="006B2245" w:rsidRDefault="006B2245" w:rsidP="006B2245">
            <w:pPr>
              <w:spacing w:after="120"/>
              <w:rPr>
                <w:sz w:val="18"/>
                <w:szCs w:val="18"/>
              </w:rPr>
            </w:pPr>
            <w:r w:rsidRPr="006B2245">
              <w:rPr>
                <w:sz w:val="18"/>
                <w:szCs w:val="18"/>
              </w:rPr>
              <w:t xml:space="preserve">10-20 Jobs </w:t>
            </w:r>
          </w:p>
        </w:tc>
      </w:tr>
      <w:tr w:rsidR="006B2245" w:rsidRPr="006B2245" w14:paraId="342C21A0"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4810" w:type="dxa"/>
            <w:hideMark/>
          </w:tcPr>
          <w:p w14:paraId="423104D2"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98688" behindDoc="0" locked="0" layoutInCell="1" allowOverlap="1" wp14:anchorId="0C8BF242" wp14:editId="3743D6F4">
                  <wp:simplePos x="0" y="0"/>
                  <wp:positionH relativeFrom="column">
                    <wp:posOffset>-3175</wp:posOffset>
                  </wp:positionH>
                  <wp:positionV relativeFrom="paragraph">
                    <wp:posOffset>21590</wp:posOffset>
                  </wp:positionV>
                  <wp:extent cx="273975" cy="274289"/>
                  <wp:effectExtent l="0" t="0" r="0" b="0"/>
                  <wp:wrapNone/>
                  <wp:docPr id="940"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6B2245">
              <w:rPr>
                <w:b/>
                <w:bCs/>
                <w:sz w:val="18"/>
                <w:szCs w:val="18"/>
              </w:rPr>
              <w:t>Implementing Entity</w:t>
            </w:r>
          </w:p>
        </w:tc>
        <w:tc>
          <w:tcPr>
            <w:tcW w:w="4936" w:type="dxa"/>
            <w:hideMark/>
          </w:tcPr>
          <w:p w14:paraId="6D92CF6B" w14:textId="77777777" w:rsidR="006B2245" w:rsidRPr="006B2245" w:rsidRDefault="006B2245" w:rsidP="006B2245">
            <w:pPr>
              <w:spacing w:after="120"/>
              <w:rPr>
                <w:sz w:val="18"/>
                <w:szCs w:val="18"/>
              </w:rPr>
            </w:pPr>
            <w:r w:rsidRPr="006B2245">
              <w:rPr>
                <w:sz w:val="18"/>
                <w:szCs w:val="18"/>
              </w:rPr>
              <w:t>Kalash Development Authority (initiator)</w:t>
            </w:r>
          </w:p>
        </w:tc>
      </w:tr>
      <w:tr w:rsidR="006B2245" w:rsidRPr="006B2245" w14:paraId="21F47C2E" w14:textId="77777777" w:rsidTr="00385074">
        <w:trPr>
          <w:trHeight w:val="20"/>
        </w:trPr>
        <w:tc>
          <w:tcPr>
            <w:tcW w:w="0" w:type="auto"/>
            <w:gridSpan w:val="2"/>
            <w:hideMark/>
          </w:tcPr>
          <w:p w14:paraId="1C12C461" w14:textId="77777777" w:rsidR="006B2245" w:rsidRPr="006B2245" w:rsidRDefault="006B2245" w:rsidP="006B2245">
            <w:pPr>
              <w:spacing w:after="120"/>
              <w:ind w:left="720"/>
              <w:rPr>
                <w:sz w:val="18"/>
                <w:szCs w:val="18"/>
              </w:rPr>
            </w:pPr>
            <w:r w:rsidRPr="006B2245">
              <w:rPr>
                <w:noProof/>
                <w:sz w:val="18"/>
                <w:szCs w:val="18"/>
              </w:rPr>
              <w:drawing>
                <wp:anchor distT="0" distB="0" distL="114300" distR="114300" simplePos="0" relativeHeight="251699712" behindDoc="0" locked="0" layoutInCell="1" allowOverlap="1" wp14:anchorId="05791A21" wp14:editId="409A1F30">
                  <wp:simplePos x="0" y="0"/>
                  <wp:positionH relativeFrom="column">
                    <wp:posOffset>-3175</wp:posOffset>
                  </wp:positionH>
                  <wp:positionV relativeFrom="paragraph">
                    <wp:posOffset>8890</wp:posOffset>
                  </wp:positionV>
                  <wp:extent cx="273975" cy="274289"/>
                  <wp:effectExtent l="0" t="0" r="0" b="0"/>
                  <wp:wrapNone/>
                  <wp:docPr id="941"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6B2245">
              <w:rPr>
                <w:b/>
                <w:bCs/>
                <w:sz w:val="18"/>
                <w:szCs w:val="18"/>
              </w:rPr>
              <w:t>Short Description</w:t>
            </w:r>
          </w:p>
          <w:p w14:paraId="17047B22" w14:textId="77777777" w:rsidR="006B2245" w:rsidRPr="006B2245" w:rsidRDefault="006B2245" w:rsidP="006B2245">
            <w:pPr>
              <w:spacing w:after="120"/>
              <w:ind w:left="720"/>
              <w:rPr>
                <w:sz w:val="18"/>
                <w:szCs w:val="18"/>
              </w:rPr>
            </w:pPr>
            <w:r w:rsidRPr="006B2245">
              <w:rPr>
                <w:sz w:val="18"/>
                <w:szCs w:val="18"/>
                <w:lang w:val="en-GB"/>
              </w:rPr>
              <w:t>Kalash Valley has several cultural heritage sites that could be converted into attractive tourism sites if conserved and appropriately renovated. Besides becoming attractive places for tourists, those sites will also raise the level of pride of the Kalash people in their culture and history. At the same time, those cultural heritage sites often also offer incoming opportunities for the local population (e.g., small shops, cafés, or restaurants).</w:t>
            </w:r>
            <w:r w:rsidRPr="006B2245">
              <w:rPr>
                <w:sz w:val="18"/>
                <w:szCs w:val="18"/>
              </w:rPr>
              <w:t xml:space="preserve"> </w:t>
            </w:r>
          </w:p>
        </w:tc>
      </w:tr>
      <w:tr w:rsidR="006B2245" w:rsidRPr="006B2245" w14:paraId="3E2E0F96"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4810" w:type="dxa"/>
          </w:tcPr>
          <w:p w14:paraId="3B4CA65C" w14:textId="77777777" w:rsidR="006B2245" w:rsidRPr="006B2245" w:rsidRDefault="006B2245" w:rsidP="006B2245">
            <w:pPr>
              <w:spacing w:after="120"/>
              <w:ind w:left="720"/>
              <w:rPr>
                <w:noProof/>
                <w:sz w:val="18"/>
                <w:szCs w:val="18"/>
              </w:rPr>
            </w:pPr>
            <w:r w:rsidRPr="006B2245">
              <w:rPr>
                <w:b/>
                <w:bCs/>
                <w:noProof/>
                <w:sz w:val="18"/>
                <w:szCs w:val="18"/>
              </w:rPr>
              <w:drawing>
                <wp:anchor distT="0" distB="0" distL="114300" distR="114300" simplePos="0" relativeHeight="251700736" behindDoc="0" locked="0" layoutInCell="1" allowOverlap="1" wp14:anchorId="27BA9402" wp14:editId="73AB5864">
                  <wp:simplePos x="0" y="0"/>
                  <wp:positionH relativeFrom="column">
                    <wp:posOffset>10795</wp:posOffset>
                  </wp:positionH>
                  <wp:positionV relativeFrom="paragraph">
                    <wp:posOffset>39370</wp:posOffset>
                  </wp:positionV>
                  <wp:extent cx="274320" cy="274320"/>
                  <wp:effectExtent l="0" t="0" r="0" b="0"/>
                  <wp:wrapNone/>
                  <wp:docPr id="872" name="Graphic 872"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6B2245">
              <w:rPr>
                <w:b/>
                <w:bCs/>
                <w:noProof/>
                <w:sz w:val="18"/>
                <w:szCs w:val="18"/>
              </w:rPr>
              <w:t xml:space="preserve">Payback Period: </w:t>
            </w:r>
            <w:r w:rsidRPr="006B2245">
              <w:rPr>
                <w:noProof/>
                <w:sz w:val="18"/>
                <w:szCs w:val="18"/>
              </w:rPr>
              <w:t>6.32 Years</w:t>
            </w:r>
          </w:p>
          <w:p w14:paraId="0696F35D" w14:textId="77777777" w:rsidR="006B2245" w:rsidRPr="006B2245" w:rsidRDefault="006B2245" w:rsidP="006B2245">
            <w:pPr>
              <w:spacing w:after="120"/>
              <w:ind w:left="720"/>
              <w:rPr>
                <w:noProof/>
                <w:sz w:val="18"/>
                <w:szCs w:val="18"/>
              </w:rPr>
            </w:pPr>
            <w:r w:rsidRPr="006B2245">
              <w:rPr>
                <w:b/>
                <w:bCs/>
                <w:noProof/>
                <w:sz w:val="18"/>
                <w:szCs w:val="18"/>
              </w:rPr>
              <w:t>Project Period:</w:t>
            </w:r>
            <w:r w:rsidRPr="006B2245">
              <w:rPr>
                <w:noProof/>
                <w:sz w:val="18"/>
                <w:szCs w:val="18"/>
              </w:rPr>
              <w:t xml:space="preserve"> 35 Years</w:t>
            </w:r>
          </w:p>
        </w:tc>
        <w:tc>
          <w:tcPr>
            <w:tcW w:w="4936" w:type="dxa"/>
          </w:tcPr>
          <w:p w14:paraId="6802E563" w14:textId="77777777" w:rsidR="006B2245" w:rsidRPr="006B2245" w:rsidRDefault="006B2245" w:rsidP="006B2245">
            <w:pPr>
              <w:spacing w:after="120"/>
              <w:ind w:left="720"/>
              <w:rPr>
                <w:noProof/>
                <w:sz w:val="18"/>
                <w:szCs w:val="18"/>
              </w:rPr>
            </w:pPr>
            <w:r w:rsidRPr="006B2245">
              <w:rPr>
                <w:b/>
                <w:bCs/>
                <w:noProof/>
                <w:sz w:val="18"/>
                <w:szCs w:val="18"/>
              </w:rPr>
              <w:drawing>
                <wp:anchor distT="0" distB="0" distL="114300" distR="114300" simplePos="0" relativeHeight="251701760" behindDoc="0" locked="0" layoutInCell="1" allowOverlap="1" wp14:anchorId="3F77CC8A" wp14:editId="0F6ADA02">
                  <wp:simplePos x="0" y="0"/>
                  <wp:positionH relativeFrom="column">
                    <wp:posOffset>111760</wp:posOffset>
                  </wp:positionH>
                  <wp:positionV relativeFrom="paragraph">
                    <wp:posOffset>43180</wp:posOffset>
                  </wp:positionV>
                  <wp:extent cx="274320" cy="274320"/>
                  <wp:effectExtent l="0" t="0" r="0" b="0"/>
                  <wp:wrapNone/>
                  <wp:docPr id="873" name="Graphic 873"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6B2245">
              <w:rPr>
                <w:b/>
                <w:bCs/>
                <w:noProof/>
                <w:sz w:val="18"/>
                <w:szCs w:val="18"/>
              </w:rPr>
              <w:t xml:space="preserve">IRR: </w:t>
            </w:r>
            <w:r w:rsidRPr="006B2245">
              <w:rPr>
                <w:noProof/>
                <w:sz w:val="18"/>
                <w:szCs w:val="18"/>
              </w:rPr>
              <w:t>26.21%</w:t>
            </w:r>
          </w:p>
          <w:p w14:paraId="5227066B" w14:textId="77777777" w:rsidR="006B2245" w:rsidRPr="006B2245" w:rsidRDefault="006B2245" w:rsidP="006B2245">
            <w:pPr>
              <w:spacing w:after="120"/>
              <w:ind w:left="720"/>
              <w:rPr>
                <w:noProof/>
                <w:sz w:val="18"/>
                <w:szCs w:val="18"/>
              </w:rPr>
            </w:pPr>
            <w:r w:rsidRPr="006B2245">
              <w:rPr>
                <w:b/>
                <w:bCs/>
                <w:noProof/>
                <w:sz w:val="18"/>
                <w:szCs w:val="18"/>
              </w:rPr>
              <w:t>NPV:</w:t>
            </w:r>
            <w:r w:rsidRPr="006B2245">
              <w:rPr>
                <w:noProof/>
                <w:sz w:val="18"/>
                <w:szCs w:val="18"/>
              </w:rPr>
              <w:t xml:space="preserve"> 101 Million</w:t>
            </w:r>
          </w:p>
        </w:tc>
      </w:tr>
      <w:tr w:rsidR="006B2245" w:rsidRPr="006B2245" w14:paraId="2C3D47B4" w14:textId="77777777" w:rsidTr="00385074">
        <w:trPr>
          <w:trHeight w:val="20"/>
        </w:trPr>
        <w:tc>
          <w:tcPr>
            <w:tcW w:w="9746" w:type="dxa"/>
            <w:gridSpan w:val="2"/>
          </w:tcPr>
          <w:p w14:paraId="0818C9BC" w14:textId="77777777" w:rsidR="006B2245" w:rsidRPr="006B2245" w:rsidRDefault="006B2245" w:rsidP="006B2245">
            <w:pPr>
              <w:spacing w:after="120"/>
              <w:ind w:left="720"/>
              <w:rPr>
                <w:b/>
                <w:bCs/>
                <w:noProof/>
                <w:sz w:val="18"/>
                <w:szCs w:val="18"/>
              </w:rPr>
            </w:pPr>
            <w:r w:rsidRPr="006B2245">
              <w:rPr>
                <w:b/>
                <w:bCs/>
                <w:noProof/>
                <w:sz w:val="18"/>
                <w:szCs w:val="18"/>
              </w:rPr>
              <w:drawing>
                <wp:anchor distT="0" distB="0" distL="114300" distR="114300" simplePos="0" relativeHeight="251702784" behindDoc="0" locked="0" layoutInCell="1" allowOverlap="1" wp14:anchorId="681E7B45" wp14:editId="113A44F0">
                  <wp:simplePos x="0" y="0"/>
                  <wp:positionH relativeFrom="column">
                    <wp:posOffset>13970</wp:posOffset>
                  </wp:positionH>
                  <wp:positionV relativeFrom="paragraph">
                    <wp:posOffset>-7620</wp:posOffset>
                  </wp:positionV>
                  <wp:extent cx="274320" cy="274320"/>
                  <wp:effectExtent l="0" t="0" r="0" b="0"/>
                  <wp:wrapNone/>
                  <wp:docPr id="874" name="Graphic 874"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6B2245">
              <w:rPr>
                <w:b/>
                <w:bCs/>
                <w:noProof/>
                <w:sz w:val="18"/>
                <w:szCs w:val="18"/>
              </w:rPr>
              <w:t>Key Assumptions</w:t>
            </w:r>
          </w:p>
          <w:p w14:paraId="39FFD56A" w14:textId="77777777" w:rsidR="006B2245" w:rsidRPr="006B2245" w:rsidRDefault="006B2245">
            <w:pPr>
              <w:pStyle w:val="ListParagraph"/>
              <w:numPr>
                <w:ilvl w:val="0"/>
                <w:numId w:val="34"/>
              </w:numPr>
              <w:spacing w:after="120" w:line="240" w:lineRule="auto"/>
              <w:rPr>
                <w:rFonts w:ascii="Proxima Nova Rg" w:hAnsi="Proxima Nova Rg"/>
                <w:noProof/>
                <w:sz w:val="18"/>
                <w:szCs w:val="18"/>
              </w:rPr>
            </w:pPr>
            <w:r w:rsidRPr="006B2245">
              <w:rPr>
                <w:rFonts w:ascii="Proxima Nova Rg" w:hAnsi="Proxima Nova Rg"/>
                <w:noProof/>
                <w:sz w:val="18"/>
                <w:szCs w:val="18"/>
              </w:rPr>
              <w:t xml:space="preserve">Initial capital assumed is </w:t>
            </w:r>
            <w:r w:rsidRPr="006B2245">
              <w:rPr>
                <w:rFonts w:ascii="Proxima Nova Rg" w:hAnsi="Proxima Nova Rg"/>
                <w:b/>
                <w:bCs/>
                <w:noProof/>
                <w:sz w:val="18"/>
                <w:szCs w:val="18"/>
              </w:rPr>
              <w:t>PKR 100 million</w:t>
            </w:r>
            <w:r w:rsidRPr="006B2245">
              <w:rPr>
                <w:rFonts w:ascii="Proxima Nova Rg" w:hAnsi="Proxima Nova Rg"/>
                <w:noProof/>
                <w:sz w:val="18"/>
                <w:szCs w:val="18"/>
              </w:rPr>
              <w:t xml:space="preserve"> and shall be utilized during the first year.</w:t>
            </w:r>
          </w:p>
          <w:p w14:paraId="26AB0C1D" w14:textId="77777777" w:rsidR="006B2245" w:rsidRPr="006B2245" w:rsidRDefault="006B2245">
            <w:pPr>
              <w:pStyle w:val="ListParagraph"/>
              <w:numPr>
                <w:ilvl w:val="0"/>
                <w:numId w:val="34"/>
              </w:numPr>
              <w:spacing w:after="120" w:line="240" w:lineRule="auto"/>
              <w:rPr>
                <w:rFonts w:ascii="Proxima Nova Rg" w:hAnsi="Proxima Nova Rg"/>
                <w:b/>
                <w:bCs/>
                <w:noProof/>
                <w:sz w:val="18"/>
                <w:szCs w:val="18"/>
              </w:rPr>
            </w:pPr>
            <w:r w:rsidRPr="006B2245">
              <w:rPr>
                <w:rFonts w:ascii="Proxima Nova Rg" w:hAnsi="Proxima Nova Rg"/>
                <w:noProof/>
                <w:sz w:val="18"/>
                <w:szCs w:val="18"/>
              </w:rPr>
              <w:t xml:space="preserve">Totally Equity financed </w:t>
            </w:r>
          </w:p>
          <w:p w14:paraId="0AFC8EC1" w14:textId="77777777" w:rsidR="006B2245" w:rsidRPr="006B2245" w:rsidRDefault="006B2245">
            <w:pPr>
              <w:pStyle w:val="ListParagraph"/>
              <w:numPr>
                <w:ilvl w:val="0"/>
                <w:numId w:val="34"/>
              </w:numPr>
              <w:spacing w:after="120" w:line="240" w:lineRule="auto"/>
              <w:rPr>
                <w:rFonts w:ascii="Proxima Nova Rg" w:hAnsi="Proxima Nova Rg"/>
                <w:b/>
                <w:bCs/>
                <w:noProof/>
                <w:sz w:val="18"/>
                <w:szCs w:val="18"/>
              </w:rPr>
            </w:pPr>
            <w:r w:rsidRPr="006B2245">
              <w:rPr>
                <w:rFonts w:ascii="Proxima Nova Rg" w:hAnsi="Proxima Nova Rg"/>
                <w:noProof/>
                <w:sz w:val="18"/>
                <w:szCs w:val="18"/>
              </w:rPr>
              <w:t xml:space="preserve">Inflation rate is assumed to be 8% </w:t>
            </w:r>
          </w:p>
          <w:p w14:paraId="15FD29E7" w14:textId="6E39779B" w:rsidR="006B2245" w:rsidRPr="006B2245" w:rsidRDefault="006B2245">
            <w:pPr>
              <w:pStyle w:val="ListParagraph"/>
              <w:numPr>
                <w:ilvl w:val="0"/>
                <w:numId w:val="34"/>
              </w:numPr>
              <w:spacing w:after="120" w:line="240" w:lineRule="auto"/>
              <w:rPr>
                <w:rFonts w:ascii="Proxima Nova Rg" w:hAnsi="Proxima Nova Rg"/>
                <w:b/>
                <w:bCs/>
                <w:noProof/>
                <w:sz w:val="18"/>
                <w:szCs w:val="18"/>
              </w:rPr>
            </w:pPr>
            <w:r w:rsidRPr="006B2245">
              <w:rPr>
                <w:rFonts w:ascii="Proxima Nova Rg" w:hAnsi="Proxima Nova Rg"/>
                <w:noProof/>
                <w:sz w:val="18"/>
                <w:szCs w:val="18"/>
              </w:rPr>
              <w:t xml:space="preserve">Weighted average </w:t>
            </w:r>
            <w:r w:rsidR="009D0B46">
              <w:rPr>
                <w:rFonts w:ascii="Proxima Nova Rg" w:hAnsi="Proxima Nova Rg"/>
                <w:noProof/>
                <w:sz w:val="18"/>
                <w:szCs w:val="18"/>
              </w:rPr>
              <w:t>Cost of Capital</w:t>
            </w:r>
            <w:r w:rsidRPr="006B2245">
              <w:rPr>
                <w:rFonts w:ascii="Proxima Nova Rg" w:hAnsi="Proxima Nova Rg"/>
                <w:noProof/>
                <w:sz w:val="18"/>
                <w:szCs w:val="18"/>
              </w:rPr>
              <w:t xml:space="preserve"> is assumed to be 18% (totally based on the </w:t>
            </w:r>
            <w:r w:rsidR="00230649">
              <w:rPr>
                <w:rFonts w:ascii="Proxima Nova Rg" w:hAnsi="Proxima Nova Rg"/>
                <w:noProof/>
                <w:sz w:val="18"/>
                <w:szCs w:val="18"/>
              </w:rPr>
              <w:t>Cost of Equity</w:t>
            </w:r>
            <w:r w:rsidRPr="006B2245">
              <w:rPr>
                <w:rFonts w:ascii="Proxima Nova Rg" w:hAnsi="Proxima Nova Rg"/>
                <w:noProof/>
                <w:sz w:val="18"/>
                <w:szCs w:val="18"/>
              </w:rPr>
              <w:t xml:space="preserve"> of 18%)</w:t>
            </w:r>
          </w:p>
        </w:tc>
      </w:tr>
    </w:tbl>
    <w:p w14:paraId="45F4947D" w14:textId="77777777" w:rsidR="006B2245" w:rsidRPr="00435409" w:rsidRDefault="006B2245" w:rsidP="006B2245">
      <w:r w:rsidRPr="00435409">
        <w:br w:type="page"/>
      </w:r>
    </w:p>
    <w:p w14:paraId="52F15FEB" w14:textId="77777777" w:rsidR="006B2245" w:rsidRDefault="006B2245" w:rsidP="006B2245">
      <w:pPr>
        <w:pStyle w:val="Heading3"/>
      </w:pPr>
      <w:bookmarkStart w:id="45" w:name="_Toc109812332"/>
      <w:bookmarkStart w:id="46" w:name="_Toc117763777"/>
      <w:r w:rsidRPr="00435409">
        <w:lastRenderedPageBreak/>
        <w:t>Kalash Cultural Centre</w:t>
      </w:r>
      <w:bookmarkEnd w:id="45"/>
      <w:bookmarkEnd w:id="46"/>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222"/>
        <w:gridCol w:w="4524"/>
      </w:tblGrid>
      <w:tr w:rsidR="006B2245" w:rsidRPr="00435409" w14:paraId="7963D7ED" w14:textId="77777777" w:rsidTr="006B2245">
        <w:trPr>
          <w:trHeight w:val="913"/>
        </w:trPr>
        <w:tc>
          <w:tcPr>
            <w:tcW w:w="5222" w:type="dxa"/>
            <w:tcBorders>
              <w:top w:val="nil"/>
              <w:left w:val="nil"/>
              <w:right w:val="nil"/>
            </w:tcBorders>
            <w:shd w:val="clear" w:color="auto" w:fill="auto"/>
            <w:tcMar>
              <w:top w:w="66" w:type="dxa"/>
              <w:left w:w="133" w:type="dxa"/>
              <w:bottom w:w="66" w:type="dxa"/>
              <w:right w:w="133" w:type="dxa"/>
            </w:tcMar>
            <w:vAlign w:val="center"/>
          </w:tcPr>
          <w:p w14:paraId="5172B064" w14:textId="77777777" w:rsidR="006B2245" w:rsidRPr="00435409" w:rsidRDefault="006B2245" w:rsidP="001312AC">
            <w:pPr>
              <w:spacing w:after="120"/>
              <w:rPr>
                <w:b/>
                <w:bCs/>
                <w:color w:val="00B050"/>
                <w:sz w:val="28"/>
                <w:szCs w:val="28"/>
              </w:rPr>
            </w:pPr>
            <w:r w:rsidRPr="00435409">
              <w:rPr>
                <w:b/>
                <w:bCs/>
                <w:color w:val="00B050"/>
                <w:sz w:val="28"/>
                <w:szCs w:val="28"/>
              </w:rPr>
              <w:t>Investment Opportunity</w:t>
            </w:r>
          </w:p>
          <w:p w14:paraId="37E5DBE6" w14:textId="77777777" w:rsidR="006B2245" w:rsidRPr="00435409" w:rsidRDefault="006B2245" w:rsidP="001312AC">
            <w:pPr>
              <w:spacing w:after="120"/>
              <w:rPr>
                <w:b/>
                <w:bCs/>
                <w:sz w:val="18"/>
                <w:szCs w:val="18"/>
              </w:rPr>
            </w:pPr>
            <w:r w:rsidRPr="00435409">
              <w:rPr>
                <w:b/>
                <w:bCs/>
                <w:sz w:val="20"/>
                <w:szCs w:val="20"/>
              </w:rPr>
              <w:t xml:space="preserve">Kalash Cultural Centre </w:t>
            </w:r>
          </w:p>
        </w:tc>
        <w:tc>
          <w:tcPr>
            <w:tcW w:w="4524" w:type="dxa"/>
            <w:tcBorders>
              <w:top w:val="nil"/>
              <w:left w:val="nil"/>
              <w:right w:val="nil"/>
            </w:tcBorders>
            <w:shd w:val="clear" w:color="auto" w:fill="FF0000"/>
            <w:tcMar>
              <w:top w:w="66" w:type="dxa"/>
              <w:left w:w="133" w:type="dxa"/>
              <w:bottom w:w="66" w:type="dxa"/>
              <w:right w:w="133" w:type="dxa"/>
            </w:tcMar>
            <w:vAlign w:val="center"/>
          </w:tcPr>
          <w:p w14:paraId="0831CBCB" w14:textId="77777777" w:rsidR="006B2245" w:rsidRPr="00435409" w:rsidRDefault="006B2245" w:rsidP="001312AC">
            <w:pPr>
              <w:spacing w:after="120"/>
              <w:jc w:val="center"/>
              <w:rPr>
                <w:sz w:val="20"/>
                <w:szCs w:val="20"/>
              </w:rPr>
            </w:pPr>
            <w:r w:rsidRPr="00435409">
              <w:rPr>
                <w:b/>
                <w:bCs/>
                <w:color w:val="FFFFFF" w:themeColor="background1"/>
                <w:sz w:val="20"/>
                <w:szCs w:val="20"/>
              </w:rPr>
              <w:t>Priority: High</w:t>
            </w:r>
          </w:p>
        </w:tc>
      </w:tr>
      <w:tr w:rsidR="006B2245" w:rsidRPr="00435409" w14:paraId="3C23313F" w14:textId="77777777" w:rsidTr="006B2245">
        <w:trPr>
          <w:trHeight w:val="20"/>
        </w:trPr>
        <w:tc>
          <w:tcPr>
            <w:tcW w:w="5222" w:type="dxa"/>
            <w:tcBorders>
              <w:top w:val="nil"/>
              <w:left w:val="nil"/>
              <w:bottom w:val="nil"/>
              <w:right w:val="nil"/>
            </w:tcBorders>
            <w:shd w:val="clear" w:color="auto" w:fill="auto"/>
            <w:tcMar>
              <w:top w:w="66" w:type="dxa"/>
              <w:left w:w="133" w:type="dxa"/>
              <w:bottom w:w="66" w:type="dxa"/>
              <w:right w:w="133" w:type="dxa"/>
            </w:tcMar>
            <w:vAlign w:val="center"/>
          </w:tcPr>
          <w:p w14:paraId="54ABD305"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5ECB381D" w14:textId="77777777" w:rsidR="006B2245" w:rsidRPr="00435409" w:rsidRDefault="006B2245" w:rsidP="001312AC">
            <w:pPr>
              <w:spacing w:after="120"/>
              <w:rPr>
                <w:b/>
                <w:bCs/>
                <w:sz w:val="18"/>
                <w:szCs w:val="18"/>
              </w:rPr>
            </w:pPr>
            <w:r w:rsidRPr="00435409">
              <w:rPr>
                <w:b/>
                <w:bCs/>
                <w:sz w:val="20"/>
                <w:szCs w:val="20"/>
              </w:rPr>
              <w:t xml:space="preserve">PKR 350-400 Million </w:t>
            </w:r>
          </w:p>
        </w:tc>
        <w:tc>
          <w:tcPr>
            <w:tcW w:w="4524" w:type="dxa"/>
            <w:tcBorders>
              <w:top w:val="nil"/>
              <w:left w:val="nil"/>
              <w:bottom w:val="nil"/>
              <w:right w:val="nil"/>
            </w:tcBorders>
            <w:shd w:val="clear" w:color="auto" w:fill="2E74B5" w:themeFill="accent5" w:themeFillShade="BF"/>
            <w:tcMar>
              <w:top w:w="66" w:type="dxa"/>
              <w:left w:w="133" w:type="dxa"/>
              <w:bottom w:w="66" w:type="dxa"/>
              <w:right w:w="133" w:type="dxa"/>
            </w:tcMar>
            <w:vAlign w:val="center"/>
          </w:tcPr>
          <w:p w14:paraId="35348D72"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Public</w:t>
            </w:r>
          </w:p>
        </w:tc>
      </w:tr>
    </w:tbl>
    <w:p w14:paraId="01D895DF" w14:textId="77777777" w:rsidR="006B2245" w:rsidRDefault="006B2245"/>
    <w:tbl>
      <w:tblPr>
        <w:tblStyle w:val="GridTable2-Accent31"/>
        <w:tblW w:w="9746" w:type="dxa"/>
        <w:tblLook w:val="0420" w:firstRow="1" w:lastRow="0" w:firstColumn="0" w:lastColumn="0" w:noHBand="0" w:noVBand="1"/>
      </w:tblPr>
      <w:tblGrid>
        <w:gridCol w:w="5259"/>
        <w:gridCol w:w="4487"/>
      </w:tblGrid>
      <w:tr w:rsidR="006B2245" w:rsidRPr="006B2245" w14:paraId="052DA558" w14:textId="77777777" w:rsidTr="00385074">
        <w:trPr>
          <w:cnfStyle w:val="100000000000" w:firstRow="1" w:lastRow="0" w:firstColumn="0" w:lastColumn="0" w:oddVBand="0" w:evenVBand="0" w:oddHBand="0" w:evenHBand="0" w:firstRowFirstColumn="0" w:firstRowLastColumn="0" w:lastRowFirstColumn="0" w:lastRowLastColumn="0"/>
          <w:trHeight w:val="20"/>
        </w:trPr>
        <w:tc>
          <w:tcPr>
            <w:tcW w:w="5215" w:type="dxa"/>
            <w:hideMark/>
          </w:tcPr>
          <w:p w14:paraId="3A3F470C" w14:textId="77777777" w:rsidR="006B2245" w:rsidRPr="006B2245" w:rsidRDefault="006B2245" w:rsidP="006B2245">
            <w:pPr>
              <w:spacing w:after="120"/>
              <w:ind w:left="720"/>
              <w:rPr>
                <w:sz w:val="20"/>
                <w:szCs w:val="20"/>
              </w:rPr>
            </w:pPr>
            <w:r w:rsidRPr="006B2245">
              <w:rPr>
                <w:noProof/>
                <w:sz w:val="20"/>
                <w:szCs w:val="20"/>
              </w:rPr>
              <w:drawing>
                <wp:anchor distT="0" distB="0" distL="114300" distR="114300" simplePos="0" relativeHeight="251589120" behindDoc="0" locked="0" layoutInCell="1" allowOverlap="1" wp14:anchorId="6B7F01AC" wp14:editId="7B0E21DB">
                  <wp:simplePos x="0" y="0"/>
                  <wp:positionH relativeFrom="column">
                    <wp:posOffset>-3175</wp:posOffset>
                  </wp:positionH>
                  <wp:positionV relativeFrom="paragraph">
                    <wp:posOffset>2540</wp:posOffset>
                  </wp:positionV>
                  <wp:extent cx="273975" cy="274289"/>
                  <wp:effectExtent l="0" t="0" r="0" b="0"/>
                  <wp:wrapNone/>
                  <wp:docPr id="942"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6B2245">
              <w:rPr>
                <w:sz w:val="20"/>
                <w:szCs w:val="20"/>
              </w:rPr>
              <w:t>Project Location</w:t>
            </w:r>
          </w:p>
        </w:tc>
        <w:tc>
          <w:tcPr>
            <w:tcW w:w="4531" w:type="dxa"/>
            <w:hideMark/>
          </w:tcPr>
          <w:p w14:paraId="28955D6B" w14:textId="77777777" w:rsidR="006B2245" w:rsidRPr="006B2245" w:rsidRDefault="006B2245" w:rsidP="006B2245">
            <w:pPr>
              <w:spacing w:after="120"/>
              <w:rPr>
                <w:sz w:val="20"/>
                <w:szCs w:val="20"/>
              </w:rPr>
            </w:pPr>
            <w:r w:rsidRPr="006B2245">
              <w:rPr>
                <w:sz w:val="20"/>
                <w:szCs w:val="20"/>
              </w:rPr>
              <w:t>Bamburet</w:t>
            </w:r>
          </w:p>
        </w:tc>
      </w:tr>
      <w:tr w:rsidR="006B2245" w:rsidRPr="006B2245" w14:paraId="14E324EC"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215" w:type="dxa"/>
            <w:hideMark/>
          </w:tcPr>
          <w:p w14:paraId="432CE1C8" w14:textId="2DAE5B96" w:rsidR="006B2245" w:rsidRPr="006B2245" w:rsidRDefault="006B2245" w:rsidP="006B2245">
            <w:pPr>
              <w:spacing w:after="120"/>
              <w:ind w:left="720"/>
              <w:rPr>
                <w:sz w:val="20"/>
                <w:szCs w:val="20"/>
              </w:rPr>
            </w:pPr>
            <w:r w:rsidRPr="006B2245">
              <w:rPr>
                <w:noProof/>
                <w:sz w:val="20"/>
                <w:szCs w:val="20"/>
              </w:rPr>
              <w:drawing>
                <wp:anchor distT="0" distB="0" distL="114300" distR="114300" simplePos="0" relativeHeight="251596288" behindDoc="0" locked="0" layoutInCell="1" allowOverlap="1" wp14:anchorId="211BFF73" wp14:editId="0B0D6518">
                  <wp:simplePos x="0" y="0"/>
                  <wp:positionH relativeFrom="column">
                    <wp:posOffset>-3175</wp:posOffset>
                  </wp:positionH>
                  <wp:positionV relativeFrom="paragraph">
                    <wp:posOffset>5080</wp:posOffset>
                  </wp:positionV>
                  <wp:extent cx="273975" cy="274289"/>
                  <wp:effectExtent l="0" t="0" r="0" b="0"/>
                  <wp:wrapNone/>
                  <wp:docPr id="943"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6B2245">
              <w:rPr>
                <w:b/>
                <w:bCs/>
                <w:sz w:val="20"/>
                <w:szCs w:val="20"/>
              </w:rPr>
              <w:t xml:space="preserve">Distance from </w:t>
            </w:r>
            <w:r w:rsidR="001849F7">
              <w:rPr>
                <w:b/>
                <w:bCs/>
                <w:sz w:val="20"/>
                <w:szCs w:val="20"/>
              </w:rPr>
              <w:t>Chitral</w:t>
            </w:r>
            <w:r w:rsidRPr="006B2245">
              <w:rPr>
                <w:b/>
                <w:bCs/>
                <w:sz w:val="20"/>
                <w:szCs w:val="20"/>
              </w:rPr>
              <w:t xml:space="preserve"> Bazar</w:t>
            </w:r>
          </w:p>
        </w:tc>
        <w:tc>
          <w:tcPr>
            <w:tcW w:w="4531" w:type="dxa"/>
            <w:hideMark/>
          </w:tcPr>
          <w:p w14:paraId="2BDE9411" w14:textId="77777777" w:rsidR="006B2245" w:rsidRPr="006B2245" w:rsidRDefault="006B2245" w:rsidP="006B2245">
            <w:pPr>
              <w:spacing w:after="120"/>
              <w:rPr>
                <w:sz w:val="20"/>
                <w:szCs w:val="20"/>
              </w:rPr>
            </w:pPr>
            <w:r w:rsidRPr="006B2245">
              <w:rPr>
                <w:sz w:val="20"/>
                <w:szCs w:val="20"/>
              </w:rPr>
              <w:t>33 km</w:t>
            </w:r>
          </w:p>
        </w:tc>
      </w:tr>
      <w:tr w:rsidR="006B2245" w:rsidRPr="006B2245" w14:paraId="737802DE" w14:textId="77777777" w:rsidTr="00385074">
        <w:trPr>
          <w:trHeight w:val="20"/>
        </w:trPr>
        <w:tc>
          <w:tcPr>
            <w:tcW w:w="5215" w:type="dxa"/>
            <w:hideMark/>
          </w:tcPr>
          <w:p w14:paraId="690C35EB" w14:textId="77777777" w:rsidR="006B2245" w:rsidRPr="006B2245" w:rsidRDefault="006B2245" w:rsidP="006B2245">
            <w:pPr>
              <w:spacing w:after="120"/>
              <w:ind w:left="720"/>
              <w:rPr>
                <w:sz w:val="20"/>
                <w:szCs w:val="20"/>
              </w:rPr>
            </w:pPr>
            <w:r w:rsidRPr="006B2245">
              <w:rPr>
                <w:noProof/>
                <w:sz w:val="20"/>
                <w:szCs w:val="20"/>
              </w:rPr>
              <w:drawing>
                <wp:anchor distT="0" distB="0" distL="114300" distR="114300" simplePos="0" relativeHeight="251600384" behindDoc="0" locked="0" layoutInCell="1" allowOverlap="1" wp14:anchorId="521ECB3E" wp14:editId="6F620002">
                  <wp:simplePos x="0" y="0"/>
                  <wp:positionH relativeFrom="column">
                    <wp:posOffset>-3175</wp:posOffset>
                  </wp:positionH>
                  <wp:positionV relativeFrom="paragraph">
                    <wp:posOffset>5080</wp:posOffset>
                  </wp:positionV>
                  <wp:extent cx="273975" cy="274289"/>
                  <wp:effectExtent l="0" t="0" r="0" b="0"/>
                  <wp:wrapNone/>
                  <wp:docPr id="945"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6B2245">
              <w:rPr>
                <w:b/>
                <w:bCs/>
                <w:sz w:val="20"/>
                <w:szCs w:val="20"/>
              </w:rPr>
              <w:t>Accessibility</w:t>
            </w:r>
          </w:p>
        </w:tc>
        <w:tc>
          <w:tcPr>
            <w:tcW w:w="4531" w:type="dxa"/>
            <w:hideMark/>
          </w:tcPr>
          <w:p w14:paraId="147D5D74" w14:textId="14FC6116" w:rsidR="006B2245" w:rsidRPr="006B2245" w:rsidRDefault="001849F7" w:rsidP="006B2245">
            <w:pPr>
              <w:spacing w:after="120"/>
              <w:rPr>
                <w:sz w:val="20"/>
                <w:szCs w:val="20"/>
              </w:rPr>
            </w:pPr>
            <w:r>
              <w:rPr>
                <w:sz w:val="20"/>
                <w:szCs w:val="20"/>
              </w:rPr>
              <w:t>Chitral</w:t>
            </w:r>
            <w:r w:rsidR="006B2245" w:rsidRPr="006B2245">
              <w:rPr>
                <w:sz w:val="20"/>
                <w:szCs w:val="20"/>
              </w:rPr>
              <w:t xml:space="preserve"> Bazar – Ayun (Good) </w:t>
            </w:r>
          </w:p>
          <w:p w14:paraId="2876DFE4" w14:textId="77777777" w:rsidR="006B2245" w:rsidRPr="006B2245" w:rsidRDefault="006B2245" w:rsidP="006B2245">
            <w:pPr>
              <w:spacing w:after="120"/>
              <w:rPr>
                <w:sz w:val="20"/>
                <w:szCs w:val="20"/>
              </w:rPr>
            </w:pPr>
            <w:r w:rsidRPr="006B2245">
              <w:rPr>
                <w:sz w:val="20"/>
                <w:szCs w:val="20"/>
              </w:rPr>
              <w:t xml:space="preserve">Ayun – Bamburet (Very Weak)  </w:t>
            </w:r>
          </w:p>
        </w:tc>
      </w:tr>
      <w:tr w:rsidR="006B2245" w:rsidRPr="006B2245" w14:paraId="6065ACB4"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215" w:type="dxa"/>
            <w:hideMark/>
          </w:tcPr>
          <w:p w14:paraId="5E130511" w14:textId="77777777" w:rsidR="006B2245" w:rsidRPr="006B2245" w:rsidRDefault="006B2245" w:rsidP="006B2245">
            <w:pPr>
              <w:spacing w:after="120"/>
              <w:ind w:left="720"/>
              <w:rPr>
                <w:sz w:val="20"/>
                <w:szCs w:val="20"/>
              </w:rPr>
            </w:pPr>
            <w:r w:rsidRPr="006B2245">
              <w:rPr>
                <w:noProof/>
                <w:sz w:val="20"/>
                <w:szCs w:val="20"/>
              </w:rPr>
              <w:drawing>
                <wp:anchor distT="0" distB="0" distL="114300" distR="114300" simplePos="0" relativeHeight="251606528" behindDoc="0" locked="0" layoutInCell="1" allowOverlap="1" wp14:anchorId="69C61335" wp14:editId="0C43132B">
                  <wp:simplePos x="0" y="0"/>
                  <wp:positionH relativeFrom="column">
                    <wp:posOffset>-3175</wp:posOffset>
                  </wp:positionH>
                  <wp:positionV relativeFrom="paragraph">
                    <wp:posOffset>5715</wp:posOffset>
                  </wp:positionV>
                  <wp:extent cx="273975" cy="274289"/>
                  <wp:effectExtent l="0" t="0" r="0" b="0"/>
                  <wp:wrapNone/>
                  <wp:docPr id="946"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6B2245">
              <w:rPr>
                <w:b/>
                <w:bCs/>
                <w:sz w:val="20"/>
                <w:szCs w:val="20"/>
              </w:rPr>
              <w:t>Estimated Annual Tourist flow</w:t>
            </w:r>
          </w:p>
        </w:tc>
        <w:tc>
          <w:tcPr>
            <w:tcW w:w="4531" w:type="dxa"/>
            <w:hideMark/>
          </w:tcPr>
          <w:p w14:paraId="1AB65849" w14:textId="77777777" w:rsidR="006B2245" w:rsidRPr="006B2245" w:rsidRDefault="006B2245" w:rsidP="006B2245">
            <w:pPr>
              <w:spacing w:after="120"/>
              <w:rPr>
                <w:sz w:val="20"/>
                <w:szCs w:val="20"/>
              </w:rPr>
            </w:pPr>
            <w:r w:rsidRPr="006B2245">
              <w:rPr>
                <w:sz w:val="20"/>
                <w:szCs w:val="20"/>
              </w:rPr>
              <w:t>50,000 - 100,000</w:t>
            </w:r>
          </w:p>
        </w:tc>
      </w:tr>
      <w:tr w:rsidR="006B2245" w:rsidRPr="006B2245" w14:paraId="5B956897" w14:textId="77777777" w:rsidTr="00385074">
        <w:trPr>
          <w:trHeight w:val="20"/>
        </w:trPr>
        <w:tc>
          <w:tcPr>
            <w:tcW w:w="5215" w:type="dxa"/>
            <w:hideMark/>
          </w:tcPr>
          <w:p w14:paraId="379F5A78" w14:textId="77777777" w:rsidR="006B2245" w:rsidRPr="006B2245" w:rsidRDefault="006B2245" w:rsidP="006B2245">
            <w:pPr>
              <w:spacing w:after="120"/>
              <w:ind w:left="720"/>
              <w:rPr>
                <w:b/>
                <w:bCs/>
                <w:sz w:val="20"/>
                <w:szCs w:val="20"/>
              </w:rPr>
            </w:pPr>
            <w:r w:rsidRPr="006B2245">
              <w:rPr>
                <w:b/>
                <w:bCs/>
                <w:noProof/>
                <w:sz w:val="20"/>
                <w:szCs w:val="20"/>
              </w:rPr>
              <w:drawing>
                <wp:anchor distT="0" distB="0" distL="114300" distR="114300" simplePos="0" relativeHeight="251611648" behindDoc="0" locked="0" layoutInCell="1" allowOverlap="1" wp14:anchorId="0356A5D2" wp14:editId="07501D75">
                  <wp:simplePos x="0" y="0"/>
                  <wp:positionH relativeFrom="column">
                    <wp:posOffset>0</wp:posOffset>
                  </wp:positionH>
                  <wp:positionV relativeFrom="paragraph">
                    <wp:posOffset>-29845</wp:posOffset>
                  </wp:positionV>
                  <wp:extent cx="273685" cy="273685"/>
                  <wp:effectExtent l="0" t="0" r="0" b="0"/>
                  <wp:wrapNone/>
                  <wp:docPr id="947"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6B2245">
              <w:rPr>
                <w:b/>
                <w:bCs/>
                <w:sz w:val="20"/>
                <w:szCs w:val="20"/>
              </w:rPr>
              <w:t>Elements</w:t>
            </w:r>
          </w:p>
        </w:tc>
        <w:tc>
          <w:tcPr>
            <w:tcW w:w="4531" w:type="dxa"/>
            <w:hideMark/>
          </w:tcPr>
          <w:p w14:paraId="775E88B4" w14:textId="77777777" w:rsidR="006B2245" w:rsidRPr="006B2245" w:rsidRDefault="006B2245">
            <w:pPr>
              <w:numPr>
                <w:ilvl w:val="0"/>
                <w:numId w:val="32"/>
              </w:numPr>
              <w:rPr>
                <w:sz w:val="20"/>
                <w:szCs w:val="20"/>
              </w:rPr>
            </w:pPr>
            <w:r w:rsidRPr="006B2245">
              <w:rPr>
                <w:sz w:val="20"/>
                <w:szCs w:val="20"/>
              </w:rPr>
              <w:t>Performance theater</w:t>
            </w:r>
          </w:p>
          <w:p w14:paraId="00AF5CCD" w14:textId="77777777" w:rsidR="006B2245" w:rsidRPr="006B2245" w:rsidRDefault="006B2245">
            <w:pPr>
              <w:numPr>
                <w:ilvl w:val="0"/>
                <w:numId w:val="32"/>
              </w:numPr>
              <w:rPr>
                <w:sz w:val="20"/>
                <w:szCs w:val="20"/>
              </w:rPr>
            </w:pPr>
            <w:r w:rsidRPr="006B2245">
              <w:rPr>
                <w:sz w:val="20"/>
                <w:szCs w:val="20"/>
              </w:rPr>
              <w:t>Souvenir shop including local products and handicraft</w:t>
            </w:r>
          </w:p>
          <w:p w14:paraId="6287DE3E" w14:textId="77777777" w:rsidR="006B2245" w:rsidRPr="006B2245" w:rsidRDefault="006B2245">
            <w:pPr>
              <w:numPr>
                <w:ilvl w:val="0"/>
                <w:numId w:val="32"/>
              </w:numPr>
              <w:rPr>
                <w:sz w:val="20"/>
                <w:szCs w:val="20"/>
              </w:rPr>
            </w:pPr>
            <w:r w:rsidRPr="006B2245">
              <w:rPr>
                <w:sz w:val="20"/>
                <w:szCs w:val="20"/>
              </w:rPr>
              <w:t>Café/restaurant</w:t>
            </w:r>
          </w:p>
          <w:p w14:paraId="1165CC17" w14:textId="77777777" w:rsidR="006B2245" w:rsidRPr="006B2245" w:rsidRDefault="006B2245">
            <w:pPr>
              <w:numPr>
                <w:ilvl w:val="0"/>
                <w:numId w:val="32"/>
              </w:numPr>
              <w:rPr>
                <w:sz w:val="20"/>
                <w:szCs w:val="20"/>
              </w:rPr>
            </w:pPr>
            <w:r w:rsidRPr="006B2245">
              <w:rPr>
                <w:sz w:val="20"/>
                <w:szCs w:val="20"/>
              </w:rPr>
              <w:t>Public toilets</w:t>
            </w:r>
          </w:p>
          <w:p w14:paraId="09534BF3" w14:textId="77777777" w:rsidR="006B2245" w:rsidRPr="006B2245" w:rsidRDefault="006B2245">
            <w:pPr>
              <w:numPr>
                <w:ilvl w:val="0"/>
                <w:numId w:val="32"/>
              </w:numPr>
              <w:rPr>
                <w:sz w:val="20"/>
                <w:szCs w:val="20"/>
              </w:rPr>
            </w:pPr>
            <w:r w:rsidRPr="006B2245">
              <w:rPr>
                <w:sz w:val="20"/>
                <w:szCs w:val="20"/>
              </w:rPr>
              <w:t>Parking</w:t>
            </w:r>
          </w:p>
        </w:tc>
      </w:tr>
      <w:tr w:rsidR="006B2245" w:rsidRPr="006B2245" w14:paraId="120BDAE7"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215" w:type="dxa"/>
            <w:hideMark/>
          </w:tcPr>
          <w:p w14:paraId="0DDA555B" w14:textId="77777777" w:rsidR="006B2245" w:rsidRPr="006B2245" w:rsidRDefault="006B2245" w:rsidP="006B2245">
            <w:pPr>
              <w:ind w:left="720"/>
              <w:rPr>
                <w:sz w:val="20"/>
                <w:szCs w:val="20"/>
              </w:rPr>
            </w:pPr>
            <w:r w:rsidRPr="006B2245">
              <w:rPr>
                <w:noProof/>
                <w:sz w:val="20"/>
                <w:szCs w:val="20"/>
              </w:rPr>
              <w:drawing>
                <wp:anchor distT="0" distB="0" distL="114300" distR="114300" simplePos="0" relativeHeight="251618816" behindDoc="0" locked="0" layoutInCell="1" allowOverlap="1" wp14:anchorId="3A36DF76" wp14:editId="5D6AD064">
                  <wp:simplePos x="0" y="0"/>
                  <wp:positionH relativeFrom="column">
                    <wp:posOffset>1905</wp:posOffset>
                  </wp:positionH>
                  <wp:positionV relativeFrom="paragraph">
                    <wp:posOffset>-26035</wp:posOffset>
                  </wp:positionV>
                  <wp:extent cx="273685" cy="273685"/>
                  <wp:effectExtent l="0" t="0" r="0" b="0"/>
                  <wp:wrapNone/>
                  <wp:docPr id="948"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6B2245">
              <w:rPr>
                <w:b/>
                <w:bCs/>
                <w:sz w:val="20"/>
                <w:szCs w:val="20"/>
              </w:rPr>
              <w:t>Revenue Streams</w:t>
            </w:r>
          </w:p>
        </w:tc>
        <w:tc>
          <w:tcPr>
            <w:tcW w:w="4531" w:type="dxa"/>
            <w:hideMark/>
          </w:tcPr>
          <w:p w14:paraId="0C093823" w14:textId="77777777" w:rsidR="006B2245" w:rsidRPr="006B2245" w:rsidRDefault="006B2245">
            <w:pPr>
              <w:numPr>
                <w:ilvl w:val="0"/>
                <w:numId w:val="33"/>
              </w:numPr>
              <w:rPr>
                <w:sz w:val="20"/>
                <w:szCs w:val="20"/>
              </w:rPr>
            </w:pPr>
            <w:r w:rsidRPr="006B2245">
              <w:rPr>
                <w:sz w:val="20"/>
                <w:szCs w:val="20"/>
              </w:rPr>
              <w:t>Ticket revenue</w:t>
            </w:r>
          </w:p>
          <w:p w14:paraId="58BB5368" w14:textId="77777777" w:rsidR="006B2245" w:rsidRPr="006B2245" w:rsidRDefault="006B2245">
            <w:pPr>
              <w:numPr>
                <w:ilvl w:val="0"/>
                <w:numId w:val="33"/>
              </w:numPr>
              <w:rPr>
                <w:sz w:val="20"/>
                <w:szCs w:val="20"/>
              </w:rPr>
            </w:pPr>
            <w:r w:rsidRPr="006B2245">
              <w:rPr>
                <w:sz w:val="20"/>
                <w:szCs w:val="20"/>
              </w:rPr>
              <w:t>Lease rentals from the shop</w:t>
            </w:r>
          </w:p>
          <w:p w14:paraId="257B9B91" w14:textId="77777777" w:rsidR="006B2245" w:rsidRPr="006B2245" w:rsidRDefault="006B2245">
            <w:pPr>
              <w:numPr>
                <w:ilvl w:val="0"/>
                <w:numId w:val="33"/>
              </w:numPr>
              <w:rPr>
                <w:sz w:val="20"/>
                <w:szCs w:val="20"/>
              </w:rPr>
            </w:pPr>
            <w:r w:rsidRPr="006B2245">
              <w:rPr>
                <w:sz w:val="20"/>
                <w:szCs w:val="20"/>
              </w:rPr>
              <w:t>Revenue from café/restaurant</w:t>
            </w:r>
          </w:p>
        </w:tc>
      </w:tr>
      <w:tr w:rsidR="006B2245" w:rsidRPr="006B2245" w14:paraId="34ABC603" w14:textId="77777777" w:rsidTr="00385074">
        <w:trPr>
          <w:trHeight w:val="20"/>
        </w:trPr>
        <w:tc>
          <w:tcPr>
            <w:tcW w:w="5215" w:type="dxa"/>
            <w:hideMark/>
          </w:tcPr>
          <w:p w14:paraId="6BD97F7F" w14:textId="77777777" w:rsidR="006B2245" w:rsidRPr="006B2245" w:rsidRDefault="006B2245" w:rsidP="006B2245">
            <w:pPr>
              <w:spacing w:after="120"/>
              <w:ind w:left="720"/>
              <w:rPr>
                <w:sz w:val="20"/>
                <w:szCs w:val="20"/>
              </w:rPr>
            </w:pPr>
            <w:r w:rsidRPr="006B2245">
              <w:rPr>
                <w:noProof/>
                <w:sz w:val="20"/>
                <w:szCs w:val="20"/>
              </w:rPr>
              <w:drawing>
                <wp:anchor distT="0" distB="0" distL="114300" distR="114300" simplePos="0" relativeHeight="251621888" behindDoc="0" locked="0" layoutInCell="1" allowOverlap="1" wp14:anchorId="16F0A760" wp14:editId="4D2CA433">
                  <wp:simplePos x="0" y="0"/>
                  <wp:positionH relativeFrom="column">
                    <wp:posOffset>-3175</wp:posOffset>
                  </wp:positionH>
                  <wp:positionV relativeFrom="paragraph">
                    <wp:posOffset>5080</wp:posOffset>
                  </wp:positionV>
                  <wp:extent cx="273975" cy="274289"/>
                  <wp:effectExtent l="0" t="0" r="0" b="0"/>
                  <wp:wrapNone/>
                  <wp:docPr id="949"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6B2245">
              <w:rPr>
                <w:b/>
                <w:bCs/>
                <w:sz w:val="20"/>
                <w:szCs w:val="20"/>
              </w:rPr>
              <w:t xml:space="preserve">Estimated Jobs </w:t>
            </w:r>
          </w:p>
        </w:tc>
        <w:tc>
          <w:tcPr>
            <w:tcW w:w="4531" w:type="dxa"/>
            <w:hideMark/>
          </w:tcPr>
          <w:p w14:paraId="11FD1217" w14:textId="77777777" w:rsidR="006B2245" w:rsidRPr="006B2245" w:rsidRDefault="006B2245" w:rsidP="006B2245">
            <w:pPr>
              <w:spacing w:after="120"/>
              <w:rPr>
                <w:sz w:val="20"/>
                <w:szCs w:val="20"/>
              </w:rPr>
            </w:pPr>
            <w:r w:rsidRPr="006B2245">
              <w:rPr>
                <w:sz w:val="20"/>
                <w:szCs w:val="20"/>
              </w:rPr>
              <w:t xml:space="preserve">30-50 Jobs (including performances by locals) </w:t>
            </w:r>
          </w:p>
        </w:tc>
      </w:tr>
      <w:tr w:rsidR="006B2245" w:rsidRPr="006B2245" w14:paraId="37B1CEC8"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215" w:type="dxa"/>
            <w:hideMark/>
          </w:tcPr>
          <w:p w14:paraId="3CD829C5" w14:textId="77777777" w:rsidR="006B2245" w:rsidRPr="006B2245" w:rsidRDefault="006B2245" w:rsidP="006B2245">
            <w:pPr>
              <w:spacing w:after="120"/>
              <w:ind w:left="720"/>
              <w:rPr>
                <w:sz w:val="20"/>
                <w:szCs w:val="20"/>
              </w:rPr>
            </w:pPr>
            <w:r w:rsidRPr="006B2245">
              <w:rPr>
                <w:noProof/>
                <w:sz w:val="20"/>
                <w:szCs w:val="20"/>
              </w:rPr>
              <w:drawing>
                <wp:anchor distT="0" distB="0" distL="114300" distR="114300" simplePos="0" relativeHeight="251623936" behindDoc="0" locked="0" layoutInCell="1" allowOverlap="1" wp14:anchorId="43254C54" wp14:editId="677819C3">
                  <wp:simplePos x="0" y="0"/>
                  <wp:positionH relativeFrom="column">
                    <wp:posOffset>-3175</wp:posOffset>
                  </wp:positionH>
                  <wp:positionV relativeFrom="paragraph">
                    <wp:posOffset>21590</wp:posOffset>
                  </wp:positionV>
                  <wp:extent cx="273975" cy="274289"/>
                  <wp:effectExtent l="0" t="0" r="0" b="0"/>
                  <wp:wrapNone/>
                  <wp:docPr id="950"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6B2245">
              <w:rPr>
                <w:b/>
                <w:bCs/>
                <w:sz w:val="20"/>
                <w:szCs w:val="20"/>
              </w:rPr>
              <w:t>Implementing Entity</w:t>
            </w:r>
          </w:p>
        </w:tc>
        <w:tc>
          <w:tcPr>
            <w:tcW w:w="4531" w:type="dxa"/>
            <w:hideMark/>
          </w:tcPr>
          <w:p w14:paraId="4BC74BBF" w14:textId="77777777" w:rsidR="006B2245" w:rsidRPr="006B2245" w:rsidRDefault="006B2245" w:rsidP="006B2245">
            <w:pPr>
              <w:spacing w:after="120"/>
              <w:rPr>
                <w:sz w:val="20"/>
                <w:szCs w:val="20"/>
              </w:rPr>
            </w:pPr>
            <w:r w:rsidRPr="006B2245">
              <w:rPr>
                <w:sz w:val="20"/>
                <w:szCs w:val="20"/>
              </w:rPr>
              <w:t>Kalash Development Authority (initiator)</w:t>
            </w:r>
          </w:p>
        </w:tc>
      </w:tr>
      <w:tr w:rsidR="006B2245" w:rsidRPr="006B2245" w14:paraId="351B71C4" w14:textId="77777777" w:rsidTr="00385074">
        <w:trPr>
          <w:trHeight w:val="20"/>
        </w:trPr>
        <w:tc>
          <w:tcPr>
            <w:tcW w:w="0" w:type="auto"/>
            <w:gridSpan w:val="2"/>
            <w:hideMark/>
          </w:tcPr>
          <w:p w14:paraId="3B5693D1" w14:textId="77777777" w:rsidR="006B2245" w:rsidRPr="006B2245" w:rsidRDefault="006B2245" w:rsidP="006B2245">
            <w:pPr>
              <w:spacing w:after="120"/>
              <w:ind w:left="720"/>
              <w:rPr>
                <w:sz w:val="20"/>
                <w:szCs w:val="20"/>
              </w:rPr>
            </w:pPr>
            <w:r w:rsidRPr="006B2245">
              <w:rPr>
                <w:noProof/>
                <w:sz w:val="20"/>
                <w:szCs w:val="20"/>
              </w:rPr>
              <w:drawing>
                <wp:anchor distT="0" distB="0" distL="114300" distR="114300" simplePos="0" relativeHeight="251627008" behindDoc="0" locked="0" layoutInCell="1" allowOverlap="1" wp14:anchorId="308D8306" wp14:editId="49479A13">
                  <wp:simplePos x="0" y="0"/>
                  <wp:positionH relativeFrom="column">
                    <wp:posOffset>-3175</wp:posOffset>
                  </wp:positionH>
                  <wp:positionV relativeFrom="paragraph">
                    <wp:posOffset>8890</wp:posOffset>
                  </wp:positionV>
                  <wp:extent cx="273975" cy="274289"/>
                  <wp:effectExtent l="0" t="0" r="0" b="0"/>
                  <wp:wrapNone/>
                  <wp:docPr id="951"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6B2245">
              <w:rPr>
                <w:b/>
                <w:bCs/>
                <w:sz w:val="20"/>
                <w:szCs w:val="20"/>
              </w:rPr>
              <w:t>Key Features of Area:</w:t>
            </w:r>
          </w:p>
          <w:p w14:paraId="03718582" w14:textId="77777777" w:rsidR="006B2245" w:rsidRPr="006B2245" w:rsidRDefault="006B2245" w:rsidP="006B2245">
            <w:pPr>
              <w:spacing w:after="120"/>
              <w:ind w:left="720"/>
              <w:rPr>
                <w:sz w:val="20"/>
                <w:szCs w:val="20"/>
              </w:rPr>
            </w:pPr>
            <w:r w:rsidRPr="006B2245">
              <w:rPr>
                <w:sz w:val="20"/>
                <w:szCs w:val="20"/>
              </w:rPr>
              <w:t>To protect the Kalash culture, it is recommended to develop a state-of-the-art cultural center in Bamburet. The center should provide a stage for cultural performances, inform about the traditions and habits of Kalash people, initiate cultural festivals and events throughout Kalash Valley, organize guided tours to learn more about Kalash culture, and develop new cultural tourism products.</w:t>
            </w:r>
          </w:p>
        </w:tc>
      </w:tr>
      <w:tr w:rsidR="006B2245" w:rsidRPr="006B2245" w14:paraId="0DEB42F2"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215" w:type="dxa"/>
          </w:tcPr>
          <w:p w14:paraId="78E8461D" w14:textId="77777777" w:rsidR="006B2245" w:rsidRPr="006B2245" w:rsidRDefault="006B2245" w:rsidP="006B2245">
            <w:pPr>
              <w:spacing w:after="120"/>
              <w:ind w:left="720"/>
              <w:rPr>
                <w:noProof/>
                <w:sz w:val="20"/>
                <w:szCs w:val="20"/>
              </w:rPr>
            </w:pPr>
            <w:r w:rsidRPr="006B2245">
              <w:rPr>
                <w:b/>
                <w:bCs/>
                <w:noProof/>
                <w:sz w:val="20"/>
                <w:szCs w:val="20"/>
              </w:rPr>
              <w:drawing>
                <wp:anchor distT="0" distB="0" distL="114300" distR="114300" simplePos="0" relativeHeight="251655680" behindDoc="0" locked="0" layoutInCell="1" allowOverlap="1" wp14:anchorId="4D14C6DF" wp14:editId="549A7682">
                  <wp:simplePos x="0" y="0"/>
                  <wp:positionH relativeFrom="column">
                    <wp:posOffset>13970</wp:posOffset>
                  </wp:positionH>
                  <wp:positionV relativeFrom="paragraph">
                    <wp:posOffset>81915</wp:posOffset>
                  </wp:positionV>
                  <wp:extent cx="274320" cy="274320"/>
                  <wp:effectExtent l="0" t="0" r="0" b="0"/>
                  <wp:wrapNone/>
                  <wp:docPr id="952" name="Graphic 952"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6B2245">
              <w:rPr>
                <w:b/>
                <w:bCs/>
                <w:noProof/>
                <w:sz w:val="20"/>
                <w:szCs w:val="20"/>
              </w:rPr>
              <w:t xml:space="preserve">Payback Period: </w:t>
            </w:r>
            <w:r w:rsidRPr="006B2245">
              <w:rPr>
                <w:noProof/>
                <w:sz w:val="20"/>
                <w:szCs w:val="20"/>
              </w:rPr>
              <w:t>6.89 Years</w:t>
            </w:r>
          </w:p>
          <w:p w14:paraId="01D6C58B" w14:textId="77777777" w:rsidR="006B2245" w:rsidRPr="006B2245" w:rsidRDefault="006B2245" w:rsidP="006B2245">
            <w:pPr>
              <w:spacing w:after="120"/>
              <w:ind w:left="720"/>
              <w:rPr>
                <w:noProof/>
                <w:sz w:val="20"/>
                <w:szCs w:val="20"/>
              </w:rPr>
            </w:pPr>
            <w:r w:rsidRPr="006B2245">
              <w:rPr>
                <w:b/>
                <w:bCs/>
                <w:noProof/>
                <w:sz w:val="20"/>
                <w:szCs w:val="20"/>
              </w:rPr>
              <w:t>Project Period:</w:t>
            </w:r>
            <w:r w:rsidRPr="006B2245">
              <w:rPr>
                <w:noProof/>
                <w:sz w:val="20"/>
                <w:szCs w:val="20"/>
              </w:rPr>
              <w:t xml:space="preserve"> 35 Years</w:t>
            </w:r>
          </w:p>
        </w:tc>
        <w:tc>
          <w:tcPr>
            <w:tcW w:w="4531" w:type="dxa"/>
          </w:tcPr>
          <w:p w14:paraId="2765147A" w14:textId="77777777" w:rsidR="006B2245" w:rsidRPr="006B2245" w:rsidRDefault="006B2245" w:rsidP="006B2245">
            <w:pPr>
              <w:spacing w:after="120"/>
              <w:ind w:left="720"/>
              <w:rPr>
                <w:noProof/>
                <w:sz w:val="20"/>
                <w:szCs w:val="20"/>
              </w:rPr>
            </w:pPr>
            <w:r w:rsidRPr="006B2245">
              <w:rPr>
                <w:b/>
                <w:bCs/>
                <w:noProof/>
                <w:sz w:val="20"/>
                <w:szCs w:val="20"/>
              </w:rPr>
              <w:drawing>
                <wp:anchor distT="0" distB="0" distL="114300" distR="114300" simplePos="0" relativeHeight="251657728" behindDoc="0" locked="0" layoutInCell="1" allowOverlap="1" wp14:anchorId="6E01ED55" wp14:editId="43945C0E">
                  <wp:simplePos x="0" y="0"/>
                  <wp:positionH relativeFrom="column">
                    <wp:posOffset>99695</wp:posOffset>
                  </wp:positionH>
                  <wp:positionV relativeFrom="paragraph">
                    <wp:posOffset>80010</wp:posOffset>
                  </wp:positionV>
                  <wp:extent cx="274320" cy="274320"/>
                  <wp:effectExtent l="0" t="0" r="0" b="0"/>
                  <wp:wrapNone/>
                  <wp:docPr id="953" name="Graphic 953"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6B2245">
              <w:rPr>
                <w:b/>
                <w:bCs/>
                <w:noProof/>
                <w:sz w:val="20"/>
                <w:szCs w:val="20"/>
              </w:rPr>
              <w:t xml:space="preserve">IRR: </w:t>
            </w:r>
            <w:r w:rsidRPr="006B2245">
              <w:rPr>
                <w:noProof/>
                <w:sz w:val="20"/>
                <w:szCs w:val="20"/>
              </w:rPr>
              <w:t>24.47%</w:t>
            </w:r>
          </w:p>
          <w:p w14:paraId="6BCF61E3" w14:textId="77777777" w:rsidR="006B2245" w:rsidRPr="006B2245" w:rsidRDefault="006B2245" w:rsidP="006B2245">
            <w:pPr>
              <w:spacing w:after="120"/>
              <w:ind w:left="720"/>
              <w:rPr>
                <w:noProof/>
                <w:sz w:val="20"/>
                <w:szCs w:val="20"/>
              </w:rPr>
            </w:pPr>
            <w:r w:rsidRPr="006B2245">
              <w:rPr>
                <w:b/>
                <w:bCs/>
                <w:noProof/>
                <w:sz w:val="20"/>
                <w:szCs w:val="20"/>
              </w:rPr>
              <w:t>NPV:</w:t>
            </w:r>
            <w:r w:rsidRPr="006B2245">
              <w:rPr>
                <w:noProof/>
                <w:sz w:val="20"/>
                <w:szCs w:val="20"/>
              </w:rPr>
              <w:t xml:space="preserve"> 284 Million</w:t>
            </w:r>
          </w:p>
        </w:tc>
      </w:tr>
      <w:tr w:rsidR="006B2245" w:rsidRPr="006B2245" w14:paraId="3B5F2492" w14:textId="77777777" w:rsidTr="00385074">
        <w:trPr>
          <w:trHeight w:val="20"/>
        </w:trPr>
        <w:tc>
          <w:tcPr>
            <w:tcW w:w="9746" w:type="dxa"/>
            <w:gridSpan w:val="2"/>
          </w:tcPr>
          <w:p w14:paraId="1573EC99" w14:textId="77777777" w:rsidR="006B2245" w:rsidRPr="006B2245" w:rsidRDefault="006B2245" w:rsidP="006B2245">
            <w:pPr>
              <w:spacing w:after="120"/>
              <w:ind w:left="720"/>
              <w:rPr>
                <w:b/>
                <w:bCs/>
                <w:noProof/>
                <w:sz w:val="20"/>
                <w:szCs w:val="20"/>
              </w:rPr>
            </w:pPr>
            <w:r w:rsidRPr="006B2245">
              <w:rPr>
                <w:b/>
                <w:bCs/>
                <w:noProof/>
                <w:sz w:val="20"/>
                <w:szCs w:val="20"/>
              </w:rPr>
              <w:drawing>
                <wp:anchor distT="0" distB="0" distL="114300" distR="114300" simplePos="0" relativeHeight="251659776" behindDoc="0" locked="0" layoutInCell="1" allowOverlap="1" wp14:anchorId="6044DFCB" wp14:editId="6120D0B8">
                  <wp:simplePos x="0" y="0"/>
                  <wp:positionH relativeFrom="column">
                    <wp:posOffset>13970</wp:posOffset>
                  </wp:positionH>
                  <wp:positionV relativeFrom="paragraph">
                    <wp:posOffset>-7620</wp:posOffset>
                  </wp:positionV>
                  <wp:extent cx="274320" cy="274320"/>
                  <wp:effectExtent l="0" t="0" r="0" b="0"/>
                  <wp:wrapNone/>
                  <wp:docPr id="954" name="Graphic 954"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6B2245">
              <w:rPr>
                <w:b/>
                <w:bCs/>
                <w:noProof/>
                <w:sz w:val="20"/>
                <w:szCs w:val="20"/>
              </w:rPr>
              <w:t>Key Assumptions</w:t>
            </w:r>
          </w:p>
          <w:p w14:paraId="1B486348" w14:textId="77777777" w:rsidR="006B2245" w:rsidRPr="006B2245" w:rsidRDefault="006B2245">
            <w:pPr>
              <w:pStyle w:val="ListParagraph"/>
              <w:numPr>
                <w:ilvl w:val="0"/>
                <w:numId w:val="34"/>
              </w:numPr>
              <w:spacing w:after="120" w:line="240" w:lineRule="auto"/>
              <w:rPr>
                <w:rFonts w:ascii="Proxima Nova Rg" w:hAnsi="Proxima Nova Rg"/>
                <w:noProof/>
                <w:sz w:val="20"/>
                <w:szCs w:val="20"/>
              </w:rPr>
            </w:pPr>
            <w:r w:rsidRPr="006B2245">
              <w:rPr>
                <w:rFonts w:ascii="Proxima Nova Rg" w:hAnsi="Proxima Nova Rg"/>
                <w:noProof/>
                <w:sz w:val="20"/>
                <w:szCs w:val="20"/>
              </w:rPr>
              <w:t xml:space="preserve">Initial capital assumed is </w:t>
            </w:r>
            <w:r w:rsidRPr="006B2245">
              <w:rPr>
                <w:rFonts w:ascii="Proxima Nova Rg" w:hAnsi="Proxima Nova Rg"/>
                <w:b/>
                <w:bCs/>
                <w:noProof/>
                <w:sz w:val="20"/>
                <w:szCs w:val="20"/>
              </w:rPr>
              <w:t>PKR 375 million</w:t>
            </w:r>
            <w:r w:rsidRPr="006B2245">
              <w:rPr>
                <w:rFonts w:ascii="Proxima Nova Rg" w:hAnsi="Proxima Nova Rg"/>
                <w:noProof/>
                <w:sz w:val="20"/>
                <w:szCs w:val="20"/>
              </w:rPr>
              <w:t xml:space="preserve"> and shall be utilized during the first year.</w:t>
            </w:r>
          </w:p>
          <w:p w14:paraId="43156F63" w14:textId="77777777" w:rsidR="006B2245" w:rsidRPr="006B2245" w:rsidRDefault="006B2245">
            <w:pPr>
              <w:pStyle w:val="ListParagraph"/>
              <w:numPr>
                <w:ilvl w:val="0"/>
                <w:numId w:val="34"/>
              </w:numPr>
              <w:spacing w:after="120" w:line="240" w:lineRule="auto"/>
              <w:rPr>
                <w:rFonts w:ascii="Proxima Nova Rg" w:hAnsi="Proxima Nova Rg"/>
                <w:b/>
                <w:bCs/>
                <w:noProof/>
                <w:sz w:val="20"/>
                <w:szCs w:val="20"/>
              </w:rPr>
            </w:pPr>
            <w:r w:rsidRPr="006B2245">
              <w:rPr>
                <w:rFonts w:ascii="Proxima Nova Rg" w:hAnsi="Proxima Nova Rg"/>
                <w:noProof/>
                <w:sz w:val="20"/>
                <w:szCs w:val="20"/>
              </w:rPr>
              <w:t xml:space="preserve">Totally Equity financed </w:t>
            </w:r>
          </w:p>
          <w:p w14:paraId="285F0594" w14:textId="77777777" w:rsidR="006B2245" w:rsidRPr="006B2245" w:rsidRDefault="006B2245">
            <w:pPr>
              <w:pStyle w:val="ListParagraph"/>
              <w:numPr>
                <w:ilvl w:val="0"/>
                <w:numId w:val="34"/>
              </w:numPr>
              <w:spacing w:after="120" w:line="240" w:lineRule="auto"/>
              <w:rPr>
                <w:rFonts w:ascii="Proxima Nova Rg" w:hAnsi="Proxima Nova Rg"/>
                <w:b/>
                <w:bCs/>
                <w:noProof/>
                <w:sz w:val="20"/>
                <w:szCs w:val="20"/>
              </w:rPr>
            </w:pPr>
            <w:r w:rsidRPr="006B2245">
              <w:rPr>
                <w:rFonts w:ascii="Proxima Nova Rg" w:hAnsi="Proxima Nova Rg"/>
                <w:noProof/>
                <w:sz w:val="20"/>
                <w:szCs w:val="20"/>
              </w:rPr>
              <w:t xml:space="preserve">Inflation rate is assumed to be 8% </w:t>
            </w:r>
          </w:p>
          <w:p w14:paraId="6065C5B9" w14:textId="7E7EE2E4" w:rsidR="006B2245" w:rsidRPr="006B2245" w:rsidRDefault="006B2245">
            <w:pPr>
              <w:pStyle w:val="ListParagraph"/>
              <w:numPr>
                <w:ilvl w:val="0"/>
                <w:numId w:val="34"/>
              </w:numPr>
              <w:spacing w:after="120" w:line="240" w:lineRule="auto"/>
              <w:rPr>
                <w:rFonts w:ascii="Proxima Nova Rg" w:hAnsi="Proxima Nova Rg"/>
                <w:b/>
                <w:bCs/>
                <w:noProof/>
                <w:sz w:val="20"/>
                <w:szCs w:val="20"/>
              </w:rPr>
            </w:pPr>
            <w:r w:rsidRPr="006B2245">
              <w:rPr>
                <w:rFonts w:ascii="Proxima Nova Rg" w:hAnsi="Proxima Nova Rg"/>
                <w:noProof/>
                <w:sz w:val="20"/>
                <w:szCs w:val="20"/>
              </w:rPr>
              <w:t xml:space="preserve">Weighted average </w:t>
            </w:r>
            <w:r w:rsidR="009D0B46">
              <w:rPr>
                <w:rFonts w:ascii="Proxima Nova Rg" w:hAnsi="Proxima Nova Rg"/>
                <w:noProof/>
                <w:sz w:val="20"/>
                <w:szCs w:val="20"/>
              </w:rPr>
              <w:t>Cost of Capital</w:t>
            </w:r>
            <w:r w:rsidRPr="006B2245">
              <w:rPr>
                <w:rFonts w:ascii="Proxima Nova Rg" w:hAnsi="Proxima Nova Rg"/>
                <w:noProof/>
                <w:sz w:val="20"/>
                <w:szCs w:val="20"/>
              </w:rPr>
              <w:t xml:space="preserve"> is assumed to be 18% (totally based on the </w:t>
            </w:r>
            <w:r w:rsidR="00230649">
              <w:rPr>
                <w:rFonts w:ascii="Proxima Nova Rg" w:hAnsi="Proxima Nova Rg"/>
                <w:noProof/>
                <w:sz w:val="20"/>
                <w:szCs w:val="20"/>
              </w:rPr>
              <w:t>Cost of Equity</w:t>
            </w:r>
            <w:r w:rsidRPr="006B2245">
              <w:rPr>
                <w:rFonts w:ascii="Proxima Nova Rg" w:hAnsi="Proxima Nova Rg"/>
                <w:noProof/>
                <w:sz w:val="20"/>
                <w:szCs w:val="20"/>
              </w:rPr>
              <w:t xml:space="preserve"> of 18%)</w:t>
            </w:r>
          </w:p>
        </w:tc>
      </w:tr>
    </w:tbl>
    <w:p w14:paraId="4C0AD120" w14:textId="478606D9" w:rsidR="00385074" w:rsidRDefault="00385074" w:rsidP="006B2245"/>
    <w:p w14:paraId="7BC188D9" w14:textId="77777777" w:rsidR="00385074" w:rsidRDefault="00385074">
      <w:r>
        <w:br w:type="page"/>
      </w:r>
    </w:p>
    <w:p w14:paraId="36677414" w14:textId="77777777" w:rsidR="006B2245" w:rsidRDefault="006B2245" w:rsidP="006B2245">
      <w:pPr>
        <w:pStyle w:val="Heading3"/>
      </w:pPr>
      <w:bookmarkStart w:id="47" w:name="_Toc109812333"/>
      <w:bookmarkStart w:id="48" w:name="_Toc117763778"/>
      <w:r w:rsidRPr="00435409">
        <w:lastRenderedPageBreak/>
        <w:t>Accommodation Zone Bamburet</w:t>
      </w:r>
      <w:bookmarkEnd w:id="47"/>
      <w:bookmarkEnd w:id="48"/>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011"/>
        <w:gridCol w:w="4735"/>
      </w:tblGrid>
      <w:tr w:rsidR="006B2245" w:rsidRPr="00435409" w14:paraId="658385BB" w14:textId="77777777" w:rsidTr="006B2245">
        <w:trPr>
          <w:trHeight w:val="815"/>
        </w:trPr>
        <w:tc>
          <w:tcPr>
            <w:tcW w:w="5011" w:type="dxa"/>
            <w:tcBorders>
              <w:top w:val="nil"/>
              <w:left w:val="nil"/>
              <w:right w:val="nil"/>
            </w:tcBorders>
            <w:shd w:val="clear" w:color="auto" w:fill="auto"/>
            <w:tcMar>
              <w:top w:w="66" w:type="dxa"/>
              <w:left w:w="133" w:type="dxa"/>
              <w:bottom w:w="66" w:type="dxa"/>
              <w:right w:w="133" w:type="dxa"/>
            </w:tcMar>
            <w:vAlign w:val="center"/>
          </w:tcPr>
          <w:p w14:paraId="6D348E7F" w14:textId="77777777" w:rsidR="006B2245" w:rsidRPr="00435409" w:rsidRDefault="006B2245" w:rsidP="006B2245">
            <w:pPr>
              <w:spacing w:after="120" w:line="240" w:lineRule="auto"/>
              <w:rPr>
                <w:b/>
                <w:bCs/>
                <w:color w:val="00B050"/>
                <w:sz w:val="28"/>
                <w:szCs w:val="28"/>
              </w:rPr>
            </w:pPr>
            <w:r w:rsidRPr="00435409">
              <w:rPr>
                <w:b/>
                <w:bCs/>
                <w:color w:val="00B050"/>
                <w:sz w:val="28"/>
                <w:szCs w:val="28"/>
              </w:rPr>
              <w:t>Investment Opportunity</w:t>
            </w:r>
          </w:p>
          <w:p w14:paraId="144B90DB" w14:textId="77777777" w:rsidR="006B2245" w:rsidRPr="00435409" w:rsidRDefault="006B2245" w:rsidP="006B2245">
            <w:pPr>
              <w:spacing w:after="120" w:line="240" w:lineRule="auto"/>
              <w:rPr>
                <w:b/>
                <w:bCs/>
                <w:sz w:val="18"/>
                <w:szCs w:val="18"/>
              </w:rPr>
            </w:pPr>
            <w:r w:rsidRPr="00435409">
              <w:rPr>
                <w:b/>
                <w:bCs/>
                <w:sz w:val="20"/>
                <w:szCs w:val="20"/>
              </w:rPr>
              <w:t xml:space="preserve">Accommodation Zone Bamburet  </w:t>
            </w:r>
          </w:p>
        </w:tc>
        <w:tc>
          <w:tcPr>
            <w:tcW w:w="4735" w:type="dxa"/>
            <w:tcBorders>
              <w:top w:val="nil"/>
              <w:left w:val="nil"/>
              <w:right w:val="nil"/>
            </w:tcBorders>
            <w:shd w:val="clear" w:color="auto" w:fill="FF0000"/>
            <w:tcMar>
              <w:top w:w="66" w:type="dxa"/>
              <w:left w:w="133" w:type="dxa"/>
              <w:bottom w:w="66" w:type="dxa"/>
              <w:right w:w="133" w:type="dxa"/>
            </w:tcMar>
            <w:vAlign w:val="center"/>
          </w:tcPr>
          <w:p w14:paraId="3200D8A2" w14:textId="77777777" w:rsidR="006B2245" w:rsidRPr="00435409" w:rsidRDefault="006B2245" w:rsidP="006B2245">
            <w:pPr>
              <w:spacing w:after="120" w:line="240" w:lineRule="auto"/>
              <w:jc w:val="center"/>
              <w:rPr>
                <w:sz w:val="20"/>
                <w:szCs w:val="20"/>
              </w:rPr>
            </w:pPr>
            <w:r w:rsidRPr="00435409">
              <w:rPr>
                <w:b/>
                <w:bCs/>
                <w:color w:val="FFFFFF" w:themeColor="background1"/>
                <w:sz w:val="20"/>
                <w:szCs w:val="20"/>
              </w:rPr>
              <w:t>Priority: High</w:t>
            </w:r>
          </w:p>
        </w:tc>
      </w:tr>
      <w:tr w:rsidR="006B2245" w:rsidRPr="00435409" w14:paraId="41609BA1" w14:textId="77777777" w:rsidTr="006B2245">
        <w:trPr>
          <w:trHeight w:val="20"/>
        </w:trPr>
        <w:tc>
          <w:tcPr>
            <w:tcW w:w="5011" w:type="dxa"/>
            <w:tcBorders>
              <w:top w:val="nil"/>
              <w:left w:val="nil"/>
              <w:bottom w:val="nil"/>
              <w:right w:val="nil"/>
            </w:tcBorders>
            <w:shd w:val="clear" w:color="auto" w:fill="auto"/>
            <w:tcMar>
              <w:top w:w="66" w:type="dxa"/>
              <w:left w:w="133" w:type="dxa"/>
              <w:bottom w:w="66" w:type="dxa"/>
              <w:right w:w="133" w:type="dxa"/>
            </w:tcMar>
            <w:vAlign w:val="center"/>
          </w:tcPr>
          <w:p w14:paraId="6CDE6CD9" w14:textId="77777777" w:rsidR="006B2245" w:rsidRPr="00435409" w:rsidRDefault="006B2245" w:rsidP="006B2245">
            <w:pPr>
              <w:spacing w:after="120" w:line="240" w:lineRule="auto"/>
              <w:rPr>
                <w:b/>
                <w:bCs/>
                <w:color w:val="004ADD"/>
                <w:sz w:val="28"/>
                <w:szCs w:val="28"/>
              </w:rPr>
            </w:pPr>
            <w:r w:rsidRPr="00435409">
              <w:rPr>
                <w:b/>
                <w:bCs/>
                <w:color w:val="004ADD"/>
                <w:sz w:val="28"/>
                <w:szCs w:val="28"/>
              </w:rPr>
              <w:t>Estimated Cost of Project</w:t>
            </w:r>
          </w:p>
          <w:p w14:paraId="2C02A5D6" w14:textId="77777777" w:rsidR="006B2245" w:rsidRPr="00435409" w:rsidRDefault="006B2245" w:rsidP="006B2245">
            <w:pPr>
              <w:spacing w:after="120" w:line="240" w:lineRule="auto"/>
              <w:rPr>
                <w:b/>
                <w:bCs/>
                <w:sz w:val="18"/>
                <w:szCs w:val="18"/>
              </w:rPr>
            </w:pPr>
            <w:r w:rsidRPr="00435409">
              <w:rPr>
                <w:b/>
                <w:bCs/>
                <w:sz w:val="20"/>
                <w:szCs w:val="20"/>
              </w:rPr>
              <w:t xml:space="preserve">PKR 1500-2000 Million </w:t>
            </w:r>
          </w:p>
        </w:tc>
        <w:tc>
          <w:tcPr>
            <w:tcW w:w="4735" w:type="dxa"/>
            <w:tcBorders>
              <w:top w:val="nil"/>
              <w:left w:val="nil"/>
              <w:bottom w:val="nil"/>
              <w:right w:val="nil"/>
            </w:tcBorders>
            <w:shd w:val="clear" w:color="auto" w:fill="525252" w:themeFill="accent3" w:themeFillShade="80"/>
            <w:tcMar>
              <w:top w:w="66" w:type="dxa"/>
              <w:left w:w="133" w:type="dxa"/>
              <w:bottom w:w="66" w:type="dxa"/>
              <w:right w:w="133" w:type="dxa"/>
            </w:tcMar>
            <w:vAlign w:val="center"/>
          </w:tcPr>
          <w:p w14:paraId="7CA0D6E2" w14:textId="77777777" w:rsidR="006B2245" w:rsidRPr="00435409" w:rsidRDefault="006B2245" w:rsidP="006B2245">
            <w:pPr>
              <w:spacing w:after="120" w:line="240" w:lineRule="auto"/>
              <w:jc w:val="center"/>
              <w:rPr>
                <w:b/>
                <w:bCs/>
                <w:sz w:val="20"/>
                <w:szCs w:val="20"/>
              </w:rPr>
            </w:pPr>
            <w:r w:rsidRPr="00435409">
              <w:rPr>
                <w:b/>
                <w:bCs/>
                <w:color w:val="FFFFFF" w:themeColor="background1"/>
                <w:sz w:val="20"/>
                <w:szCs w:val="20"/>
              </w:rPr>
              <w:t>Mode of Investment:  PPP</w:t>
            </w:r>
          </w:p>
        </w:tc>
      </w:tr>
    </w:tbl>
    <w:p w14:paraId="49BD64CB" w14:textId="77777777" w:rsidR="006B2245" w:rsidRDefault="006B2245"/>
    <w:tbl>
      <w:tblPr>
        <w:tblStyle w:val="GridTable2-Accent31"/>
        <w:tblW w:w="9746" w:type="dxa"/>
        <w:tblLook w:val="0420" w:firstRow="1" w:lastRow="0" w:firstColumn="0" w:lastColumn="0" w:noHBand="0" w:noVBand="1"/>
      </w:tblPr>
      <w:tblGrid>
        <w:gridCol w:w="5059"/>
        <w:gridCol w:w="4687"/>
      </w:tblGrid>
      <w:tr w:rsidR="006B2245" w:rsidRPr="00435409" w14:paraId="26D9704A" w14:textId="77777777" w:rsidTr="00385074">
        <w:trPr>
          <w:cnfStyle w:val="100000000000" w:firstRow="1" w:lastRow="0" w:firstColumn="0" w:lastColumn="0" w:oddVBand="0" w:evenVBand="0" w:oddHBand="0" w:evenHBand="0" w:firstRowFirstColumn="0" w:firstRowLastColumn="0" w:lastRowFirstColumn="0" w:lastRowLastColumn="0"/>
          <w:trHeight w:val="20"/>
        </w:trPr>
        <w:tc>
          <w:tcPr>
            <w:tcW w:w="5011" w:type="dxa"/>
            <w:hideMark/>
          </w:tcPr>
          <w:p w14:paraId="2AC85A77" w14:textId="77777777" w:rsidR="006B2245" w:rsidRPr="00435409" w:rsidRDefault="006B2245" w:rsidP="006B2245">
            <w:pPr>
              <w:spacing w:after="120"/>
              <w:ind w:left="720"/>
              <w:rPr>
                <w:sz w:val="18"/>
                <w:szCs w:val="18"/>
              </w:rPr>
            </w:pPr>
            <w:r w:rsidRPr="00435409">
              <w:rPr>
                <w:noProof/>
                <w:sz w:val="18"/>
                <w:szCs w:val="18"/>
              </w:rPr>
              <w:drawing>
                <wp:anchor distT="0" distB="0" distL="114300" distR="114300" simplePos="0" relativeHeight="251630080" behindDoc="0" locked="0" layoutInCell="1" allowOverlap="1" wp14:anchorId="38227965" wp14:editId="637454D0">
                  <wp:simplePos x="0" y="0"/>
                  <wp:positionH relativeFrom="column">
                    <wp:posOffset>-3175</wp:posOffset>
                  </wp:positionH>
                  <wp:positionV relativeFrom="paragraph">
                    <wp:posOffset>2540</wp:posOffset>
                  </wp:positionV>
                  <wp:extent cx="273975" cy="274289"/>
                  <wp:effectExtent l="0" t="0" r="0" b="0"/>
                  <wp:wrapNone/>
                  <wp:docPr id="955"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435409">
              <w:rPr>
                <w:sz w:val="18"/>
                <w:szCs w:val="18"/>
              </w:rPr>
              <w:t>Project Location</w:t>
            </w:r>
          </w:p>
        </w:tc>
        <w:tc>
          <w:tcPr>
            <w:tcW w:w="4735" w:type="dxa"/>
            <w:hideMark/>
          </w:tcPr>
          <w:p w14:paraId="634345CB" w14:textId="77777777" w:rsidR="006B2245" w:rsidRPr="00435409" w:rsidRDefault="006B2245" w:rsidP="006B2245">
            <w:pPr>
              <w:spacing w:after="120"/>
              <w:rPr>
                <w:sz w:val="18"/>
                <w:szCs w:val="18"/>
              </w:rPr>
            </w:pPr>
            <w:r w:rsidRPr="00435409">
              <w:rPr>
                <w:sz w:val="18"/>
                <w:szCs w:val="18"/>
              </w:rPr>
              <w:t>Bamburet</w:t>
            </w:r>
          </w:p>
        </w:tc>
      </w:tr>
      <w:tr w:rsidR="006B2245" w:rsidRPr="00435409" w14:paraId="34F29214"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011" w:type="dxa"/>
            <w:hideMark/>
          </w:tcPr>
          <w:p w14:paraId="7EB57DCD" w14:textId="64D32E2D" w:rsidR="006B2245" w:rsidRPr="00435409" w:rsidRDefault="006B2245" w:rsidP="006B2245">
            <w:pPr>
              <w:spacing w:after="120"/>
              <w:ind w:left="720"/>
              <w:rPr>
                <w:sz w:val="18"/>
                <w:szCs w:val="18"/>
              </w:rPr>
            </w:pPr>
            <w:r w:rsidRPr="00435409">
              <w:rPr>
                <w:noProof/>
                <w:sz w:val="18"/>
                <w:szCs w:val="18"/>
              </w:rPr>
              <w:drawing>
                <wp:anchor distT="0" distB="0" distL="114300" distR="114300" simplePos="0" relativeHeight="251632128" behindDoc="0" locked="0" layoutInCell="1" allowOverlap="1" wp14:anchorId="67ACB080" wp14:editId="295FAD01">
                  <wp:simplePos x="0" y="0"/>
                  <wp:positionH relativeFrom="column">
                    <wp:posOffset>-3175</wp:posOffset>
                  </wp:positionH>
                  <wp:positionV relativeFrom="paragraph">
                    <wp:posOffset>5080</wp:posOffset>
                  </wp:positionV>
                  <wp:extent cx="273975" cy="274289"/>
                  <wp:effectExtent l="0" t="0" r="0" b="0"/>
                  <wp:wrapNone/>
                  <wp:docPr id="956"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435409">
              <w:rPr>
                <w:b/>
                <w:bCs/>
                <w:sz w:val="18"/>
                <w:szCs w:val="18"/>
              </w:rPr>
              <w:t xml:space="preserve">Distance from </w:t>
            </w:r>
            <w:r w:rsidR="001849F7">
              <w:rPr>
                <w:b/>
                <w:bCs/>
                <w:sz w:val="18"/>
                <w:szCs w:val="18"/>
              </w:rPr>
              <w:t>Chitral</w:t>
            </w:r>
            <w:r w:rsidRPr="00435409">
              <w:rPr>
                <w:b/>
                <w:bCs/>
                <w:sz w:val="18"/>
                <w:szCs w:val="18"/>
              </w:rPr>
              <w:t xml:space="preserve"> Bazar</w:t>
            </w:r>
          </w:p>
        </w:tc>
        <w:tc>
          <w:tcPr>
            <w:tcW w:w="4735" w:type="dxa"/>
            <w:hideMark/>
          </w:tcPr>
          <w:p w14:paraId="13A82726" w14:textId="77777777" w:rsidR="006B2245" w:rsidRPr="00435409" w:rsidRDefault="006B2245" w:rsidP="006B2245">
            <w:pPr>
              <w:spacing w:after="120"/>
              <w:rPr>
                <w:sz w:val="18"/>
                <w:szCs w:val="18"/>
              </w:rPr>
            </w:pPr>
            <w:r w:rsidRPr="00435409">
              <w:rPr>
                <w:sz w:val="18"/>
                <w:szCs w:val="18"/>
              </w:rPr>
              <w:t>35 km</w:t>
            </w:r>
          </w:p>
        </w:tc>
      </w:tr>
      <w:tr w:rsidR="006B2245" w:rsidRPr="00435409" w14:paraId="7E7D4255" w14:textId="77777777" w:rsidTr="00385074">
        <w:trPr>
          <w:trHeight w:val="20"/>
        </w:trPr>
        <w:tc>
          <w:tcPr>
            <w:tcW w:w="5011" w:type="dxa"/>
            <w:hideMark/>
          </w:tcPr>
          <w:p w14:paraId="58DAE8B9" w14:textId="77777777" w:rsidR="006B2245" w:rsidRPr="00435409" w:rsidRDefault="006B2245" w:rsidP="006B2245">
            <w:pPr>
              <w:spacing w:after="120"/>
              <w:ind w:left="720"/>
              <w:rPr>
                <w:sz w:val="18"/>
                <w:szCs w:val="18"/>
              </w:rPr>
            </w:pPr>
            <w:r w:rsidRPr="00435409">
              <w:rPr>
                <w:noProof/>
                <w:sz w:val="18"/>
                <w:szCs w:val="18"/>
              </w:rPr>
              <w:drawing>
                <wp:anchor distT="0" distB="0" distL="114300" distR="114300" simplePos="0" relativeHeight="251635200" behindDoc="0" locked="0" layoutInCell="1" allowOverlap="1" wp14:anchorId="6F136981" wp14:editId="2DCF5E7C">
                  <wp:simplePos x="0" y="0"/>
                  <wp:positionH relativeFrom="column">
                    <wp:posOffset>-3175</wp:posOffset>
                  </wp:positionH>
                  <wp:positionV relativeFrom="paragraph">
                    <wp:posOffset>5080</wp:posOffset>
                  </wp:positionV>
                  <wp:extent cx="273975" cy="274289"/>
                  <wp:effectExtent l="0" t="0" r="0" b="0"/>
                  <wp:wrapNone/>
                  <wp:docPr id="957"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435409">
              <w:rPr>
                <w:b/>
                <w:bCs/>
                <w:sz w:val="18"/>
                <w:szCs w:val="18"/>
              </w:rPr>
              <w:t>Accessibility</w:t>
            </w:r>
          </w:p>
        </w:tc>
        <w:tc>
          <w:tcPr>
            <w:tcW w:w="4735" w:type="dxa"/>
            <w:hideMark/>
          </w:tcPr>
          <w:p w14:paraId="611EEAC8" w14:textId="149F5D2D" w:rsidR="006B2245" w:rsidRPr="00435409" w:rsidRDefault="001849F7" w:rsidP="006B2245">
            <w:pPr>
              <w:spacing w:after="120"/>
              <w:rPr>
                <w:sz w:val="18"/>
                <w:szCs w:val="18"/>
              </w:rPr>
            </w:pPr>
            <w:r>
              <w:rPr>
                <w:sz w:val="18"/>
                <w:szCs w:val="18"/>
              </w:rPr>
              <w:t>Chitral</w:t>
            </w:r>
            <w:r w:rsidR="006B2245" w:rsidRPr="00435409">
              <w:rPr>
                <w:sz w:val="18"/>
                <w:szCs w:val="18"/>
              </w:rPr>
              <w:t xml:space="preserve"> Bazar – Ayun (Good) </w:t>
            </w:r>
          </w:p>
          <w:p w14:paraId="7A21D1DF" w14:textId="40C63F3F" w:rsidR="006B2245" w:rsidRPr="00435409" w:rsidRDefault="006B2245" w:rsidP="006B2245">
            <w:pPr>
              <w:spacing w:after="120"/>
              <w:rPr>
                <w:sz w:val="18"/>
                <w:szCs w:val="18"/>
              </w:rPr>
            </w:pPr>
            <w:r w:rsidRPr="00435409">
              <w:rPr>
                <w:sz w:val="18"/>
                <w:szCs w:val="18"/>
              </w:rPr>
              <w:t>Ayun – Bamburet (Very Weak</w:t>
            </w:r>
            <w:r w:rsidR="00D77908" w:rsidRPr="00435409">
              <w:rPr>
                <w:sz w:val="18"/>
                <w:szCs w:val="18"/>
              </w:rPr>
              <w:t xml:space="preserve">) </w:t>
            </w:r>
          </w:p>
        </w:tc>
      </w:tr>
      <w:tr w:rsidR="006B2245" w:rsidRPr="00435409" w14:paraId="301DBB3B"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011" w:type="dxa"/>
            <w:hideMark/>
          </w:tcPr>
          <w:p w14:paraId="2666AD7E" w14:textId="77777777" w:rsidR="006B2245" w:rsidRPr="00435409" w:rsidRDefault="006B2245" w:rsidP="006B2245">
            <w:pPr>
              <w:spacing w:after="120"/>
              <w:ind w:left="720"/>
              <w:rPr>
                <w:sz w:val="18"/>
                <w:szCs w:val="18"/>
              </w:rPr>
            </w:pPr>
            <w:r w:rsidRPr="00435409">
              <w:rPr>
                <w:noProof/>
                <w:sz w:val="18"/>
                <w:szCs w:val="18"/>
              </w:rPr>
              <w:drawing>
                <wp:anchor distT="0" distB="0" distL="114300" distR="114300" simplePos="0" relativeHeight="251637248" behindDoc="0" locked="0" layoutInCell="1" allowOverlap="1" wp14:anchorId="201B3ECC" wp14:editId="5155A373">
                  <wp:simplePos x="0" y="0"/>
                  <wp:positionH relativeFrom="column">
                    <wp:posOffset>-3175</wp:posOffset>
                  </wp:positionH>
                  <wp:positionV relativeFrom="paragraph">
                    <wp:posOffset>5715</wp:posOffset>
                  </wp:positionV>
                  <wp:extent cx="273975" cy="274289"/>
                  <wp:effectExtent l="0" t="0" r="0" b="0"/>
                  <wp:wrapNone/>
                  <wp:docPr id="958"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435409">
              <w:rPr>
                <w:b/>
                <w:bCs/>
                <w:sz w:val="18"/>
                <w:szCs w:val="18"/>
              </w:rPr>
              <w:t>Estimated Annual Tourist flow</w:t>
            </w:r>
          </w:p>
        </w:tc>
        <w:tc>
          <w:tcPr>
            <w:tcW w:w="4735" w:type="dxa"/>
            <w:hideMark/>
          </w:tcPr>
          <w:p w14:paraId="4C1A82EE" w14:textId="77777777" w:rsidR="006B2245" w:rsidRPr="00435409" w:rsidRDefault="006B2245" w:rsidP="006B2245">
            <w:pPr>
              <w:spacing w:after="120"/>
              <w:rPr>
                <w:sz w:val="18"/>
                <w:szCs w:val="18"/>
              </w:rPr>
            </w:pPr>
            <w:r w:rsidRPr="00435409">
              <w:rPr>
                <w:sz w:val="18"/>
                <w:szCs w:val="18"/>
              </w:rPr>
              <w:t>25,000 - 50,000</w:t>
            </w:r>
          </w:p>
        </w:tc>
      </w:tr>
      <w:tr w:rsidR="006B2245" w:rsidRPr="00435409" w14:paraId="0D0D2741" w14:textId="77777777" w:rsidTr="00385074">
        <w:trPr>
          <w:trHeight w:val="20"/>
        </w:trPr>
        <w:tc>
          <w:tcPr>
            <w:tcW w:w="5011" w:type="dxa"/>
            <w:hideMark/>
          </w:tcPr>
          <w:p w14:paraId="7FA486F1" w14:textId="77777777" w:rsidR="006B2245" w:rsidRPr="00435409" w:rsidRDefault="006B2245" w:rsidP="006B2245">
            <w:pPr>
              <w:spacing w:after="120"/>
              <w:ind w:left="720"/>
              <w:rPr>
                <w:sz w:val="18"/>
                <w:szCs w:val="18"/>
              </w:rPr>
            </w:pPr>
            <w:r w:rsidRPr="00435409">
              <w:rPr>
                <w:noProof/>
                <w:sz w:val="18"/>
                <w:szCs w:val="18"/>
              </w:rPr>
              <w:drawing>
                <wp:anchor distT="0" distB="0" distL="114300" distR="114300" simplePos="0" relativeHeight="251640320" behindDoc="0" locked="0" layoutInCell="1" allowOverlap="1" wp14:anchorId="7A292C53" wp14:editId="39409E75">
                  <wp:simplePos x="0" y="0"/>
                  <wp:positionH relativeFrom="column">
                    <wp:posOffset>0</wp:posOffset>
                  </wp:positionH>
                  <wp:positionV relativeFrom="paragraph">
                    <wp:posOffset>-29845</wp:posOffset>
                  </wp:positionV>
                  <wp:extent cx="273685" cy="273685"/>
                  <wp:effectExtent l="0" t="0" r="0" b="0"/>
                  <wp:wrapNone/>
                  <wp:docPr id="959"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435409">
              <w:rPr>
                <w:b/>
                <w:bCs/>
                <w:sz w:val="18"/>
                <w:szCs w:val="18"/>
              </w:rPr>
              <w:t xml:space="preserve">Elements </w:t>
            </w:r>
          </w:p>
        </w:tc>
        <w:tc>
          <w:tcPr>
            <w:tcW w:w="4735" w:type="dxa"/>
            <w:hideMark/>
          </w:tcPr>
          <w:p w14:paraId="65D9DAD0" w14:textId="77777777" w:rsidR="006B2245" w:rsidRPr="00435409" w:rsidRDefault="006B2245">
            <w:pPr>
              <w:numPr>
                <w:ilvl w:val="0"/>
                <w:numId w:val="32"/>
              </w:numPr>
              <w:spacing w:after="120"/>
              <w:rPr>
                <w:sz w:val="18"/>
                <w:szCs w:val="18"/>
              </w:rPr>
            </w:pPr>
            <w:r w:rsidRPr="00435409">
              <w:rPr>
                <w:sz w:val="18"/>
                <w:szCs w:val="18"/>
              </w:rPr>
              <w:t>500 beds in different types of accommodation facilities</w:t>
            </w:r>
          </w:p>
          <w:p w14:paraId="71AC42CA" w14:textId="77777777" w:rsidR="006B2245" w:rsidRPr="00435409" w:rsidRDefault="006B2245">
            <w:pPr>
              <w:numPr>
                <w:ilvl w:val="0"/>
                <w:numId w:val="32"/>
              </w:numPr>
              <w:spacing w:after="120"/>
              <w:rPr>
                <w:sz w:val="18"/>
                <w:szCs w:val="18"/>
              </w:rPr>
            </w:pPr>
            <w:r w:rsidRPr="00435409">
              <w:rPr>
                <w:sz w:val="18"/>
                <w:szCs w:val="18"/>
              </w:rPr>
              <w:t>Cafés/restaurants</w:t>
            </w:r>
          </w:p>
          <w:p w14:paraId="788B286E" w14:textId="77777777" w:rsidR="006B2245" w:rsidRPr="00435409" w:rsidRDefault="006B2245">
            <w:pPr>
              <w:numPr>
                <w:ilvl w:val="0"/>
                <w:numId w:val="32"/>
              </w:numPr>
              <w:spacing w:after="120"/>
              <w:rPr>
                <w:sz w:val="18"/>
                <w:szCs w:val="18"/>
              </w:rPr>
            </w:pPr>
            <w:r w:rsidRPr="00435409">
              <w:rPr>
                <w:sz w:val="18"/>
                <w:szCs w:val="18"/>
              </w:rPr>
              <w:t>Shops</w:t>
            </w:r>
          </w:p>
          <w:p w14:paraId="0D9AF747" w14:textId="77777777" w:rsidR="006B2245" w:rsidRPr="00435409" w:rsidRDefault="006B2245">
            <w:pPr>
              <w:numPr>
                <w:ilvl w:val="0"/>
                <w:numId w:val="32"/>
              </w:numPr>
              <w:spacing w:after="120"/>
              <w:rPr>
                <w:sz w:val="18"/>
                <w:szCs w:val="18"/>
              </w:rPr>
            </w:pPr>
            <w:r w:rsidRPr="00435409">
              <w:rPr>
                <w:sz w:val="18"/>
                <w:szCs w:val="18"/>
              </w:rPr>
              <w:t>Parking</w:t>
            </w:r>
          </w:p>
        </w:tc>
      </w:tr>
      <w:tr w:rsidR="006B2245" w:rsidRPr="00435409" w14:paraId="2B9FB8B0"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011" w:type="dxa"/>
            <w:hideMark/>
          </w:tcPr>
          <w:p w14:paraId="4CA78E87" w14:textId="77777777" w:rsidR="006B2245" w:rsidRPr="00435409" w:rsidRDefault="006B2245" w:rsidP="006B2245">
            <w:pPr>
              <w:spacing w:after="120"/>
              <w:ind w:left="720"/>
              <w:rPr>
                <w:sz w:val="18"/>
                <w:szCs w:val="18"/>
              </w:rPr>
            </w:pPr>
            <w:r w:rsidRPr="00435409">
              <w:rPr>
                <w:noProof/>
                <w:sz w:val="18"/>
                <w:szCs w:val="18"/>
              </w:rPr>
              <w:drawing>
                <wp:anchor distT="0" distB="0" distL="114300" distR="114300" simplePos="0" relativeHeight="251642368" behindDoc="0" locked="0" layoutInCell="1" allowOverlap="1" wp14:anchorId="5D8593B4" wp14:editId="7E1AF74A">
                  <wp:simplePos x="0" y="0"/>
                  <wp:positionH relativeFrom="column">
                    <wp:posOffset>1905</wp:posOffset>
                  </wp:positionH>
                  <wp:positionV relativeFrom="paragraph">
                    <wp:posOffset>-26035</wp:posOffset>
                  </wp:positionV>
                  <wp:extent cx="273685" cy="273685"/>
                  <wp:effectExtent l="0" t="0" r="0" b="0"/>
                  <wp:wrapNone/>
                  <wp:docPr id="1344"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435409">
              <w:rPr>
                <w:b/>
                <w:bCs/>
                <w:sz w:val="18"/>
                <w:szCs w:val="18"/>
              </w:rPr>
              <w:t>Revenue Streams</w:t>
            </w:r>
          </w:p>
        </w:tc>
        <w:tc>
          <w:tcPr>
            <w:tcW w:w="4735" w:type="dxa"/>
            <w:hideMark/>
          </w:tcPr>
          <w:p w14:paraId="5313A76F" w14:textId="77777777" w:rsidR="006B2245" w:rsidRPr="00435409" w:rsidRDefault="006B2245">
            <w:pPr>
              <w:numPr>
                <w:ilvl w:val="0"/>
                <w:numId w:val="33"/>
              </w:numPr>
              <w:spacing w:after="120"/>
              <w:rPr>
                <w:sz w:val="18"/>
                <w:szCs w:val="18"/>
              </w:rPr>
            </w:pPr>
            <w:r w:rsidRPr="00435409">
              <w:rPr>
                <w:sz w:val="18"/>
                <w:szCs w:val="18"/>
              </w:rPr>
              <w:t>Accommodation revenue</w:t>
            </w:r>
          </w:p>
          <w:p w14:paraId="340B37B9" w14:textId="77777777" w:rsidR="006B2245" w:rsidRPr="00435409" w:rsidRDefault="006B2245">
            <w:pPr>
              <w:numPr>
                <w:ilvl w:val="0"/>
                <w:numId w:val="33"/>
              </w:numPr>
              <w:spacing w:after="120"/>
              <w:rPr>
                <w:sz w:val="18"/>
                <w:szCs w:val="18"/>
              </w:rPr>
            </w:pPr>
            <w:r w:rsidRPr="00435409">
              <w:rPr>
                <w:sz w:val="18"/>
                <w:szCs w:val="18"/>
              </w:rPr>
              <w:t>Lease rentals from shops</w:t>
            </w:r>
          </w:p>
          <w:p w14:paraId="2D658B5A" w14:textId="77777777" w:rsidR="006B2245" w:rsidRPr="00435409" w:rsidRDefault="006B2245">
            <w:pPr>
              <w:numPr>
                <w:ilvl w:val="0"/>
                <w:numId w:val="33"/>
              </w:numPr>
              <w:spacing w:after="120"/>
              <w:rPr>
                <w:sz w:val="18"/>
                <w:szCs w:val="18"/>
              </w:rPr>
            </w:pPr>
            <w:r w:rsidRPr="00435409">
              <w:rPr>
                <w:sz w:val="18"/>
                <w:szCs w:val="18"/>
              </w:rPr>
              <w:t>Revenue from café/restaurant</w:t>
            </w:r>
          </w:p>
        </w:tc>
      </w:tr>
      <w:tr w:rsidR="006B2245" w:rsidRPr="00435409" w14:paraId="0545D137" w14:textId="77777777" w:rsidTr="00385074">
        <w:trPr>
          <w:trHeight w:val="20"/>
        </w:trPr>
        <w:tc>
          <w:tcPr>
            <w:tcW w:w="5011" w:type="dxa"/>
            <w:hideMark/>
          </w:tcPr>
          <w:p w14:paraId="297D0C3C" w14:textId="77777777" w:rsidR="006B2245" w:rsidRPr="00435409" w:rsidRDefault="006B2245" w:rsidP="006B2245">
            <w:pPr>
              <w:spacing w:after="120"/>
              <w:ind w:left="720"/>
              <w:rPr>
                <w:sz w:val="18"/>
                <w:szCs w:val="18"/>
              </w:rPr>
            </w:pPr>
            <w:r w:rsidRPr="00435409">
              <w:rPr>
                <w:noProof/>
                <w:sz w:val="18"/>
                <w:szCs w:val="18"/>
              </w:rPr>
              <w:drawing>
                <wp:anchor distT="0" distB="0" distL="114300" distR="114300" simplePos="0" relativeHeight="251645440" behindDoc="0" locked="0" layoutInCell="1" allowOverlap="1" wp14:anchorId="1CEA3CB7" wp14:editId="580E971F">
                  <wp:simplePos x="0" y="0"/>
                  <wp:positionH relativeFrom="column">
                    <wp:posOffset>-3175</wp:posOffset>
                  </wp:positionH>
                  <wp:positionV relativeFrom="paragraph">
                    <wp:posOffset>5080</wp:posOffset>
                  </wp:positionV>
                  <wp:extent cx="273975" cy="274289"/>
                  <wp:effectExtent l="0" t="0" r="0" b="0"/>
                  <wp:wrapNone/>
                  <wp:docPr id="1345"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435409">
              <w:rPr>
                <w:b/>
                <w:bCs/>
                <w:sz w:val="18"/>
                <w:szCs w:val="18"/>
              </w:rPr>
              <w:t xml:space="preserve">Estimated Jobs </w:t>
            </w:r>
          </w:p>
        </w:tc>
        <w:tc>
          <w:tcPr>
            <w:tcW w:w="4735" w:type="dxa"/>
            <w:hideMark/>
          </w:tcPr>
          <w:p w14:paraId="3D4B1A89" w14:textId="77777777" w:rsidR="006B2245" w:rsidRPr="00435409" w:rsidRDefault="006B2245" w:rsidP="006B2245">
            <w:pPr>
              <w:spacing w:after="120"/>
              <w:rPr>
                <w:sz w:val="18"/>
                <w:szCs w:val="18"/>
              </w:rPr>
            </w:pPr>
            <w:r w:rsidRPr="00435409">
              <w:rPr>
                <w:sz w:val="18"/>
                <w:szCs w:val="18"/>
              </w:rPr>
              <w:t xml:space="preserve">100-150 Jobs </w:t>
            </w:r>
          </w:p>
        </w:tc>
      </w:tr>
      <w:tr w:rsidR="006B2245" w:rsidRPr="00435409" w14:paraId="4DE63728"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011" w:type="dxa"/>
            <w:hideMark/>
          </w:tcPr>
          <w:p w14:paraId="6277DD7B" w14:textId="77777777" w:rsidR="006B2245" w:rsidRPr="00435409" w:rsidRDefault="006B2245" w:rsidP="006B2245">
            <w:pPr>
              <w:spacing w:after="120"/>
              <w:ind w:left="720"/>
              <w:rPr>
                <w:sz w:val="18"/>
                <w:szCs w:val="18"/>
              </w:rPr>
            </w:pPr>
            <w:r w:rsidRPr="00435409">
              <w:rPr>
                <w:noProof/>
                <w:sz w:val="18"/>
                <w:szCs w:val="18"/>
              </w:rPr>
              <w:drawing>
                <wp:anchor distT="0" distB="0" distL="114300" distR="114300" simplePos="0" relativeHeight="251648512" behindDoc="0" locked="0" layoutInCell="1" allowOverlap="1" wp14:anchorId="57DB1667" wp14:editId="1D0FB3C8">
                  <wp:simplePos x="0" y="0"/>
                  <wp:positionH relativeFrom="column">
                    <wp:posOffset>-3175</wp:posOffset>
                  </wp:positionH>
                  <wp:positionV relativeFrom="paragraph">
                    <wp:posOffset>21590</wp:posOffset>
                  </wp:positionV>
                  <wp:extent cx="273975" cy="274289"/>
                  <wp:effectExtent l="0" t="0" r="0" b="0"/>
                  <wp:wrapNone/>
                  <wp:docPr id="1346"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435409">
              <w:rPr>
                <w:b/>
                <w:bCs/>
                <w:sz w:val="18"/>
                <w:szCs w:val="18"/>
              </w:rPr>
              <w:t>Implementing Entity</w:t>
            </w:r>
          </w:p>
        </w:tc>
        <w:tc>
          <w:tcPr>
            <w:tcW w:w="4735" w:type="dxa"/>
            <w:hideMark/>
          </w:tcPr>
          <w:p w14:paraId="2B78A1DC" w14:textId="77777777" w:rsidR="006B2245" w:rsidRPr="00435409" w:rsidRDefault="006B2245" w:rsidP="006B2245">
            <w:pPr>
              <w:spacing w:after="120"/>
              <w:rPr>
                <w:sz w:val="18"/>
                <w:szCs w:val="18"/>
              </w:rPr>
            </w:pPr>
            <w:r w:rsidRPr="00435409">
              <w:rPr>
                <w:sz w:val="16"/>
                <w:szCs w:val="16"/>
              </w:rPr>
              <w:t>Kalash Development Authority (initiator)</w:t>
            </w:r>
          </w:p>
        </w:tc>
      </w:tr>
      <w:tr w:rsidR="006B2245" w:rsidRPr="00435409" w14:paraId="49076D89" w14:textId="77777777" w:rsidTr="00385074">
        <w:trPr>
          <w:trHeight w:val="20"/>
        </w:trPr>
        <w:tc>
          <w:tcPr>
            <w:tcW w:w="0" w:type="auto"/>
            <w:gridSpan w:val="2"/>
            <w:hideMark/>
          </w:tcPr>
          <w:p w14:paraId="13DEE941" w14:textId="77777777" w:rsidR="006B2245" w:rsidRPr="00435409" w:rsidRDefault="006B2245" w:rsidP="006B2245">
            <w:pPr>
              <w:spacing w:after="120"/>
              <w:ind w:left="720"/>
              <w:rPr>
                <w:color w:val="000000" w:themeColor="text1"/>
                <w:sz w:val="18"/>
                <w:szCs w:val="18"/>
              </w:rPr>
            </w:pPr>
            <w:r w:rsidRPr="00435409">
              <w:rPr>
                <w:noProof/>
                <w:color w:val="000000" w:themeColor="text1"/>
                <w:sz w:val="18"/>
                <w:szCs w:val="18"/>
              </w:rPr>
              <w:drawing>
                <wp:anchor distT="0" distB="0" distL="114300" distR="114300" simplePos="0" relativeHeight="251652608" behindDoc="0" locked="0" layoutInCell="1" allowOverlap="1" wp14:anchorId="4BCE9CA4" wp14:editId="4618FF90">
                  <wp:simplePos x="0" y="0"/>
                  <wp:positionH relativeFrom="column">
                    <wp:posOffset>-3175</wp:posOffset>
                  </wp:positionH>
                  <wp:positionV relativeFrom="paragraph">
                    <wp:posOffset>8890</wp:posOffset>
                  </wp:positionV>
                  <wp:extent cx="273975" cy="274289"/>
                  <wp:effectExtent l="0" t="0" r="0" b="0"/>
                  <wp:wrapNone/>
                  <wp:docPr id="1347"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435409">
              <w:rPr>
                <w:b/>
                <w:bCs/>
                <w:color w:val="000000" w:themeColor="text1"/>
                <w:sz w:val="18"/>
                <w:szCs w:val="18"/>
              </w:rPr>
              <w:t xml:space="preserve">Short Description  </w:t>
            </w:r>
          </w:p>
          <w:p w14:paraId="69A70F6B" w14:textId="77777777" w:rsidR="006B2245" w:rsidRPr="00435409" w:rsidRDefault="006B2245" w:rsidP="006B2245">
            <w:pPr>
              <w:spacing w:after="120"/>
              <w:ind w:left="720"/>
              <w:rPr>
                <w:color w:val="000000" w:themeColor="text1"/>
                <w:sz w:val="18"/>
                <w:szCs w:val="18"/>
              </w:rPr>
            </w:pPr>
            <w:r w:rsidRPr="00435409">
              <w:rPr>
                <w:color w:val="000000" w:themeColor="text1"/>
                <w:sz w:val="18"/>
                <w:szCs w:val="18"/>
              </w:rPr>
              <w:t>Due to the lack of accommodation facilities in Kalash Valley, it is recommended to develop an attractive accommodation zone near Bamburet. To do so, it will be an important first step to determine the best possible location for such an accommodation zone and to prepare investment guidelines for interested private investors.</w:t>
            </w:r>
          </w:p>
        </w:tc>
      </w:tr>
      <w:tr w:rsidR="006B2245" w:rsidRPr="00435409" w14:paraId="42D312BF"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011" w:type="dxa"/>
          </w:tcPr>
          <w:p w14:paraId="3D020FAA" w14:textId="77777777" w:rsidR="006B2245" w:rsidRPr="00435409" w:rsidRDefault="006B2245" w:rsidP="006B2245">
            <w:pPr>
              <w:spacing w:after="120"/>
              <w:ind w:left="720"/>
              <w:rPr>
                <w:noProof/>
                <w:sz w:val="16"/>
                <w:szCs w:val="16"/>
              </w:rPr>
            </w:pPr>
            <w:r w:rsidRPr="00435409">
              <w:rPr>
                <w:b/>
                <w:bCs/>
                <w:noProof/>
                <w:sz w:val="16"/>
                <w:szCs w:val="16"/>
              </w:rPr>
              <w:drawing>
                <wp:anchor distT="0" distB="0" distL="114300" distR="114300" simplePos="0" relativeHeight="251661824" behindDoc="0" locked="0" layoutInCell="1" allowOverlap="1" wp14:anchorId="7650E62C" wp14:editId="27707D62">
                  <wp:simplePos x="0" y="0"/>
                  <wp:positionH relativeFrom="column">
                    <wp:posOffset>10795</wp:posOffset>
                  </wp:positionH>
                  <wp:positionV relativeFrom="paragraph">
                    <wp:posOffset>76200</wp:posOffset>
                  </wp:positionV>
                  <wp:extent cx="274320" cy="274320"/>
                  <wp:effectExtent l="0" t="0" r="0" b="0"/>
                  <wp:wrapNone/>
                  <wp:docPr id="1348" name="Graphic 1348"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435409">
              <w:rPr>
                <w:b/>
                <w:bCs/>
                <w:noProof/>
                <w:sz w:val="16"/>
                <w:szCs w:val="16"/>
              </w:rPr>
              <w:t xml:space="preserve">Payback Period: </w:t>
            </w:r>
            <w:r w:rsidRPr="00435409">
              <w:rPr>
                <w:noProof/>
                <w:sz w:val="16"/>
                <w:szCs w:val="16"/>
              </w:rPr>
              <w:t>9.26 Years</w:t>
            </w:r>
          </w:p>
          <w:p w14:paraId="131FC002" w14:textId="77777777" w:rsidR="006B2245" w:rsidRPr="00435409" w:rsidRDefault="006B2245" w:rsidP="006B2245">
            <w:pPr>
              <w:spacing w:after="120"/>
              <w:ind w:left="720"/>
              <w:rPr>
                <w:noProof/>
                <w:sz w:val="18"/>
                <w:szCs w:val="18"/>
                <w:highlight w:val="green"/>
              </w:rPr>
            </w:pPr>
            <w:r w:rsidRPr="00435409">
              <w:rPr>
                <w:b/>
                <w:bCs/>
                <w:noProof/>
                <w:sz w:val="16"/>
                <w:szCs w:val="16"/>
              </w:rPr>
              <w:t>Project Period:</w:t>
            </w:r>
            <w:r w:rsidRPr="00435409">
              <w:rPr>
                <w:noProof/>
                <w:sz w:val="18"/>
                <w:szCs w:val="18"/>
              </w:rPr>
              <w:t xml:space="preserve"> 35 Years</w:t>
            </w:r>
          </w:p>
        </w:tc>
        <w:tc>
          <w:tcPr>
            <w:tcW w:w="4735" w:type="dxa"/>
          </w:tcPr>
          <w:p w14:paraId="4415B8A2" w14:textId="77777777" w:rsidR="006B2245" w:rsidRPr="00435409" w:rsidRDefault="006B2245" w:rsidP="006B2245">
            <w:pPr>
              <w:spacing w:after="120"/>
              <w:ind w:left="720"/>
              <w:rPr>
                <w:noProof/>
                <w:sz w:val="16"/>
                <w:szCs w:val="16"/>
              </w:rPr>
            </w:pPr>
            <w:r w:rsidRPr="00435409">
              <w:rPr>
                <w:b/>
                <w:bCs/>
                <w:noProof/>
                <w:sz w:val="16"/>
                <w:szCs w:val="16"/>
              </w:rPr>
              <w:drawing>
                <wp:anchor distT="0" distB="0" distL="114300" distR="114300" simplePos="0" relativeHeight="251663872" behindDoc="0" locked="0" layoutInCell="1" allowOverlap="1" wp14:anchorId="11DB7F5C" wp14:editId="4E358B92">
                  <wp:simplePos x="0" y="0"/>
                  <wp:positionH relativeFrom="column">
                    <wp:posOffset>95885</wp:posOffset>
                  </wp:positionH>
                  <wp:positionV relativeFrom="paragraph">
                    <wp:posOffset>81280</wp:posOffset>
                  </wp:positionV>
                  <wp:extent cx="274320" cy="274320"/>
                  <wp:effectExtent l="0" t="0" r="0" b="0"/>
                  <wp:wrapNone/>
                  <wp:docPr id="1349" name="Graphic 1349"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435409">
              <w:rPr>
                <w:b/>
                <w:bCs/>
                <w:noProof/>
                <w:sz w:val="16"/>
                <w:szCs w:val="16"/>
              </w:rPr>
              <w:t xml:space="preserve">IRR: </w:t>
            </w:r>
            <w:r w:rsidRPr="00435409">
              <w:rPr>
                <w:noProof/>
                <w:sz w:val="16"/>
                <w:szCs w:val="16"/>
              </w:rPr>
              <w:t>21.90%</w:t>
            </w:r>
          </w:p>
          <w:p w14:paraId="105909A1" w14:textId="77777777" w:rsidR="006B2245" w:rsidRPr="00435409" w:rsidRDefault="006B2245" w:rsidP="006B2245">
            <w:pPr>
              <w:spacing w:after="120"/>
              <w:ind w:left="720"/>
              <w:rPr>
                <w:noProof/>
                <w:sz w:val="18"/>
                <w:szCs w:val="18"/>
                <w:highlight w:val="green"/>
              </w:rPr>
            </w:pPr>
            <w:r w:rsidRPr="00435409">
              <w:rPr>
                <w:b/>
                <w:bCs/>
                <w:noProof/>
                <w:sz w:val="16"/>
                <w:szCs w:val="16"/>
              </w:rPr>
              <w:t>NPV:</w:t>
            </w:r>
            <w:r w:rsidRPr="00435409">
              <w:rPr>
                <w:noProof/>
                <w:sz w:val="18"/>
                <w:szCs w:val="18"/>
              </w:rPr>
              <w:t xml:space="preserve"> 1,246 Million</w:t>
            </w:r>
          </w:p>
        </w:tc>
      </w:tr>
      <w:tr w:rsidR="006B2245" w:rsidRPr="00435409" w14:paraId="2E606234" w14:textId="77777777" w:rsidTr="00385074">
        <w:trPr>
          <w:trHeight w:val="20"/>
        </w:trPr>
        <w:tc>
          <w:tcPr>
            <w:tcW w:w="9746" w:type="dxa"/>
            <w:gridSpan w:val="2"/>
          </w:tcPr>
          <w:p w14:paraId="3682F823" w14:textId="77777777" w:rsidR="006B2245" w:rsidRPr="00435409" w:rsidRDefault="006B2245" w:rsidP="006B2245">
            <w:pPr>
              <w:spacing w:after="120"/>
              <w:ind w:left="720"/>
              <w:rPr>
                <w:b/>
                <w:bCs/>
                <w:noProof/>
                <w:sz w:val="16"/>
                <w:szCs w:val="16"/>
              </w:rPr>
            </w:pPr>
            <w:r w:rsidRPr="00435409">
              <w:rPr>
                <w:b/>
                <w:bCs/>
                <w:noProof/>
                <w:sz w:val="16"/>
                <w:szCs w:val="16"/>
              </w:rPr>
              <w:drawing>
                <wp:anchor distT="0" distB="0" distL="114300" distR="114300" simplePos="0" relativeHeight="251665920" behindDoc="0" locked="0" layoutInCell="1" allowOverlap="1" wp14:anchorId="35A92838" wp14:editId="44A3AC4E">
                  <wp:simplePos x="0" y="0"/>
                  <wp:positionH relativeFrom="column">
                    <wp:posOffset>13970</wp:posOffset>
                  </wp:positionH>
                  <wp:positionV relativeFrom="paragraph">
                    <wp:posOffset>-7620</wp:posOffset>
                  </wp:positionV>
                  <wp:extent cx="274320" cy="274320"/>
                  <wp:effectExtent l="0" t="0" r="0" b="0"/>
                  <wp:wrapNone/>
                  <wp:docPr id="1350" name="Graphic 1350"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435409">
              <w:rPr>
                <w:b/>
                <w:bCs/>
                <w:noProof/>
                <w:sz w:val="16"/>
                <w:szCs w:val="16"/>
              </w:rPr>
              <w:t>Key Assumptions</w:t>
            </w:r>
          </w:p>
          <w:p w14:paraId="59762CE2" w14:textId="77777777" w:rsidR="006B2245" w:rsidRPr="00435409" w:rsidRDefault="006B2245">
            <w:pPr>
              <w:pStyle w:val="ListParagraph"/>
              <w:numPr>
                <w:ilvl w:val="0"/>
                <w:numId w:val="34"/>
              </w:numPr>
              <w:spacing w:after="120" w:line="240" w:lineRule="auto"/>
              <w:rPr>
                <w:rFonts w:ascii="Proxima Nova Rg" w:hAnsi="Proxima Nova Rg"/>
                <w:noProof/>
                <w:sz w:val="16"/>
                <w:szCs w:val="16"/>
              </w:rPr>
            </w:pPr>
            <w:r w:rsidRPr="00435409">
              <w:rPr>
                <w:rFonts w:ascii="Proxima Nova Rg" w:hAnsi="Proxima Nova Rg"/>
                <w:noProof/>
                <w:sz w:val="16"/>
                <w:szCs w:val="16"/>
              </w:rPr>
              <w:t xml:space="preserve">Initial capital assumed is </w:t>
            </w:r>
            <w:r w:rsidRPr="00435409">
              <w:rPr>
                <w:rFonts w:ascii="Proxima Nova Rg" w:hAnsi="Proxima Nova Rg"/>
                <w:b/>
                <w:bCs/>
                <w:noProof/>
                <w:sz w:val="16"/>
                <w:szCs w:val="16"/>
              </w:rPr>
              <w:t>PKR 1750 million</w:t>
            </w:r>
            <w:r w:rsidRPr="00435409">
              <w:rPr>
                <w:rFonts w:ascii="Proxima Nova Rg" w:hAnsi="Proxima Nova Rg"/>
                <w:noProof/>
                <w:sz w:val="16"/>
                <w:szCs w:val="16"/>
              </w:rPr>
              <w:t xml:space="preserve">, equally spread over the first two years. </w:t>
            </w:r>
          </w:p>
          <w:p w14:paraId="25A4AF99" w14:textId="10751AB2" w:rsidR="006B2245" w:rsidRPr="00435409" w:rsidRDefault="007E5B08">
            <w:pPr>
              <w:pStyle w:val="ListParagraph"/>
              <w:numPr>
                <w:ilvl w:val="0"/>
                <w:numId w:val="34"/>
              </w:numPr>
              <w:spacing w:after="120" w:line="240" w:lineRule="auto"/>
              <w:rPr>
                <w:rFonts w:ascii="Proxima Nova Rg" w:hAnsi="Proxima Nova Rg"/>
                <w:b/>
                <w:bCs/>
                <w:noProof/>
                <w:sz w:val="16"/>
                <w:szCs w:val="16"/>
              </w:rPr>
            </w:pPr>
            <w:r>
              <w:rPr>
                <w:rFonts w:ascii="Proxima Nova Rg" w:hAnsi="Proxima Nova Rg"/>
                <w:noProof/>
                <w:sz w:val="16"/>
                <w:szCs w:val="16"/>
              </w:rPr>
              <w:t>Debt to Equity</w:t>
            </w:r>
            <w:r w:rsidR="006B2245" w:rsidRPr="00435409">
              <w:rPr>
                <w:rFonts w:ascii="Proxima Nova Rg" w:hAnsi="Proxima Nova Rg"/>
                <w:noProof/>
                <w:sz w:val="16"/>
                <w:szCs w:val="16"/>
              </w:rPr>
              <w:t xml:space="preserve"> ratio is 40:60</w:t>
            </w:r>
          </w:p>
          <w:p w14:paraId="39F13DB9" w14:textId="77777777" w:rsidR="006B2245" w:rsidRPr="00435409" w:rsidRDefault="006B2245">
            <w:pPr>
              <w:pStyle w:val="ListParagraph"/>
              <w:numPr>
                <w:ilvl w:val="0"/>
                <w:numId w:val="34"/>
              </w:numPr>
              <w:spacing w:after="120" w:line="240" w:lineRule="auto"/>
              <w:rPr>
                <w:rFonts w:ascii="Proxima Nova Rg" w:hAnsi="Proxima Nova Rg"/>
                <w:b/>
                <w:bCs/>
                <w:noProof/>
                <w:sz w:val="16"/>
                <w:szCs w:val="16"/>
              </w:rPr>
            </w:pPr>
            <w:r w:rsidRPr="00435409">
              <w:rPr>
                <w:rFonts w:ascii="Proxima Nova Rg" w:hAnsi="Proxima Nova Rg"/>
                <w:noProof/>
                <w:sz w:val="16"/>
                <w:szCs w:val="16"/>
              </w:rPr>
              <w:t xml:space="preserve">Loan tenure is assumed to be 10 years, with principal payment starting from year 3 </w:t>
            </w:r>
          </w:p>
          <w:p w14:paraId="76D9C46F" w14:textId="77777777" w:rsidR="006B2245" w:rsidRPr="00435409" w:rsidRDefault="006B2245">
            <w:pPr>
              <w:pStyle w:val="ListParagraph"/>
              <w:numPr>
                <w:ilvl w:val="0"/>
                <w:numId w:val="34"/>
              </w:numPr>
              <w:spacing w:after="120" w:line="240" w:lineRule="auto"/>
              <w:rPr>
                <w:rFonts w:ascii="Proxima Nova Rg" w:hAnsi="Proxima Nova Rg"/>
                <w:b/>
                <w:bCs/>
                <w:noProof/>
                <w:sz w:val="18"/>
                <w:szCs w:val="18"/>
              </w:rPr>
            </w:pPr>
            <w:r w:rsidRPr="00435409">
              <w:rPr>
                <w:rFonts w:ascii="Proxima Nova Rg" w:hAnsi="Proxima Nova Rg"/>
                <w:noProof/>
                <w:sz w:val="16"/>
                <w:szCs w:val="16"/>
              </w:rPr>
              <w:t xml:space="preserve">Inflation rate is assumed to be 8% </w:t>
            </w:r>
          </w:p>
          <w:p w14:paraId="1B51DB8D" w14:textId="1A80B5B0" w:rsidR="006B2245" w:rsidRPr="00435409" w:rsidRDefault="006B2245">
            <w:pPr>
              <w:pStyle w:val="ListParagraph"/>
              <w:numPr>
                <w:ilvl w:val="0"/>
                <w:numId w:val="34"/>
              </w:numPr>
              <w:spacing w:after="120" w:line="240" w:lineRule="auto"/>
              <w:rPr>
                <w:rFonts w:ascii="Proxima Nova Rg" w:hAnsi="Proxima Nova Rg"/>
                <w:b/>
                <w:bCs/>
                <w:noProof/>
                <w:sz w:val="18"/>
                <w:szCs w:val="18"/>
              </w:rPr>
            </w:pPr>
            <w:r w:rsidRPr="00435409">
              <w:rPr>
                <w:rFonts w:ascii="Proxima Nova Rg" w:hAnsi="Proxima Nova Rg"/>
                <w:noProof/>
                <w:sz w:val="16"/>
                <w:szCs w:val="16"/>
              </w:rPr>
              <w:t xml:space="preserve">Weighted average </w:t>
            </w:r>
            <w:r w:rsidR="009D0B46">
              <w:rPr>
                <w:rFonts w:ascii="Proxima Nova Rg" w:hAnsi="Proxima Nova Rg"/>
                <w:noProof/>
                <w:sz w:val="16"/>
                <w:szCs w:val="16"/>
              </w:rPr>
              <w:t>Cost of Capital</w:t>
            </w:r>
            <w:r w:rsidRPr="00435409">
              <w:rPr>
                <w:rFonts w:ascii="Proxima Nova Rg" w:hAnsi="Proxima Nova Rg"/>
                <w:noProof/>
                <w:sz w:val="16"/>
                <w:szCs w:val="16"/>
              </w:rPr>
              <w:t xml:space="preserve"> is assumed to be 16.08% (</w:t>
            </w:r>
            <w:r w:rsidR="00230649">
              <w:rPr>
                <w:rFonts w:ascii="Proxima Nova Rg" w:hAnsi="Proxima Nova Rg"/>
                <w:noProof/>
                <w:sz w:val="16"/>
                <w:szCs w:val="16"/>
              </w:rPr>
              <w:t>Cost of Equity</w:t>
            </w:r>
            <w:r w:rsidRPr="00435409">
              <w:rPr>
                <w:rFonts w:ascii="Proxima Nova Rg" w:hAnsi="Proxima Nova Rg"/>
                <w:noProof/>
                <w:sz w:val="16"/>
                <w:szCs w:val="16"/>
              </w:rPr>
              <w:t xml:space="preserve"> 18%, Cost of Debt 15%)</w:t>
            </w:r>
          </w:p>
        </w:tc>
      </w:tr>
    </w:tbl>
    <w:p w14:paraId="42A41E49" w14:textId="79D7B431" w:rsidR="00385074" w:rsidRDefault="00385074" w:rsidP="006B2245"/>
    <w:p w14:paraId="6328A705" w14:textId="77777777" w:rsidR="00385074" w:rsidRDefault="00385074">
      <w:r>
        <w:br w:type="page"/>
      </w:r>
    </w:p>
    <w:p w14:paraId="2D2AB59B" w14:textId="77777777" w:rsidR="006B2245" w:rsidRDefault="006B2245" w:rsidP="006B2245">
      <w:pPr>
        <w:pStyle w:val="Heading3"/>
      </w:pPr>
      <w:bookmarkStart w:id="49" w:name="_Toc109812335"/>
      <w:bookmarkStart w:id="50" w:name="_Toc117763779"/>
      <w:r w:rsidRPr="00435409">
        <w:lastRenderedPageBreak/>
        <w:t>Summary of Investments Garam Chashma</w:t>
      </w:r>
      <w:bookmarkEnd w:id="49"/>
      <w:bookmarkEnd w:id="50"/>
      <w:r w:rsidRPr="00435409">
        <w:t xml:space="preserve"> </w:t>
      </w:r>
    </w:p>
    <w:tbl>
      <w:tblPr>
        <w:tblStyle w:val="GridTable4-Accent41"/>
        <w:tblW w:w="0" w:type="auto"/>
        <w:tblLook w:val="0420" w:firstRow="1" w:lastRow="0" w:firstColumn="0" w:lastColumn="0" w:noHBand="0" w:noVBand="1"/>
      </w:tblPr>
      <w:tblGrid>
        <w:gridCol w:w="406"/>
        <w:gridCol w:w="4821"/>
        <w:gridCol w:w="1783"/>
        <w:gridCol w:w="1019"/>
        <w:gridCol w:w="1707"/>
      </w:tblGrid>
      <w:tr w:rsidR="006B2245" w:rsidRPr="006B2245" w14:paraId="247C7B98" w14:textId="77777777" w:rsidTr="006B2245">
        <w:trPr>
          <w:cnfStyle w:val="100000000000" w:firstRow="1" w:lastRow="0" w:firstColumn="0" w:lastColumn="0" w:oddVBand="0" w:evenVBand="0" w:oddHBand="0" w:evenHBand="0" w:firstRowFirstColumn="0" w:firstRowLastColumn="0" w:lastRowFirstColumn="0" w:lastRowLastColumn="0"/>
          <w:trHeight w:val="20"/>
        </w:trPr>
        <w:tc>
          <w:tcPr>
            <w:tcW w:w="0" w:type="auto"/>
            <w:gridSpan w:val="5"/>
            <w:hideMark/>
          </w:tcPr>
          <w:p w14:paraId="5871E574" w14:textId="56C6DCCE" w:rsidR="006B2245" w:rsidRPr="006B2245" w:rsidRDefault="001849F7" w:rsidP="001312AC">
            <w:pPr>
              <w:jc w:val="center"/>
              <w:rPr>
                <w:b w:val="0"/>
                <w:bCs w:val="0"/>
                <w:color w:val="auto"/>
                <w:sz w:val="20"/>
                <w:szCs w:val="20"/>
              </w:rPr>
            </w:pPr>
            <w:r>
              <w:rPr>
                <w:color w:val="auto"/>
                <w:sz w:val="20"/>
                <w:szCs w:val="20"/>
              </w:rPr>
              <w:t>Chitral</w:t>
            </w:r>
          </w:p>
        </w:tc>
      </w:tr>
      <w:tr w:rsidR="006B2245" w:rsidRPr="006B2245" w14:paraId="0DE315A1" w14:textId="77777777" w:rsidTr="006B2245">
        <w:trPr>
          <w:cnfStyle w:val="000000100000" w:firstRow="0" w:lastRow="0" w:firstColumn="0" w:lastColumn="0" w:oddVBand="0" w:evenVBand="0" w:oddHBand="1" w:evenHBand="0" w:firstRowFirstColumn="0" w:firstRowLastColumn="0" w:lastRowFirstColumn="0" w:lastRowLastColumn="0"/>
          <w:trHeight w:val="20"/>
        </w:trPr>
        <w:tc>
          <w:tcPr>
            <w:tcW w:w="0" w:type="auto"/>
            <w:gridSpan w:val="5"/>
            <w:hideMark/>
          </w:tcPr>
          <w:p w14:paraId="569E31A3" w14:textId="77777777" w:rsidR="006B2245" w:rsidRPr="006B2245" w:rsidRDefault="006B2245" w:rsidP="001312AC">
            <w:pPr>
              <w:jc w:val="center"/>
              <w:rPr>
                <w:sz w:val="20"/>
                <w:szCs w:val="20"/>
              </w:rPr>
            </w:pPr>
            <w:r w:rsidRPr="006B2245">
              <w:rPr>
                <w:b/>
                <w:bCs/>
                <w:sz w:val="20"/>
                <w:szCs w:val="20"/>
              </w:rPr>
              <w:t xml:space="preserve">Garam Chashma </w:t>
            </w:r>
          </w:p>
        </w:tc>
      </w:tr>
      <w:tr w:rsidR="006B2245" w:rsidRPr="006B2245" w14:paraId="334520DC" w14:textId="77777777" w:rsidTr="006B2245">
        <w:trPr>
          <w:trHeight w:val="20"/>
        </w:trPr>
        <w:tc>
          <w:tcPr>
            <w:tcW w:w="0" w:type="auto"/>
            <w:gridSpan w:val="2"/>
            <w:vAlign w:val="center"/>
            <w:hideMark/>
          </w:tcPr>
          <w:p w14:paraId="5BC18C0A" w14:textId="77777777" w:rsidR="006B2245" w:rsidRPr="006B2245" w:rsidRDefault="006B2245" w:rsidP="006B2245">
            <w:pPr>
              <w:jc w:val="center"/>
              <w:rPr>
                <w:sz w:val="20"/>
                <w:szCs w:val="20"/>
              </w:rPr>
            </w:pPr>
            <w:r w:rsidRPr="006B2245">
              <w:rPr>
                <w:b/>
                <w:bCs/>
                <w:sz w:val="20"/>
                <w:szCs w:val="20"/>
              </w:rPr>
              <w:t>Tourism Elements</w:t>
            </w:r>
          </w:p>
        </w:tc>
        <w:tc>
          <w:tcPr>
            <w:tcW w:w="0" w:type="auto"/>
            <w:vAlign w:val="center"/>
            <w:hideMark/>
          </w:tcPr>
          <w:p w14:paraId="2B265192" w14:textId="77777777" w:rsidR="006B2245" w:rsidRPr="006B2245" w:rsidRDefault="006B2245" w:rsidP="006B2245">
            <w:pPr>
              <w:jc w:val="center"/>
              <w:rPr>
                <w:sz w:val="20"/>
                <w:szCs w:val="20"/>
              </w:rPr>
            </w:pPr>
            <w:r w:rsidRPr="006B2245">
              <w:rPr>
                <w:b/>
                <w:bCs/>
                <w:sz w:val="20"/>
                <w:szCs w:val="20"/>
              </w:rPr>
              <w:t>Estimated Investment</w:t>
            </w:r>
          </w:p>
          <w:p w14:paraId="78142421" w14:textId="77777777" w:rsidR="006B2245" w:rsidRPr="006B2245" w:rsidRDefault="006B2245" w:rsidP="006B2245">
            <w:pPr>
              <w:jc w:val="center"/>
              <w:rPr>
                <w:sz w:val="20"/>
                <w:szCs w:val="20"/>
              </w:rPr>
            </w:pPr>
            <w:r w:rsidRPr="006B2245">
              <w:rPr>
                <w:b/>
                <w:bCs/>
                <w:sz w:val="20"/>
                <w:szCs w:val="20"/>
              </w:rPr>
              <w:t>(PKR Million)</w:t>
            </w:r>
          </w:p>
        </w:tc>
        <w:tc>
          <w:tcPr>
            <w:tcW w:w="0" w:type="auto"/>
            <w:vAlign w:val="center"/>
          </w:tcPr>
          <w:p w14:paraId="37BAFAE1" w14:textId="77777777" w:rsidR="006B2245" w:rsidRPr="006B2245" w:rsidRDefault="006B2245" w:rsidP="006B2245">
            <w:pPr>
              <w:jc w:val="center"/>
              <w:rPr>
                <w:b/>
                <w:bCs/>
                <w:sz w:val="20"/>
                <w:szCs w:val="20"/>
              </w:rPr>
            </w:pPr>
            <w:r w:rsidRPr="006B2245">
              <w:rPr>
                <w:b/>
                <w:bCs/>
                <w:sz w:val="20"/>
                <w:szCs w:val="20"/>
              </w:rPr>
              <w:t>Priority</w:t>
            </w:r>
          </w:p>
        </w:tc>
        <w:tc>
          <w:tcPr>
            <w:tcW w:w="0" w:type="auto"/>
            <w:vAlign w:val="center"/>
          </w:tcPr>
          <w:p w14:paraId="1B374B01" w14:textId="77777777" w:rsidR="006B2245" w:rsidRPr="006B2245" w:rsidRDefault="006B2245" w:rsidP="006B2245">
            <w:pPr>
              <w:jc w:val="center"/>
              <w:rPr>
                <w:b/>
                <w:bCs/>
                <w:sz w:val="20"/>
                <w:szCs w:val="20"/>
              </w:rPr>
            </w:pPr>
            <w:r w:rsidRPr="006B2245">
              <w:rPr>
                <w:b/>
                <w:bCs/>
                <w:sz w:val="20"/>
                <w:szCs w:val="20"/>
              </w:rPr>
              <w:t>Mode of Investment</w:t>
            </w:r>
          </w:p>
        </w:tc>
      </w:tr>
      <w:tr w:rsidR="006B2245" w:rsidRPr="006B2245" w14:paraId="6D66DFA8" w14:textId="77777777" w:rsidTr="006B2245">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7E0A53F0" w14:textId="77777777" w:rsidR="006B2245" w:rsidRPr="006B2245" w:rsidRDefault="006B2245" w:rsidP="001312AC">
            <w:pPr>
              <w:rPr>
                <w:b/>
                <w:bCs/>
                <w:sz w:val="20"/>
                <w:szCs w:val="20"/>
              </w:rPr>
            </w:pPr>
            <w:r w:rsidRPr="006B2245">
              <w:rPr>
                <w:b/>
                <w:bCs/>
                <w:sz w:val="20"/>
                <w:szCs w:val="20"/>
              </w:rPr>
              <w:t>1.</w:t>
            </w:r>
          </w:p>
        </w:tc>
        <w:tc>
          <w:tcPr>
            <w:tcW w:w="0" w:type="auto"/>
          </w:tcPr>
          <w:p w14:paraId="6D430AFB" w14:textId="77777777" w:rsidR="006B2245" w:rsidRPr="006B2245" w:rsidRDefault="006B2245" w:rsidP="001312AC">
            <w:pPr>
              <w:rPr>
                <w:b/>
                <w:bCs/>
                <w:sz w:val="20"/>
                <w:szCs w:val="20"/>
              </w:rPr>
            </w:pPr>
            <w:r w:rsidRPr="006B2245">
              <w:rPr>
                <w:b/>
                <w:bCs/>
                <w:sz w:val="20"/>
                <w:szCs w:val="20"/>
              </w:rPr>
              <w:t xml:space="preserve">Preservation/restoration of the cultural heritage site Ziarat Nasar-e-Khisro Cave </w:t>
            </w:r>
          </w:p>
        </w:tc>
        <w:tc>
          <w:tcPr>
            <w:tcW w:w="0" w:type="auto"/>
          </w:tcPr>
          <w:p w14:paraId="4009357F" w14:textId="77777777" w:rsidR="006B2245" w:rsidRPr="006B2245" w:rsidRDefault="006B2245" w:rsidP="001312AC">
            <w:pPr>
              <w:rPr>
                <w:b/>
                <w:bCs/>
                <w:sz w:val="20"/>
                <w:szCs w:val="20"/>
              </w:rPr>
            </w:pPr>
            <w:r w:rsidRPr="006B2245">
              <w:rPr>
                <w:b/>
                <w:bCs/>
                <w:sz w:val="20"/>
                <w:szCs w:val="20"/>
              </w:rPr>
              <w:t>50-75</w:t>
            </w:r>
          </w:p>
        </w:tc>
        <w:tc>
          <w:tcPr>
            <w:tcW w:w="0" w:type="auto"/>
          </w:tcPr>
          <w:p w14:paraId="3C561BC8" w14:textId="77777777" w:rsidR="006B2245" w:rsidRPr="006B2245" w:rsidRDefault="006B2245" w:rsidP="001312AC">
            <w:pPr>
              <w:jc w:val="center"/>
              <w:rPr>
                <w:b/>
                <w:bCs/>
                <w:sz w:val="20"/>
                <w:szCs w:val="20"/>
              </w:rPr>
            </w:pPr>
            <w:r w:rsidRPr="006B2245">
              <w:rPr>
                <w:b/>
                <w:bCs/>
                <w:sz w:val="20"/>
                <w:szCs w:val="20"/>
              </w:rPr>
              <w:t>Medium</w:t>
            </w:r>
          </w:p>
        </w:tc>
        <w:tc>
          <w:tcPr>
            <w:tcW w:w="0" w:type="auto"/>
          </w:tcPr>
          <w:p w14:paraId="4E74AEE8" w14:textId="77777777" w:rsidR="006B2245" w:rsidRPr="006B2245" w:rsidRDefault="006B2245" w:rsidP="001312AC">
            <w:pPr>
              <w:jc w:val="center"/>
              <w:rPr>
                <w:b/>
                <w:bCs/>
                <w:sz w:val="20"/>
                <w:szCs w:val="20"/>
              </w:rPr>
            </w:pPr>
            <w:r w:rsidRPr="006B2245">
              <w:rPr>
                <w:b/>
                <w:bCs/>
                <w:sz w:val="20"/>
                <w:szCs w:val="20"/>
              </w:rPr>
              <w:t>Public</w:t>
            </w:r>
          </w:p>
        </w:tc>
      </w:tr>
      <w:tr w:rsidR="006B2245" w:rsidRPr="006B2245" w14:paraId="59CD870F" w14:textId="77777777" w:rsidTr="006B2245">
        <w:trPr>
          <w:trHeight w:val="20"/>
        </w:trPr>
        <w:tc>
          <w:tcPr>
            <w:tcW w:w="0" w:type="auto"/>
          </w:tcPr>
          <w:p w14:paraId="1E9F2705" w14:textId="77777777" w:rsidR="006B2245" w:rsidRPr="006B2245" w:rsidRDefault="006B2245" w:rsidP="001312AC">
            <w:pPr>
              <w:rPr>
                <w:b/>
                <w:bCs/>
                <w:sz w:val="20"/>
                <w:szCs w:val="20"/>
              </w:rPr>
            </w:pPr>
            <w:r w:rsidRPr="006B2245">
              <w:rPr>
                <w:b/>
                <w:bCs/>
                <w:sz w:val="20"/>
                <w:szCs w:val="20"/>
              </w:rPr>
              <w:t xml:space="preserve">2. </w:t>
            </w:r>
          </w:p>
        </w:tc>
        <w:tc>
          <w:tcPr>
            <w:tcW w:w="0" w:type="auto"/>
          </w:tcPr>
          <w:p w14:paraId="5AA8AF60" w14:textId="77777777" w:rsidR="006B2245" w:rsidRPr="006B2245" w:rsidRDefault="006B2245" w:rsidP="001312AC">
            <w:pPr>
              <w:rPr>
                <w:b/>
                <w:bCs/>
                <w:sz w:val="20"/>
                <w:szCs w:val="20"/>
              </w:rPr>
            </w:pPr>
            <w:r w:rsidRPr="006B2245">
              <w:rPr>
                <w:b/>
                <w:bCs/>
                <w:sz w:val="20"/>
                <w:szCs w:val="20"/>
              </w:rPr>
              <w:t xml:space="preserve">Botanical Garden </w:t>
            </w:r>
          </w:p>
        </w:tc>
        <w:tc>
          <w:tcPr>
            <w:tcW w:w="0" w:type="auto"/>
          </w:tcPr>
          <w:p w14:paraId="145CD76F" w14:textId="77777777" w:rsidR="006B2245" w:rsidRPr="006B2245" w:rsidRDefault="006B2245" w:rsidP="001312AC">
            <w:pPr>
              <w:rPr>
                <w:b/>
                <w:bCs/>
                <w:sz w:val="20"/>
                <w:szCs w:val="20"/>
              </w:rPr>
            </w:pPr>
            <w:r w:rsidRPr="006B2245">
              <w:rPr>
                <w:b/>
                <w:bCs/>
                <w:sz w:val="20"/>
                <w:szCs w:val="20"/>
              </w:rPr>
              <w:t>200-300</w:t>
            </w:r>
          </w:p>
        </w:tc>
        <w:tc>
          <w:tcPr>
            <w:tcW w:w="0" w:type="auto"/>
          </w:tcPr>
          <w:p w14:paraId="48C183D5" w14:textId="77777777" w:rsidR="006B2245" w:rsidRPr="006B2245" w:rsidRDefault="006B2245" w:rsidP="001312AC">
            <w:pPr>
              <w:jc w:val="center"/>
              <w:rPr>
                <w:b/>
                <w:bCs/>
                <w:sz w:val="20"/>
                <w:szCs w:val="20"/>
              </w:rPr>
            </w:pPr>
            <w:r w:rsidRPr="006B2245">
              <w:rPr>
                <w:b/>
                <w:bCs/>
                <w:sz w:val="20"/>
                <w:szCs w:val="20"/>
              </w:rPr>
              <w:t>Medium</w:t>
            </w:r>
          </w:p>
        </w:tc>
        <w:tc>
          <w:tcPr>
            <w:tcW w:w="0" w:type="auto"/>
          </w:tcPr>
          <w:p w14:paraId="42EB594C" w14:textId="77777777" w:rsidR="006B2245" w:rsidRPr="006B2245" w:rsidRDefault="006B2245" w:rsidP="001312AC">
            <w:pPr>
              <w:jc w:val="center"/>
              <w:rPr>
                <w:b/>
                <w:bCs/>
                <w:sz w:val="20"/>
                <w:szCs w:val="20"/>
              </w:rPr>
            </w:pPr>
            <w:r w:rsidRPr="006B2245">
              <w:rPr>
                <w:b/>
                <w:bCs/>
                <w:sz w:val="20"/>
                <w:szCs w:val="20"/>
              </w:rPr>
              <w:t>PPP</w:t>
            </w:r>
          </w:p>
        </w:tc>
      </w:tr>
      <w:tr w:rsidR="006B2245" w:rsidRPr="006B2245" w14:paraId="1D50AE00" w14:textId="77777777" w:rsidTr="006B2245">
        <w:trPr>
          <w:cnfStyle w:val="000000100000" w:firstRow="0" w:lastRow="0" w:firstColumn="0" w:lastColumn="0" w:oddVBand="0" w:evenVBand="0" w:oddHBand="1" w:evenHBand="0" w:firstRowFirstColumn="0" w:firstRowLastColumn="0" w:lastRowFirstColumn="0" w:lastRowLastColumn="0"/>
          <w:trHeight w:val="20"/>
        </w:trPr>
        <w:tc>
          <w:tcPr>
            <w:tcW w:w="0" w:type="auto"/>
            <w:hideMark/>
          </w:tcPr>
          <w:p w14:paraId="3CC32B1B" w14:textId="77777777" w:rsidR="006B2245" w:rsidRPr="006B2245" w:rsidRDefault="006B2245" w:rsidP="001312AC">
            <w:pPr>
              <w:rPr>
                <w:sz w:val="20"/>
                <w:szCs w:val="20"/>
              </w:rPr>
            </w:pPr>
            <w:r w:rsidRPr="006B2245">
              <w:rPr>
                <w:b/>
                <w:bCs/>
                <w:sz w:val="20"/>
                <w:szCs w:val="20"/>
              </w:rPr>
              <w:t>3.</w:t>
            </w:r>
          </w:p>
        </w:tc>
        <w:tc>
          <w:tcPr>
            <w:tcW w:w="0" w:type="auto"/>
            <w:hideMark/>
          </w:tcPr>
          <w:p w14:paraId="265990CA" w14:textId="2611A9B2" w:rsidR="006B2245" w:rsidRPr="006B2245" w:rsidRDefault="006B2245" w:rsidP="001312AC">
            <w:pPr>
              <w:rPr>
                <w:sz w:val="20"/>
                <w:szCs w:val="20"/>
              </w:rPr>
            </w:pPr>
            <w:r w:rsidRPr="006B2245">
              <w:rPr>
                <w:b/>
                <w:bCs/>
                <w:sz w:val="20"/>
                <w:szCs w:val="20"/>
              </w:rPr>
              <w:t xml:space="preserve">Spa </w:t>
            </w:r>
            <w:r w:rsidR="00D77908" w:rsidRPr="006B2245">
              <w:rPr>
                <w:b/>
                <w:bCs/>
                <w:sz w:val="20"/>
                <w:szCs w:val="20"/>
              </w:rPr>
              <w:t xml:space="preserve">Resort </w:t>
            </w:r>
          </w:p>
        </w:tc>
        <w:tc>
          <w:tcPr>
            <w:tcW w:w="0" w:type="auto"/>
            <w:hideMark/>
          </w:tcPr>
          <w:p w14:paraId="55145106" w14:textId="77777777" w:rsidR="006B2245" w:rsidRPr="006B2245" w:rsidRDefault="006B2245" w:rsidP="001312AC">
            <w:pPr>
              <w:rPr>
                <w:sz w:val="20"/>
                <w:szCs w:val="20"/>
              </w:rPr>
            </w:pPr>
            <w:r w:rsidRPr="006B2245">
              <w:rPr>
                <w:b/>
                <w:bCs/>
                <w:sz w:val="20"/>
                <w:szCs w:val="20"/>
              </w:rPr>
              <w:t>1,000-1,200</w:t>
            </w:r>
          </w:p>
        </w:tc>
        <w:tc>
          <w:tcPr>
            <w:tcW w:w="0" w:type="auto"/>
          </w:tcPr>
          <w:p w14:paraId="07754380" w14:textId="77777777" w:rsidR="006B2245" w:rsidRPr="006B2245" w:rsidRDefault="006B2245" w:rsidP="001312AC">
            <w:pPr>
              <w:jc w:val="center"/>
              <w:rPr>
                <w:b/>
                <w:bCs/>
                <w:sz w:val="20"/>
                <w:szCs w:val="20"/>
              </w:rPr>
            </w:pPr>
            <w:r w:rsidRPr="006B2245">
              <w:rPr>
                <w:b/>
                <w:bCs/>
                <w:sz w:val="20"/>
                <w:szCs w:val="20"/>
              </w:rPr>
              <w:t>Medium</w:t>
            </w:r>
          </w:p>
        </w:tc>
        <w:tc>
          <w:tcPr>
            <w:tcW w:w="0" w:type="auto"/>
          </w:tcPr>
          <w:p w14:paraId="38AB43B1" w14:textId="77777777" w:rsidR="006B2245" w:rsidRPr="006B2245" w:rsidRDefault="006B2245" w:rsidP="001312AC">
            <w:pPr>
              <w:jc w:val="center"/>
              <w:rPr>
                <w:b/>
                <w:bCs/>
                <w:sz w:val="20"/>
                <w:szCs w:val="20"/>
              </w:rPr>
            </w:pPr>
            <w:r w:rsidRPr="006B2245">
              <w:rPr>
                <w:b/>
                <w:bCs/>
                <w:sz w:val="20"/>
                <w:szCs w:val="20"/>
              </w:rPr>
              <w:t>PPP</w:t>
            </w:r>
          </w:p>
        </w:tc>
      </w:tr>
    </w:tbl>
    <w:p w14:paraId="3B300187" w14:textId="77777777" w:rsidR="006B2245" w:rsidRPr="00435409" w:rsidRDefault="006B2245" w:rsidP="006B2245">
      <w:pPr>
        <w:spacing w:after="0"/>
        <w:rPr>
          <w:sz w:val="18"/>
          <w:szCs w:val="18"/>
        </w:rPr>
      </w:pPr>
    </w:p>
    <w:tbl>
      <w:tblPr>
        <w:tblStyle w:val="GridTable5Dark-Accent41"/>
        <w:tblW w:w="0" w:type="auto"/>
        <w:tblLook w:val="0420" w:firstRow="1" w:lastRow="0" w:firstColumn="0" w:lastColumn="0" w:noHBand="0" w:noVBand="1"/>
      </w:tblPr>
      <w:tblGrid>
        <w:gridCol w:w="406"/>
        <w:gridCol w:w="7512"/>
        <w:gridCol w:w="1818"/>
      </w:tblGrid>
      <w:tr w:rsidR="006B2245" w:rsidRPr="006B2245" w14:paraId="65500EBF" w14:textId="77777777" w:rsidTr="006B2245">
        <w:trPr>
          <w:cnfStyle w:val="100000000000" w:firstRow="1" w:lastRow="0" w:firstColumn="0" w:lastColumn="0" w:oddVBand="0" w:evenVBand="0" w:oddHBand="0" w:evenHBand="0" w:firstRowFirstColumn="0" w:firstRowLastColumn="0" w:lastRowFirstColumn="0" w:lastRowLastColumn="0"/>
          <w:trHeight w:val="20"/>
        </w:trPr>
        <w:tc>
          <w:tcPr>
            <w:tcW w:w="0" w:type="auto"/>
            <w:gridSpan w:val="2"/>
            <w:vAlign w:val="center"/>
            <w:hideMark/>
          </w:tcPr>
          <w:p w14:paraId="3BB7757B" w14:textId="5A43F6D6" w:rsidR="006B2245" w:rsidRPr="006B2245" w:rsidRDefault="006B2245" w:rsidP="006B2245">
            <w:pPr>
              <w:jc w:val="center"/>
              <w:rPr>
                <w:color w:val="auto"/>
                <w:sz w:val="20"/>
                <w:szCs w:val="20"/>
                <w:lang w:bidi="en-US"/>
              </w:rPr>
            </w:pPr>
            <w:r w:rsidRPr="006B2245">
              <w:rPr>
                <w:color w:val="auto"/>
                <w:sz w:val="20"/>
                <w:szCs w:val="20"/>
                <w:lang w:bidi="en-US"/>
              </w:rPr>
              <w:t>Infrastructure</w:t>
            </w:r>
          </w:p>
        </w:tc>
        <w:tc>
          <w:tcPr>
            <w:tcW w:w="0" w:type="auto"/>
            <w:vAlign w:val="center"/>
            <w:hideMark/>
          </w:tcPr>
          <w:p w14:paraId="0822B692" w14:textId="77777777" w:rsidR="006B2245" w:rsidRPr="006B2245" w:rsidRDefault="006B2245" w:rsidP="006B2245">
            <w:pPr>
              <w:jc w:val="center"/>
              <w:rPr>
                <w:color w:val="auto"/>
                <w:sz w:val="20"/>
                <w:szCs w:val="20"/>
                <w:lang w:bidi="en-US"/>
              </w:rPr>
            </w:pPr>
            <w:r w:rsidRPr="006B2245">
              <w:rPr>
                <w:color w:val="auto"/>
                <w:sz w:val="20"/>
                <w:szCs w:val="20"/>
                <w:lang w:bidi="en-US"/>
              </w:rPr>
              <w:t>Estimated Investment</w:t>
            </w:r>
          </w:p>
          <w:p w14:paraId="36C2AC12" w14:textId="77777777" w:rsidR="006B2245" w:rsidRPr="006B2245" w:rsidRDefault="006B2245" w:rsidP="006B2245">
            <w:pPr>
              <w:jc w:val="center"/>
              <w:rPr>
                <w:color w:val="auto"/>
                <w:sz w:val="20"/>
                <w:szCs w:val="20"/>
                <w:lang w:bidi="en-US"/>
              </w:rPr>
            </w:pPr>
            <w:r w:rsidRPr="006B2245">
              <w:rPr>
                <w:color w:val="auto"/>
                <w:sz w:val="20"/>
                <w:szCs w:val="20"/>
                <w:lang w:bidi="en-US"/>
              </w:rPr>
              <w:t>(PKR Million)</w:t>
            </w:r>
          </w:p>
        </w:tc>
      </w:tr>
      <w:tr w:rsidR="006B2245" w:rsidRPr="006B2245" w14:paraId="1211AF42" w14:textId="77777777" w:rsidTr="006B2245">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4B5297EB" w14:textId="77777777" w:rsidR="006B2245" w:rsidRPr="006B2245" w:rsidRDefault="006B2245" w:rsidP="001312AC">
            <w:pPr>
              <w:rPr>
                <w:b/>
                <w:bCs/>
                <w:sz w:val="20"/>
                <w:szCs w:val="20"/>
                <w:lang w:bidi="en-US"/>
              </w:rPr>
            </w:pPr>
            <w:r w:rsidRPr="006B2245">
              <w:rPr>
                <w:b/>
                <w:bCs/>
                <w:sz w:val="20"/>
                <w:szCs w:val="20"/>
                <w:lang w:bidi="en-US"/>
              </w:rPr>
              <w:t>1.</w:t>
            </w:r>
          </w:p>
        </w:tc>
        <w:tc>
          <w:tcPr>
            <w:tcW w:w="0" w:type="auto"/>
          </w:tcPr>
          <w:p w14:paraId="3A9AE6BE" w14:textId="77777777" w:rsidR="006B2245" w:rsidRPr="006B2245" w:rsidRDefault="006B2245" w:rsidP="001312AC">
            <w:pPr>
              <w:rPr>
                <w:sz w:val="20"/>
                <w:szCs w:val="20"/>
                <w:lang w:bidi="en-US"/>
              </w:rPr>
            </w:pPr>
            <w:r w:rsidRPr="006B2245">
              <w:rPr>
                <w:sz w:val="20"/>
                <w:szCs w:val="20"/>
                <w:lang w:bidi="en-US"/>
              </w:rPr>
              <w:t xml:space="preserve">Road Signage, including site interpretations </w:t>
            </w:r>
          </w:p>
        </w:tc>
        <w:tc>
          <w:tcPr>
            <w:tcW w:w="0" w:type="auto"/>
          </w:tcPr>
          <w:p w14:paraId="6392CEBA" w14:textId="77777777" w:rsidR="006B2245" w:rsidRPr="006B2245" w:rsidRDefault="006B2245" w:rsidP="001312AC">
            <w:pPr>
              <w:rPr>
                <w:sz w:val="20"/>
                <w:szCs w:val="20"/>
                <w:lang w:bidi="en-US"/>
              </w:rPr>
            </w:pPr>
            <w:r w:rsidRPr="006B2245">
              <w:rPr>
                <w:sz w:val="20"/>
                <w:szCs w:val="20"/>
                <w:lang w:bidi="en-US"/>
              </w:rPr>
              <w:t>10-15</w:t>
            </w:r>
          </w:p>
        </w:tc>
      </w:tr>
      <w:tr w:rsidR="006B2245" w:rsidRPr="006B2245" w14:paraId="6C032E3E" w14:textId="77777777" w:rsidTr="006B2245">
        <w:trPr>
          <w:trHeight w:val="20"/>
        </w:trPr>
        <w:tc>
          <w:tcPr>
            <w:tcW w:w="0" w:type="auto"/>
          </w:tcPr>
          <w:p w14:paraId="4B7D29DA" w14:textId="77777777" w:rsidR="006B2245" w:rsidRPr="006B2245" w:rsidRDefault="006B2245" w:rsidP="001312AC">
            <w:pPr>
              <w:rPr>
                <w:b/>
                <w:bCs/>
                <w:sz w:val="20"/>
                <w:szCs w:val="20"/>
                <w:lang w:bidi="en-US"/>
              </w:rPr>
            </w:pPr>
            <w:r w:rsidRPr="006B2245">
              <w:rPr>
                <w:b/>
                <w:bCs/>
                <w:sz w:val="20"/>
                <w:szCs w:val="20"/>
                <w:lang w:bidi="en-US"/>
              </w:rPr>
              <w:t>2.</w:t>
            </w:r>
          </w:p>
        </w:tc>
        <w:tc>
          <w:tcPr>
            <w:tcW w:w="0" w:type="auto"/>
          </w:tcPr>
          <w:p w14:paraId="1BBB76DA" w14:textId="0EA7E9DC" w:rsidR="006B2245" w:rsidRPr="006B2245" w:rsidRDefault="006B2245" w:rsidP="001312AC">
            <w:pPr>
              <w:rPr>
                <w:sz w:val="20"/>
                <w:szCs w:val="20"/>
                <w:lang w:bidi="en-US"/>
              </w:rPr>
            </w:pPr>
            <w:r w:rsidRPr="006B2245">
              <w:rPr>
                <w:sz w:val="20"/>
                <w:szCs w:val="20"/>
                <w:lang w:bidi="en-US"/>
              </w:rPr>
              <w:t xml:space="preserve">Road Clearance equipment for </w:t>
            </w:r>
            <w:r w:rsidR="00F53082">
              <w:rPr>
                <w:sz w:val="20"/>
                <w:szCs w:val="20"/>
                <w:lang w:bidi="en-US"/>
              </w:rPr>
              <w:t>snow</w:t>
            </w:r>
            <w:r w:rsidR="00816570">
              <w:rPr>
                <w:sz w:val="20"/>
                <w:szCs w:val="20"/>
                <w:lang w:bidi="en-US"/>
              </w:rPr>
              <w:t xml:space="preserve"> and land</w:t>
            </w:r>
            <w:r w:rsidRPr="006B2245">
              <w:rPr>
                <w:sz w:val="20"/>
                <w:szCs w:val="20"/>
                <w:lang w:bidi="en-US"/>
              </w:rPr>
              <w:t xml:space="preserve"> sliding </w:t>
            </w:r>
          </w:p>
        </w:tc>
        <w:tc>
          <w:tcPr>
            <w:tcW w:w="0" w:type="auto"/>
          </w:tcPr>
          <w:p w14:paraId="01CB36D5" w14:textId="77777777" w:rsidR="006B2245" w:rsidRPr="006B2245" w:rsidRDefault="006B2245" w:rsidP="001312AC">
            <w:pPr>
              <w:rPr>
                <w:sz w:val="20"/>
                <w:szCs w:val="20"/>
                <w:lang w:bidi="en-US"/>
              </w:rPr>
            </w:pPr>
            <w:r w:rsidRPr="006B2245">
              <w:rPr>
                <w:sz w:val="20"/>
                <w:szCs w:val="20"/>
                <w:lang w:bidi="en-US"/>
              </w:rPr>
              <w:t>10-15</w:t>
            </w:r>
          </w:p>
        </w:tc>
      </w:tr>
      <w:tr w:rsidR="006B2245" w:rsidRPr="006B2245" w14:paraId="5F4209F8" w14:textId="77777777" w:rsidTr="006B2245">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5111E873" w14:textId="77777777" w:rsidR="006B2245" w:rsidRPr="006B2245" w:rsidRDefault="006B2245" w:rsidP="001312AC">
            <w:pPr>
              <w:rPr>
                <w:b/>
                <w:bCs/>
                <w:sz w:val="20"/>
                <w:szCs w:val="20"/>
                <w:lang w:bidi="en-US"/>
              </w:rPr>
            </w:pPr>
            <w:r w:rsidRPr="006B2245">
              <w:rPr>
                <w:b/>
                <w:bCs/>
                <w:sz w:val="20"/>
                <w:szCs w:val="20"/>
                <w:lang w:bidi="en-US"/>
              </w:rPr>
              <w:t>3.</w:t>
            </w:r>
          </w:p>
        </w:tc>
        <w:tc>
          <w:tcPr>
            <w:tcW w:w="0" w:type="auto"/>
          </w:tcPr>
          <w:p w14:paraId="370F7226" w14:textId="5AC34861" w:rsidR="006B2245" w:rsidRPr="006B2245" w:rsidRDefault="006B2245" w:rsidP="001312AC">
            <w:pPr>
              <w:rPr>
                <w:sz w:val="20"/>
                <w:szCs w:val="20"/>
                <w:lang w:bidi="en-US"/>
              </w:rPr>
            </w:pPr>
            <w:r w:rsidRPr="006B2245">
              <w:rPr>
                <w:sz w:val="20"/>
                <w:szCs w:val="20"/>
                <w:lang w:bidi="en-US"/>
              </w:rPr>
              <w:t xml:space="preserve">Public Toilets </w:t>
            </w:r>
            <w:r w:rsidR="0046150E">
              <w:rPr>
                <w:sz w:val="20"/>
                <w:szCs w:val="20"/>
                <w:lang w:bidi="en-US"/>
              </w:rPr>
              <w:t>connected</w:t>
            </w:r>
            <w:r w:rsidR="00816570">
              <w:rPr>
                <w:sz w:val="20"/>
                <w:szCs w:val="20"/>
                <w:lang w:bidi="en-US"/>
              </w:rPr>
              <w:t xml:space="preserve"> with septic tanks at different locations</w:t>
            </w:r>
          </w:p>
        </w:tc>
        <w:tc>
          <w:tcPr>
            <w:tcW w:w="0" w:type="auto"/>
          </w:tcPr>
          <w:p w14:paraId="669AE4A2" w14:textId="77777777" w:rsidR="006B2245" w:rsidRPr="006B2245" w:rsidRDefault="006B2245" w:rsidP="001312AC">
            <w:pPr>
              <w:rPr>
                <w:sz w:val="20"/>
                <w:szCs w:val="20"/>
                <w:lang w:bidi="en-US"/>
              </w:rPr>
            </w:pPr>
            <w:r w:rsidRPr="006B2245">
              <w:rPr>
                <w:sz w:val="20"/>
                <w:szCs w:val="20"/>
                <w:lang w:bidi="en-US"/>
              </w:rPr>
              <w:t>30-35</w:t>
            </w:r>
          </w:p>
        </w:tc>
      </w:tr>
      <w:tr w:rsidR="006B2245" w:rsidRPr="006B2245" w14:paraId="4FAF36FF" w14:textId="77777777" w:rsidTr="006B2245">
        <w:trPr>
          <w:trHeight w:val="20"/>
        </w:trPr>
        <w:tc>
          <w:tcPr>
            <w:tcW w:w="0" w:type="auto"/>
          </w:tcPr>
          <w:p w14:paraId="03855740" w14:textId="77777777" w:rsidR="006B2245" w:rsidRPr="006B2245" w:rsidRDefault="006B2245" w:rsidP="001312AC">
            <w:pPr>
              <w:rPr>
                <w:b/>
                <w:bCs/>
                <w:sz w:val="20"/>
                <w:szCs w:val="20"/>
                <w:lang w:bidi="en-US"/>
              </w:rPr>
            </w:pPr>
            <w:r w:rsidRPr="006B2245">
              <w:rPr>
                <w:b/>
                <w:bCs/>
                <w:sz w:val="20"/>
                <w:szCs w:val="20"/>
                <w:lang w:bidi="en-US"/>
              </w:rPr>
              <w:t xml:space="preserve">4. </w:t>
            </w:r>
          </w:p>
        </w:tc>
        <w:tc>
          <w:tcPr>
            <w:tcW w:w="0" w:type="auto"/>
          </w:tcPr>
          <w:p w14:paraId="2D70D1CC" w14:textId="77777777" w:rsidR="006B2245" w:rsidRPr="006B2245" w:rsidRDefault="006B2245" w:rsidP="001312AC">
            <w:pPr>
              <w:rPr>
                <w:sz w:val="20"/>
                <w:szCs w:val="20"/>
                <w:lang w:bidi="en-US"/>
              </w:rPr>
            </w:pPr>
            <w:r w:rsidRPr="006B2245">
              <w:rPr>
                <w:sz w:val="20"/>
                <w:szCs w:val="20"/>
                <w:lang w:bidi="en-US"/>
              </w:rPr>
              <w:t xml:space="preserve">Sewage Treatment Plant </w:t>
            </w:r>
          </w:p>
        </w:tc>
        <w:tc>
          <w:tcPr>
            <w:tcW w:w="0" w:type="auto"/>
          </w:tcPr>
          <w:p w14:paraId="5C2D44A4" w14:textId="77777777" w:rsidR="006B2245" w:rsidRPr="006B2245" w:rsidRDefault="006B2245" w:rsidP="001312AC">
            <w:pPr>
              <w:rPr>
                <w:sz w:val="20"/>
                <w:szCs w:val="20"/>
                <w:lang w:bidi="en-US"/>
              </w:rPr>
            </w:pPr>
            <w:r w:rsidRPr="006B2245">
              <w:rPr>
                <w:sz w:val="20"/>
                <w:szCs w:val="20"/>
                <w:lang w:bidi="en-US"/>
              </w:rPr>
              <w:t>50-60</w:t>
            </w:r>
          </w:p>
        </w:tc>
      </w:tr>
      <w:tr w:rsidR="006B2245" w:rsidRPr="006B2245" w14:paraId="0492EE54" w14:textId="77777777" w:rsidTr="006B2245">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0FDDB24D" w14:textId="77777777" w:rsidR="006B2245" w:rsidRPr="006B2245" w:rsidRDefault="006B2245" w:rsidP="001312AC">
            <w:pPr>
              <w:rPr>
                <w:b/>
                <w:bCs/>
                <w:sz w:val="20"/>
                <w:szCs w:val="20"/>
                <w:lang w:bidi="en-US"/>
              </w:rPr>
            </w:pPr>
            <w:r w:rsidRPr="006B2245">
              <w:rPr>
                <w:b/>
                <w:bCs/>
                <w:sz w:val="20"/>
                <w:szCs w:val="20"/>
                <w:lang w:bidi="en-US"/>
              </w:rPr>
              <w:t xml:space="preserve">5. </w:t>
            </w:r>
          </w:p>
        </w:tc>
        <w:tc>
          <w:tcPr>
            <w:tcW w:w="0" w:type="auto"/>
          </w:tcPr>
          <w:p w14:paraId="470DE965" w14:textId="10BC9891" w:rsidR="006B2245" w:rsidRPr="006B2245" w:rsidRDefault="006B2245" w:rsidP="001312AC">
            <w:pPr>
              <w:rPr>
                <w:sz w:val="20"/>
                <w:szCs w:val="20"/>
                <w:lang w:bidi="en-US"/>
              </w:rPr>
            </w:pPr>
            <w:r w:rsidRPr="006B2245">
              <w:rPr>
                <w:sz w:val="20"/>
                <w:szCs w:val="20"/>
                <w:lang w:bidi="en-US"/>
              </w:rPr>
              <w:t xml:space="preserve">Solid Waste Management Facility for collection, transport and transfer to decentralized landfill sites at various locations </w:t>
            </w:r>
          </w:p>
        </w:tc>
        <w:tc>
          <w:tcPr>
            <w:tcW w:w="0" w:type="auto"/>
          </w:tcPr>
          <w:p w14:paraId="7BBFB515" w14:textId="77777777" w:rsidR="006B2245" w:rsidRPr="006B2245" w:rsidRDefault="006B2245" w:rsidP="001312AC">
            <w:pPr>
              <w:rPr>
                <w:sz w:val="20"/>
                <w:szCs w:val="20"/>
                <w:lang w:bidi="en-US"/>
              </w:rPr>
            </w:pPr>
            <w:r w:rsidRPr="006B2245">
              <w:rPr>
                <w:sz w:val="20"/>
                <w:szCs w:val="20"/>
                <w:lang w:bidi="en-US"/>
              </w:rPr>
              <w:t>150-170</w:t>
            </w:r>
          </w:p>
        </w:tc>
      </w:tr>
      <w:tr w:rsidR="006B2245" w:rsidRPr="006B2245" w14:paraId="4E62E6B2" w14:textId="77777777" w:rsidTr="006B2245">
        <w:trPr>
          <w:trHeight w:val="20"/>
        </w:trPr>
        <w:tc>
          <w:tcPr>
            <w:tcW w:w="0" w:type="auto"/>
          </w:tcPr>
          <w:p w14:paraId="13CDBE32" w14:textId="77777777" w:rsidR="006B2245" w:rsidRPr="006B2245" w:rsidRDefault="006B2245" w:rsidP="001312AC">
            <w:pPr>
              <w:rPr>
                <w:sz w:val="20"/>
                <w:szCs w:val="20"/>
                <w:lang w:bidi="en-US"/>
              </w:rPr>
            </w:pPr>
            <w:r w:rsidRPr="006B2245">
              <w:rPr>
                <w:b/>
                <w:bCs/>
                <w:sz w:val="20"/>
                <w:szCs w:val="20"/>
                <w:lang w:bidi="en-US"/>
              </w:rPr>
              <w:t>6.</w:t>
            </w:r>
          </w:p>
        </w:tc>
        <w:tc>
          <w:tcPr>
            <w:tcW w:w="0" w:type="auto"/>
          </w:tcPr>
          <w:p w14:paraId="5706480C" w14:textId="77777777" w:rsidR="006B2245" w:rsidRPr="006B2245" w:rsidRDefault="006B2245" w:rsidP="001312AC">
            <w:pPr>
              <w:rPr>
                <w:sz w:val="20"/>
                <w:szCs w:val="20"/>
                <w:lang w:bidi="en-US"/>
              </w:rPr>
            </w:pPr>
            <w:r w:rsidRPr="006B2245">
              <w:rPr>
                <w:sz w:val="20"/>
                <w:szCs w:val="20"/>
                <w:lang w:bidi="en-US"/>
              </w:rPr>
              <w:t xml:space="preserve">Emergency Services such as ambulance </w:t>
            </w:r>
          </w:p>
        </w:tc>
        <w:tc>
          <w:tcPr>
            <w:tcW w:w="0" w:type="auto"/>
          </w:tcPr>
          <w:p w14:paraId="2706E3EE" w14:textId="77777777" w:rsidR="006B2245" w:rsidRPr="006B2245" w:rsidRDefault="006B2245" w:rsidP="001312AC">
            <w:pPr>
              <w:rPr>
                <w:sz w:val="20"/>
                <w:szCs w:val="20"/>
                <w:lang w:bidi="en-US"/>
              </w:rPr>
            </w:pPr>
            <w:r w:rsidRPr="006B2245">
              <w:rPr>
                <w:sz w:val="20"/>
                <w:szCs w:val="20"/>
                <w:lang w:bidi="en-US"/>
              </w:rPr>
              <w:t>160-170</w:t>
            </w:r>
          </w:p>
        </w:tc>
      </w:tr>
      <w:tr w:rsidR="006B2245" w:rsidRPr="006B2245" w14:paraId="1B98192A" w14:textId="77777777" w:rsidTr="006B2245">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43390E36" w14:textId="77777777" w:rsidR="006B2245" w:rsidRPr="006B2245" w:rsidRDefault="006B2245" w:rsidP="001312AC">
            <w:pPr>
              <w:rPr>
                <w:sz w:val="20"/>
                <w:szCs w:val="20"/>
                <w:lang w:bidi="en-US"/>
              </w:rPr>
            </w:pPr>
            <w:r w:rsidRPr="006B2245">
              <w:rPr>
                <w:b/>
                <w:bCs/>
                <w:sz w:val="20"/>
                <w:szCs w:val="20"/>
                <w:lang w:bidi="en-US"/>
              </w:rPr>
              <w:t>7.</w:t>
            </w:r>
          </w:p>
        </w:tc>
        <w:tc>
          <w:tcPr>
            <w:tcW w:w="0" w:type="auto"/>
          </w:tcPr>
          <w:p w14:paraId="7EE2F565" w14:textId="59A7F77D" w:rsidR="006B2245" w:rsidRPr="006B2245" w:rsidRDefault="006B2245" w:rsidP="001312AC">
            <w:pPr>
              <w:rPr>
                <w:sz w:val="20"/>
                <w:szCs w:val="20"/>
                <w:lang w:bidi="en-US"/>
              </w:rPr>
            </w:pPr>
            <w:r w:rsidRPr="006B2245">
              <w:rPr>
                <w:sz w:val="20"/>
                <w:szCs w:val="20"/>
                <w:lang w:bidi="en-US"/>
              </w:rPr>
              <w:t xml:space="preserve">Initial 22 KM required reconstruction, while the remaining 20 KM required overlay. </w:t>
            </w:r>
            <w:r w:rsidR="00F01F13">
              <w:rPr>
                <w:sz w:val="20"/>
                <w:szCs w:val="20"/>
                <w:lang w:val="en-GB" w:bidi="en-US"/>
              </w:rPr>
              <w:t>p</w:t>
            </w:r>
            <w:r w:rsidR="00816570">
              <w:rPr>
                <w:sz w:val="20"/>
                <w:szCs w:val="20"/>
                <w:lang w:val="en-GB" w:bidi="en-US"/>
              </w:rPr>
              <w:t>avement</w:t>
            </w:r>
            <w:r w:rsidRPr="006B2245">
              <w:rPr>
                <w:sz w:val="20"/>
                <w:szCs w:val="20"/>
                <w:lang w:val="en-GB" w:bidi="en-US"/>
              </w:rPr>
              <w:t xml:space="preserve">, retaining walls, </w:t>
            </w:r>
            <w:r w:rsidR="008A694C">
              <w:rPr>
                <w:sz w:val="20"/>
                <w:szCs w:val="20"/>
                <w:lang w:val="en-GB" w:bidi="en-US"/>
              </w:rPr>
              <w:t>s</w:t>
            </w:r>
            <w:r w:rsidRPr="006B2245">
              <w:rPr>
                <w:sz w:val="20"/>
                <w:szCs w:val="20"/>
                <w:lang w:val="en-GB" w:bidi="en-US"/>
              </w:rPr>
              <w:t>afety barrier, side drains and cross drainage structures for the 42 KM.</w:t>
            </w:r>
          </w:p>
        </w:tc>
        <w:tc>
          <w:tcPr>
            <w:tcW w:w="0" w:type="auto"/>
          </w:tcPr>
          <w:p w14:paraId="63ED2457" w14:textId="77777777" w:rsidR="006B2245" w:rsidRPr="006B2245" w:rsidRDefault="006B2245" w:rsidP="001312AC">
            <w:pPr>
              <w:rPr>
                <w:sz w:val="20"/>
                <w:szCs w:val="20"/>
                <w:lang w:bidi="en-US"/>
              </w:rPr>
            </w:pPr>
            <w:r w:rsidRPr="006B2245">
              <w:rPr>
                <w:sz w:val="20"/>
                <w:szCs w:val="20"/>
                <w:lang w:bidi="en-US"/>
              </w:rPr>
              <w:t>815-830</w:t>
            </w:r>
          </w:p>
        </w:tc>
      </w:tr>
    </w:tbl>
    <w:p w14:paraId="350A27E4" w14:textId="77777777" w:rsidR="006B2245" w:rsidRPr="00435409" w:rsidRDefault="006B2245" w:rsidP="006B2245">
      <w:pPr>
        <w:rPr>
          <w:lang w:bidi="en-US"/>
        </w:rPr>
      </w:pPr>
    </w:p>
    <w:p w14:paraId="61A9222E" w14:textId="77777777" w:rsidR="006B2245" w:rsidRPr="00435409" w:rsidRDefault="006B2245" w:rsidP="006B2245">
      <w:pPr>
        <w:rPr>
          <w:lang w:bidi="en-US"/>
        </w:rPr>
      </w:pPr>
      <w:r w:rsidRPr="00435409">
        <w:rPr>
          <w:lang w:bidi="en-US"/>
        </w:rPr>
        <w:br w:type="page"/>
      </w:r>
    </w:p>
    <w:p w14:paraId="30911C13" w14:textId="77777777" w:rsidR="006B2245" w:rsidRDefault="006B2245" w:rsidP="006B2245">
      <w:pPr>
        <w:pStyle w:val="Heading3"/>
      </w:pPr>
      <w:bookmarkStart w:id="51" w:name="_Toc117763780"/>
      <w:r w:rsidRPr="00435409">
        <w:lastRenderedPageBreak/>
        <w:t>Conservation/restoration of the Cultural Heritage Site Ziarat Nasar-e-Khisro Cave</w:t>
      </w:r>
      <w:bookmarkEnd w:id="51"/>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6169"/>
        <w:gridCol w:w="3577"/>
      </w:tblGrid>
      <w:tr w:rsidR="007F7C9F" w:rsidRPr="00435409" w14:paraId="29538425" w14:textId="77777777" w:rsidTr="007F7C9F">
        <w:trPr>
          <w:trHeight w:val="1124"/>
        </w:trPr>
        <w:tc>
          <w:tcPr>
            <w:tcW w:w="6169" w:type="dxa"/>
            <w:tcBorders>
              <w:top w:val="nil"/>
              <w:left w:val="nil"/>
              <w:right w:val="nil"/>
            </w:tcBorders>
            <w:shd w:val="clear" w:color="auto" w:fill="auto"/>
            <w:tcMar>
              <w:top w:w="66" w:type="dxa"/>
              <w:left w:w="133" w:type="dxa"/>
              <w:bottom w:w="66" w:type="dxa"/>
              <w:right w:w="133" w:type="dxa"/>
            </w:tcMar>
            <w:vAlign w:val="center"/>
          </w:tcPr>
          <w:p w14:paraId="68015D71" w14:textId="77777777" w:rsidR="007F7C9F" w:rsidRPr="00435409" w:rsidRDefault="007F7C9F" w:rsidP="001312AC">
            <w:pPr>
              <w:spacing w:after="120"/>
              <w:rPr>
                <w:b/>
                <w:bCs/>
                <w:color w:val="00B050"/>
                <w:sz w:val="28"/>
                <w:szCs w:val="28"/>
              </w:rPr>
            </w:pPr>
            <w:r w:rsidRPr="00435409">
              <w:rPr>
                <w:b/>
                <w:bCs/>
                <w:color w:val="00B050"/>
                <w:sz w:val="28"/>
                <w:szCs w:val="28"/>
              </w:rPr>
              <w:t>Investment Opportunity</w:t>
            </w:r>
          </w:p>
          <w:p w14:paraId="176A97E3" w14:textId="77777777" w:rsidR="007F7C9F" w:rsidRPr="00435409" w:rsidRDefault="007F7C9F" w:rsidP="001312AC">
            <w:pPr>
              <w:spacing w:after="120"/>
              <w:rPr>
                <w:b/>
                <w:bCs/>
                <w:sz w:val="18"/>
                <w:szCs w:val="18"/>
              </w:rPr>
            </w:pPr>
            <w:r w:rsidRPr="00435409">
              <w:rPr>
                <w:b/>
                <w:bCs/>
                <w:sz w:val="20"/>
                <w:szCs w:val="20"/>
              </w:rPr>
              <w:t>Conservation/restoration of the Cultural Heritage Site Ziarat Nasar-e-Khisro Cave</w:t>
            </w:r>
          </w:p>
        </w:tc>
        <w:tc>
          <w:tcPr>
            <w:tcW w:w="3577" w:type="dxa"/>
            <w:tcBorders>
              <w:top w:val="nil"/>
              <w:left w:val="nil"/>
              <w:right w:val="nil"/>
            </w:tcBorders>
            <w:shd w:val="clear" w:color="auto" w:fill="385623" w:themeFill="accent6" w:themeFillShade="80"/>
            <w:tcMar>
              <w:top w:w="66" w:type="dxa"/>
              <w:left w:w="133" w:type="dxa"/>
              <w:bottom w:w="66" w:type="dxa"/>
              <w:right w:w="133" w:type="dxa"/>
            </w:tcMar>
            <w:vAlign w:val="center"/>
          </w:tcPr>
          <w:p w14:paraId="6F519F27" w14:textId="77777777" w:rsidR="007F7C9F" w:rsidRPr="00435409" w:rsidRDefault="007F7C9F" w:rsidP="001312AC">
            <w:pPr>
              <w:spacing w:after="120"/>
              <w:jc w:val="center"/>
              <w:rPr>
                <w:sz w:val="20"/>
                <w:szCs w:val="20"/>
              </w:rPr>
            </w:pPr>
            <w:r w:rsidRPr="00435409">
              <w:rPr>
                <w:b/>
                <w:bCs/>
                <w:color w:val="FFFFFF" w:themeColor="background1"/>
                <w:sz w:val="20"/>
                <w:szCs w:val="20"/>
              </w:rPr>
              <w:t>Priority: Medium</w:t>
            </w:r>
          </w:p>
        </w:tc>
      </w:tr>
      <w:tr w:rsidR="006B2245" w:rsidRPr="00435409" w14:paraId="0757A2B2" w14:textId="77777777" w:rsidTr="007F7C9F">
        <w:trPr>
          <w:trHeight w:val="20"/>
        </w:trPr>
        <w:tc>
          <w:tcPr>
            <w:tcW w:w="6169" w:type="dxa"/>
            <w:tcBorders>
              <w:top w:val="nil"/>
              <w:left w:val="nil"/>
              <w:bottom w:val="nil"/>
              <w:right w:val="nil"/>
            </w:tcBorders>
            <w:shd w:val="clear" w:color="auto" w:fill="auto"/>
            <w:tcMar>
              <w:top w:w="66" w:type="dxa"/>
              <w:left w:w="133" w:type="dxa"/>
              <w:bottom w:w="66" w:type="dxa"/>
              <w:right w:w="133" w:type="dxa"/>
            </w:tcMar>
            <w:vAlign w:val="center"/>
          </w:tcPr>
          <w:p w14:paraId="0100E413"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1A3A6254" w14:textId="77777777" w:rsidR="006B2245" w:rsidRPr="00435409" w:rsidRDefault="006B2245" w:rsidP="001312AC">
            <w:pPr>
              <w:spacing w:after="120"/>
              <w:rPr>
                <w:b/>
                <w:bCs/>
                <w:sz w:val="18"/>
                <w:szCs w:val="18"/>
              </w:rPr>
            </w:pPr>
            <w:r w:rsidRPr="00435409">
              <w:rPr>
                <w:b/>
                <w:bCs/>
                <w:sz w:val="20"/>
                <w:szCs w:val="20"/>
              </w:rPr>
              <w:t xml:space="preserve">PKR 50-75 Million </w:t>
            </w:r>
          </w:p>
        </w:tc>
        <w:tc>
          <w:tcPr>
            <w:tcW w:w="3577" w:type="dxa"/>
            <w:tcBorders>
              <w:top w:val="nil"/>
              <w:left w:val="nil"/>
              <w:bottom w:val="nil"/>
              <w:right w:val="nil"/>
            </w:tcBorders>
            <w:shd w:val="clear" w:color="auto" w:fill="2E74B5" w:themeFill="accent5" w:themeFillShade="BF"/>
            <w:tcMar>
              <w:top w:w="66" w:type="dxa"/>
              <w:left w:w="133" w:type="dxa"/>
              <w:bottom w:w="66" w:type="dxa"/>
              <w:right w:w="133" w:type="dxa"/>
            </w:tcMar>
            <w:vAlign w:val="center"/>
          </w:tcPr>
          <w:p w14:paraId="4CDAF78C"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Public</w:t>
            </w:r>
          </w:p>
        </w:tc>
      </w:tr>
    </w:tbl>
    <w:p w14:paraId="270AFE44" w14:textId="77777777" w:rsidR="007F7C9F" w:rsidRDefault="007F7C9F"/>
    <w:tbl>
      <w:tblPr>
        <w:tblStyle w:val="GridTable2-Accent31"/>
        <w:tblW w:w="9746" w:type="dxa"/>
        <w:tblLook w:val="0420" w:firstRow="1" w:lastRow="0" w:firstColumn="0" w:lastColumn="0" w:noHBand="0" w:noVBand="1"/>
      </w:tblPr>
      <w:tblGrid>
        <w:gridCol w:w="5956"/>
        <w:gridCol w:w="3790"/>
      </w:tblGrid>
      <w:tr w:rsidR="006B2245" w:rsidRPr="007F7C9F" w14:paraId="5962C934" w14:textId="77777777" w:rsidTr="00385074">
        <w:trPr>
          <w:cnfStyle w:val="100000000000" w:firstRow="1" w:lastRow="0" w:firstColumn="0" w:lastColumn="0" w:oddVBand="0" w:evenVBand="0" w:oddHBand="0" w:evenHBand="0" w:firstRowFirstColumn="0" w:firstRowLastColumn="0" w:lastRowFirstColumn="0" w:lastRowLastColumn="0"/>
          <w:trHeight w:val="20"/>
        </w:trPr>
        <w:tc>
          <w:tcPr>
            <w:tcW w:w="6057" w:type="dxa"/>
            <w:hideMark/>
          </w:tcPr>
          <w:p w14:paraId="436D10FA" w14:textId="77777777" w:rsidR="006B2245" w:rsidRPr="007F7C9F" w:rsidRDefault="006B2245" w:rsidP="001312AC">
            <w:pPr>
              <w:spacing w:after="120"/>
              <w:ind w:left="720"/>
              <w:rPr>
                <w:sz w:val="18"/>
                <w:szCs w:val="18"/>
              </w:rPr>
            </w:pPr>
            <w:r w:rsidRPr="007F7C9F">
              <w:rPr>
                <w:noProof/>
                <w:sz w:val="18"/>
                <w:szCs w:val="18"/>
              </w:rPr>
              <w:drawing>
                <wp:anchor distT="0" distB="0" distL="114300" distR="114300" simplePos="0" relativeHeight="251716096" behindDoc="0" locked="0" layoutInCell="1" allowOverlap="1" wp14:anchorId="7360C160" wp14:editId="6658A490">
                  <wp:simplePos x="0" y="0"/>
                  <wp:positionH relativeFrom="column">
                    <wp:posOffset>-3175</wp:posOffset>
                  </wp:positionH>
                  <wp:positionV relativeFrom="paragraph">
                    <wp:posOffset>2540</wp:posOffset>
                  </wp:positionV>
                  <wp:extent cx="273975" cy="274289"/>
                  <wp:effectExtent l="0" t="0" r="0" b="0"/>
                  <wp:wrapNone/>
                  <wp:docPr id="615"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7F7C9F">
              <w:rPr>
                <w:sz w:val="18"/>
                <w:szCs w:val="18"/>
              </w:rPr>
              <w:t>Project Location</w:t>
            </w:r>
          </w:p>
        </w:tc>
        <w:tc>
          <w:tcPr>
            <w:tcW w:w="3689" w:type="dxa"/>
            <w:hideMark/>
          </w:tcPr>
          <w:p w14:paraId="4A311E43" w14:textId="77777777" w:rsidR="006B2245" w:rsidRPr="007F7C9F" w:rsidRDefault="006B2245" w:rsidP="001312AC">
            <w:pPr>
              <w:spacing w:after="120"/>
              <w:rPr>
                <w:sz w:val="18"/>
                <w:szCs w:val="18"/>
              </w:rPr>
            </w:pPr>
            <w:r w:rsidRPr="007F7C9F">
              <w:rPr>
                <w:sz w:val="18"/>
                <w:szCs w:val="18"/>
              </w:rPr>
              <w:t xml:space="preserve">Garam Chashma   </w:t>
            </w:r>
          </w:p>
        </w:tc>
      </w:tr>
      <w:tr w:rsidR="006B2245" w:rsidRPr="007F7C9F" w14:paraId="64190BDC"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6057" w:type="dxa"/>
            <w:hideMark/>
          </w:tcPr>
          <w:p w14:paraId="3DCDBA11" w14:textId="1BCE5473" w:rsidR="006B2245" w:rsidRPr="007F7C9F" w:rsidRDefault="006B2245" w:rsidP="001312AC">
            <w:pPr>
              <w:spacing w:after="120"/>
              <w:ind w:left="720"/>
              <w:rPr>
                <w:sz w:val="18"/>
                <w:szCs w:val="18"/>
              </w:rPr>
            </w:pPr>
            <w:r w:rsidRPr="007F7C9F">
              <w:rPr>
                <w:noProof/>
                <w:sz w:val="18"/>
                <w:szCs w:val="18"/>
              </w:rPr>
              <w:drawing>
                <wp:anchor distT="0" distB="0" distL="114300" distR="114300" simplePos="0" relativeHeight="251723264" behindDoc="0" locked="0" layoutInCell="1" allowOverlap="1" wp14:anchorId="07EFFF30" wp14:editId="4F922270">
                  <wp:simplePos x="0" y="0"/>
                  <wp:positionH relativeFrom="column">
                    <wp:posOffset>-3175</wp:posOffset>
                  </wp:positionH>
                  <wp:positionV relativeFrom="paragraph">
                    <wp:posOffset>5080</wp:posOffset>
                  </wp:positionV>
                  <wp:extent cx="273975" cy="274289"/>
                  <wp:effectExtent l="0" t="0" r="0" b="0"/>
                  <wp:wrapNone/>
                  <wp:docPr id="617"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7F7C9F">
              <w:rPr>
                <w:b/>
                <w:bCs/>
                <w:sz w:val="18"/>
                <w:szCs w:val="18"/>
              </w:rPr>
              <w:t xml:space="preserve">Distance from </w:t>
            </w:r>
            <w:r w:rsidR="001849F7">
              <w:rPr>
                <w:b/>
                <w:bCs/>
                <w:sz w:val="18"/>
                <w:szCs w:val="18"/>
              </w:rPr>
              <w:t>Chitral</w:t>
            </w:r>
            <w:r w:rsidRPr="007F7C9F">
              <w:rPr>
                <w:b/>
                <w:bCs/>
                <w:sz w:val="18"/>
                <w:szCs w:val="18"/>
              </w:rPr>
              <w:t xml:space="preserve"> Bazar</w:t>
            </w:r>
          </w:p>
        </w:tc>
        <w:tc>
          <w:tcPr>
            <w:tcW w:w="3689" w:type="dxa"/>
            <w:hideMark/>
          </w:tcPr>
          <w:p w14:paraId="1867E06A" w14:textId="77777777" w:rsidR="006B2245" w:rsidRPr="007F7C9F" w:rsidRDefault="006B2245" w:rsidP="001312AC">
            <w:pPr>
              <w:spacing w:after="120"/>
              <w:rPr>
                <w:sz w:val="18"/>
                <w:szCs w:val="18"/>
              </w:rPr>
            </w:pPr>
            <w:r w:rsidRPr="007F7C9F">
              <w:rPr>
                <w:sz w:val="18"/>
                <w:szCs w:val="18"/>
              </w:rPr>
              <w:t>42 km</w:t>
            </w:r>
          </w:p>
        </w:tc>
      </w:tr>
      <w:tr w:rsidR="006B2245" w:rsidRPr="007F7C9F" w14:paraId="1C9664BB" w14:textId="77777777" w:rsidTr="00385074">
        <w:trPr>
          <w:trHeight w:val="20"/>
        </w:trPr>
        <w:tc>
          <w:tcPr>
            <w:tcW w:w="6057" w:type="dxa"/>
            <w:hideMark/>
          </w:tcPr>
          <w:p w14:paraId="2FE8F075" w14:textId="77777777" w:rsidR="006B2245" w:rsidRPr="007F7C9F" w:rsidRDefault="006B2245" w:rsidP="001312AC">
            <w:pPr>
              <w:spacing w:after="120"/>
              <w:ind w:left="720"/>
              <w:rPr>
                <w:sz w:val="18"/>
                <w:szCs w:val="18"/>
              </w:rPr>
            </w:pPr>
            <w:r w:rsidRPr="007F7C9F">
              <w:rPr>
                <w:noProof/>
                <w:sz w:val="18"/>
                <w:szCs w:val="18"/>
              </w:rPr>
              <w:drawing>
                <wp:anchor distT="0" distB="0" distL="114300" distR="114300" simplePos="0" relativeHeight="251724288" behindDoc="0" locked="0" layoutInCell="1" allowOverlap="1" wp14:anchorId="114D09AC" wp14:editId="3440030C">
                  <wp:simplePos x="0" y="0"/>
                  <wp:positionH relativeFrom="column">
                    <wp:posOffset>-3175</wp:posOffset>
                  </wp:positionH>
                  <wp:positionV relativeFrom="paragraph">
                    <wp:posOffset>5080</wp:posOffset>
                  </wp:positionV>
                  <wp:extent cx="273975" cy="274289"/>
                  <wp:effectExtent l="0" t="0" r="0" b="0"/>
                  <wp:wrapNone/>
                  <wp:docPr id="618"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7F7C9F">
              <w:rPr>
                <w:b/>
                <w:bCs/>
                <w:sz w:val="18"/>
                <w:szCs w:val="18"/>
              </w:rPr>
              <w:t>Accessibility</w:t>
            </w:r>
          </w:p>
        </w:tc>
        <w:tc>
          <w:tcPr>
            <w:tcW w:w="3689" w:type="dxa"/>
            <w:hideMark/>
          </w:tcPr>
          <w:p w14:paraId="165D83CF" w14:textId="558A71AE" w:rsidR="006B2245" w:rsidRPr="007F7C9F" w:rsidRDefault="001849F7" w:rsidP="001312AC">
            <w:pPr>
              <w:spacing w:after="120"/>
              <w:rPr>
                <w:sz w:val="18"/>
                <w:szCs w:val="18"/>
              </w:rPr>
            </w:pPr>
            <w:r>
              <w:rPr>
                <w:sz w:val="18"/>
                <w:szCs w:val="18"/>
              </w:rPr>
              <w:t>Chitral</w:t>
            </w:r>
            <w:r w:rsidR="006B2245" w:rsidRPr="007F7C9F">
              <w:rPr>
                <w:sz w:val="18"/>
                <w:szCs w:val="18"/>
              </w:rPr>
              <w:t xml:space="preserve"> Bazar – Garam Chashma (Initial 20 km good, remaining 22 Km Weak)</w:t>
            </w:r>
          </w:p>
        </w:tc>
      </w:tr>
      <w:tr w:rsidR="006B2245" w:rsidRPr="007F7C9F" w14:paraId="39B6FAF5"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6057" w:type="dxa"/>
            <w:hideMark/>
          </w:tcPr>
          <w:p w14:paraId="50A32D2E" w14:textId="77777777" w:rsidR="006B2245" w:rsidRPr="007F7C9F" w:rsidRDefault="006B2245" w:rsidP="001312AC">
            <w:pPr>
              <w:spacing w:after="120"/>
              <w:ind w:left="720"/>
              <w:rPr>
                <w:sz w:val="18"/>
                <w:szCs w:val="18"/>
              </w:rPr>
            </w:pPr>
            <w:r w:rsidRPr="007F7C9F">
              <w:rPr>
                <w:noProof/>
                <w:sz w:val="18"/>
                <w:szCs w:val="18"/>
              </w:rPr>
              <w:drawing>
                <wp:anchor distT="0" distB="0" distL="114300" distR="114300" simplePos="0" relativeHeight="251717120" behindDoc="0" locked="0" layoutInCell="1" allowOverlap="1" wp14:anchorId="5E0B6974" wp14:editId="71AE233B">
                  <wp:simplePos x="0" y="0"/>
                  <wp:positionH relativeFrom="column">
                    <wp:posOffset>-3175</wp:posOffset>
                  </wp:positionH>
                  <wp:positionV relativeFrom="paragraph">
                    <wp:posOffset>5715</wp:posOffset>
                  </wp:positionV>
                  <wp:extent cx="273975" cy="274289"/>
                  <wp:effectExtent l="0" t="0" r="0" b="0"/>
                  <wp:wrapNone/>
                  <wp:docPr id="619"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7F7C9F">
              <w:rPr>
                <w:b/>
                <w:bCs/>
                <w:sz w:val="18"/>
                <w:szCs w:val="18"/>
              </w:rPr>
              <w:t>Estimated Annual Tourist flow</w:t>
            </w:r>
          </w:p>
        </w:tc>
        <w:tc>
          <w:tcPr>
            <w:tcW w:w="3689" w:type="dxa"/>
            <w:hideMark/>
          </w:tcPr>
          <w:p w14:paraId="1F090FFC" w14:textId="77777777" w:rsidR="006B2245" w:rsidRPr="007F7C9F" w:rsidRDefault="006B2245" w:rsidP="001312AC">
            <w:pPr>
              <w:spacing w:after="120"/>
              <w:rPr>
                <w:sz w:val="18"/>
                <w:szCs w:val="18"/>
              </w:rPr>
            </w:pPr>
            <w:r w:rsidRPr="007F7C9F">
              <w:rPr>
                <w:sz w:val="18"/>
                <w:szCs w:val="18"/>
              </w:rPr>
              <w:t>50,000 - 100,000</w:t>
            </w:r>
          </w:p>
        </w:tc>
      </w:tr>
      <w:tr w:rsidR="006B2245" w:rsidRPr="007F7C9F" w14:paraId="7247459B" w14:textId="77777777" w:rsidTr="00385074">
        <w:trPr>
          <w:trHeight w:val="20"/>
        </w:trPr>
        <w:tc>
          <w:tcPr>
            <w:tcW w:w="6057" w:type="dxa"/>
            <w:hideMark/>
          </w:tcPr>
          <w:p w14:paraId="3BC65CA0" w14:textId="77777777" w:rsidR="006B2245" w:rsidRPr="007F7C9F" w:rsidRDefault="006B2245" w:rsidP="001312AC">
            <w:pPr>
              <w:spacing w:after="120"/>
              <w:ind w:left="720"/>
              <w:rPr>
                <w:sz w:val="18"/>
                <w:szCs w:val="18"/>
              </w:rPr>
            </w:pPr>
            <w:r w:rsidRPr="007F7C9F">
              <w:rPr>
                <w:noProof/>
                <w:sz w:val="18"/>
                <w:szCs w:val="18"/>
              </w:rPr>
              <w:drawing>
                <wp:anchor distT="0" distB="0" distL="114300" distR="114300" simplePos="0" relativeHeight="251718144" behindDoc="0" locked="0" layoutInCell="1" allowOverlap="1" wp14:anchorId="10F0BABE" wp14:editId="408A7AC8">
                  <wp:simplePos x="0" y="0"/>
                  <wp:positionH relativeFrom="column">
                    <wp:posOffset>0</wp:posOffset>
                  </wp:positionH>
                  <wp:positionV relativeFrom="paragraph">
                    <wp:posOffset>-29845</wp:posOffset>
                  </wp:positionV>
                  <wp:extent cx="273685" cy="273685"/>
                  <wp:effectExtent l="0" t="0" r="0" b="0"/>
                  <wp:wrapNone/>
                  <wp:docPr id="620"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7F7C9F">
              <w:rPr>
                <w:b/>
                <w:bCs/>
                <w:sz w:val="18"/>
                <w:szCs w:val="18"/>
              </w:rPr>
              <w:t>Elements</w:t>
            </w:r>
          </w:p>
        </w:tc>
        <w:tc>
          <w:tcPr>
            <w:tcW w:w="3689" w:type="dxa"/>
            <w:hideMark/>
          </w:tcPr>
          <w:p w14:paraId="43DC34E0" w14:textId="77777777" w:rsidR="006B2245" w:rsidRPr="007F7C9F" w:rsidRDefault="006B2245">
            <w:pPr>
              <w:numPr>
                <w:ilvl w:val="0"/>
                <w:numId w:val="32"/>
              </w:numPr>
              <w:spacing w:after="120"/>
              <w:rPr>
                <w:sz w:val="18"/>
                <w:szCs w:val="18"/>
              </w:rPr>
            </w:pPr>
            <w:r w:rsidRPr="007F7C9F">
              <w:rPr>
                <w:sz w:val="18"/>
                <w:szCs w:val="18"/>
              </w:rPr>
              <w:t>Mosque</w:t>
            </w:r>
          </w:p>
          <w:p w14:paraId="71E54B8A" w14:textId="77777777" w:rsidR="006B2245" w:rsidRPr="007F7C9F" w:rsidRDefault="006B2245">
            <w:pPr>
              <w:numPr>
                <w:ilvl w:val="0"/>
                <w:numId w:val="32"/>
              </w:numPr>
              <w:spacing w:after="120"/>
              <w:rPr>
                <w:sz w:val="18"/>
                <w:szCs w:val="18"/>
              </w:rPr>
            </w:pPr>
            <w:r w:rsidRPr="007F7C9F">
              <w:rPr>
                <w:sz w:val="18"/>
                <w:szCs w:val="18"/>
              </w:rPr>
              <w:t>Public toilets and resting area</w:t>
            </w:r>
          </w:p>
          <w:p w14:paraId="048FE8FE" w14:textId="77777777" w:rsidR="006B2245" w:rsidRPr="007F7C9F" w:rsidRDefault="006B2245">
            <w:pPr>
              <w:numPr>
                <w:ilvl w:val="0"/>
                <w:numId w:val="32"/>
              </w:numPr>
              <w:spacing w:after="120"/>
              <w:rPr>
                <w:sz w:val="18"/>
                <w:szCs w:val="18"/>
              </w:rPr>
            </w:pPr>
            <w:r w:rsidRPr="007F7C9F">
              <w:rPr>
                <w:sz w:val="18"/>
                <w:szCs w:val="18"/>
              </w:rPr>
              <w:t>Restaurant and tuck shop</w:t>
            </w:r>
          </w:p>
          <w:p w14:paraId="1FEA157E" w14:textId="77777777" w:rsidR="006B2245" w:rsidRPr="007F7C9F" w:rsidRDefault="006B2245">
            <w:pPr>
              <w:numPr>
                <w:ilvl w:val="0"/>
                <w:numId w:val="32"/>
              </w:numPr>
              <w:spacing w:after="120"/>
              <w:rPr>
                <w:sz w:val="18"/>
                <w:szCs w:val="18"/>
              </w:rPr>
            </w:pPr>
            <w:r w:rsidRPr="007F7C9F">
              <w:rPr>
                <w:sz w:val="18"/>
                <w:szCs w:val="18"/>
              </w:rPr>
              <w:t>Parking</w:t>
            </w:r>
          </w:p>
        </w:tc>
      </w:tr>
      <w:tr w:rsidR="006B2245" w:rsidRPr="007F7C9F" w14:paraId="385E397C"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6057" w:type="dxa"/>
            <w:hideMark/>
          </w:tcPr>
          <w:p w14:paraId="33464C69" w14:textId="77777777" w:rsidR="006B2245" w:rsidRPr="007F7C9F" w:rsidRDefault="006B2245" w:rsidP="001312AC">
            <w:pPr>
              <w:spacing w:after="120"/>
              <w:ind w:left="720"/>
              <w:rPr>
                <w:sz w:val="18"/>
                <w:szCs w:val="18"/>
              </w:rPr>
            </w:pPr>
            <w:r w:rsidRPr="007F7C9F">
              <w:rPr>
                <w:noProof/>
                <w:sz w:val="18"/>
                <w:szCs w:val="18"/>
              </w:rPr>
              <w:drawing>
                <wp:anchor distT="0" distB="0" distL="114300" distR="114300" simplePos="0" relativeHeight="251719168" behindDoc="0" locked="0" layoutInCell="1" allowOverlap="1" wp14:anchorId="60365A16" wp14:editId="1B95174F">
                  <wp:simplePos x="0" y="0"/>
                  <wp:positionH relativeFrom="column">
                    <wp:posOffset>1905</wp:posOffset>
                  </wp:positionH>
                  <wp:positionV relativeFrom="paragraph">
                    <wp:posOffset>-26035</wp:posOffset>
                  </wp:positionV>
                  <wp:extent cx="273685" cy="273685"/>
                  <wp:effectExtent l="0" t="0" r="0" b="0"/>
                  <wp:wrapNone/>
                  <wp:docPr id="621"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7F7C9F">
              <w:rPr>
                <w:b/>
                <w:bCs/>
                <w:sz w:val="18"/>
                <w:szCs w:val="18"/>
              </w:rPr>
              <w:t>Revenue Streams</w:t>
            </w:r>
          </w:p>
        </w:tc>
        <w:tc>
          <w:tcPr>
            <w:tcW w:w="3689" w:type="dxa"/>
            <w:hideMark/>
          </w:tcPr>
          <w:p w14:paraId="2AEE30C9" w14:textId="77777777" w:rsidR="006B2245" w:rsidRPr="007F7C9F" w:rsidRDefault="006B2245">
            <w:pPr>
              <w:numPr>
                <w:ilvl w:val="0"/>
                <w:numId w:val="33"/>
              </w:numPr>
              <w:spacing w:after="120"/>
              <w:rPr>
                <w:sz w:val="18"/>
                <w:szCs w:val="18"/>
              </w:rPr>
            </w:pPr>
            <w:r w:rsidRPr="007F7C9F">
              <w:rPr>
                <w:sz w:val="18"/>
                <w:szCs w:val="18"/>
              </w:rPr>
              <w:t>Restaurant revenue</w:t>
            </w:r>
          </w:p>
          <w:p w14:paraId="0ED2644B" w14:textId="77777777" w:rsidR="006B2245" w:rsidRPr="007F7C9F" w:rsidRDefault="006B2245">
            <w:pPr>
              <w:numPr>
                <w:ilvl w:val="0"/>
                <w:numId w:val="33"/>
              </w:numPr>
              <w:spacing w:after="120"/>
              <w:rPr>
                <w:sz w:val="18"/>
                <w:szCs w:val="18"/>
              </w:rPr>
            </w:pPr>
            <w:r w:rsidRPr="007F7C9F">
              <w:rPr>
                <w:sz w:val="18"/>
                <w:szCs w:val="18"/>
              </w:rPr>
              <w:t>Lease rentals from the shop</w:t>
            </w:r>
          </w:p>
        </w:tc>
      </w:tr>
      <w:tr w:rsidR="006B2245" w:rsidRPr="007F7C9F" w14:paraId="77791CCC" w14:textId="77777777" w:rsidTr="00385074">
        <w:trPr>
          <w:trHeight w:val="20"/>
        </w:trPr>
        <w:tc>
          <w:tcPr>
            <w:tcW w:w="6057" w:type="dxa"/>
            <w:hideMark/>
          </w:tcPr>
          <w:p w14:paraId="11D01248" w14:textId="77777777" w:rsidR="006B2245" w:rsidRPr="007F7C9F" w:rsidRDefault="006B2245" w:rsidP="001312AC">
            <w:pPr>
              <w:spacing w:after="120"/>
              <w:ind w:left="720"/>
              <w:rPr>
                <w:sz w:val="18"/>
                <w:szCs w:val="18"/>
              </w:rPr>
            </w:pPr>
            <w:r w:rsidRPr="007F7C9F">
              <w:rPr>
                <w:noProof/>
                <w:sz w:val="18"/>
                <w:szCs w:val="18"/>
              </w:rPr>
              <w:drawing>
                <wp:anchor distT="0" distB="0" distL="114300" distR="114300" simplePos="0" relativeHeight="251720192" behindDoc="0" locked="0" layoutInCell="1" allowOverlap="1" wp14:anchorId="29B4B4E0" wp14:editId="41AC0492">
                  <wp:simplePos x="0" y="0"/>
                  <wp:positionH relativeFrom="column">
                    <wp:posOffset>-3175</wp:posOffset>
                  </wp:positionH>
                  <wp:positionV relativeFrom="paragraph">
                    <wp:posOffset>5080</wp:posOffset>
                  </wp:positionV>
                  <wp:extent cx="273975" cy="274289"/>
                  <wp:effectExtent l="0" t="0" r="0" b="0"/>
                  <wp:wrapNone/>
                  <wp:docPr id="622"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7F7C9F">
              <w:rPr>
                <w:b/>
                <w:bCs/>
                <w:sz w:val="18"/>
                <w:szCs w:val="18"/>
              </w:rPr>
              <w:t xml:space="preserve">Estimated Jobs </w:t>
            </w:r>
          </w:p>
        </w:tc>
        <w:tc>
          <w:tcPr>
            <w:tcW w:w="3689" w:type="dxa"/>
            <w:hideMark/>
          </w:tcPr>
          <w:p w14:paraId="765A0B86" w14:textId="77777777" w:rsidR="006B2245" w:rsidRPr="007F7C9F" w:rsidRDefault="006B2245" w:rsidP="001312AC">
            <w:pPr>
              <w:spacing w:after="120"/>
              <w:rPr>
                <w:sz w:val="18"/>
                <w:szCs w:val="18"/>
              </w:rPr>
            </w:pPr>
            <w:r w:rsidRPr="007F7C9F">
              <w:rPr>
                <w:sz w:val="18"/>
                <w:szCs w:val="18"/>
              </w:rPr>
              <w:t>10-15 Jobs</w:t>
            </w:r>
          </w:p>
        </w:tc>
      </w:tr>
      <w:tr w:rsidR="006B2245" w:rsidRPr="007F7C9F" w14:paraId="23622ADF"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6057" w:type="dxa"/>
            <w:hideMark/>
          </w:tcPr>
          <w:p w14:paraId="7C52A788" w14:textId="77777777" w:rsidR="006B2245" w:rsidRPr="007F7C9F" w:rsidRDefault="006B2245" w:rsidP="001312AC">
            <w:pPr>
              <w:spacing w:after="120"/>
              <w:ind w:left="720"/>
              <w:rPr>
                <w:sz w:val="18"/>
                <w:szCs w:val="18"/>
              </w:rPr>
            </w:pPr>
            <w:r w:rsidRPr="007F7C9F">
              <w:rPr>
                <w:noProof/>
                <w:sz w:val="18"/>
                <w:szCs w:val="18"/>
              </w:rPr>
              <w:drawing>
                <wp:anchor distT="0" distB="0" distL="114300" distR="114300" simplePos="0" relativeHeight="251721216" behindDoc="0" locked="0" layoutInCell="1" allowOverlap="1" wp14:anchorId="514611E9" wp14:editId="7F382AD4">
                  <wp:simplePos x="0" y="0"/>
                  <wp:positionH relativeFrom="column">
                    <wp:posOffset>-3175</wp:posOffset>
                  </wp:positionH>
                  <wp:positionV relativeFrom="paragraph">
                    <wp:posOffset>21590</wp:posOffset>
                  </wp:positionV>
                  <wp:extent cx="273975" cy="274289"/>
                  <wp:effectExtent l="0" t="0" r="0" b="0"/>
                  <wp:wrapNone/>
                  <wp:docPr id="623"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7F7C9F">
              <w:rPr>
                <w:b/>
                <w:bCs/>
                <w:sz w:val="18"/>
                <w:szCs w:val="18"/>
              </w:rPr>
              <w:t>Implementing Entity</w:t>
            </w:r>
          </w:p>
        </w:tc>
        <w:tc>
          <w:tcPr>
            <w:tcW w:w="3689" w:type="dxa"/>
            <w:hideMark/>
          </w:tcPr>
          <w:p w14:paraId="09F1FC21" w14:textId="77777777" w:rsidR="006B2245" w:rsidRPr="007F7C9F" w:rsidRDefault="006B2245" w:rsidP="001312AC">
            <w:pPr>
              <w:spacing w:after="120"/>
              <w:rPr>
                <w:sz w:val="18"/>
                <w:szCs w:val="18"/>
              </w:rPr>
            </w:pPr>
            <w:r w:rsidRPr="007F7C9F">
              <w:rPr>
                <w:sz w:val="18"/>
                <w:szCs w:val="18"/>
              </w:rPr>
              <w:t>Kalash Development Authority (initiator)</w:t>
            </w:r>
          </w:p>
        </w:tc>
      </w:tr>
      <w:tr w:rsidR="006B2245" w:rsidRPr="007F7C9F" w14:paraId="74969914" w14:textId="77777777" w:rsidTr="00385074">
        <w:trPr>
          <w:trHeight w:val="20"/>
        </w:trPr>
        <w:tc>
          <w:tcPr>
            <w:tcW w:w="0" w:type="auto"/>
            <w:gridSpan w:val="2"/>
            <w:hideMark/>
          </w:tcPr>
          <w:p w14:paraId="08137F49" w14:textId="77777777" w:rsidR="006B2245" w:rsidRPr="007F7C9F" w:rsidRDefault="006B2245" w:rsidP="001312AC">
            <w:pPr>
              <w:spacing w:after="120"/>
              <w:ind w:left="720"/>
              <w:rPr>
                <w:sz w:val="18"/>
                <w:szCs w:val="18"/>
              </w:rPr>
            </w:pPr>
            <w:r w:rsidRPr="007F7C9F">
              <w:rPr>
                <w:noProof/>
                <w:sz w:val="18"/>
                <w:szCs w:val="18"/>
              </w:rPr>
              <w:drawing>
                <wp:anchor distT="0" distB="0" distL="114300" distR="114300" simplePos="0" relativeHeight="251722240" behindDoc="0" locked="0" layoutInCell="1" allowOverlap="1" wp14:anchorId="4FF347BF" wp14:editId="28D00665">
                  <wp:simplePos x="0" y="0"/>
                  <wp:positionH relativeFrom="column">
                    <wp:posOffset>-3175</wp:posOffset>
                  </wp:positionH>
                  <wp:positionV relativeFrom="paragraph">
                    <wp:posOffset>8890</wp:posOffset>
                  </wp:positionV>
                  <wp:extent cx="273975" cy="274289"/>
                  <wp:effectExtent l="0" t="0" r="0" b="0"/>
                  <wp:wrapNone/>
                  <wp:docPr id="624"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7F7C9F">
              <w:rPr>
                <w:b/>
                <w:bCs/>
                <w:sz w:val="18"/>
                <w:szCs w:val="18"/>
              </w:rPr>
              <w:t>Short Description</w:t>
            </w:r>
          </w:p>
          <w:p w14:paraId="6F06D7ED" w14:textId="3B37F900" w:rsidR="006B2245" w:rsidRPr="007F7C9F" w:rsidRDefault="006B2245" w:rsidP="001312AC">
            <w:pPr>
              <w:spacing w:after="120"/>
              <w:ind w:left="720"/>
              <w:rPr>
                <w:sz w:val="18"/>
                <w:szCs w:val="18"/>
              </w:rPr>
            </w:pPr>
            <w:r w:rsidRPr="007F7C9F">
              <w:rPr>
                <w:sz w:val="18"/>
                <w:szCs w:val="18"/>
              </w:rPr>
              <w:t>The Pir Nasar-e-Khisro is believed to have traveled to the Garam Chas</w:t>
            </w:r>
            <w:r w:rsidR="002E6DE3">
              <w:rPr>
                <w:sz w:val="18"/>
                <w:szCs w:val="18"/>
              </w:rPr>
              <w:t>h</w:t>
            </w:r>
            <w:r w:rsidRPr="007F7C9F">
              <w:rPr>
                <w:sz w:val="18"/>
                <w:szCs w:val="18"/>
              </w:rPr>
              <w:t xml:space="preserve">ma area of the </w:t>
            </w:r>
            <w:r w:rsidR="001849F7">
              <w:rPr>
                <w:sz w:val="18"/>
                <w:szCs w:val="18"/>
              </w:rPr>
              <w:t>Chitral</w:t>
            </w:r>
            <w:r w:rsidRPr="007F7C9F">
              <w:rPr>
                <w:sz w:val="18"/>
                <w:szCs w:val="18"/>
              </w:rPr>
              <w:t xml:space="preserve"> district to spread the teachings of some religious sect. According to local traditions, the Pir performed a 40-day-long “Chila” in a cave located in this area. A shrine has also been constructed in the legacy of the Pir. Many locals and people from outside the area often gather to remember the preacher and pay rich tribute to him. It is proposed that this Ziarat be preserved/restored as it is more than 700 hundred years old.  </w:t>
            </w:r>
          </w:p>
        </w:tc>
      </w:tr>
      <w:tr w:rsidR="006B2245" w:rsidRPr="007F7C9F" w14:paraId="47449A42"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6057" w:type="dxa"/>
          </w:tcPr>
          <w:p w14:paraId="507B8961" w14:textId="77777777" w:rsidR="006B2245" w:rsidRPr="007F7C9F" w:rsidRDefault="006B2245" w:rsidP="001312AC">
            <w:pPr>
              <w:spacing w:after="120"/>
              <w:ind w:left="720"/>
              <w:rPr>
                <w:noProof/>
                <w:sz w:val="18"/>
                <w:szCs w:val="18"/>
              </w:rPr>
            </w:pPr>
            <w:r w:rsidRPr="007F7C9F">
              <w:rPr>
                <w:b/>
                <w:bCs/>
                <w:noProof/>
                <w:sz w:val="18"/>
                <w:szCs w:val="18"/>
              </w:rPr>
              <w:drawing>
                <wp:anchor distT="0" distB="0" distL="114300" distR="114300" simplePos="0" relativeHeight="251725312" behindDoc="0" locked="0" layoutInCell="1" allowOverlap="1" wp14:anchorId="7E3657F6" wp14:editId="16C1AD77">
                  <wp:simplePos x="0" y="0"/>
                  <wp:positionH relativeFrom="column">
                    <wp:posOffset>10795</wp:posOffset>
                  </wp:positionH>
                  <wp:positionV relativeFrom="paragraph">
                    <wp:posOffset>67310</wp:posOffset>
                  </wp:positionV>
                  <wp:extent cx="274320" cy="274320"/>
                  <wp:effectExtent l="0" t="0" r="0" b="0"/>
                  <wp:wrapNone/>
                  <wp:docPr id="1351" name="Graphic 1351"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7F7C9F">
              <w:rPr>
                <w:b/>
                <w:bCs/>
                <w:noProof/>
                <w:sz w:val="18"/>
                <w:szCs w:val="18"/>
              </w:rPr>
              <w:t xml:space="preserve">Payback Period: </w:t>
            </w:r>
            <w:r w:rsidRPr="007F7C9F">
              <w:rPr>
                <w:noProof/>
                <w:sz w:val="18"/>
                <w:szCs w:val="18"/>
              </w:rPr>
              <w:t>3.87 Years</w:t>
            </w:r>
          </w:p>
          <w:p w14:paraId="2E52247B" w14:textId="77777777" w:rsidR="006B2245" w:rsidRPr="007F7C9F" w:rsidRDefault="006B2245" w:rsidP="001312AC">
            <w:pPr>
              <w:spacing w:after="120"/>
              <w:ind w:left="720"/>
              <w:rPr>
                <w:noProof/>
                <w:sz w:val="18"/>
                <w:szCs w:val="18"/>
              </w:rPr>
            </w:pPr>
            <w:r w:rsidRPr="007F7C9F">
              <w:rPr>
                <w:b/>
                <w:bCs/>
                <w:noProof/>
                <w:sz w:val="18"/>
                <w:szCs w:val="18"/>
              </w:rPr>
              <w:t>Project Period:</w:t>
            </w:r>
            <w:r w:rsidRPr="007F7C9F">
              <w:rPr>
                <w:noProof/>
                <w:sz w:val="18"/>
                <w:szCs w:val="18"/>
              </w:rPr>
              <w:t xml:space="preserve"> 35 Years</w:t>
            </w:r>
          </w:p>
        </w:tc>
        <w:tc>
          <w:tcPr>
            <w:tcW w:w="3689" w:type="dxa"/>
          </w:tcPr>
          <w:p w14:paraId="204E5F26" w14:textId="77777777" w:rsidR="006B2245" w:rsidRPr="007F7C9F" w:rsidRDefault="006B2245" w:rsidP="001312AC">
            <w:pPr>
              <w:spacing w:after="120"/>
              <w:ind w:left="720"/>
              <w:rPr>
                <w:noProof/>
                <w:sz w:val="18"/>
                <w:szCs w:val="18"/>
              </w:rPr>
            </w:pPr>
            <w:r w:rsidRPr="007F7C9F">
              <w:rPr>
                <w:b/>
                <w:bCs/>
                <w:noProof/>
                <w:sz w:val="18"/>
                <w:szCs w:val="18"/>
              </w:rPr>
              <w:drawing>
                <wp:anchor distT="0" distB="0" distL="114300" distR="114300" simplePos="0" relativeHeight="251726336" behindDoc="0" locked="0" layoutInCell="1" allowOverlap="1" wp14:anchorId="7FA07110" wp14:editId="1F287A5C">
                  <wp:simplePos x="0" y="0"/>
                  <wp:positionH relativeFrom="column">
                    <wp:posOffset>97155</wp:posOffset>
                  </wp:positionH>
                  <wp:positionV relativeFrom="paragraph">
                    <wp:posOffset>72390</wp:posOffset>
                  </wp:positionV>
                  <wp:extent cx="274320" cy="274320"/>
                  <wp:effectExtent l="0" t="0" r="0" b="0"/>
                  <wp:wrapNone/>
                  <wp:docPr id="1352" name="Graphic 1352"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7F7C9F">
              <w:rPr>
                <w:b/>
                <w:bCs/>
                <w:noProof/>
                <w:sz w:val="18"/>
                <w:szCs w:val="18"/>
              </w:rPr>
              <w:t xml:space="preserve">IRR: </w:t>
            </w:r>
            <w:r w:rsidRPr="007F7C9F">
              <w:rPr>
                <w:noProof/>
                <w:sz w:val="18"/>
                <w:szCs w:val="18"/>
              </w:rPr>
              <w:t>38.14%</w:t>
            </w:r>
          </w:p>
          <w:p w14:paraId="79A4EDD2" w14:textId="77777777" w:rsidR="006B2245" w:rsidRPr="007F7C9F" w:rsidRDefault="006B2245" w:rsidP="001312AC">
            <w:pPr>
              <w:spacing w:after="120"/>
              <w:ind w:left="720"/>
              <w:rPr>
                <w:noProof/>
                <w:sz w:val="18"/>
                <w:szCs w:val="18"/>
              </w:rPr>
            </w:pPr>
            <w:r w:rsidRPr="007F7C9F">
              <w:rPr>
                <w:b/>
                <w:bCs/>
                <w:noProof/>
                <w:sz w:val="18"/>
                <w:szCs w:val="18"/>
              </w:rPr>
              <w:t>NPV:</w:t>
            </w:r>
            <w:r w:rsidRPr="007F7C9F">
              <w:rPr>
                <w:noProof/>
                <w:sz w:val="18"/>
                <w:szCs w:val="18"/>
              </w:rPr>
              <w:t xml:space="preserve"> 181 Million</w:t>
            </w:r>
          </w:p>
        </w:tc>
      </w:tr>
      <w:tr w:rsidR="006B2245" w:rsidRPr="007F7C9F" w14:paraId="16AD6FA0" w14:textId="77777777" w:rsidTr="00385074">
        <w:trPr>
          <w:trHeight w:val="20"/>
        </w:trPr>
        <w:tc>
          <w:tcPr>
            <w:tcW w:w="9746" w:type="dxa"/>
            <w:gridSpan w:val="2"/>
          </w:tcPr>
          <w:p w14:paraId="2DDEB151" w14:textId="77777777" w:rsidR="006B2245" w:rsidRPr="007F7C9F" w:rsidRDefault="006B2245" w:rsidP="001312AC">
            <w:pPr>
              <w:spacing w:after="120"/>
              <w:ind w:left="720"/>
              <w:rPr>
                <w:b/>
                <w:bCs/>
                <w:noProof/>
                <w:sz w:val="18"/>
                <w:szCs w:val="18"/>
              </w:rPr>
            </w:pPr>
            <w:r w:rsidRPr="007F7C9F">
              <w:rPr>
                <w:b/>
                <w:bCs/>
                <w:noProof/>
                <w:sz w:val="18"/>
                <w:szCs w:val="18"/>
              </w:rPr>
              <w:drawing>
                <wp:anchor distT="0" distB="0" distL="114300" distR="114300" simplePos="0" relativeHeight="251727360" behindDoc="0" locked="0" layoutInCell="1" allowOverlap="1" wp14:anchorId="2FFE547A" wp14:editId="6EEAE3E0">
                  <wp:simplePos x="0" y="0"/>
                  <wp:positionH relativeFrom="column">
                    <wp:posOffset>13970</wp:posOffset>
                  </wp:positionH>
                  <wp:positionV relativeFrom="paragraph">
                    <wp:posOffset>-7620</wp:posOffset>
                  </wp:positionV>
                  <wp:extent cx="274320" cy="274320"/>
                  <wp:effectExtent l="0" t="0" r="0" b="0"/>
                  <wp:wrapNone/>
                  <wp:docPr id="1132" name="Graphic 1132"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7F7C9F">
              <w:rPr>
                <w:b/>
                <w:bCs/>
                <w:noProof/>
                <w:sz w:val="18"/>
                <w:szCs w:val="18"/>
              </w:rPr>
              <w:t>Key Assumptions</w:t>
            </w:r>
          </w:p>
          <w:p w14:paraId="53453403" w14:textId="77777777" w:rsidR="006B2245" w:rsidRPr="007F7C9F" w:rsidRDefault="006B2245">
            <w:pPr>
              <w:pStyle w:val="ListParagraph"/>
              <w:numPr>
                <w:ilvl w:val="0"/>
                <w:numId w:val="34"/>
              </w:numPr>
              <w:spacing w:after="120"/>
              <w:rPr>
                <w:rFonts w:ascii="Proxima Nova Rg" w:hAnsi="Proxima Nova Rg"/>
                <w:noProof/>
                <w:sz w:val="18"/>
                <w:szCs w:val="18"/>
              </w:rPr>
            </w:pPr>
            <w:r w:rsidRPr="007F7C9F">
              <w:rPr>
                <w:rFonts w:ascii="Proxima Nova Rg" w:hAnsi="Proxima Nova Rg"/>
                <w:noProof/>
                <w:sz w:val="18"/>
                <w:szCs w:val="18"/>
              </w:rPr>
              <w:t xml:space="preserve">Initial capital assumed is </w:t>
            </w:r>
            <w:r w:rsidRPr="007F7C9F">
              <w:rPr>
                <w:rFonts w:ascii="Proxima Nova Rg" w:hAnsi="Proxima Nova Rg"/>
                <w:b/>
                <w:bCs/>
                <w:noProof/>
                <w:sz w:val="18"/>
                <w:szCs w:val="18"/>
              </w:rPr>
              <w:t>PKR 60 million</w:t>
            </w:r>
            <w:r w:rsidRPr="007F7C9F">
              <w:rPr>
                <w:rFonts w:ascii="Proxima Nova Rg" w:hAnsi="Proxima Nova Rg"/>
                <w:noProof/>
                <w:sz w:val="18"/>
                <w:szCs w:val="18"/>
              </w:rPr>
              <w:t xml:space="preserve"> and shall be utilized during the first year.</w:t>
            </w:r>
          </w:p>
          <w:p w14:paraId="20E92AC9" w14:textId="77777777" w:rsidR="006B2245" w:rsidRPr="007F7C9F" w:rsidRDefault="006B2245">
            <w:pPr>
              <w:pStyle w:val="ListParagraph"/>
              <w:numPr>
                <w:ilvl w:val="0"/>
                <w:numId w:val="34"/>
              </w:numPr>
              <w:spacing w:after="120"/>
              <w:rPr>
                <w:rFonts w:ascii="Proxima Nova Rg" w:hAnsi="Proxima Nova Rg"/>
                <w:b/>
                <w:bCs/>
                <w:noProof/>
                <w:sz w:val="18"/>
                <w:szCs w:val="18"/>
              </w:rPr>
            </w:pPr>
            <w:r w:rsidRPr="007F7C9F">
              <w:rPr>
                <w:rFonts w:ascii="Proxima Nova Rg" w:hAnsi="Proxima Nova Rg"/>
                <w:noProof/>
                <w:sz w:val="18"/>
                <w:szCs w:val="18"/>
              </w:rPr>
              <w:t xml:space="preserve">Totally Equity financed </w:t>
            </w:r>
          </w:p>
          <w:p w14:paraId="2C1B36BD" w14:textId="77777777" w:rsidR="006B2245" w:rsidRPr="007F7C9F" w:rsidRDefault="006B2245">
            <w:pPr>
              <w:pStyle w:val="ListParagraph"/>
              <w:numPr>
                <w:ilvl w:val="0"/>
                <w:numId w:val="34"/>
              </w:numPr>
              <w:spacing w:after="120"/>
              <w:rPr>
                <w:rFonts w:ascii="Proxima Nova Rg" w:hAnsi="Proxima Nova Rg"/>
                <w:b/>
                <w:bCs/>
                <w:noProof/>
                <w:sz w:val="18"/>
                <w:szCs w:val="18"/>
              </w:rPr>
            </w:pPr>
            <w:r w:rsidRPr="007F7C9F">
              <w:rPr>
                <w:rFonts w:ascii="Proxima Nova Rg" w:hAnsi="Proxima Nova Rg"/>
                <w:noProof/>
                <w:sz w:val="18"/>
                <w:szCs w:val="18"/>
              </w:rPr>
              <w:t xml:space="preserve">Inflation rate is assumed to be 8% </w:t>
            </w:r>
          </w:p>
          <w:p w14:paraId="2B0FC2B5" w14:textId="713CAF9C" w:rsidR="006B2245" w:rsidRPr="007F7C9F" w:rsidRDefault="006B2245">
            <w:pPr>
              <w:pStyle w:val="ListParagraph"/>
              <w:numPr>
                <w:ilvl w:val="0"/>
                <w:numId w:val="34"/>
              </w:numPr>
              <w:spacing w:after="120"/>
              <w:rPr>
                <w:rFonts w:ascii="Proxima Nova Rg" w:hAnsi="Proxima Nova Rg"/>
                <w:b/>
                <w:bCs/>
                <w:noProof/>
                <w:sz w:val="18"/>
                <w:szCs w:val="18"/>
              </w:rPr>
            </w:pPr>
            <w:r w:rsidRPr="007F7C9F">
              <w:rPr>
                <w:rFonts w:ascii="Proxima Nova Rg" w:hAnsi="Proxima Nova Rg"/>
                <w:noProof/>
                <w:sz w:val="18"/>
                <w:szCs w:val="18"/>
              </w:rPr>
              <w:t xml:space="preserve">Weighted average </w:t>
            </w:r>
            <w:r w:rsidR="009D0B46">
              <w:rPr>
                <w:rFonts w:ascii="Proxima Nova Rg" w:hAnsi="Proxima Nova Rg"/>
                <w:noProof/>
                <w:sz w:val="18"/>
                <w:szCs w:val="18"/>
              </w:rPr>
              <w:t>Cost of Capital</w:t>
            </w:r>
            <w:r w:rsidRPr="007F7C9F">
              <w:rPr>
                <w:rFonts w:ascii="Proxima Nova Rg" w:hAnsi="Proxima Nova Rg"/>
                <w:noProof/>
                <w:sz w:val="18"/>
                <w:szCs w:val="18"/>
              </w:rPr>
              <w:t xml:space="preserve"> is assumed to be 18% (totally based on the </w:t>
            </w:r>
            <w:r w:rsidR="00230649">
              <w:rPr>
                <w:rFonts w:ascii="Proxima Nova Rg" w:hAnsi="Proxima Nova Rg"/>
                <w:noProof/>
                <w:sz w:val="18"/>
                <w:szCs w:val="18"/>
              </w:rPr>
              <w:t>Cost of Equity</w:t>
            </w:r>
            <w:r w:rsidRPr="007F7C9F">
              <w:rPr>
                <w:rFonts w:ascii="Proxima Nova Rg" w:hAnsi="Proxima Nova Rg"/>
                <w:noProof/>
                <w:sz w:val="18"/>
                <w:szCs w:val="18"/>
              </w:rPr>
              <w:t xml:space="preserve"> of 18%)</w:t>
            </w:r>
          </w:p>
        </w:tc>
      </w:tr>
    </w:tbl>
    <w:p w14:paraId="2C9DBB61" w14:textId="63F71DFE" w:rsidR="00385074" w:rsidRDefault="00385074">
      <w:pPr>
        <w:rPr>
          <w:sz w:val="20"/>
          <w:szCs w:val="20"/>
        </w:rPr>
      </w:pPr>
    </w:p>
    <w:p w14:paraId="1A4688FF" w14:textId="77777777" w:rsidR="00385074" w:rsidRDefault="00385074">
      <w:pPr>
        <w:rPr>
          <w:sz w:val="20"/>
          <w:szCs w:val="20"/>
        </w:rPr>
      </w:pPr>
      <w:r>
        <w:rPr>
          <w:sz w:val="20"/>
          <w:szCs w:val="20"/>
        </w:rPr>
        <w:br w:type="page"/>
      </w:r>
    </w:p>
    <w:p w14:paraId="16A006BF" w14:textId="0D86C0DE" w:rsidR="006B2245" w:rsidRDefault="006B2245" w:rsidP="009C4365">
      <w:pPr>
        <w:pStyle w:val="Heading3"/>
      </w:pPr>
      <w:bookmarkStart w:id="52" w:name="_Toc109812337"/>
      <w:bookmarkStart w:id="53" w:name="_Toc117763781"/>
      <w:r w:rsidRPr="00435409">
        <w:lastRenderedPageBreak/>
        <w:t>Botanical Garden</w:t>
      </w:r>
      <w:bookmarkEnd w:id="52"/>
      <w:bookmarkEnd w:id="53"/>
      <w:r w:rsidRPr="00435409">
        <w:t xml:space="preserve">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092"/>
        <w:gridCol w:w="4654"/>
      </w:tblGrid>
      <w:tr w:rsidR="009C4365" w:rsidRPr="00435409" w14:paraId="035B1569" w14:textId="77777777" w:rsidTr="009C4365">
        <w:trPr>
          <w:trHeight w:val="913"/>
        </w:trPr>
        <w:tc>
          <w:tcPr>
            <w:tcW w:w="5092" w:type="dxa"/>
            <w:tcBorders>
              <w:top w:val="nil"/>
              <w:left w:val="nil"/>
              <w:right w:val="nil"/>
            </w:tcBorders>
            <w:shd w:val="clear" w:color="auto" w:fill="auto"/>
            <w:tcMar>
              <w:top w:w="66" w:type="dxa"/>
              <w:left w:w="133" w:type="dxa"/>
              <w:bottom w:w="66" w:type="dxa"/>
              <w:right w:w="133" w:type="dxa"/>
            </w:tcMar>
            <w:vAlign w:val="center"/>
          </w:tcPr>
          <w:p w14:paraId="015AA2D4" w14:textId="77777777" w:rsidR="009C4365" w:rsidRPr="00435409" w:rsidRDefault="009C4365" w:rsidP="001312AC">
            <w:pPr>
              <w:spacing w:after="120"/>
              <w:rPr>
                <w:b/>
                <w:bCs/>
                <w:color w:val="00B050"/>
                <w:sz w:val="28"/>
                <w:szCs w:val="28"/>
              </w:rPr>
            </w:pPr>
            <w:r w:rsidRPr="00435409">
              <w:rPr>
                <w:b/>
                <w:bCs/>
                <w:color w:val="00B050"/>
                <w:sz w:val="28"/>
                <w:szCs w:val="28"/>
              </w:rPr>
              <w:t>Investment Opportunity</w:t>
            </w:r>
          </w:p>
          <w:p w14:paraId="0D253F3D" w14:textId="77777777" w:rsidR="009C4365" w:rsidRPr="00435409" w:rsidRDefault="009C4365" w:rsidP="001312AC">
            <w:pPr>
              <w:spacing w:after="120"/>
              <w:rPr>
                <w:b/>
                <w:bCs/>
                <w:sz w:val="18"/>
                <w:szCs w:val="18"/>
              </w:rPr>
            </w:pPr>
            <w:r w:rsidRPr="00435409">
              <w:rPr>
                <w:b/>
                <w:bCs/>
                <w:sz w:val="18"/>
                <w:szCs w:val="18"/>
              </w:rPr>
              <w:t xml:space="preserve">Botanical Garden </w:t>
            </w:r>
          </w:p>
        </w:tc>
        <w:tc>
          <w:tcPr>
            <w:tcW w:w="4654" w:type="dxa"/>
            <w:tcBorders>
              <w:top w:val="nil"/>
              <w:left w:val="nil"/>
              <w:right w:val="nil"/>
            </w:tcBorders>
            <w:shd w:val="clear" w:color="auto" w:fill="385623" w:themeFill="accent6" w:themeFillShade="80"/>
            <w:tcMar>
              <w:top w:w="66" w:type="dxa"/>
              <w:left w:w="133" w:type="dxa"/>
              <w:bottom w:w="66" w:type="dxa"/>
              <w:right w:w="133" w:type="dxa"/>
            </w:tcMar>
            <w:vAlign w:val="center"/>
          </w:tcPr>
          <w:p w14:paraId="68F7BEAE" w14:textId="77777777" w:rsidR="009C4365" w:rsidRPr="00435409" w:rsidRDefault="009C4365" w:rsidP="001312AC">
            <w:pPr>
              <w:spacing w:after="120"/>
              <w:jc w:val="center"/>
              <w:rPr>
                <w:sz w:val="20"/>
                <w:szCs w:val="20"/>
              </w:rPr>
            </w:pPr>
            <w:r w:rsidRPr="00435409">
              <w:rPr>
                <w:b/>
                <w:bCs/>
                <w:color w:val="FFFFFF" w:themeColor="background1"/>
                <w:sz w:val="20"/>
                <w:szCs w:val="20"/>
              </w:rPr>
              <w:t>Priority: Medium</w:t>
            </w:r>
          </w:p>
        </w:tc>
      </w:tr>
      <w:tr w:rsidR="006B2245" w:rsidRPr="00435409" w14:paraId="3EEFF5A3" w14:textId="77777777" w:rsidTr="009C4365">
        <w:trPr>
          <w:trHeight w:val="20"/>
        </w:trPr>
        <w:tc>
          <w:tcPr>
            <w:tcW w:w="5092" w:type="dxa"/>
            <w:tcBorders>
              <w:top w:val="nil"/>
              <w:left w:val="nil"/>
              <w:bottom w:val="nil"/>
              <w:right w:val="nil"/>
            </w:tcBorders>
            <w:shd w:val="clear" w:color="auto" w:fill="auto"/>
            <w:tcMar>
              <w:top w:w="66" w:type="dxa"/>
              <w:left w:w="133" w:type="dxa"/>
              <w:bottom w:w="66" w:type="dxa"/>
              <w:right w:w="133" w:type="dxa"/>
            </w:tcMar>
            <w:vAlign w:val="center"/>
          </w:tcPr>
          <w:p w14:paraId="32EA89E5"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6AB8ECF5" w14:textId="77777777" w:rsidR="006B2245" w:rsidRPr="00435409" w:rsidRDefault="006B2245" w:rsidP="001312AC">
            <w:pPr>
              <w:spacing w:after="120"/>
              <w:rPr>
                <w:b/>
                <w:bCs/>
                <w:sz w:val="18"/>
                <w:szCs w:val="18"/>
              </w:rPr>
            </w:pPr>
            <w:r w:rsidRPr="00435409">
              <w:rPr>
                <w:b/>
                <w:bCs/>
                <w:sz w:val="20"/>
                <w:szCs w:val="20"/>
              </w:rPr>
              <w:t xml:space="preserve">PKR 200-300 Million </w:t>
            </w:r>
          </w:p>
        </w:tc>
        <w:tc>
          <w:tcPr>
            <w:tcW w:w="4654" w:type="dxa"/>
            <w:tcBorders>
              <w:top w:val="nil"/>
              <w:left w:val="nil"/>
              <w:bottom w:val="nil"/>
              <w:right w:val="nil"/>
            </w:tcBorders>
            <w:shd w:val="clear" w:color="auto" w:fill="525252" w:themeFill="accent3" w:themeFillShade="80"/>
            <w:tcMar>
              <w:top w:w="66" w:type="dxa"/>
              <w:left w:w="133" w:type="dxa"/>
              <w:bottom w:w="66" w:type="dxa"/>
              <w:right w:w="133" w:type="dxa"/>
            </w:tcMar>
            <w:vAlign w:val="center"/>
          </w:tcPr>
          <w:p w14:paraId="536759E1"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PPP</w:t>
            </w:r>
          </w:p>
        </w:tc>
      </w:tr>
    </w:tbl>
    <w:p w14:paraId="00187BFC" w14:textId="77777777" w:rsidR="009C4365" w:rsidRDefault="009C4365"/>
    <w:tbl>
      <w:tblPr>
        <w:tblStyle w:val="GridTable2-Accent31"/>
        <w:tblW w:w="9746" w:type="dxa"/>
        <w:tblLook w:val="0420" w:firstRow="1" w:lastRow="0" w:firstColumn="0" w:lastColumn="0" w:noHBand="0" w:noVBand="1"/>
      </w:tblPr>
      <w:tblGrid>
        <w:gridCol w:w="5010"/>
        <w:gridCol w:w="4736"/>
      </w:tblGrid>
      <w:tr w:rsidR="006B2245" w:rsidRPr="0055670D" w14:paraId="1AC7ABBF" w14:textId="77777777" w:rsidTr="00385074">
        <w:trPr>
          <w:cnfStyle w:val="100000000000" w:firstRow="1" w:lastRow="0" w:firstColumn="0" w:lastColumn="0" w:oddVBand="0" w:evenVBand="0" w:oddHBand="0" w:evenHBand="0" w:firstRowFirstColumn="0" w:firstRowLastColumn="0" w:lastRowFirstColumn="0" w:lastRowLastColumn="0"/>
          <w:trHeight w:val="20"/>
        </w:trPr>
        <w:tc>
          <w:tcPr>
            <w:tcW w:w="5074" w:type="dxa"/>
            <w:hideMark/>
          </w:tcPr>
          <w:p w14:paraId="38BE32B2" w14:textId="77777777" w:rsidR="006B2245" w:rsidRPr="0055670D" w:rsidRDefault="006B2245" w:rsidP="001312AC">
            <w:pPr>
              <w:spacing w:after="120"/>
              <w:ind w:left="720"/>
              <w:rPr>
                <w:sz w:val="18"/>
                <w:szCs w:val="18"/>
              </w:rPr>
            </w:pPr>
            <w:r w:rsidRPr="0055670D">
              <w:rPr>
                <w:noProof/>
                <w:sz w:val="18"/>
                <w:szCs w:val="18"/>
              </w:rPr>
              <w:drawing>
                <wp:anchor distT="0" distB="0" distL="114300" distR="114300" simplePos="0" relativeHeight="251728384" behindDoc="0" locked="0" layoutInCell="1" allowOverlap="1" wp14:anchorId="2E681B04" wp14:editId="4434FB04">
                  <wp:simplePos x="0" y="0"/>
                  <wp:positionH relativeFrom="column">
                    <wp:posOffset>-3175</wp:posOffset>
                  </wp:positionH>
                  <wp:positionV relativeFrom="paragraph">
                    <wp:posOffset>2540</wp:posOffset>
                  </wp:positionV>
                  <wp:extent cx="273975" cy="274289"/>
                  <wp:effectExtent l="0" t="0" r="0" b="0"/>
                  <wp:wrapNone/>
                  <wp:docPr id="628"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55670D">
              <w:rPr>
                <w:sz w:val="18"/>
                <w:szCs w:val="18"/>
              </w:rPr>
              <w:t>Project Location</w:t>
            </w:r>
          </w:p>
        </w:tc>
        <w:tc>
          <w:tcPr>
            <w:tcW w:w="4672" w:type="dxa"/>
            <w:hideMark/>
          </w:tcPr>
          <w:p w14:paraId="73ABA436" w14:textId="77777777" w:rsidR="006B2245" w:rsidRPr="0055670D" w:rsidRDefault="006B2245" w:rsidP="001312AC">
            <w:pPr>
              <w:spacing w:after="120"/>
              <w:rPr>
                <w:sz w:val="18"/>
                <w:szCs w:val="18"/>
              </w:rPr>
            </w:pPr>
            <w:r w:rsidRPr="0055670D">
              <w:rPr>
                <w:sz w:val="18"/>
                <w:szCs w:val="18"/>
              </w:rPr>
              <w:t xml:space="preserve">Garam Chashma   </w:t>
            </w:r>
          </w:p>
        </w:tc>
      </w:tr>
      <w:tr w:rsidR="006B2245" w:rsidRPr="0055670D" w14:paraId="29A62A6F"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074" w:type="dxa"/>
            <w:hideMark/>
          </w:tcPr>
          <w:p w14:paraId="7914893D" w14:textId="4029E317" w:rsidR="006B2245" w:rsidRPr="0055670D" w:rsidRDefault="006B2245" w:rsidP="001312AC">
            <w:pPr>
              <w:spacing w:after="120"/>
              <w:ind w:left="720"/>
              <w:rPr>
                <w:sz w:val="18"/>
                <w:szCs w:val="18"/>
              </w:rPr>
            </w:pPr>
            <w:r w:rsidRPr="0055670D">
              <w:rPr>
                <w:noProof/>
                <w:sz w:val="18"/>
                <w:szCs w:val="18"/>
              </w:rPr>
              <w:drawing>
                <wp:anchor distT="0" distB="0" distL="114300" distR="114300" simplePos="0" relativeHeight="251735552" behindDoc="0" locked="0" layoutInCell="1" allowOverlap="1" wp14:anchorId="5A329D09" wp14:editId="3203CAC6">
                  <wp:simplePos x="0" y="0"/>
                  <wp:positionH relativeFrom="column">
                    <wp:posOffset>-3175</wp:posOffset>
                  </wp:positionH>
                  <wp:positionV relativeFrom="paragraph">
                    <wp:posOffset>5080</wp:posOffset>
                  </wp:positionV>
                  <wp:extent cx="273975" cy="274289"/>
                  <wp:effectExtent l="0" t="0" r="0" b="0"/>
                  <wp:wrapNone/>
                  <wp:docPr id="630"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55670D">
              <w:rPr>
                <w:b/>
                <w:bCs/>
                <w:sz w:val="18"/>
                <w:szCs w:val="18"/>
              </w:rPr>
              <w:t xml:space="preserve">Distance from </w:t>
            </w:r>
            <w:r w:rsidR="001849F7">
              <w:rPr>
                <w:b/>
                <w:bCs/>
                <w:sz w:val="18"/>
                <w:szCs w:val="18"/>
              </w:rPr>
              <w:t>Chitral</w:t>
            </w:r>
            <w:r w:rsidRPr="0055670D">
              <w:rPr>
                <w:b/>
                <w:bCs/>
                <w:sz w:val="18"/>
                <w:szCs w:val="18"/>
              </w:rPr>
              <w:t xml:space="preserve"> Bazar</w:t>
            </w:r>
          </w:p>
        </w:tc>
        <w:tc>
          <w:tcPr>
            <w:tcW w:w="4672" w:type="dxa"/>
            <w:hideMark/>
          </w:tcPr>
          <w:p w14:paraId="23E1D49C" w14:textId="77777777" w:rsidR="006B2245" w:rsidRPr="0055670D" w:rsidRDefault="006B2245" w:rsidP="001312AC">
            <w:pPr>
              <w:spacing w:after="120"/>
              <w:rPr>
                <w:sz w:val="18"/>
                <w:szCs w:val="18"/>
              </w:rPr>
            </w:pPr>
            <w:r w:rsidRPr="0055670D">
              <w:rPr>
                <w:sz w:val="18"/>
                <w:szCs w:val="18"/>
              </w:rPr>
              <w:t>42 km</w:t>
            </w:r>
          </w:p>
        </w:tc>
      </w:tr>
      <w:tr w:rsidR="006B2245" w:rsidRPr="0055670D" w14:paraId="3D57D5D1" w14:textId="77777777" w:rsidTr="00385074">
        <w:trPr>
          <w:trHeight w:val="20"/>
        </w:trPr>
        <w:tc>
          <w:tcPr>
            <w:tcW w:w="5074" w:type="dxa"/>
            <w:hideMark/>
          </w:tcPr>
          <w:p w14:paraId="66B69BEB" w14:textId="77777777" w:rsidR="006B2245" w:rsidRPr="0055670D" w:rsidRDefault="006B2245" w:rsidP="001312AC">
            <w:pPr>
              <w:spacing w:after="120"/>
              <w:ind w:left="720"/>
              <w:rPr>
                <w:sz w:val="18"/>
                <w:szCs w:val="18"/>
              </w:rPr>
            </w:pPr>
            <w:r w:rsidRPr="0055670D">
              <w:rPr>
                <w:noProof/>
                <w:sz w:val="18"/>
                <w:szCs w:val="18"/>
              </w:rPr>
              <w:drawing>
                <wp:anchor distT="0" distB="0" distL="114300" distR="114300" simplePos="0" relativeHeight="251737600" behindDoc="0" locked="0" layoutInCell="1" allowOverlap="1" wp14:anchorId="5F0FBD38" wp14:editId="10C99E7E">
                  <wp:simplePos x="0" y="0"/>
                  <wp:positionH relativeFrom="column">
                    <wp:posOffset>-3175</wp:posOffset>
                  </wp:positionH>
                  <wp:positionV relativeFrom="paragraph">
                    <wp:posOffset>5080</wp:posOffset>
                  </wp:positionV>
                  <wp:extent cx="273975" cy="274289"/>
                  <wp:effectExtent l="0" t="0" r="0" b="0"/>
                  <wp:wrapNone/>
                  <wp:docPr id="631"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55670D">
              <w:rPr>
                <w:b/>
                <w:bCs/>
                <w:sz w:val="18"/>
                <w:szCs w:val="18"/>
              </w:rPr>
              <w:t>Accessibility</w:t>
            </w:r>
          </w:p>
        </w:tc>
        <w:tc>
          <w:tcPr>
            <w:tcW w:w="4672" w:type="dxa"/>
            <w:hideMark/>
          </w:tcPr>
          <w:p w14:paraId="06887E09" w14:textId="21F9C718" w:rsidR="006B2245" w:rsidRPr="0055670D" w:rsidRDefault="001849F7" w:rsidP="001312AC">
            <w:pPr>
              <w:spacing w:after="120"/>
              <w:rPr>
                <w:sz w:val="18"/>
                <w:szCs w:val="18"/>
              </w:rPr>
            </w:pPr>
            <w:r>
              <w:rPr>
                <w:sz w:val="18"/>
                <w:szCs w:val="18"/>
              </w:rPr>
              <w:t>Chitral</w:t>
            </w:r>
            <w:r w:rsidR="006B2245" w:rsidRPr="0055670D">
              <w:rPr>
                <w:sz w:val="18"/>
                <w:szCs w:val="18"/>
              </w:rPr>
              <w:t xml:space="preserve"> Bazar – Garam Chashma (Initial 20 km good, remaining 22 Km Weak)</w:t>
            </w:r>
          </w:p>
        </w:tc>
      </w:tr>
      <w:tr w:rsidR="006B2245" w:rsidRPr="0055670D" w14:paraId="542F69CB"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074" w:type="dxa"/>
            <w:hideMark/>
          </w:tcPr>
          <w:p w14:paraId="6DB295C1" w14:textId="77777777" w:rsidR="006B2245" w:rsidRPr="0055670D" w:rsidRDefault="006B2245" w:rsidP="001312AC">
            <w:pPr>
              <w:spacing w:after="120"/>
              <w:ind w:left="720"/>
              <w:rPr>
                <w:sz w:val="18"/>
                <w:szCs w:val="18"/>
              </w:rPr>
            </w:pPr>
            <w:r w:rsidRPr="0055670D">
              <w:rPr>
                <w:noProof/>
                <w:sz w:val="18"/>
                <w:szCs w:val="18"/>
              </w:rPr>
              <w:drawing>
                <wp:anchor distT="0" distB="0" distL="114300" distR="114300" simplePos="0" relativeHeight="251729408" behindDoc="0" locked="0" layoutInCell="1" allowOverlap="1" wp14:anchorId="60E06558" wp14:editId="3F8E9EFF">
                  <wp:simplePos x="0" y="0"/>
                  <wp:positionH relativeFrom="column">
                    <wp:posOffset>-3175</wp:posOffset>
                  </wp:positionH>
                  <wp:positionV relativeFrom="paragraph">
                    <wp:posOffset>5715</wp:posOffset>
                  </wp:positionV>
                  <wp:extent cx="273975" cy="274289"/>
                  <wp:effectExtent l="0" t="0" r="0" b="0"/>
                  <wp:wrapNone/>
                  <wp:docPr id="632"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55670D">
              <w:rPr>
                <w:b/>
                <w:bCs/>
                <w:sz w:val="18"/>
                <w:szCs w:val="18"/>
              </w:rPr>
              <w:t>Estimated Annual Tourist flow</w:t>
            </w:r>
          </w:p>
        </w:tc>
        <w:tc>
          <w:tcPr>
            <w:tcW w:w="4672" w:type="dxa"/>
            <w:hideMark/>
          </w:tcPr>
          <w:p w14:paraId="7727FD5A" w14:textId="77777777" w:rsidR="006B2245" w:rsidRPr="0055670D" w:rsidRDefault="006B2245" w:rsidP="001312AC">
            <w:pPr>
              <w:spacing w:after="120"/>
              <w:rPr>
                <w:sz w:val="18"/>
                <w:szCs w:val="18"/>
              </w:rPr>
            </w:pPr>
            <w:r w:rsidRPr="0055670D">
              <w:rPr>
                <w:sz w:val="18"/>
                <w:szCs w:val="18"/>
              </w:rPr>
              <w:t>50,000 - 100,000</w:t>
            </w:r>
          </w:p>
        </w:tc>
      </w:tr>
      <w:tr w:rsidR="006B2245" w:rsidRPr="0055670D" w14:paraId="65896394" w14:textId="77777777" w:rsidTr="00385074">
        <w:trPr>
          <w:trHeight w:val="20"/>
        </w:trPr>
        <w:tc>
          <w:tcPr>
            <w:tcW w:w="5074" w:type="dxa"/>
            <w:hideMark/>
          </w:tcPr>
          <w:p w14:paraId="39FA7394" w14:textId="77777777" w:rsidR="006B2245" w:rsidRPr="0055670D" w:rsidRDefault="006B2245" w:rsidP="001312AC">
            <w:pPr>
              <w:spacing w:after="120"/>
              <w:ind w:left="720"/>
              <w:rPr>
                <w:sz w:val="18"/>
                <w:szCs w:val="18"/>
              </w:rPr>
            </w:pPr>
            <w:r w:rsidRPr="0055670D">
              <w:rPr>
                <w:noProof/>
                <w:sz w:val="18"/>
                <w:szCs w:val="18"/>
              </w:rPr>
              <w:drawing>
                <wp:anchor distT="0" distB="0" distL="114300" distR="114300" simplePos="0" relativeHeight="251730432" behindDoc="0" locked="0" layoutInCell="1" allowOverlap="1" wp14:anchorId="6918CD74" wp14:editId="5D766E9B">
                  <wp:simplePos x="0" y="0"/>
                  <wp:positionH relativeFrom="column">
                    <wp:posOffset>0</wp:posOffset>
                  </wp:positionH>
                  <wp:positionV relativeFrom="paragraph">
                    <wp:posOffset>-29845</wp:posOffset>
                  </wp:positionV>
                  <wp:extent cx="273685" cy="273685"/>
                  <wp:effectExtent l="0" t="0" r="0" b="0"/>
                  <wp:wrapNone/>
                  <wp:docPr id="1353"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55670D">
              <w:rPr>
                <w:b/>
                <w:bCs/>
                <w:sz w:val="18"/>
                <w:szCs w:val="18"/>
              </w:rPr>
              <w:t xml:space="preserve">Elements </w:t>
            </w:r>
          </w:p>
        </w:tc>
        <w:tc>
          <w:tcPr>
            <w:tcW w:w="4672" w:type="dxa"/>
            <w:hideMark/>
          </w:tcPr>
          <w:p w14:paraId="5830BEA5" w14:textId="77777777" w:rsidR="006B2245" w:rsidRPr="0055670D" w:rsidRDefault="006B2245">
            <w:pPr>
              <w:numPr>
                <w:ilvl w:val="0"/>
                <w:numId w:val="32"/>
              </w:numPr>
              <w:spacing w:after="120"/>
              <w:rPr>
                <w:sz w:val="18"/>
                <w:szCs w:val="18"/>
              </w:rPr>
            </w:pPr>
            <w:r w:rsidRPr="0055670D">
              <w:rPr>
                <w:sz w:val="18"/>
                <w:szCs w:val="18"/>
              </w:rPr>
              <w:t>Garden area with different plants</w:t>
            </w:r>
          </w:p>
          <w:p w14:paraId="610E9D86" w14:textId="77777777" w:rsidR="006B2245" w:rsidRPr="0055670D" w:rsidRDefault="006B2245">
            <w:pPr>
              <w:numPr>
                <w:ilvl w:val="0"/>
                <w:numId w:val="32"/>
              </w:numPr>
              <w:spacing w:after="120"/>
              <w:rPr>
                <w:sz w:val="18"/>
                <w:szCs w:val="18"/>
              </w:rPr>
            </w:pPr>
            <w:r w:rsidRPr="0055670D">
              <w:rPr>
                <w:sz w:val="18"/>
                <w:szCs w:val="18"/>
              </w:rPr>
              <w:t>Visitor center (including library and souvenir shop)</w:t>
            </w:r>
          </w:p>
          <w:p w14:paraId="08BE18DE" w14:textId="77777777" w:rsidR="006B2245" w:rsidRPr="0055670D" w:rsidRDefault="006B2245">
            <w:pPr>
              <w:numPr>
                <w:ilvl w:val="0"/>
                <w:numId w:val="32"/>
              </w:numPr>
              <w:spacing w:after="120"/>
              <w:rPr>
                <w:sz w:val="18"/>
                <w:szCs w:val="18"/>
              </w:rPr>
            </w:pPr>
            <w:r w:rsidRPr="0055670D">
              <w:rPr>
                <w:sz w:val="18"/>
                <w:szCs w:val="18"/>
              </w:rPr>
              <w:t xml:space="preserve">Restaurant/café </w:t>
            </w:r>
          </w:p>
          <w:p w14:paraId="7FCCA16F" w14:textId="77777777" w:rsidR="006B2245" w:rsidRPr="0055670D" w:rsidRDefault="006B2245">
            <w:pPr>
              <w:numPr>
                <w:ilvl w:val="0"/>
                <w:numId w:val="32"/>
              </w:numPr>
              <w:spacing w:after="120"/>
              <w:rPr>
                <w:sz w:val="18"/>
                <w:szCs w:val="18"/>
              </w:rPr>
            </w:pPr>
            <w:r w:rsidRPr="0055670D">
              <w:rPr>
                <w:sz w:val="18"/>
                <w:szCs w:val="18"/>
              </w:rPr>
              <w:t>Nursery</w:t>
            </w:r>
          </w:p>
          <w:p w14:paraId="685A26A5" w14:textId="77777777" w:rsidR="006B2245" w:rsidRPr="0055670D" w:rsidRDefault="006B2245">
            <w:pPr>
              <w:numPr>
                <w:ilvl w:val="0"/>
                <w:numId w:val="32"/>
              </w:numPr>
              <w:spacing w:after="120"/>
              <w:rPr>
                <w:sz w:val="18"/>
                <w:szCs w:val="18"/>
              </w:rPr>
            </w:pPr>
            <w:r w:rsidRPr="0055670D">
              <w:rPr>
                <w:sz w:val="18"/>
                <w:szCs w:val="18"/>
              </w:rPr>
              <w:t>Parking</w:t>
            </w:r>
          </w:p>
        </w:tc>
      </w:tr>
      <w:tr w:rsidR="006B2245" w:rsidRPr="0055670D" w14:paraId="48E0A0FD"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074" w:type="dxa"/>
            <w:hideMark/>
          </w:tcPr>
          <w:p w14:paraId="62BE0439" w14:textId="77777777" w:rsidR="006B2245" w:rsidRPr="0055670D" w:rsidRDefault="006B2245" w:rsidP="001312AC">
            <w:pPr>
              <w:spacing w:after="120"/>
              <w:ind w:left="720"/>
              <w:rPr>
                <w:sz w:val="18"/>
                <w:szCs w:val="18"/>
              </w:rPr>
            </w:pPr>
            <w:r w:rsidRPr="0055670D">
              <w:rPr>
                <w:noProof/>
                <w:sz w:val="18"/>
                <w:szCs w:val="18"/>
              </w:rPr>
              <w:drawing>
                <wp:anchor distT="0" distB="0" distL="114300" distR="114300" simplePos="0" relativeHeight="251731456" behindDoc="0" locked="0" layoutInCell="1" allowOverlap="1" wp14:anchorId="39FE04A1" wp14:editId="237E2593">
                  <wp:simplePos x="0" y="0"/>
                  <wp:positionH relativeFrom="column">
                    <wp:posOffset>1905</wp:posOffset>
                  </wp:positionH>
                  <wp:positionV relativeFrom="paragraph">
                    <wp:posOffset>-26035</wp:posOffset>
                  </wp:positionV>
                  <wp:extent cx="273685" cy="273685"/>
                  <wp:effectExtent l="0" t="0" r="0" b="0"/>
                  <wp:wrapNone/>
                  <wp:docPr id="1354"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55670D">
              <w:rPr>
                <w:b/>
                <w:bCs/>
                <w:sz w:val="18"/>
                <w:szCs w:val="18"/>
              </w:rPr>
              <w:t>Revenue Streams</w:t>
            </w:r>
          </w:p>
        </w:tc>
        <w:tc>
          <w:tcPr>
            <w:tcW w:w="4672" w:type="dxa"/>
            <w:hideMark/>
          </w:tcPr>
          <w:p w14:paraId="2EB4E848" w14:textId="77777777" w:rsidR="006B2245" w:rsidRPr="0055670D" w:rsidRDefault="006B2245">
            <w:pPr>
              <w:numPr>
                <w:ilvl w:val="0"/>
                <w:numId w:val="33"/>
              </w:numPr>
              <w:spacing w:after="120"/>
              <w:rPr>
                <w:sz w:val="18"/>
                <w:szCs w:val="18"/>
              </w:rPr>
            </w:pPr>
            <w:r w:rsidRPr="0055670D">
              <w:rPr>
                <w:sz w:val="18"/>
                <w:szCs w:val="18"/>
              </w:rPr>
              <w:t>Ticket revenue</w:t>
            </w:r>
          </w:p>
          <w:p w14:paraId="6D3FE95F" w14:textId="77777777" w:rsidR="006B2245" w:rsidRPr="0055670D" w:rsidRDefault="006B2245">
            <w:pPr>
              <w:numPr>
                <w:ilvl w:val="0"/>
                <w:numId w:val="33"/>
              </w:numPr>
              <w:spacing w:after="120"/>
              <w:rPr>
                <w:sz w:val="18"/>
                <w:szCs w:val="18"/>
              </w:rPr>
            </w:pPr>
            <w:r w:rsidRPr="0055670D">
              <w:rPr>
                <w:sz w:val="18"/>
                <w:szCs w:val="18"/>
              </w:rPr>
              <w:t>Revenue from selling plants/bouquets at the nursery</w:t>
            </w:r>
          </w:p>
          <w:p w14:paraId="47E8CBD6" w14:textId="77777777" w:rsidR="006B2245" w:rsidRPr="0055670D" w:rsidRDefault="006B2245">
            <w:pPr>
              <w:numPr>
                <w:ilvl w:val="0"/>
                <w:numId w:val="33"/>
              </w:numPr>
              <w:spacing w:after="120"/>
              <w:rPr>
                <w:sz w:val="18"/>
                <w:szCs w:val="18"/>
              </w:rPr>
            </w:pPr>
            <w:r w:rsidRPr="0055670D">
              <w:rPr>
                <w:sz w:val="18"/>
                <w:szCs w:val="18"/>
              </w:rPr>
              <w:t>Revenue from restaurant/café/souvenir shop</w:t>
            </w:r>
          </w:p>
        </w:tc>
      </w:tr>
      <w:tr w:rsidR="006B2245" w:rsidRPr="0055670D" w14:paraId="367BDEA2" w14:textId="77777777" w:rsidTr="00385074">
        <w:trPr>
          <w:trHeight w:val="20"/>
        </w:trPr>
        <w:tc>
          <w:tcPr>
            <w:tcW w:w="5074" w:type="dxa"/>
            <w:hideMark/>
          </w:tcPr>
          <w:p w14:paraId="6C8CF85A" w14:textId="77777777" w:rsidR="006B2245" w:rsidRPr="0055670D" w:rsidRDefault="006B2245" w:rsidP="001312AC">
            <w:pPr>
              <w:spacing w:after="120"/>
              <w:ind w:left="720"/>
              <w:rPr>
                <w:sz w:val="18"/>
                <w:szCs w:val="18"/>
              </w:rPr>
            </w:pPr>
            <w:r w:rsidRPr="0055670D">
              <w:rPr>
                <w:noProof/>
                <w:sz w:val="18"/>
                <w:szCs w:val="18"/>
              </w:rPr>
              <w:drawing>
                <wp:anchor distT="0" distB="0" distL="114300" distR="114300" simplePos="0" relativeHeight="251732480" behindDoc="0" locked="0" layoutInCell="1" allowOverlap="1" wp14:anchorId="030652D0" wp14:editId="39743625">
                  <wp:simplePos x="0" y="0"/>
                  <wp:positionH relativeFrom="column">
                    <wp:posOffset>-3175</wp:posOffset>
                  </wp:positionH>
                  <wp:positionV relativeFrom="paragraph">
                    <wp:posOffset>5080</wp:posOffset>
                  </wp:positionV>
                  <wp:extent cx="273975" cy="274289"/>
                  <wp:effectExtent l="0" t="0" r="0" b="0"/>
                  <wp:wrapNone/>
                  <wp:docPr id="1355"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55670D">
              <w:rPr>
                <w:b/>
                <w:bCs/>
                <w:sz w:val="18"/>
                <w:szCs w:val="18"/>
              </w:rPr>
              <w:t xml:space="preserve">Estimated Jobs </w:t>
            </w:r>
          </w:p>
        </w:tc>
        <w:tc>
          <w:tcPr>
            <w:tcW w:w="4672" w:type="dxa"/>
            <w:hideMark/>
          </w:tcPr>
          <w:p w14:paraId="77208ADB" w14:textId="77777777" w:rsidR="006B2245" w:rsidRPr="0055670D" w:rsidRDefault="006B2245" w:rsidP="001312AC">
            <w:pPr>
              <w:spacing w:after="120"/>
              <w:rPr>
                <w:sz w:val="18"/>
                <w:szCs w:val="18"/>
              </w:rPr>
            </w:pPr>
            <w:r w:rsidRPr="0055670D">
              <w:rPr>
                <w:sz w:val="18"/>
                <w:szCs w:val="18"/>
              </w:rPr>
              <w:t xml:space="preserve">30 – 40 Jobs </w:t>
            </w:r>
          </w:p>
        </w:tc>
      </w:tr>
      <w:tr w:rsidR="006B2245" w:rsidRPr="0055670D" w14:paraId="16F8671F"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074" w:type="dxa"/>
            <w:hideMark/>
          </w:tcPr>
          <w:p w14:paraId="4918B60E" w14:textId="77777777" w:rsidR="006B2245" w:rsidRPr="0055670D" w:rsidRDefault="006B2245" w:rsidP="001312AC">
            <w:pPr>
              <w:spacing w:after="120"/>
              <w:ind w:left="720"/>
              <w:rPr>
                <w:sz w:val="18"/>
                <w:szCs w:val="18"/>
              </w:rPr>
            </w:pPr>
            <w:r w:rsidRPr="0055670D">
              <w:rPr>
                <w:noProof/>
                <w:sz w:val="18"/>
                <w:szCs w:val="18"/>
              </w:rPr>
              <w:drawing>
                <wp:anchor distT="0" distB="0" distL="114300" distR="114300" simplePos="0" relativeHeight="251733504" behindDoc="0" locked="0" layoutInCell="1" allowOverlap="1" wp14:anchorId="32EC9516" wp14:editId="3A4DF6B1">
                  <wp:simplePos x="0" y="0"/>
                  <wp:positionH relativeFrom="column">
                    <wp:posOffset>-3175</wp:posOffset>
                  </wp:positionH>
                  <wp:positionV relativeFrom="paragraph">
                    <wp:posOffset>21590</wp:posOffset>
                  </wp:positionV>
                  <wp:extent cx="273975" cy="274289"/>
                  <wp:effectExtent l="0" t="0" r="0" b="0"/>
                  <wp:wrapNone/>
                  <wp:docPr id="1356"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55670D">
              <w:rPr>
                <w:b/>
                <w:bCs/>
                <w:sz w:val="18"/>
                <w:szCs w:val="18"/>
              </w:rPr>
              <w:t>Implementing Entity</w:t>
            </w:r>
          </w:p>
        </w:tc>
        <w:tc>
          <w:tcPr>
            <w:tcW w:w="4672" w:type="dxa"/>
            <w:hideMark/>
          </w:tcPr>
          <w:p w14:paraId="540D22AF" w14:textId="77777777" w:rsidR="006B2245" w:rsidRPr="0055670D" w:rsidRDefault="006B2245" w:rsidP="001312AC">
            <w:pPr>
              <w:spacing w:after="120"/>
              <w:rPr>
                <w:sz w:val="18"/>
                <w:szCs w:val="18"/>
              </w:rPr>
            </w:pPr>
            <w:r w:rsidRPr="0055670D">
              <w:rPr>
                <w:sz w:val="18"/>
                <w:szCs w:val="18"/>
              </w:rPr>
              <w:t>Kalash Development Authority (initiator)</w:t>
            </w:r>
          </w:p>
        </w:tc>
      </w:tr>
      <w:tr w:rsidR="006B2245" w:rsidRPr="0055670D" w14:paraId="6FD5DDA3" w14:textId="77777777" w:rsidTr="00385074">
        <w:trPr>
          <w:trHeight w:val="20"/>
        </w:trPr>
        <w:tc>
          <w:tcPr>
            <w:tcW w:w="0" w:type="auto"/>
            <w:gridSpan w:val="2"/>
            <w:hideMark/>
          </w:tcPr>
          <w:p w14:paraId="5298D80B" w14:textId="77777777" w:rsidR="006B2245" w:rsidRPr="0055670D" w:rsidRDefault="006B2245" w:rsidP="001312AC">
            <w:pPr>
              <w:spacing w:after="120"/>
              <w:ind w:left="720"/>
              <w:rPr>
                <w:sz w:val="18"/>
                <w:szCs w:val="18"/>
              </w:rPr>
            </w:pPr>
            <w:r w:rsidRPr="0055670D">
              <w:rPr>
                <w:noProof/>
                <w:sz w:val="18"/>
                <w:szCs w:val="18"/>
              </w:rPr>
              <w:drawing>
                <wp:anchor distT="0" distB="0" distL="114300" distR="114300" simplePos="0" relativeHeight="251734528" behindDoc="0" locked="0" layoutInCell="1" allowOverlap="1" wp14:anchorId="272D40D6" wp14:editId="5BFDC88E">
                  <wp:simplePos x="0" y="0"/>
                  <wp:positionH relativeFrom="column">
                    <wp:posOffset>-3175</wp:posOffset>
                  </wp:positionH>
                  <wp:positionV relativeFrom="paragraph">
                    <wp:posOffset>8890</wp:posOffset>
                  </wp:positionV>
                  <wp:extent cx="273975" cy="274289"/>
                  <wp:effectExtent l="0" t="0" r="0" b="0"/>
                  <wp:wrapNone/>
                  <wp:docPr id="1357"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55670D">
              <w:rPr>
                <w:b/>
                <w:bCs/>
                <w:sz w:val="18"/>
                <w:szCs w:val="18"/>
              </w:rPr>
              <w:t>Short Description</w:t>
            </w:r>
          </w:p>
          <w:p w14:paraId="4CA4F849" w14:textId="0657A01D" w:rsidR="006B2245" w:rsidRPr="0055670D" w:rsidRDefault="006B2245" w:rsidP="001312AC">
            <w:pPr>
              <w:spacing w:after="120"/>
              <w:ind w:left="720"/>
              <w:rPr>
                <w:sz w:val="18"/>
                <w:szCs w:val="18"/>
              </w:rPr>
            </w:pPr>
            <w:r w:rsidRPr="0055670D">
              <w:rPr>
                <w:sz w:val="18"/>
                <w:szCs w:val="18"/>
              </w:rPr>
              <w:t xml:space="preserve">The botanical garden should display a wide range of plants/flowers and become a highlight tourism attraction for the </w:t>
            </w:r>
            <w:r w:rsidR="001849F7">
              <w:rPr>
                <w:sz w:val="18"/>
                <w:szCs w:val="18"/>
              </w:rPr>
              <w:t>Chitral</w:t>
            </w:r>
            <w:r w:rsidRPr="0055670D">
              <w:rPr>
                <w:sz w:val="18"/>
                <w:szCs w:val="18"/>
              </w:rPr>
              <w:t xml:space="preserve"> district.  </w:t>
            </w:r>
          </w:p>
        </w:tc>
      </w:tr>
      <w:tr w:rsidR="006B2245" w:rsidRPr="0055670D" w14:paraId="4F8A572A"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074" w:type="dxa"/>
          </w:tcPr>
          <w:p w14:paraId="7AA49D3D" w14:textId="77777777" w:rsidR="006B2245" w:rsidRPr="0055670D" w:rsidRDefault="006B2245" w:rsidP="001312AC">
            <w:pPr>
              <w:spacing w:after="120"/>
              <w:ind w:left="720"/>
              <w:rPr>
                <w:noProof/>
                <w:sz w:val="18"/>
                <w:szCs w:val="18"/>
              </w:rPr>
            </w:pPr>
            <w:r w:rsidRPr="0055670D">
              <w:rPr>
                <w:b/>
                <w:bCs/>
                <w:noProof/>
                <w:sz w:val="18"/>
                <w:szCs w:val="18"/>
              </w:rPr>
              <w:drawing>
                <wp:anchor distT="0" distB="0" distL="114300" distR="114300" simplePos="0" relativeHeight="251738624" behindDoc="0" locked="0" layoutInCell="1" allowOverlap="1" wp14:anchorId="0D40C5C8" wp14:editId="21D1F662">
                  <wp:simplePos x="0" y="0"/>
                  <wp:positionH relativeFrom="column">
                    <wp:posOffset>10795</wp:posOffset>
                  </wp:positionH>
                  <wp:positionV relativeFrom="paragraph">
                    <wp:posOffset>52070</wp:posOffset>
                  </wp:positionV>
                  <wp:extent cx="274320" cy="274320"/>
                  <wp:effectExtent l="0" t="0" r="0" b="0"/>
                  <wp:wrapNone/>
                  <wp:docPr id="1358" name="Graphic 1358"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55670D">
              <w:rPr>
                <w:b/>
                <w:bCs/>
                <w:noProof/>
                <w:sz w:val="18"/>
                <w:szCs w:val="18"/>
              </w:rPr>
              <w:t xml:space="preserve">Payback Period: </w:t>
            </w:r>
            <w:r w:rsidRPr="0055670D">
              <w:rPr>
                <w:noProof/>
                <w:sz w:val="18"/>
                <w:szCs w:val="18"/>
              </w:rPr>
              <w:t>6.8 Years</w:t>
            </w:r>
          </w:p>
          <w:p w14:paraId="18312413" w14:textId="77777777" w:rsidR="006B2245" w:rsidRPr="0055670D" w:rsidRDefault="006B2245" w:rsidP="001312AC">
            <w:pPr>
              <w:spacing w:after="120"/>
              <w:ind w:left="720"/>
              <w:rPr>
                <w:noProof/>
                <w:sz w:val="18"/>
                <w:szCs w:val="18"/>
                <w:highlight w:val="green"/>
              </w:rPr>
            </w:pPr>
            <w:r w:rsidRPr="0055670D">
              <w:rPr>
                <w:b/>
                <w:bCs/>
                <w:noProof/>
                <w:sz w:val="18"/>
                <w:szCs w:val="18"/>
              </w:rPr>
              <w:t>Project Period:</w:t>
            </w:r>
            <w:r w:rsidRPr="0055670D">
              <w:rPr>
                <w:noProof/>
                <w:sz w:val="18"/>
                <w:szCs w:val="18"/>
              </w:rPr>
              <w:t xml:space="preserve"> 35 Years</w:t>
            </w:r>
          </w:p>
        </w:tc>
        <w:tc>
          <w:tcPr>
            <w:tcW w:w="4672" w:type="dxa"/>
          </w:tcPr>
          <w:p w14:paraId="3041AA92" w14:textId="77777777" w:rsidR="006B2245" w:rsidRPr="0055670D" w:rsidRDefault="006B2245" w:rsidP="001312AC">
            <w:pPr>
              <w:spacing w:after="120"/>
              <w:ind w:left="720"/>
              <w:rPr>
                <w:noProof/>
                <w:sz w:val="18"/>
                <w:szCs w:val="18"/>
              </w:rPr>
            </w:pPr>
            <w:r w:rsidRPr="0055670D">
              <w:rPr>
                <w:b/>
                <w:bCs/>
                <w:noProof/>
                <w:sz w:val="18"/>
                <w:szCs w:val="18"/>
              </w:rPr>
              <w:drawing>
                <wp:anchor distT="0" distB="0" distL="114300" distR="114300" simplePos="0" relativeHeight="251739648" behindDoc="0" locked="0" layoutInCell="1" allowOverlap="1" wp14:anchorId="059699CF" wp14:editId="0EE5C055">
                  <wp:simplePos x="0" y="0"/>
                  <wp:positionH relativeFrom="column">
                    <wp:posOffset>93980</wp:posOffset>
                  </wp:positionH>
                  <wp:positionV relativeFrom="paragraph">
                    <wp:posOffset>57150</wp:posOffset>
                  </wp:positionV>
                  <wp:extent cx="274320" cy="274320"/>
                  <wp:effectExtent l="0" t="0" r="0" b="0"/>
                  <wp:wrapNone/>
                  <wp:docPr id="1359" name="Graphic 1359"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55670D">
              <w:rPr>
                <w:b/>
                <w:bCs/>
                <w:noProof/>
                <w:sz w:val="18"/>
                <w:szCs w:val="18"/>
              </w:rPr>
              <w:t xml:space="preserve">IRR: </w:t>
            </w:r>
            <w:r w:rsidRPr="0055670D">
              <w:rPr>
                <w:noProof/>
                <w:sz w:val="18"/>
                <w:szCs w:val="18"/>
              </w:rPr>
              <w:t>28.82%</w:t>
            </w:r>
          </w:p>
          <w:p w14:paraId="62396952" w14:textId="77777777" w:rsidR="006B2245" w:rsidRPr="0055670D" w:rsidRDefault="006B2245" w:rsidP="001312AC">
            <w:pPr>
              <w:spacing w:after="120"/>
              <w:ind w:left="720"/>
              <w:rPr>
                <w:noProof/>
                <w:sz w:val="18"/>
                <w:szCs w:val="18"/>
                <w:highlight w:val="green"/>
              </w:rPr>
            </w:pPr>
            <w:r w:rsidRPr="0055670D">
              <w:rPr>
                <w:b/>
                <w:bCs/>
                <w:noProof/>
                <w:sz w:val="18"/>
                <w:szCs w:val="18"/>
              </w:rPr>
              <w:t>NPV:</w:t>
            </w:r>
            <w:r w:rsidRPr="0055670D">
              <w:rPr>
                <w:noProof/>
                <w:sz w:val="18"/>
                <w:szCs w:val="18"/>
              </w:rPr>
              <w:t xml:space="preserve"> 513 Million</w:t>
            </w:r>
          </w:p>
        </w:tc>
      </w:tr>
      <w:tr w:rsidR="006B2245" w:rsidRPr="0055670D" w14:paraId="0812DCB3" w14:textId="77777777" w:rsidTr="00385074">
        <w:trPr>
          <w:trHeight w:val="20"/>
        </w:trPr>
        <w:tc>
          <w:tcPr>
            <w:tcW w:w="9746" w:type="dxa"/>
            <w:gridSpan w:val="2"/>
          </w:tcPr>
          <w:p w14:paraId="093EC113" w14:textId="77777777" w:rsidR="006B2245" w:rsidRPr="0055670D" w:rsidRDefault="006B2245" w:rsidP="001312AC">
            <w:pPr>
              <w:spacing w:after="120"/>
              <w:ind w:left="720"/>
              <w:rPr>
                <w:b/>
                <w:bCs/>
                <w:noProof/>
                <w:sz w:val="18"/>
                <w:szCs w:val="18"/>
              </w:rPr>
            </w:pPr>
            <w:r w:rsidRPr="0055670D">
              <w:rPr>
                <w:b/>
                <w:bCs/>
                <w:noProof/>
                <w:sz w:val="18"/>
                <w:szCs w:val="18"/>
              </w:rPr>
              <w:drawing>
                <wp:anchor distT="0" distB="0" distL="114300" distR="114300" simplePos="0" relativeHeight="251740672" behindDoc="0" locked="0" layoutInCell="1" allowOverlap="1" wp14:anchorId="30C814CE" wp14:editId="1F102F3C">
                  <wp:simplePos x="0" y="0"/>
                  <wp:positionH relativeFrom="column">
                    <wp:posOffset>13970</wp:posOffset>
                  </wp:positionH>
                  <wp:positionV relativeFrom="paragraph">
                    <wp:posOffset>-7620</wp:posOffset>
                  </wp:positionV>
                  <wp:extent cx="274320" cy="274320"/>
                  <wp:effectExtent l="0" t="0" r="0" b="0"/>
                  <wp:wrapNone/>
                  <wp:docPr id="1360" name="Graphic 1360"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55670D">
              <w:rPr>
                <w:b/>
                <w:bCs/>
                <w:noProof/>
                <w:sz w:val="18"/>
                <w:szCs w:val="18"/>
              </w:rPr>
              <w:t>Key Assumptions</w:t>
            </w:r>
          </w:p>
          <w:p w14:paraId="4781AF13" w14:textId="77777777" w:rsidR="006B2245" w:rsidRPr="0055670D" w:rsidRDefault="006B2245">
            <w:pPr>
              <w:pStyle w:val="ListParagraph"/>
              <w:numPr>
                <w:ilvl w:val="0"/>
                <w:numId w:val="34"/>
              </w:numPr>
              <w:spacing w:after="120"/>
              <w:rPr>
                <w:rFonts w:ascii="Proxima Nova Rg" w:hAnsi="Proxima Nova Rg"/>
                <w:noProof/>
                <w:sz w:val="18"/>
                <w:szCs w:val="18"/>
              </w:rPr>
            </w:pPr>
            <w:r w:rsidRPr="0055670D">
              <w:rPr>
                <w:rFonts w:ascii="Proxima Nova Rg" w:hAnsi="Proxima Nova Rg"/>
                <w:noProof/>
                <w:sz w:val="18"/>
                <w:szCs w:val="18"/>
              </w:rPr>
              <w:t xml:space="preserve">Initial capital assumed is </w:t>
            </w:r>
            <w:r w:rsidRPr="0055670D">
              <w:rPr>
                <w:rFonts w:ascii="Proxima Nova Rg" w:hAnsi="Proxima Nova Rg"/>
                <w:b/>
                <w:bCs/>
                <w:noProof/>
                <w:sz w:val="18"/>
                <w:szCs w:val="18"/>
              </w:rPr>
              <w:t>PKR 250 million</w:t>
            </w:r>
            <w:r w:rsidRPr="0055670D">
              <w:rPr>
                <w:rFonts w:ascii="Proxima Nova Rg" w:hAnsi="Proxima Nova Rg"/>
                <w:noProof/>
                <w:sz w:val="18"/>
                <w:szCs w:val="18"/>
              </w:rPr>
              <w:t xml:space="preserve">, equally spread over two years. </w:t>
            </w:r>
          </w:p>
          <w:p w14:paraId="55263615" w14:textId="6AA63B72" w:rsidR="006B2245" w:rsidRPr="0055670D" w:rsidRDefault="007E5B08">
            <w:pPr>
              <w:pStyle w:val="ListParagraph"/>
              <w:numPr>
                <w:ilvl w:val="0"/>
                <w:numId w:val="34"/>
              </w:numPr>
              <w:spacing w:after="120"/>
              <w:rPr>
                <w:rFonts w:ascii="Proxima Nova Rg" w:hAnsi="Proxima Nova Rg"/>
                <w:b/>
                <w:bCs/>
                <w:noProof/>
                <w:sz w:val="18"/>
                <w:szCs w:val="18"/>
              </w:rPr>
            </w:pPr>
            <w:r>
              <w:rPr>
                <w:rFonts w:ascii="Proxima Nova Rg" w:hAnsi="Proxima Nova Rg"/>
                <w:noProof/>
                <w:sz w:val="18"/>
                <w:szCs w:val="18"/>
              </w:rPr>
              <w:t>Debt to Equity</w:t>
            </w:r>
            <w:r w:rsidR="006B2245" w:rsidRPr="0055670D">
              <w:rPr>
                <w:rFonts w:ascii="Proxima Nova Rg" w:hAnsi="Proxima Nova Rg"/>
                <w:noProof/>
                <w:sz w:val="18"/>
                <w:szCs w:val="18"/>
              </w:rPr>
              <w:t xml:space="preserve"> ratio is 40:60</w:t>
            </w:r>
          </w:p>
          <w:p w14:paraId="35F596BA" w14:textId="77777777" w:rsidR="006B2245" w:rsidRPr="0055670D" w:rsidRDefault="006B2245">
            <w:pPr>
              <w:pStyle w:val="ListParagraph"/>
              <w:numPr>
                <w:ilvl w:val="0"/>
                <w:numId w:val="34"/>
              </w:numPr>
              <w:spacing w:after="120"/>
              <w:rPr>
                <w:rFonts w:ascii="Proxima Nova Rg" w:hAnsi="Proxima Nova Rg"/>
                <w:b/>
                <w:bCs/>
                <w:noProof/>
                <w:sz w:val="18"/>
                <w:szCs w:val="18"/>
              </w:rPr>
            </w:pPr>
            <w:r w:rsidRPr="0055670D">
              <w:rPr>
                <w:rFonts w:ascii="Proxima Nova Rg" w:hAnsi="Proxima Nova Rg"/>
                <w:noProof/>
                <w:sz w:val="18"/>
                <w:szCs w:val="18"/>
              </w:rPr>
              <w:t xml:space="preserve">Loan tenure is assumed to be 5 years with principal payment starting from year 2 </w:t>
            </w:r>
          </w:p>
          <w:p w14:paraId="29A421E8" w14:textId="77777777" w:rsidR="006B2245" w:rsidRPr="0055670D" w:rsidRDefault="006B2245">
            <w:pPr>
              <w:pStyle w:val="ListParagraph"/>
              <w:numPr>
                <w:ilvl w:val="0"/>
                <w:numId w:val="34"/>
              </w:numPr>
              <w:spacing w:after="120"/>
              <w:rPr>
                <w:rFonts w:ascii="Proxima Nova Rg" w:hAnsi="Proxima Nova Rg"/>
                <w:b/>
                <w:bCs/>
                <w:noProof/>
                <w:sz w:val="18"/>
                <w:szCs w:val="18"/>
              </w:rPr>
            </w:pPr>
            <w:r w:rsidRPr="0055670D">
              <w:rPr>
                <w:rFonts w:ascii="Proxima Nova Rg" w:hAnsi="Proxima Nova Rg"/>
                <w:noProof/>
                <w:sz w:val="18"/>
                <w:szCs w:val="18"/>
              </w:rPr>
              <w:t xml:space="preserve">Inflation rate is assumed to be 8% </w:t>
            </w:r>
          </w:p>
          <w:p w14:paraId="18B58DF0" w14:textId="62B187B4" w:rsidR="006B2245" w:rsidRPr="0055670D" w:rsidRDefault="006B2245">
            <w:pPr>
              <w:pStyle w:val="ListParagraph"/>
              <w:numPr>
                <w:ilvl w:val="0"/>
                <w:numId w:val="34"/>
              </w:numPr>
              <w:spacing w:after="120"/>
              <w:rPr>
                <w:rFonts w:ascii="Proxima Nova Rg" w:hAnsi="Proxima Nova Rg"/>
                <w:b/>
                <w:bCs/>
                <w:noProof/>
                <w:sz w:val="18"/>
                <w:szCs w:val="18"/>
              </w:rPr>
            </w:pPr>
            <w:r w:rsidRPr="0055670D">
              <w:rPr>
                <w:rFonts w:ascii="Proxima Nova Rg" w:hAnsi="Proxima Nova Rg"/>
                <w:noProof/>
                <w:sz w:val="18"/>
                <w:szCs w:val="18"/>
              </w:rPr>
              <w:t xml:space="preserve">Weighted average </w:t>
            </w:r>
            <w:r w:rsidR="009D0B46">
              <w:rPr>
                <w:rFonts w:ascii="Proxima Nova Rg" w:hAnsi="Proxima Nova Rg"/>
                <w:noProof/>
                <w:sz w:val="18"/>
                <w:szCs w:val="18"/>
              </w:rPr>
              <w:t>Cost of Capital</w:t>
            </w:r>
            <w:r w:rsidRPr="0055670D">
              <w:rPr>
                <w:rFonts w:ascii="Proxima Nova Rg" w:hAnsi="Proxima Nova Rg"/>
                <w:noProof/>
                <w:sz w:val="18"/>
                <w:szCs w:val="18"/>
              </w:rPr>
              <w:t xml:space="preserve"> is assumed to be 16.8% (</w:t>
            </w:r>
            <w:r w:rsidR="00230649">
              <w:rPr>
                <w:rFonts w:ascii="Proxima Nova Rg" w:hAnsi="Proxima Nova Rg"/>
                <w:noProof/>
                <w:sz w:val="18"/>
                <w:szCs w:val="18"/>
              </w:rPr>
              <w:t>Cost of Equity</w:t>
            </w:r>
            <w:r w:rsidRPr="0055670D">
              <w:rPr>
                <w:rFonts w:ascii="Proxima Nova Rg" w:hAnsi="Proxima Nova Rg"/>
                <w:noProof/>
                <w:sz w:val="18"/>
                <w:szCs w:val="18"/>
              </w:rPr>
              <w:t xml:space="preserve"> 18%, Cost of Debt 15%)</w:t>
            </w:r>
          </w:p>
        </w:tc>
      </w:tr>
    </w:tbl>
    <w:p w14:paraId="25BE9C1F" w14:textId="77777777" w:rsidR="00385074" w:rsidRPr="00385074" w:rsidRDefault="00385074" w:rsidP="00385074">
      <w:bookmarkStart w:id="54" w:name="_Toc109812338"/>
      <w:bookmarkStart w:id="55" w:name="_Toc117763782"/>
    </w:p>
    <w:p w14:paraId="47F8032E" w14:textId="77777777" w:rsidR="00385074" w:rsidRDefault="00385074">
      <w:pPr>
        <w:rPr>
          <w:rFonts w:ascii="Century Gothic" w:eastAsiaTheme="majorEastAsia" w:hAnsi="Century Gothic" w:cstheme="majorBidi"/>
          <w:b/>
          <w:bCs/>
          <w:smallCaps/>
          <w:color w:val="385623" w:themeColor="accent6" w:themeShade="80"/>
          <w:szCs w:val="24"/>
        </w:rPr>
      </w:pPr>
      <w:r>
        <w:br w:type="page"/>
      </w:r>
    </w:p>
    <w:p w14:paraId="3CFF5785" w14:textId="1C782389" w:rsidR="006B2245" w:rsidRDefault="006B2245" w:rsidP="006B2245">
      <w:pPr>
        <w:pStyle w:val="Heading3"/>
      </w:pPr>
      <w:r w:rsidRPr="00435409">
        <w:lastRenderedPageBreak/>
        <w:t>Spa Resort</w:t>
      </w:r>
      <w:bookmarkEnd w:id="54"/>
      <w:bookmarkEnd w:id="55"/>
      <w:r w:rsidRPr="00435409">
        <w:t xml:space="preserve">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154"/>
        <w:gridCol w:w="4592"/>
      </w:tblGrid>
      <w:tr w:rsidR="00754942" w:rsidRPr="00435409" w14:paraId="220C7E81" w14:textId="77777777" w:rsidTr="001312AC">
        <w:trPr>
          <w:trHeight w:val="913"/>
        </w:trPr>
        <w:tc>
          <w:tcPr>
            <w:tcW w:w="5154" w:type="dxa"/>
            <w:tcBorders>
              <w:top w:val="nil"/>
              <w:left w:val="nil"/>
              <w:right w:val="nil"/>
            </w:tcBorders>
            <w:shd w:val="clear" w:color="auto" w:fill="auto"/>
            <w:tcMar>
              <w:top w:w="66" w:type="dxa"/>
              <w:left w:w="133" w:type="dxa"/>
              <w:bottom w:w="66" w:type="dxa"/>
              <w:right w:w="133" w:type="dxa"/>
            </w:tcMar>
            <w:vAlign w:val="center"/>
          </w:tcPr>
          <w:p w14:paraId="232B552C" w14:textId="77777777" w:rsidR="00754942" w:rsidRPr="00435409" w:rsidRDefault="00754942" w:rsidP="001312AC">
            <w:pPr>
              <w:spacing w:after="120"/>
              <w:rPr>
                <w:b/>
                <w:bCs/>
                <w:color w:val="00B050"/>
                <w:sz w:val="28"/>
                <w:szCs w:val="28"/>
              </w:rPr>
            </w:pPr>
            <w:r w:rsidRPr="00435409">
              <w:rPr>
                <w:b/>
                <w:bCs/>
                <w:color w:val="00B050"/>
                <w:sz w:val="28"/>
                <w:szCs w:val="28"/>
              </w:rPr>
              <w:t>Investment Opportunity</w:t>
            </w:r>
          </w:p>
          <w:p w14:paraId="506F4316" w14:textId="77777777" w:rsidR="00754942" w:rsidRPr="00435409" w:rsidRDefault="00754942" w:rsidP="001312AC">
            <w:pPr>
              <w:spacing w:after="120"/>
              <w:rPr>
                <w:b/>
                <w:bCs/>
                <w:sz w:val="18"/>
                <w:szCs w:val="18"/>
              </w:rPr>
            </w:pPr>
            <w:r w:rsidRPr="00435409">
              <w:rPr>
                <w:b/>
                <w:bCs/>
                <w:sz w:val="20"/>
                <w:szCs w:val="20"/>
              </w:rPr>
              <w:t xml:space="preserve">Spa Resort   </w:t>
            </w:r>
          </w:p>
        </w:tc>
        <w:tc>
          <w:tcPr>
            <w:tcW w:w="4592" w:type="dxa"/>
            <w:tcBorders>
              <w:top w:val="nil"/>
              <w:left w:val="nil"/>
              <w:right w:val="nil"/>
            </w:tcBorders>
            <w:shd w:val="clear" w:color="auto" w:fill="385623" w:themeFill="accent6" w:themeFillShade="80"/>
            <w:tcMar>
              <w:top w:w="66" w:type="dxa"/>
              <w:left w:w="133" w:type="dxa"/>
              <w:bottom w:w="66" w:type="dxa"/>
              <w:right w:w="133" w:type="dxa"/>
            </w:tcMar>
            <w:vAlign w:val="center"/>
          </w:tcPr>
          <w:p w14:paraId="576D957B" w14:textId="77777777" w:rsidR="00754942" w:rsidRPr="00435409" w:rsidRDefault="00754942" w:rsidP="001312AC">
            <w:pPr>
              <w:spacing w:after="120"/>
              <w:jc w:val="center"/>
              <w:rPr>
                <w:sz w:val="20"/>
                <w:szCs w:val="20"/>
              </w:rPr>
            </w:pPr>
            <w:r w:rsidRPr="00435409">
              <w:rPr>
                <w:b/>
                <w:bCs/>
                <w:color w:val="FFFFFF" w:themeColor="background1"/>
                <w:sz w:val="20"/>
                <w:szCs w:val="20"/>
              </w:rPr>
              <w:t>Priority: Medium</w:t>
            </w:r>
          </w:p>
        </w:tc>
      </w:tr>
      <w:tr w:rsidR="006B2245" w:rsidRPr="00435409" w14:paraId="4BAA51F1" w14:textId="77777777" w:rsidTr="0038783B">
        <w:trPr>
          <w:trHeight w:val="20"/>
        </w:trPr>
        <w:tc>
          <w:tcPr>
            <w:tcW w:w="5154" w:type="dxa"/>
            <w:tcBorders>
              <w:top w:val="nil"/>
              <w:left w:val="nil"/>
              <w:bottom w:val="nil"/>
              <w:right w:val="nil"/>
            </w:tcBorders>
            <w:shd w:val="clear" w:color="auto" w:fill="auto"/>
            <w:tcMar>
              <w:top w:w="66" w:type="dxa"/>
              <w:left w:w="133" w:type="dxa"/>
              <w:bottom w:w="66" w:type="dxa"/>
              <w:right w:w="133" w:type="dxa"/>
            </w:tcMar>
            <w:vAlign w:val="center"/>
          </w:tcPr>
          <w:p w14:paraId="2E96EE6B"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6F453BDC" w14:textId="77777777" w:rsidR="006B2245" w:rsidRPr="00435409" w:rsidRDefault="006B2245" w:rsidP="001312AC">
            <w:pPr>
              <w:spacing w:after="120"/>
              <w:rPr>
                <w:b/>
                <w:bCs/>
                <w:sz w:val="18"/>
                <w:szCs w:val="18"/>
              </w:rPr>
            </w:pPr>
            <w:r w:rsidRPr="00435409">
              <w:rPr>
                <w:b/>
                <w:bCs/>
                <w:sz w:val="20"/>
                <w:szCs w:val="20"/>
              </w:rPr>
              <w:t xml:space="preserve">PKR 1000-1200 Million </w:t>
            </w:r>
          </w:p>
        </w:tc>
        <w:tc>
          <w:tcPr>
            <w:tcW w:w="4592" w:type="dxa"/>
            <w:tcBorders>
              <w:top w:val="nil"/>
              <w:left w:val="nil"/>
              <w:bottom w:val="nil"/>
              <w:right w:val="nil"/>
            </w:tcBorders>
            <w:shd w:val="clear" w:color="auto" w:fill="525252" w:themeFill="accent3" w:themeFillShade="80"/>
            <w:tcMar>
              <w:top w:w="66" w:type="dxa"/>
              <w:left w:w="133" w:type="dxa"/>
              <w:bottom w:w="66" w:type="dxa"/>
              <w:right w:w="133" w:type="dxa"/>
            </w:tcMar>
            <w:vAlign w:val="center"/>
          </w:tcPr>
          <w:p w14:paraId="4E166194"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PPP</w:t>
            </w:r>
          </w:p>
        </w:tc>
      </w:tr>
    </w:tbl>
    <w:p w14:paraId="546BAC15" w14:textId="77777777" w:rsidR="00754942" w:rsidRDefault="00754942"/>
    <w:tbl>
      <w:tblPr>
        <w:tblStyle w:val="GridTable2-Accent31"/>
        <w:tblW w:w="9746" w:type="dxa"/>
        <w:tblLook w:val="0420" w:firstRow="1" w:lastRow="0" w:firstColumn="0" w:lastColumn="0" w:noHBand="0" w:noVBand="1"/>
      </w:tblPr>
      <w:tblGrid>
        <w:gridCol w:w="5211"/>
        <w:gridCol w:w="4535"/>
      </w:tblGrid>
      <w:tr w:rsidR="006B2245" w:rsidRPr="00754942" w14:paraId="242926D3" w14:textId="77777777" w:rsidTr="00385074">
        <w:trPr>
          <w:cnfStyle w:val="100000000000" w:firstRow="1" w:lastRow="0" w:firstColumn="0" w:lastColumn="0" w:oddVBand="0" w:evenVBand="0" w:oddHBand="0" w:evenHBand="0" w:firstRowFirstColumn="0" w:firstRowLastColumn="0" w:lastRowFirstColumn="0" w:lastRowLastColumn="0"/>
          <w:trHeight w:val="20"/>
        </w:trPr>
        <w:tc>
          <w:tcPr>
            <w:tcW w:w="5154" w:type="dxa"/>
            <w:hideMark/>
          </w:tcPr>
          <w:p w14:paraId="6CA66DEB" w14:textId="77777777" w:rsidR="006B2245" w:rsidRPr="00754942" w:rsidRDefault="006B2245" w:rsidP="00754942">
            <w:pPr>
              <w:spacing w:after="120"/>
              <w:ind w:left="720"/>
              <w:rPr>
                <w:sz w:val="18"/>
                <w:szCs w:val="18"/>
              </w:rPr>
            </w:pPr>
            <w:r w:rsidRPr="00754942">
              <w:rPr>
                <w:noProof/>
                <w:sz w:val="18"/>
                <w:szCs w:val="18"/>
              </w:rPr>
              <w:drawing>
                <wp:anchor distT="0" distB="0" distL="114300" distR="114300" simplePos="0" relativeHeight="251703808" behindDoc="0" locked="0" layoutInCell="1" allowOverlap="1" wp14:anchorId="65AD5C1B" wp14:editId="0373663C">
                  <wp:simplePos x="0" y="0"/>
                  <wp:positionH relativeFrom="column">
                    <wp:posOffset>-3175</wp:posOffset>
                  </wp:positionH>
                  <wp:positionV relativeFrom="paragraph">
                    <wp:posOffset>2540</wp:posOffset>
                  </wp:positionV>
                  <wp:extent cx="273975" cy="274289"/>
                  <wp:effectExtent l="0" t="0" r="0" b="0"/>
                  <wp:wrapNone/>
                  <wp:docPr id="1361"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754942">
              <w:rPr>
                <w:sz w:val="18"/>
                <w:szCs w:val="18"/>
              </w:rPr>
              <w:t>Project Location</w:t>
            </w:r>
          </w:p>
        </w:tc>
        <w:tc>
          <w:tcPr>
            <w:tcW w:w="4592" w:type="dxa"/>
            <w:hideMark/>
          </w:tcPr>
          <w:p w14:paraId="47D3D1EC" w14:textId="77777777" w:rsidR="006B2245" w:rsidRPr="00754942" w:rsidRDefault="006B2245" w:rsidP="00754942">
            <w:pPr>
              <w:spacing w:after="120"/>
              <w:rPr>
                <w:sz w:val="18"/>
                <w:szCs w:val="18"/>
              </w:rPr>
            </w:pPr>
            <w:r w:rsidRPr="00754942">
              <w:rPr>
                <w:sz w:val="18"/>
                <w:szCs w:val="18"/>
              </w:rPr>
              <w:t xml:space="preserve">Garam Chashma   </w:t>
            </w:r>
          </w:p>
        </w:tc>
      </w:tr>
      <w:tr w:rsidR="006B2245" w:rsidRPr="00754942" w14:paraId="1BA8308F"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154" w:type="dxa"/>
            <w:hideMark/>
          </w:tcPr>
          <w:p w14:paraId="59C32931" w14:textId="4FAFF96E" w:rsidR="006B2245" w:rsidRPr="00754942" w:rsidRDefault="006B2245" w:rsidP="00754942">
            <w:pPr>
              <w:spacing w:after="120"/>
              <w:ind w:left="720"/>
              <w:rPr>
                <w:sz w:val="18"/>
                <w:szCs w:val="18"/>
              </w:rPr>
            </w:pPr>
            <w:r w:rsidRPr="00754942">
              <w:rPr>
                <w:noProof/>
                <w:sz w:val="18"/>
                <w:szCs w:val="18"/>
              </w:rPr>
              <w:drawing>
                <wp:anchor distT="0" distB="0" distL="114300" distR="114300" simplePos="0" relativeHeight="251704832" behindDoc="0" locked="0" layoutInCell="1" allowOverlap="1" wp14:anchorId="6BBFB767" wp14:editId="7D25C45D">
                  <wp:simplePos x="0" y="0"/>
                  <wp:positionH relativeFrom="column">
                    <wp:posOffset>-3175</wp:posOffset>
                  </wp:positionH>
                  <wp:positionV relativeFrom="paragraph">
                    <wp:posOffset>5080</wp:posOffset>
                  </wp:positionV>
                  <wp:extent cx="273975" cy="274289"/>
                  <wp:effectExtent l="0" t="0" r="0" b="0"/>
                  <wp:wrapNone/>
                  <wp:docPr id="604"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754942">
              <w:rPr>
                <w:b/>
                <w:bCs/>
                <w:sz w:val="18"/>
                <w:szCs w:val="18"/>
              </w:rPr>
              <w:t xml:space="preserve">Distance from </w:t>
            </w:r>
            <w:r w:rsidR="001849F7">
              <w:rPr>
                <w:b/>
                <w:bCs/>
                <w:sz w:val="18"/>
                <w:szCs w:val="18"/>
              </w:rPr>
              <w:t>Chitral</w:t>
            </w:r>
            <w:r w:rsidRPr="00754942">
              <w:rPr>
                <w:b/>
                <w:bCs/>
                <w:sz w:val="18"/>
                <w:szCs w:val="18"/>
              </w:rPr>
              <w:t xml:space="preserve"> Bazar</w:t>
            </w:r>
          </w:p>
        </w:tc>
        <w:tc>
          <w:tcPr>
            <w:tcW w:w="4592" w:type="dxa"/>
            <w:hideMark/>
          </w:tcPr>
          <w:p w14:paraId="2F103403" w14:textId="77777777" w:rsidR="006B2245" w:rsidRPr="00754942" w:rsidRDefault="006B2245" w:rsidP="00754942">
            <w:pPr>
              <w:spacing w:after="120"/>
              <w:rPr>
                <w:sz w:val="18"/>
                <w:szCs w:val="18"/>
              </w:rPr>
            </w:pPr>
            <w:r w:rsidRPr="00754942">
              <w:rPr>
                <w:sz w:val="18"/>
                <w:szCs w:val="18"/>
              </w:rPr>
              <w:t>42 km</w:t>
            </w:r>
          </w:p>
        </w:tc>
      </w:tr>
      <w:tr w:rsidR="006B2245" w:rsidRPr="00754942" w14:paraId="325C8F3C" w14:textId="77777777" w:rsidTr="00385074">
        <w:trPr>
          <w:trHeight w:val="20"/>
        </w:trPr>
        <w:tc>
          <w:tcPr>
            <w:tcW w:w="5154" w:type="dxa"/>
            <w:hideMark/>
          </w:tcPr>
          <w:p w14:paraId="1E5B8CC8" w14:textId="77777777" w:rsidR="006B2245" w:rsidRPr="00754942" w:rsidRDefault="006B2245" w:rsidP="00754942">
            <w:pPr>
              <w:spacing w:after="120"/>
              <w:ind w:left="720"/>
              <w:rPr>
                <w:sz w:val="18"/>
                <w:szCs w:val="18"/>
              </w:rPr>
            </w:pPr>
            <w:r w:rsidRPr="00754942">
              <w:rPr>
                <w:noProof/>
                <w:sz w:val="18"/>
                <w:szCs w:val="18"/>
              </w:rPr>
              <w:drawing>
                <wp:anchor distT="0" distB="0" distL="114300" distR="114300" simplePos="0" relativeHeight="251705856" behindDoc="0" locked="0" layoutInCell="1" allowOverlap="1" wp14:anchorId="548161F6" wp14:editId="2CEB294F">
                  <wp:simplePos x="0" y="0"/>
                  <wp:positionH relativeFrom="column">
                    <wp:posOffset>-3175</wp:posOffset>
                  </wp:positionH>
                  <wp:positionV relativeFrom="paragraph">
                    <wp:posOffset>5080</wp:posOffset>
                  </wp:positionV>
                  <wp:extent cx="273975" cy="274289"/>
                  <wp:effectExtent l="0" t="0" r="0" b="0"/>
                  <wp:wrapNone/>
                  <wp:docPr id="605"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754942">
              <w:rPr>
                <w:b/>
                <w:bCs/>
                <w:sz w:val="18"/>
                <w:szCs w:val="18"/>
              </w:rPr>
              <w:t>Accessibility</w:t>
            </w:r>
          </w:p>
        </w:tc>
        <w:tc>
          <w:tcPr>
            <w:tcW w:w="4592" w:type="dxa"/>
            <w:hideMark/>
          </w:tcPr>
          <w:p w14:paraId="39349C4A" w14:textId="2D00C029" w:rsidR="006B2245" w:rsidRPr="00754942" w:rsidRDefault="001849F7" w:rsidP="00754942">
            <w:pPr>
              <w:spacing w:after="120"/>
              <w:rPr>
                <w:sz w:val="18"/>
                <w:szCs w:val="18"/>
              </w:rPr>
            </w:pPr>
            <w:r>
              <w:rPr>
                <w:sz w:val="18"/>
                <w:szCs w:val="18"/>
              </w:rPr>
              <w:t>Chitral</w:t>
            </w:r>
            <w:r w:rsidR="006B2245" w:rsidRPr="00754942">
              <w:rPr>
                <w:sz w:val="18"/>
                <w:szCs w:val="18"/>
              </w:rPr>
              <w:t xml:space="preserve"> Bazar – Garam Chashma (Initial 20 km good, remaining 22 Km Weak)</w:t>
            </w:r>
          </w:p>
        </w:tc>
      </w:tr>
      <w:tr w:rsidR="006B2245" w:rsidRPr="00754942" w14:paraId="333F6EB7"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154" w:type="dxa"/>
            <w:hideMark/>
          </w:tcPr>
          <w:p w14:paraId="23EFCE29" w14:textId="77777777" w:rsidR="006B2245" w:rsidRPr="00754942" w:rsidRDefault="006B2245" w:rsidP="00754942">
            <w:pPr>
              <w:spacing w:after="120"/>
              <w:ind w:left="720"/>
              <w:rPr>
                <w:sz w:val="18"/>
                <w:szCs w:val="18"/>
              </w:rPr>
            </w:pPr>
            <w:r w:rsidRPr="00754942">
              <w:rPr>
                <w:noProof/>
                <w:sz w:val="18"/>
                <w:szCs w:val="18"/>
              </w:rPr>
              <w:drawing>
                <wp:anchor distT="0" distB="0" distL="114300" distR="114300" simplePos="0" relativeHeight="251706880" behindDoc="0" locked="0" layoutInCell="1" allowOverlap="1" wp14:anchorId="1EAAD6F3" wp14:editId="549C898C">
                  <wp:simplePos x="0" y="0"/>
                  <wp:positionH relativeFrom="column">
                    <wp:posOffset>-3175</wp:posOffset>
                  </wp:positionH>
                  <wp:positionV relativeFrom="paragraph">
                    <wp:posOffset>5715</wp:posOffset>
                  </wp:positionV>
                  <wp:extent cx="273975" cy="274289"/>
                  <wp:effectExtent l="0" t="0" r="0" b="0"/>
                  <wp:wrapNone/>
                  <wp:docPr id="606"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754942">
              <w:rPr>
                <w:b/>
                <w:bCs/>
                <w:sz w:val="18"/>
                <w:szCs w:val="18"/>
              </w:rPr>
              <w:t>Estimated Annual Tourist flow</w:t>
            </w:r>
          </w:p>
        </w:tc>
        <w:tc>
          <w:tcPr>
            <w:tcW w:w="4592" w:type="dxa"/>
            <w:hideMark/>
          </w:tcPr>
          <w:p w14:paraId="41C4BACF" w14:textId="77777777" w:rsidR="006B2245" w:rsidRPr="00754942" w:rsidRDefault="006B2245" w:rsidP="00754942">
            <w:pPr>
              <w:spacing w:after="120"/>
              <w:rPr>
                <w:sz w:val="18"/>
                <w:szCs w:val="18"/>
              </w:rPr>
            </w:pPr>
            <w:r w:rsidRPr="00754942">
              <w:rPr>
                <w:sz w:val="18"/>
                <w:szCs w:val="18"/>
              </w:rPr>
              <w:t>50,000 - 100,000</w:t>
            </w:r>
          </w:p>
        </w:tc>
      </w:tr>
      <w:tr w:rsidR="006B2245" w:rsidRPr="00754942" w14:paraId="2A20989D" w14:textId="77777777" w:rsidTr="00385074">
        <w:trPr>
          <w:trHeight w:val="20"/>
        </w:trPr>
        <w:tc>
          <w:tcPr>
            <w:tcW w:w="5154" w:type="dxa"/>
            <w:hideMark/>
          </w:tcPr>
          <w:p w14:paraId="23874251" w14:textId="77777777" w:rsidR="006B2245" w:rsidRPr="00754942" w:rsidRDefault="006B2245" w:rsidP="00754942">
            <w:pPr>
              <w:spacing w:after="120"/>
              <w:ind w:left="720"/>
              <w:rPr>
                <w:sz w:val="18"/>
                <w:szCs w:val="18"/>
              </w:rPr>
            </w:pPr>
            <w:r w:rsidRPr="00754942">
              <w:rPr>
                <w:noProof/>
                <w:sz w:val="18"/>
                <w:szCs w:val="18"/>
              </w:rPr>
              <w:drawing>
                <wp:anchor distT="0" distB="0" distL="114300" distR="114300" simplePos="0" relativeHeight="251707904" behindDoc="0" locked="0" layoutInCell="1" allowOverlap="1" wp14:anchorId="2535BADE" wp14:editId="1455B580">
                  <wp:simplePos x="0" y="0"/>
                  <wp:positionH relativeFrom="column">
                    <wp:posOffset>0</wp:posOffset>
                  </wp:positionH>
                  <wp:positionV relativeFrom="paragraph">
                    <wp:posOffset>-29845</wp:posOffset>
                  </wp:positionV>
                  <wp:extent cx="273685" cy="273685"/>
                  <wp:effectExtent l="0" t="0" r="0" b="0"/>
                  <wp:wrapNone/>
                  <wp:docPr id="607"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754942">
              <w:rPr>
                <w:b/>
                <w:bCs/>
                <w:sz w:val="18"/>
                <w:szCs w:val="18"/>
              </w:rPr>
              <w:t xml:space="preserve">Elements </w:t>
            </w:r>
          </w:p>
        </w:tc>
        <w:tc>
          <w:tcPr>
            <w:tcW w:w="4592" w:type="dxa"/>
            <w:hideMark/>
          </w:tcPr>
          <w:p w14:paraId="1707DD1E" w14:textId="77777777" w:rsidR="006B2245" w:rsidRPr="00754942" w:rsidRDefault="006B2245" w:rsidP="00754942">
            <w:pPr>
              <w:spacing w:after="120"/>
              <w:rPr>
                <w:sz w:val="18"/>
                <w:szCs w:val="18"/>
              </w:rPr>
            </w:pPr>
            <w:r w:rsidRPr="00754942">
              <w:rPr>
                <w:sz w:val="18"/>
                <w:szCs w:val="18"/>
              </w:rPr>
              <w:t>Inside Resort</w:t>
            </w:r>
          </w:p>
          <w:p w14:paraId="23BA8A83" w14:textId="77777777" w:rsidR="006B2245" w:rsidRPr="00754942" w:rsidRDefault="006B2245">
            <w:pPr>
              <w:numPr>
                <w:ilvl w:val="0"/>
                <w:numId w:val="32"/>
              </w:numPr>
              <w:spacing w:after="120"/>
              <w:rPr>
                <w:sz w:val="18"/>
                <w:szCs w:val="18"/>
              </w:rPr>
            </w:pPr>
            <w:r w:rsidRPr="00754942">
              <w:rPr>
                <w:sz w:val="18"/>
                <w:szCs w:val="18"/>
              </w:rPr>
              <w:t>Accommodation facility with 200 beds</w:t>
            </w:r>
          </w:p>
          <w:p w14:paraId="4660896C" w14:textId="77777777" w:rsidR="006B2245" w:rsidRPr="00754942" w:rsidRDefault="006B2245">
            <w:pPr>
              <w:numPr>
                <w:ilvl w:val="0"/>
                <w:numId w:val="32"/>
              </w:numPr>
              <w:spacing w:after="120"/>
              <w:rPr>
                <w:sz w:val="18"/>
                <w:szCs w:val="18"/>
              </w:rPr>
            </w:pPr>
            <w:r w:rsidRPr="00754942">
              <w:rPr>
                <w:sz w:val="18"/>
                <w:szCs w:val="18"/>
              </w:rPr>
              <w:t>Public spa with hot water pools (indoor and outdoor), treatment zone, wellness zone, and gym</w:t>
            </w:r>
          </w:p>
          <w:p w14:paraId="0084D92B" w14:textId="77777777" w:rsidR="006B2245" w:rsidRPr="00754942" w:rsidRDefault="006B2245">
            <w:pPr>
              <w:numPr>
                <w:ilvl w:val="0"/>
                <w:numId w:val="32"/>
              </w:numPr>
              <w:spacing w:after="120"/>
              <w:rPr>
                <w:sz w:val="18"/>
                <w:szCs w:val="18"/>
              </w:rPr>
            </w:pPr>
            <w:r w:rsidRPr="00754942">
              <w:rPr>
                <w:sz w:val="18"/>
                <w:szCs w:val="18"/>
              </w:rPr>
              <w:t>Public restaurant</w:t>
            </w:r>
          </w:p>
          <w:p w14:paraId="038BED70" w14:textId="77777777" w:rsidR="006B2245" w:rsidRPr="00754942" w:rsidRDefault="006B2245">
            <w:pPr>
              <w:numPr>
                <w:ilvl w:val="0"/>
                <w:numId w:val="32"/>
              </w:numPr>
              <w:spacing w:after="120"/>
              <w:rPr>
                <w:sz w:val="18"/>
                <w:szCs w:val="18"/>
              </w:rPr>
            </w:pPr>
            <w:r w:rsidRPr="00754942">
              <w:rPr>
                <w:sz w:val="18"/>
                <w:szCs w:val="18"/>
              </w:rPr>
              <w:t>Parking</w:t>
            </w:r>
          </w:p>
        </w:tc>
      </w:tr>
      <w:tr w:rsidR="006B2245" w:rsidRPr="00754942" w14:paraId="2188E62C"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154" w:type="dxa"/>
            <w:hideMark/>
          </w:tcPr>
          <w:p w14:paraId="3F8B837A" w14:textId="77777777" w:rsidR="006B2245" w:rsidRPr="00754942" w:rsidRDefault="006B2245" w:rsidP="00754942">
            <w:pPr>
              <w:spacing w:after="120"/>
              <w:ind w:left="720"/>
              <w:rPr>
                <w:sz w:val="18"/>
                <w:szCs w:val="18"/>
              </w:rPr>
            </w:pPr>
            <w:r w:rsidRPr="00754942">
              <w:rPr>
                <w:noProof/>
                <w:sz w:val="18"/>
                <w:szCs w:val="18"/>
              </w:rPr>
              <w:drawing>
                <wp:anchor distT="0" distB="0" distL="114300" distR="114300" simplePos="0" relativeHeight="251708928" behindDoc="0" locked="0" layoutInCell="1" allowOverlap="1" wp14:anchorId="7709E8CB" wp14:editId="3720A9B8">
                  <wp:simplePos x="0" y="0"/>
                  <wp:positionH relativeFrom="column">
                    <wp:posOffset>1905</wp:posOffset>
                  </wp:positionH>
                  <wp:positionV relativeFrom="paragraph">
                    <wp:posOffset>-26035</wp:posOffset>
                  </wp:positionV>
                  <wp:extent cx="273685" cy="273685"/>
                  <wp:effectExtent l="0" t="0" r="0" b="0"/>
                  <wp:wrapNone/>
                  <wp:docPr id="608"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754942">
              <w:rPr>
                <w:b/>
                <w:bCs/>
                <w:sz w:val="18"/>
                <w:szCs w:val="18"/>
              </w:rPr>
              <w:t>Revenue Streams</w:t>
            </w:r>
          </w:p>
        </w:tc>
        <w:tc>
          <w:tcPr>
            <w:tcW w:w="4592" w:type="dxa"/>
            <w:hideMark/>
          </w:tcPr>
          <w:p w14:paraId="663FC1F6" w14:textId="77777777" w:rsidR="006B2245" w:rsidRPr="00754942" w:rsidRDefault="006B2245">
            <w:pPr>
              <w:numPr>
                <w:ilvl w:val="0"/>
                <w:numId w:val="33"/>
              </w:numPr>
              <w:spacing w:after="120"/>
              <w:rPr>
                <w:sz w:val="18"/>
                <w:szCs w:val="18"/>
              </w:rPr>
            </w:pPr>
            <w:r w:rsidRPr="00754942">
              <w:rPr>
                <w:sz w:val="18"/>
                <w:szCs w:val="18"/>
              </w:rPr>
              <w:t>Accommodation revenue</w:t>
            </w:r>
          </w:p>
          <w:p w14:paraId="3700EC69" w14:textId="77777777" w:rsidR="006B2245" w:rsidRPr="00754942" w:rsidRDefault="006B2245">
            <w:pPr>
              <w:numPr>
                <w:ilvl w:val="0"/>
                <w:numId w:val="33"/>
              </w:numPr>
              <w:spacing w:after="120"/>
              <w:rPr>
                <w:sz w:val="18"/>
                <w:szCs w:val="18"/>
              </w:rPr>
            </w:pPr>
            <w:r w:rsidRPr="00754942">
              <w:rPr>
                <w:sz w:val="18"/>
                <w:szCs w:val="18"/>
              </w:rPr>
              <w:t>Revenue from the public spa and the public restaurant</w:t>
            </w:r>
          </w:p>
          <w:p w14:paraId="397A3D27" w14:textId="77777777" w:rsidR="006B2245" w:rsidRPr="00754942" w:rsidRDefault="006B2245">
            <w:pPr>
              <w:numPr>
                <w:ilvl w:val="0"/>
                <w:numId w:val="33"/>
              </w:numPr>
              <w:spacing w:after="120"/>
              <w:rPr>
                <w:sz w:val="18"/>
                <w:szCs w:val="18"/>
              </w:rPr>
            </w:pPr>
            <w:r w:rsidRPr="00754942">
              <w:rPr>
                <w:sz w:val="18"/>
                <w:szCs w:val="18"/>
              </w:rPr>
              <w:t>Revenue from events (e.g., weddings)</w:t>
            </w:r>
          </w:p>
        </w:tc>
      </w:tr>
      <w:tr w:rsidR="006B2245" w:rsidRPr="00754942" w14:paraId="6F03C0D9" w14:textId="77777777" w:rsidTr="00385074">
        <w:trPr>
          <w:trHeight w:val="20"/>
        </w:trPr>
        <w:tc>
          <w:tcPr>
            <w:tcW w:w="5154" w:type="dxa"/>
            <w:hideMark/>
          </w:tcPr>
          <w:p w14:paraId="1BF2FA22" w14:textId="77777777" w:rsidR="006B2245" w:rsidRPr="00754942" w:rsidRDefault="006B2245" w:rsidP="00754942">
            <w:pPr>
              <w:spacing w:after="120"/>
              <w:ind w:left="720"/>
              <w:rPr>
                <w:sz w:val="18"/>
                <w:szCs w:val="18"/>
              </w:rPr>
            </w:pPr>
            <w:r w:rsidRPr="00754942">
              <w:rPr>
                <w:noProof/>
                <w:sz w:val="18"/>
                <w:szCs w:val="18"/>
              </w:rPr>
              <w:drawing>
                <wp:anchor distT="0" distB="0" distL="114300" distR="114300" simplePos="0" relativeHeight="251709952" behindDoc="0" locked="0" layoutInCell="1" allowOverlap="1" wp14:anchorId="46DD7195" wp14:editId="7B1BD6D9">
                  <wp:simplePos x="0" y="0"/>
                  <wp:positionH relativeFrom="column">
                    <wp:posOffset>-3175</wp:posOffset>
                  </wp:positionH>
                  <wp:positionV relativeFrom="paragraph">
                    <wp:posOffset>5080</wp:posOffset>
                  </wp:positionV>
                  <wp:extent cx="273975" cy="274289"/>
                  <wp:effectExtent l="0" t="0" r="0" b="0"/>
                  <wp:wrapNone/>
                  <wp:docPr id="609"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754942">
              <w:rPr>
                <w:b/>
                <w:bCs/>
                <w:sz w:val="18"/>
                <w:szCs w:val="18"/>
              </w:rPr>
              <w:t xml:space="preserve">Estimated Jobs </w:t>
            </w:r>
          </w:p>
        </w:tc>
        <w:tc>
          <w:tcPr>
            <w:tcW w:w="4592" w:type="dxa"/>
            <w:hideMark/>
          </w:tcPr>
          <w:p w14:paraId="53729D27" w14:textId="77777777" w:rsidR="006B2245" w:rsidRPr="00754942" w:rsidRDefault="006B2245" w:rsidP="00754942">
            <w:pPr>
              <w:spacing w:after="120"/>
              <w:rPr>
                <w:sz w:val="18"/>
                <w:szCs w:val="18"/>
              </w:rPr>
            </w:pPr>
            <w:r w:rsidRPr="00754942">
              <w:rPr>
                <w:sz w:val="18"/>
                <w:szCs w:val="18"/>
              </w:rPr>
              <w:t xml:space="preserve">50-75 Jobs  </w:t>
            </w:r>
          </w:p>
        </w:tc>
      </w:tr>
      <w:tr w:rsidR="006B2245" w:rsidRPr="00754942" w14:paraId="273FE288"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154" w:type="dxa"/>
            <w:hideMark/>
          </w:tcPr>
          <w:p w14:paraId="7E0A434F" w14:textId="77777777" w:rsidR="006B2245" w:rsidRPr="00754942" w:rsidRDefault="006B2245" w:rsidP="00754942">
            <w:pPr>
              <w:spacing w:after="120"/>
              <w:ind w:left="720"/>
              <w:rPr>
                <w:sz w:val="18"/>
                <w:szCs w:val="18"/>
              </w:rPr>
            </w:pPr>
            <w:r w:rsidRPr="00754942">
              <w:rPr>
                <w:noProof/>
                <w:sz w:val="18"/>
                <w:szCs w:val="18"/>
              </w:rPr>
              <w:drawing>
                <wp:anchor distT="0" distB="0" distL="114300" distR="114300" simplePos="0" relativeHeight="251710976" behindDoc="0" locked="0" layoutInCell="1" allowOverlap="1" wp14:anchorId="1E09383E" wp14:editId="760E4F52">
                  <wp:simplePos x="0" y="0"/>
                  <wp:positionH relativeFrom="column">
                    <wp:posOffset>-3175</wp:posOffset>
                  </wp:positionH>
                  <wp:positionV relativeFrom="paragraph">
                    <wp:posOffset>21590</wp:posOffset>
                  </wp:positionV>
                  <wp:extent cx="273975" cy="274289"/>
                  <wp:effectExtent l="0" t="0" r="0" b="0"/>
                  <wp:wrapNone/>
                  <wp:docPr id="610"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754942">
              <w:rPr>
                <w:b/>
                <w:bCs/>
                <w:sz w:val="18"/>
                <w:szCs w:val="18"/>
              </w:rPr>
              <w:t>Implementing Entity</w:t>
            </w:r>
          </w:p>
        </w:tc>
        <w:tc>
          <w:tcPr>
            <w:tcW w:w="4592" w:type="dxa"/>
            <w:hideMark/>
          </w:tcPr>
          <w:p w14:paraId="6AC51EEA" w14:textId="77777777" w:rsidR="006B2245" w:rsidRPr="00754942" w:rsidRDefault="006B2245" w:rsidP="00754942">
            <w:pPr>
              <w:spacing w:after="120"/>
              <w:rPr>
                <w:sz w:val="18"/>
                <w:szCs w:val="18"/>
              </w:rPr>
            </w:pPr>
            <w:r w:rsidRPr="00754942">
              <w:rPr>
                <w:sz w:val="18"/>
                <w:szCs w:val="18"/>
              </w:rPr>
              <w:t>Kalash Development Authority (initiator)</w:t>
            </w:r>
          </w:p>
        </w:tc>
      </w:tr>
      <w:tr w:rsidR="006B2245" w:rsidRPr="00754942" w14:paraId="3D113195" w14:textId="77777777" w:rsidTr="00385074">
        <w:trPr>
          <w:trHeight w:val="20"/>
        </w:trPr>
        <w:tc>
          <w:tcPr>
            <w:tcW w:w="0" w:type="auto"/>
            <w:gridSpan w:val="2"/>
            <w:hideMark/>
          </w:tcPr>
          <w:p w14:paraId="58E2480F" w14:textId="77777777" w:rsidR="006B2245" w:rsidRPr="00754942" w:rsidRDefault="006B2245" w:rsidP="00754942">
            <w:pPr>
              <w:spacing w:after="120"/>
              <w:ind w:left="720"/>
              <w:rPr>
                <w:sz w:val="18"/>
                <w:szCs w:val="18"/>
              </w:rPr>
            </w:pPr>
            <w:r w:rsidRPr="00754942">
              <w:rPr>
                <w:noProof/>
                <w:sz w:val="18"/>
                <w:szCs w:val="18"/>
              </w:rPr>
              <w:drawing>
                <wp:anchor distT="0" distB="0" distL="114300" distR="114300" simplePos="0" relativeHeight="251712000" behindDoc="0" locked="0" layoutInCell="1" allowOverlap="1" wp14:anchorId="6549C205" wp14:editId="1E05ECCF">
                  <wp:simplePos x="0" y="0"/>
                  <wp:positionH relativeFrom="column">
                    <wp:posOffset>-3175</wp:posOffset>
                  </wp:positionH>
                  <wp:positionV relativeFrom="paragraph">
                    <wp:posOffset>8890</wp:posOffset>
                  </wp:positionV>
                  <wp:extent cx="273975" cy="274289"/>
                  <wp:effectExtent l="0" t="0" r="0" b="0"/>
                  <wp:wrapNone/>
                  <wp:docPr id="611"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754942">
              <w:rPr>
                <w:b/>
                <w:bCs/>
                <w:sz w:val="18"/>
                <w:szCs w:val="18"/>
              </w:rPr>
              <w:t>Short Description</w:t>
            </w:r>
          </w:p>
          <w:p w14:paraId="7BF33A51" w14:textId="7C8F5158" w:rsidR="006B2245" w:rsidRPr="00754942" w:rsidRDefault="006B2245" w:rsidP="00754942">
            <w:pPr>
              <w:spacing w:after="120"/>
              <w:ind w:left="720"/>
              <w:rPr>
                <w:sz w:val="18"/>
                <w:szCs w:val="18"/>
              </w:rPr>
            </w:pPr>
            <w:r w:rsidRPr="00754942">
              <w:rPr>
                <w:sz w:val="18"/>
                <w:szCs w:val="18"/>
                <w:lang w:val="en-GB"/>
              </w:rPr>
              <w:t>Garam Chas</w:t>
            </w:r>
            <w:r w:rsidR="006B56A0">
              <w:rPr>
                <w:sz w:val="18"/>
                <w:szCs w:val="18"/>
                <w:lang w:val="en-GB"/>
              </w:rPr>
              <w:t>h</w:t>
            </w:r>
            <w:r w:rsidRPr="00754942">
              <w:rPr>
                <w:sz w:val="18"/>
                <w:szCs w:val="18"/>
                <w:lang w:val="en-GB"/>
              </w:rPr>
              <w:t>ma is known for its hot water springs. To take advantage of this fact, it is recommended to develop a modern and attractive spa resort including an accommodation facility with about 200 beds and a public spa as the main elements. The surrounding area can also be described as a beautiful mountain setting. Garam Chas</w:t>
            </w:r>
            <w:r w:rsidR="006B56A0">
              <w:rPr>
                <w:sz w:val="18"/>
                <w:szCs w:val="18"/>
                <w:lang w:val="en-GB"/>
              </w:rPr>
              <w:t>h</w:t>
            </w:r>
            <w:r w:rsidRPr="00754942">
              <w:rPr>
                <w:sz w:val="18"/>
                <w:szCs w:val="18"/>
                <w:lang w:val="en-GB"/>
              </w:rPr>
              <w:t>ma has the potential to become a popular spa destination in the mountains, offering a large variety of activities/services.</w:t>
            </w:r>
            <w:r w:rsidRPr="00754942">
              <w:rPr>
                <w:sz w:val="18"/>
                <w:szCs w:val="18"/>
              </w:rPr>
              <w:t xml:space="preserve"> </w:t>
            </w:r>
          </w:p>
        </w:tc>
      </w:tr>
      <w:tr w:rsidR="006B2245" w:rsidRPr="00754942" w14:paraId="1F2991A1"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5154" w:type="dxa"/>
          </w:tcPr>
          <w:p w14:paraId="57A7FA38" w14:textId="77777777" w:rsidR="006B2245" w:rsidRPr="00754942" w:rsidRDefault="006B2245" w:rsidP="00754942">
            <w:pPr>
              <w:spacing w:after="120"/>
              <w:ind w:left="720"/>
              <w:rPr>
                <w:noProof/>
                <w:sz w:val="18"/>
                <w:szCs w:val="18"/>
              </w:rPr>
            </w:pPr>
            <w:r w:rsidRPr="00754942">
              <w:rPr>
                <w:b/>
                <w:bCs/>
                <w:noProof/>
                <w:sz w:val="18"/>
                <w:szCs w:val="18"/>
              </w:rPr>
              <w:drawing>
                <wp:anchor distT="0" distB="0" distL="114300" distR="114300" simplePos="0" relativeHeight="251713024" behindDoc="0" locked="0" layoutInCell="1" allowOverlap="1" wp14:anchorId="2D54812E" wp14:editId="645A89F4">
                  <wp:simplePos x="0" y="0"/>
                  <wp:positionH relativeFrom="column">
                    <wp:posOffset>10795</wp:posOffset>
                  </wp:positionH>
                  <wp:positionV relativeFrom="paragraph">
                    <wp:posOffset>57785</wp:posOffset>
                  </wp:positionV>
                  <wp:extent cx="274320" cy="274320"/>
                  <wp:effectExtent l="0" t="0" r="0" b="0"/>
                  <wp:wrapNone/>
                  <wp:docPr id="1362" name="Graphic 1362"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754942">
              <w:rPr>
                <w:b/>
                <w:bCs/>
                <w:noProof/>
                <w:sz w:val="18"/>
                <w:szCs w:val="18"/>
              </w:rPr>
              <w:t xml:space="preserve">Payback Period: </w:t>
            </w:r>
            <w:r w:rsidRPr="00754942">
              <w:rPr>
                <w:noProof/>
                <w:sz w:val="18"/>
                <w:szCs w:val="18"/>
              </w:rPr>
              <w:t>10.64 Years</w:t>
            </w:r>
          </w:p>
          <w:p w14:paraId="62370F0F" w14:textId="77777777" w:rsidR="006B2245" w:rsidRPr="00754942" w:rsidRDefault="006B2245" w:rsidP="00754942">
            <w:pPr>
              <w:spacing w:after="120"/>
              <w:ind w:left="720"/>
              <w:rPr>
                <w:noProof/>
                <w:sz w:val="18"/>
                <w:szCs w:val="18"/>
              </w:rPr>
            </w:pPr>
            <w:r w:rsidRPr="00754942">
              <w:rPr>
                <w:b/>
                <w:bCs/>
                <w:noProof/>
                <w:sz w:val="18"/>
                <w:szCs w:val="18"/>
              </w:rPr>
              <w:t>Project Period:</w:t>
            </w:r>
            <w:r w:rsidRPr="00754942">
              <w:rPr>
                <w:noProof/>
                <w:sz w:val="18"/>
                <w:szCs w:val="18"/>
              </w:rPr>
              <w:t xml:space="preserve"> 35 Years</w:t>
            </w:r>
          </w:p>
        </w:tc>
        <w:tc>
          <w:tcPr>
            <w:tcW w:w="4592" w:type="dxa"/>
          </w:tcPr>
          <w:p w14:paraId="75498EAF" w14:textId="77777777" w:rsidR="006B2245" w:rsidRPr="00754942" w:rsidRDefault="006B2245" w:rsidP="00754942">
            <w:pPr>
              <w:spacing w:after="120"/>
              <w:ind w:left="720"/>
              <w:rPr>
                <w:noProof/>
                <w:sz w:val="18"/>
                <w:szCs w:val="18"/>
              </w:rPr>
            </w:pPr>
            <w:r w:rsidRPr="00754942">
              <w:rPr>
                <w:b/>
                <w:bCs/>
                <w:noProof/>
                <w:sz w:val="18"/>
                <w:szCs w:val="18"/>
              </w:rPr>
              <w:drawing>
                <wp:anchor distT="0" distB="0" distL="114300" distR="114300" simplePos="0" relativeHeight="251714048" behindDoc="0" locked="0" layoutInCell="1" allowOverlap="1" wp14:anchorId="14A8D4FB" wp14:editId="006B3DCC">
                  <wp:simplePos x="0" y="0"/>
                  <wp:positionH relativeFrom="column">
                    <wp:posOffset>93980</wp:posOffset>
                  </wp:positionH>
                  <wp:positionV relativeFrom="paragraph">
                    <wp:posOffset>-3810</wp:posOffset>
                  </wp:positionV>
                  <wp:extent cx="274320" cy="274320"/>
                  <wp:effectExtent l="0" t="0" r="0" b="0"/>
                  <wp:wrapNone/>
                  <wp:docPr id="1363" name="Graphic 1363"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754942">
              <w:rPr>
                <w:b/>
                <w:bCs/>
                <w:noProof/>
                <w:sz w:val="18"/>
                <w:szCs w:val="18"/>
              </w:rPr>
              <w:t xml:space="preserve">IRR: </w:t>
            </w:r>
            <w:r w:rsidRPr="00754942">
              <w:rPr>
                <w:noProof/>
                <w:sz w:val="18"/>
                <w:szCs w:val="18"/>
              </w:rPr>
              <w:t>20.25%</w:t>
            </w:r>
          </w:p>
          <w:p w14:paraId="21F3C06B" w14:textId="77777777" w:rsidR="006B2245" w:rsidRPr="00754942" w:rsidRDefault="006B2245" w:rsidP="00754942">
            <w:pPr>
              <w:spacing w:after="120"/>
              <w:ind w:left="720"/>
              <w:rPr>
                <w:noProof/>
                <w:sz w:val="18"/>
                <w:szCs w:val="18"/>
              </w:rPr>
            </w:pPr>
            <w:r w:rsidRPr="00754942">
              <w:rPr>
                <w:b/>
                <w:bCs/>
                <w:noProof/>
                <w:sz w:val="18"/>
                <w:szCs w:val="18"/>
              </w:rPr>
              <w:t>NPV:</w:t>
            </w:r>
            <w:r w:rsidRPr="00754942">
              <w:rPr>
                <w:noProof/>
                <w:sz w:val="18"/>
                <w:szCs w:val="18"/>
              </w:rPr>
              <w:t xml:space="preserve"> 1,623 Million</w:t>
            </w:r>
          </w:p>
        </w:tc>
      </w:tr>
      <w:tr w:rsidR="006B2245" w:rsidRPr="00754942" w14:paraId="689AADDE" w14:textId="77777777" w:rsidTr="00385074">
        <w:trPr>
          <w:trHeight w:val="20"/>
        </w:trPr>
        <w:tc>
          <w:tcPr>
            <w:tcW w:w="9746" w:type="dxa"/>
            <w:gridSpan w:val="2"/>
          </w:tcPr>
          <w:p w14:paraId="18C48F47" w14:textId="77777777" w:rsidR="006B2245" w:rsidRPr="00754942" w:rsidRDefault="006B2245" w:rsidP="00754942">
            <w:pPr>
              <w:spacing w:after="120"/>
              <w:ind w:left="720"/>
              <w:rPr>
                <w:b/>
                <w:bCs/>
                <w:noProof/>
                <w:sz w:val="18"/>
                <w:szCs w:val="18"/>
              </w:rPr>
            </w:pPr>
            <w:r w:rsidRPr="00754942">
              <w:rPr>
                <w:b/>
                <w:bCs/>
                <w:noProof/>
                <w:sz w:val="18"/>
                <w:szCs w:val="18"/>
              </w:rPr>
              <w:drawing>
                <wp:anchor distT="0" distB="0" distL="114300" distR="114300" simplePos="0" relativeHeight="251715072" behindDoc="0" locked="0" layoutInCell="1" allowOverlap="1" wp14:anchorId="7FC9AD42" wp14:editId="2D2E5AA8">
                  <wp:simplePos x="0" y="0"/>
                  <wp:positionH relativeFrom="column">
                    <wp:posOffset>13970</wp:posOffset>
                  </wp:positionH>
                  <wp:positionV relativeFrom="paragraph">
                    <wp:posOffset>-7620</wp:posOffset>
                  </wp:positionV>
                  <wp:extent cx="274320" cy="274320"/>
                  <wp:effectExtent l="0" t="0" r="0" b="0"/>
                  <wp:wrapNone/>
                  <wp:docPr id="1364" name="Graphic 1364"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754942">
              <w:rPr>
                <w:b/>
                <w:bCs/>
                <w:noProof/>
                <w:sz w:val="18"/>
                <w:szCs w:val="18"/>
              </w:rPr>
              <w:t>Key Assumptions</w:t>
            </w:r>
          </w:p>
          <w:p w14:paraId="47B95CB3" w14:textId="77777777" w:rsidR="006B2245" w:rsidRPr="00754942" w:rsidRDefault="006B2245">
            <w:pPr>
              <w:pStyle w:val="ListParagraph"/>
              <w:numPr>
                <w:ilvl w:val="0"/>
                <w:numId w:val="34"/>
              </w:numPr>
              <w:spacing w:after="120" w:line="240" w:lineRule="auto"/>
              <w:rPr>
                <w:rFonts w:ascii="Proxima Nova Rg" w:hAnsi="Proxima Nova Rg"/>
                <w:noProof/>
                <w:sz w:val="18"/>
                <w:szCs w:val="18"/>
              </w:rPr>
            </w:pPr>
            <w:r w:rsidRPr="00754942">
              <w:rPr>
                <w:rFonts w:ascii="Proxima Nova Rg" w:hAnsi="Proxima Nova Rg"/>
                <w:noProof/>
                <w:sz w:val="18"/>
                <w:szCs w:val="18"/>
              </w:rPr>
              <w:t xml:space="preserve">Initial capital assumed is </w:t>
            </w:r>
            <w:r w:rsidRPr="00754942">
              <w:rPr>
                <w:rFonts w:ascii="Proxima Nova Rg" w:hAnsi="Proxima Nova Rg"/>
                <w:b/>
                <w:bCs/>
                <w:noProof/>
                <w:sz w:val="18"/>
                <w:szCs w:val="18"/>
              </w:rPr>
              <w:t>PKR 1100 million</w:t>
            </w:r>
            <w:r w:rsidRPr="00754942">
              <w:rPr>
                <w:rFonts w:ascii="Proxima Nova Rg" w:hAnsi="Proxima Nova Rg"/>
                <w:noProof/>
                <w:sz w:val="18"/>
                <w:szCs w:val="18"/>
              </w:rPr>
              <w:t xml:space="preserve">, equally spread over three years. </w:t>
            </w:r>
          </w:p>
          <w:p w14:paraId="2D262AED" w14:textId="10D8BE83" w:rsidR="006B2245" w:rsidRPr="00754942" w:rsidRDefault="007E5B08">
            <w:pPr>
              <w:pStyle w:val="ListParagraph"/>
              <w:numPr>
                <w:ilvl w:val="0"/>
                <w:numId w:val="34"/>
              </w:numPr>
              <w:spacing w:after="120" w:line="240" w:lineRule="auto"/>
              <w:rPr>
                <w:rFonts w:ascii="Proxima Nova Rg" w:hAnsi="Proxima Nova Rg"/>
                <w:b/>
                <w:bCs/>
                <w:noProof/>
                <w:sz w:val="18"/>
                <w:szCs w:val="18"/>
              </w:rPr>
            </w:pPr>
            <w:r>
              <w:rPr>
                <w:rFonts w:ascii="Proxima Nova Rg" w:hAnsi="Proxima Nova Rg"/>
                <w:noProof/>
                <w:sz w:val="18"/>
                <w:szCs w:val="18"/>
              </w:rPr>
              <w:t>Debt to Equity</w:t>
            </w:r>
            <w:r w:rsidR="006B2245" w:rsidRPr="00754942">
              <w:rPr>
                <w:rFonts w:ascii="Proxima Nova Rg" w:hAnsi="Proxima Nova Rg"/>
                <w:noProof/>
                <w:sz w:val="18"/>
                <w:szCs w:val="18"/>
              </w:rPr>
              <w:t xml:space="preserve"> ratio is 50:50</w:t>
            </w:r>
          </w:p>
          <w:p w14:paraId="2C498F27" w14:textId="77777777" w:rsidR="006B2245" w:rsidRPr="00754942" w:rsidRDefault="006B2245">
            <w:pPr>
              <w:pStyle w:val="ListParagraph"/>
              <w:numPr>
                <w:ilvl w:val="0"/>
                <w:numId w:val="34"/>
              </w:numPr>
              <w:spacing w:after="120" w:line="240" w:lineRule="auto"/>
              <w:rPr>
                <w:rFonts w:ascii="Proxima Nova Rg" w:hAnsi="Proxima Nova Rg"/>
                <w:b/>
                <w:bCs/>
                <w:noProof/>
                <w:sz w:val="18"/>
                <w:szCs w:val="18"/>
              </w:rPr>
            </w:pPr>
            <w:r w:rsidRPr="00754942">
              <w:rPr>
                <w:rFonts w:ascii="Proxima Nova Rg" w:hAnsi="Proxima Nova Rg"/>
                <w:noProof/>
                <w:sz w:val="18"/>
                <w:szCs w:val="18"/>
              </w:rPr>
              <w:t xml:space="preserve">Loan tenure is assumed to be 10 years, with principal payment starting from year 3 </w:t>
            </w:r>
          </w:p>
          <w:p w14:paraId="1D05A8D5" w14:textId="77777777" w:rsidR="006B2245" w:rsidRPr="00754942" w:rsidRDefault="006B2245">
            <w:pPr>
              <w:pStyle w:val="ListParagraph"/>
              <w:numPr>
                <w:ilvl w:val="0"/>
                <w:numId w:val="34"/>
              </w:numPr>
              <w:spacing w:after="120" w:line="240" w:lineRule="auto"/>
              <w:rPr>
                <w:rFonts w:ascii="Proxima Nova Rg" w:hAnsi="Proxima Nova Rg"/>
                <w:b/>
                <w:bCs/>
                <w:noProof/>
                <w:sz w:val="18"/>
                <w:szCs w:val="18"/>
              </w:rPr>
            </w:pPr>
            <w:r w:rsidRPr="00754942">
              <w:rPr>
                <w:rFonts w:ascii="Proxima Nova Rg" w:hAnsi="Proxima Nova Rg"/>
                <w:noProof/>
                <w:sz w:val="18"/>
                <w:szCs w:val="18"/>
              </w:rPr>
              <w:t xml:space="preserve">Inflation rate is assumed to be 8% </w:t>
            </w:r>
          </w:p>
          <w:p w14:paraId="7D2AA8CD" w14:textId="4443DCD0" w:rsidR="006B2245" w:rsidRPr="00754942" w:rsidRDefault="006B2245">
            <w:pPr>
              <w:pStyle w:val="ListParagraph"/>
              <w:numPr>
                <w:ilvl w:val="0"/>
                <w:numId w:val="34"/>
              </w:numPr>
              <w:spacing w:after="120" w:line="240" w:lineRule="auto"/>
              <w:rPr>
                <w:rFonts w:ascii="Proxima Nova Rg" w:hAnsi="Proxima Nova Rg"/>
                <w:b/>
                <w:bCs/>
                <w:noProof/>
                <w:sz w:val="18"/>
                <w:szCs w:val="18"/>
              </w:rPr>
            </w:pPr>
            <w:r w:rsidRPr="00754942">
              <w:rPr>
                <w:rFonts w:ascii="Proxima Nova Rg" w:hAnsi="Proxima Nova Rg"/>
                <w:noProof/>
                <w:sz w:val="18"/>
                <w:szCs w:val="18"/>
              </w:rPr>
              <w:t xml:space="preserve">Weighted average </w:t>
            </w:r>
            <w:r w:rsidR="009D0B46">
              <w:rPr>
                <w:rFonts w:ascii="Proxima Nova Rg" w:hAnsi="Proxima Nova Rg"/>
                <w:noProof/>
                <w:sz w:val="18"/>
                <w:szCs w:val="18"/>
              </w:rPr>
              <w:t>Cost of Capital</w:t>
            </w:r>
            <w:r w:rsidRPr="00754942">
              <w:rPr>
                <w:rFonts w:ascii="Proxima Nova Rg" w:hAnsi="Proxima Nova Rg"/>
                <w:noProof/>
                <w:sz w:val="18"/>
                <w:szCs w:val="18"/>
              </w:rPr>
              <w:t xml:space="preserve"> is assumed to be 16.5% (</w:t>
            </w:r>
            <w:r w:rsidR="00230649">
              <w:rPr>
                <w:rFonts w:ascii="Proxima Nova Rg" w:hAnsi="Proxima Nova Rg"/>
                <w:noProof/>
                <w:sz w:val="18"/>
                <w:szCs w:val="18"/>
              </w:rPr>
              <w:t>Cost of Equity</w:t>
            </w:r>
            <w:r w:rsidRPr="00754942">
              <w:rPr>
                <w:rFonts w:ascii="Proxima Nova Rg" w:hAnsi="Proxima Nova Rg"/>
                <w:noProof/>
                <w:sz w:val="18"/>
                <w:szCs w:val="18"/>
              </w:rPr>
              <w:t xml:space="preserve"> 18%, Cost of Debt 15%)</w:t>
            </w:r>
          </w:p>
        </w:tc>
      </w:tr>
    </w:tbl>
    <w:p w14:paraId="4A235F8C" w14:textId="77777777" w:rsidR="00385074" w:rsidRPr="00385074" w:rsidRDefault="00385074" w:rsidP="00385074">
      <w:bookmarkStart w:id="56" w:name="_Toc109812340"/>
      <w:bookmarkStart w:id="57" w:name="_Toc117763783"/>
    </w:p>
    <w:p w14:paraId="2F3FA64C" w14:textId="77777777" w:rsidR="00385074" w:rsidRDefault="00385074">
      <w:pPr>
        <w:rPr>
          <w:rFonts w:ascii="Century Gothic" w:eastAsiaTheme="majorEastAsia" w:hAnsi="Century Gothic" w:cstheme="majorBidi"/>
          <w:b/>
          <w:bCs/>
          <w:smallCaps/>
          <w:color w:val="385623" w:themeColor="accent6" w:themeShade="80"/>
          <w:szCs w:val="24"/>
        </w:rPr>
      </w:pPr>
      <w:r>
        <w:br w:type="page"/>
      </w:r>
    </w:p>
    <w:p w14:paraId="767E8415" w14:textId="4A1553E0" w:rsidR="006B2245" w:rsidRDefault="006B2245" w:rsidP="006B2245">
      <w:pPr>
        <w:pStyle w:val="Heading3"/>
      </w:pPr>
      <w:r w:rsidRPr="00435409">
        <w:lastRenderedPageBreak/>
        <w:t>Summary of Investments Qaqlasht</w:t>
      </w:r>
      <w:bookmarkEnd w:id="56"/>
      <w:bookmarkEnd w:id="57"/>
      <w:r w:rsidRPr="00435409">
        <w:t xml:space="preserve"> </w:t>
      </w:r>
    </w:p>
    <w:tbl>
      <w:tblPr>
        <w:tblStyle w:val="GridTable5Dark-Accent41"/>
        <w:tblW w:w="0" w:type="auto"/>
        <w:tblLook w:val="0420" w:firstRow="1" w:lastRow="0" w:firstColumn="0" w:lastColumn="0" w:noHBand="0" w:noVBand="1"/>
      </w:tblPr>
      <w:tblGrid>
        <w:gridCol w:w="444"/>
        <w:gridCol w:w="3515"/>
        <w:gridCol w:w="2407"/>
        <w:gridCol w:w="1113"/>
        <w:gridCol w:w="2257"/>
      </w:tblGrid>
      <w:tr w:rsidR="00754942" w:rsidRPr="00754942" w14:paraId="68050272" w14:textId="77777777" w:rsidTr="00754942">
        <w:trPr>
          <w:cnfStyle w:val="100000000000" w:firstRow="1" w:lastRow="0" w:firstColumn="0" w:lastColumn="0" w:oddVBand="0" w:evenVBand="0" w:oddHBand="0" w:evenHBand="0" w:firstRowFirstColumn="0" w:firstRowLastColumn="0" w:lastRowFirstColumn="0" w:lastRowLastColumn="0"/>
          <w:trHeight w:val="20"/>
        </w:trPr>
        <w:tc>
          <w:tcPr>
            <w:tcW w:w="0" w:type="auto"/>
            <w:gridSpan w:val="5"/>
            <w:hideMark/>
          </w:tcPr>
          <w:p w14:paraId="4071C7A6" w14:textId="7A7AE4A9" w:rsidR="006B2245" w:rsidRPr="00754942" w:rsidRDefault="001849F7" w:rsidP="001312AC">
            <w:pPr>
              <w:jc w:val="center"/>
              <w:rPr>
                <w:b w:val="0"/>
                <w:bCs w:val="0"/>
                <w:color w:val="auto"/>
              </w:rPr>
            </w:pPr>
            <w:r>
              <w:rPr>
                <w:color w:val="auto"/>
              </w:rPr>
              <w:t>Chitral</w:t>
            </w:r>
          </w:p>
        </w:tc>
      </w:tr>
      <w:tr w:rsidR="00754942" w:rsidRPr="00754942" w14:paraId="444603DC" w14:textId="77777777" w:rsidTr="00754942">
        <w:trPr>
          <w:cnfStyle w:val="000000100000" w:firstRow="0" w:lastRow="0" w:firstColumn="0" w:lastColumn="0" w:oddVBand="0" w:evenVBand="0" w:oddHBand="1" w:evenHBand="0" w:firstRowFirstColumn="0" w:firstRowLastColumn="0" w:lastRowFirstColumn="0" w:lastRowLastColumn="0"/>
          <w:trHeight w:val="20"/>
        </w:trPr>
        <w:tc>
          <w:tcPr>
            <w:tcW w:w="0" w:type="auto"/>
            <w:gridSpan w:val="5"/>
            <w:hideMark/>
          </w:tcPr>
          <w:p w14:paraId="233BB2C5" w14:textId="77777777" w:rsidR="006B2245" w:rsidRPr="00754942" w:rsidRDefault="006B2245" w:rsidP="001312AC">
            <w:pPr>
              <w:jc w:val="center"/>
              <w:rPr>
                <w:b/>
                <w:bCs/>
              </w:rPr>
            </w:pPr>
            <w:r w:rsidRPr="00754942">
              <w:rPr>
                <w:b/>
                <w:bCs/>
              </w:rPr>
              <w:t>Qaqlasht</w:t>
            </w:r>
          </w:p>
        </w:tc>
      </w:tr>
      <w:tr w:rsidR="00754942" w:rsidRPr="00754942" w14:paraId="6D56E7F8" w14:textId="77777777" w:rsidTr="00754942">
        <w:trPr>
          <w:trHeight w:val="20"/>
        </w:trPr>
        <w:tc>
          <w:tcPr>
            <w:tcW w:w="0" w:type="auto"/>
            <w:gridSpan w:val="2"/>
            <w:vAlign w:val="center"/>
            <w:hideMark/>
          </w:tcPr>
          <w:p w14:paraId="4D0EF606" w14:textId="77777777" w:rsidR="006B2245" w:rsidRPr="00754942" w:rsidRDefault="006B2245" w:rsidP="00754942">
            <w:pPr>
              <w:jc w:val="center"/>
            </w:pPr>
            <w:r w:rsidRPr="00754942">
              <w:rPr>
                <w:b/>
                <w:bCs/>
              </w:rPr>
              <w:t>Tourism Elements</w:t>
            </w:r>
          </w:p>
        </w:tc>
        <w:tc>
          <w:tcPr>
            <w:tcW w:w="0" w:type="auto"/>
            <w:vAlign w:val="center"/>
            <w:hideMark/>
          </w:tcPr>
          <w:p w14:paraId="52011B9F" w14:textId="77777777" w:rsidR="006B2245" w:rsidRPr="00754942" w:rsidRDefault="006B2245" w:rsidP="00754942">
            <w:pPr>
              <w:jc w:val="center"/>
            </w:pPr>
            <w:r w:rsidRPr="00754942">
              <w:rPr>
                <w:b/>
                <w:bCs/>
              </w:rPr>
              <w:t>Estimated Investment</w:t>
            </w:r>
          </w:p>
          <w:p w14:paraId="0F8D7BA1" w14:textId="77777777" w:rsidR="006B2245" w:rsidRPr="00754942" w:rsidRDefault="006B2245" w:rsidP="00754942">
            <w:pPr>
              <w:jc w:val="center"/>
            </w:pPr>
            <w:r w:rsidRPr="00754942">
              <w:rPr>
                <w:b/>
                <w:bCs/>
              </w:rPr>
              <w:t>(PKR Million)</w:t>
            </w:r>
          </w:p>
        </w:tc>
        <w:tc>
          <w:tcPr>
            <w:tcW w:w="0" w:type="auto"/>
            <w:vAlign w:val="center"/>
          </w:tcPr>
          <w:p w14:paraId="41CC934C" w14:textId="77777777" w:rsidR="006B2245" w:rsidRPr="00754942" w:rsidRDefault="006B2245" w:rsidP="00754942">
            <w:pPr>
              <w:jc w:val="center"/>
              <w:rPr>
                <w:b/>
                <w:bCs/>
              </w:rPr>
            </w:pPr>
            <w:r w:rsidRPr="00754942">
              <w:rPr>
                <w:b/>
                <w:bCs/>
              </w:rPr>
              <w:t>Priority</w:t>
            </w:r>
          </w:p>
        </w:tc>
        <w:tc>
          <w:tcPr>
            <w:tcW w:w="0" w:type="auto"/>
            <w:vAlign w:val="center"/>
          </w:tcPr>
          <w:p w14:paraId="603BB335" w14:textId="77777777" w:rsidR="006B2245" w:rsidRPr="00754942" w:rsidRDefault="006B2245" w:rsidP="00754942">
            <w:pPr>
              <w:jc w:val="center"/>
              <w:rPr>
                <w:b/>
                <w:bCs/>
              </w:rPr>
            </w:pPr>
            <w:r w:rsidRPr="00754942">
              <w:rPr>
                <w:b/>
                <w:bCs/>
              </w:rPr>
              <w:t>Mode of Investment</w:t>
            </w:r>
          </w:p>
        </w:tc>
      </w:tr>
      <w:tr w:rsidR="00754942" w:rsidRPr="00754942" w14:paraId="1B65E86E" w14:textId="77777777" w:rsidTr="00754942">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3A0E0EA1" w14:textId="77777777" w:rsidR="006B2245" w:rsidRPr="00754942" w:rsidRDefault="006B2245" w:rsidP="001312AC">
            <w:pPr>
              <w:rPr>
                <w:b/>
                <w:bCs/>
              </w:rPr>
            </w:pPr>
            <w:r w:rsidRPr="00754942">
              <w:rPr>
                <w:b/>
                <w:bCs/>
              </w:rPr>
              <w:t>1.</w:t>
            </w:r>
          </w:p>
        </w:tc>
        <w:tc>
          <w:tcPr>
            <w:tcW w:w="0" w:type="auto"/>
          </w:tcPr>
          <w:p w14:paraId="485401F1" w14:textId="77777777" w:rsidR="006B2245" w:rsidRPr="00754942" w:rsidRDefault="006B2245" w:rsidP="001312AC">
            <w:r w:rsidRPr="00754942">
              <w:t xml:space="preserve">Hiking Trails </w:t>
            </w:r>
          </w:p>
        </w:tc>
        <w:tc>
          <w:tcPr>
            <w:tcW w:w="0" w:type="auto"/>
          </w:tcPr>
          <w:p w14:paraId="59DB5104" w14:textId="77777777" w:rsidR="006B2245" w:rsidRPr="00754942" w:rsidRDefault="006B2245" w:rsidP="001312AC">
            <w:r w:rsidRPr="00754942">
              <w:t>15-20</w:t>
            </w:r>
          </w:p>
        </w:tc>
        <w:tc>
          <w:tcPr>
            <w:tcW w:w="0" w:type="auto"/>
          </w:tcPr>
          <w:p w14:paraId="4DBFF7D2" w14:textId="77777777" w:rsidR="006B2245" w:rsidRPr="00754942" w:rsidRDefault="006B2245" w:rsidP="001312AC">
            <w:pPr>
              <w:jc w:val="center"/>
            </w:pPr>
            <w:r w:rsidRPr="00754942">
              <w:t>Medium</w:t>
            </w:r>
          </w:p>
        </w:tc>
        <w:tc>
          <w:tcPr>
            <w:tcW w:w="0" w:type="auto"/>
          </w:tcPr>
          <w:p w14:paraId="5893064F" w14:textId="77777777" w:rsidR="006B2245" w:rsidRPr="00754942" w:rsidRDefault="006B2245" w:rsidP="001312AC">
            <w:pPr>
              <w:jc w:val="center"/>
            </w:pPr>
            <w:r w:rsidRPr="00754942">
              <w:t>Public</w:t>
            </w:r>
          </w:p>
        </w:tc>
      </w:tr>
      <w:tr w:rsidR="00754942" w:rsidRPr="00754942" w14:paraId="29FAF843" w14:textId="77777777" w:rsidTr="00754942">
        <w:trPr>
          <w:trHeight w:val="20"/>
        </w:trPr>
        <w:tc>
          <w:tcPr>
            <w:tcW w:w="0" w:type="auto"/>
          </w:tcPr>
          <w:p w14:paraId="2F9294BC" w14:textId="77777777" w:rsidR="006B2245" w:rsidRPr="00754942" w:rsidRDefault="006B2245" w:rsidP="001312AC">
            <w:pPr>
              <w:rPr>
                <w:b/>
                <w:bCs/>
              </w:rPr>
            </w:pPr>
            <w:r w:rsidRPr="00754942">
              <w:rPr>
                <w:b/>
                <w:bCs/>
              </w:rPr>
              <w:t>2.</w:t>
            </w:r>
          </w:p>
        </w:tc>
        <w:tc>
          <w:tcPr>
            <w:tcW w:w="0" w:type="auto"/>
          </w:tcPr>
          <w:p w14:paraId="2560C2CB" w14:textId="77777777" w:rsidR="006B2245" w:rsidRPr="00754942" w:rsidRDefault="006B2245" w:rsidP="001312AC">
            <w:r w:rsidRPr="00754942">
              <w:t xml:space="preserve">Sport/activity zone </w:t>
            </w:r>
          </w:p>
        </w:tc>
        <w:tc>
          <w:tcPr>
            <w:tcW w:w="0" w:type="auto"/>
          </w:tcPr>
          <w:p w14:paraId="0C1DBF10" w14:textId="77777777" w:rsidR="006B2245" w:rsidRPr="00754942" w:rsidRDefault="006B2245" w:rsidP="001312AC">
            <w:r w:rsidRPr="00754942">
              <w:t>40-60</w:t>
            </w:r>
          </w:p>
        </w:tc>
        <w:tc>
          <w:tcPr>
            <w:tcW w:w="0" w:type="auto"/>
          </w:tcPr>
          <w:p w14:paraId="6C379011" w14:textId="77777777" w:rsidR="006B2245" w:rsidRPr="00754942" w:rsidRDefault="006B2245" w:rsidP="001312AC">
            <w:pPr>
              <w:jc w:val="center"/>
            </w:pPr>
            <w:r w:rsidRPr="00754942">
              <w:t>Medium</w:t>
            </w:r>
          </w:p>
        </w:tc>
        <w:tc>
          <w:tcPr>
            <w:tcW w:w="0" w:type="auto"/>
          </w:tcPr>
          <w:p w14:paraId="2A9ED26A" w14:textId="77777777" w:rsidR="006B2245" w:rsidRPr="00754942" w:rsidRDefault="006B2245" w:rsidP="001312AC">
            <w:pPr>
              <w:jc w:val="center"/>
            </w:pPr>
            <w:r w:rsidRPr="00754942">
              <w:t>PPP</w:t>
            </w:r>
          </w:p>
        </w:tc>
      </w:tr>
      <w:tr w:rsidR="00754942" w:rsidRPr="00754942" w14:paraId="0F7ED9E7" w14:textId="77777777" w:rsidTr="00754942">
        <w:trPr>
          <w:cnfStyle w:val="000000100000" w:firstRow="0" w:lastRow="0" w:firstColumn="0" w:lastColumn="0" w:oddVBand="0" w:evenVBand="0" w:oddHBand="1" w:evenHBand="0" w:firstRowFirstColumn="0" w:firstRowLastColumn="0" w:lastRowFirstColumn="0" w:lastRowLastColumn="0"/>
          <w:trHeight w:val="20"/>
        </w:trPr>
        <w:tc>
          <w:tcPr>
            <w:tcW w:w="0" w:type="auto"/>
            <w:hideMark/>
          </w:tcPr>
          <w:p w14:paraId="1C12EE52" w14:textId="77777777" w:rsidR="006B2245" w:rsidRPr="00754942" w:rsidRDefault="006B2245" w:rsidP="001312AC">
            <w:r w:rsidRPr="00754942">
              <w:t>3.</w:t>
            </w:r>
          </w:p>
        </w:tc>
        <w:tc>
          <w:tcPr>
            <w:tcW w:w="0" w:type="auto"/>
            <w:hideMark/>
          </w:tcPr>
          <w:p w14:paraId="1D4D7A4F" w14:textId="77777777" w:rsidR="006B2245" w:rsidRPr="00754942" w:rsidRDefault="006B2245" w:rsidP="001312AC">
            <w:r w:rsidRPr="00754942">
              <w:t>Accommodation/Restaurant Zone</w:t>
            </w:r>
          </w:p>
        </w:tc>
        <w:tc>
          <w:tcPr>
            <w:tcW w:w="0" w:type="auto"/>
            <w:hideMark/>
          </w:tcPr>
          <w:p w14:paraId="4059FD38" w14:textId="77777777" w:rsidR="006B2245" w:rsidRPr="00754942" w:rsidRDefault="006B2245" w:rsidP="001312AC">
            <w:r w:rsidRPr="00754942">
              <w:t>1,500-2,000</w:t>
            </w:r>
          </w:p>
        </w:tc>
        <w:tc>
          <w:tcPr>
            <w:tcW w:w="0" w:type="auto"/>
          </w:tcPr>
          <w:p w14:paraId="575422FC" w14:textId="77777777" w:rsidR="006B2245" w:rsidRPr="00754942" w:rsidRDefault="006B2245" w:rsidP="001312AC">
            <w:pPr>
              <w:jc w:val="center"/>
            </w:pPr>
            <w:r w:rsidRPr="00754942">
              <w:t>Medium</w:t>
            </w:r>
          </w:p>
        </w:tc>
        <w:tc>
          <w:tcPr>
            <w:tcW w:w="0" w:type="auto"/>
          </w:tcPr>
          <w:p w14:paraId="51CF0EFD" w14:textId="77777777" w:rsidR="006B2245" w:rsidRPr="00754942" w:rsidRDefault="006B2245" w:rsidP="001312AC">
            <w:pPr>
              <w:jc w:val="center"/>
            </w:pPr>
            <w:r w:rsidRPr="00754942">
              <w:t>PPP</w:t>
            </w:r>
          </w:p>
        </w:tc>
      </w:tr>
    </w:tbl>
    <w:p w14:paraId="107A2C2B" w14:textId="77777777" w:rsidR="006B2245" w:rsidRPr="00435409" w:rsidRDefault="006B2245" w:rsidP="006B2245">
      <w:pPr>
        <w:rPr>
          <w:sz w:val="20"/>
          <w:szCs w:val="20"/>
        </w:rPr>
      </w:pPr>
    </w:p>
    <w:tbl>
      <w:tblPr>
        <w:tblStyle w:val="GridTable4-Accent41"/>
        <w:tblW w:w="0" w:type="auto"/>
        <w:tblLook w:val="0420" w:firstRow="1" w:lastRow="0" w:firstColumn="0" w:lastColumn="0" w:noHBand="0" w:noVBand="1"/>
      </w:tblPr>
      <w:tblGrid>
        <w:gridCol w:w="444"/>
        <w:gridCol w:w="7087"/>
        <w:gridCol w:w="2205"/>
      </w:tblGrid>
      <w:tr w:rsidR="006B2245" w:rsidRPr="00435409" w14:paraId="2F011192" w14:textId="77777777" w:rsidTr="00754942">
        <w:trPr>
          <w:cnfStyle w:val="100000000000" w:firstRow="1" w:lastRow="0" w:firstColumn="0" w:lastColumn="0" w:oddVBand="0" w:evenVBand="0" w:oddHBand="0" w:evenHBand="0" w:firstRowFirstColumn="0" w:firstRowLastColumn="0" w:lastRowFirstColumn="0" w:lastRowLastColumn="0"/>
          <w:trHeight w:val="20"/>
        </w:trPr>
        <w:tc>
          <w:tcPr>
            <w:tcW w:w="0" w:type="auto"/>
            <w:gridSpan w:val="2"/>
            <w:vAlign w:val="center"/>
            <w:hideMark/>
          </w:tcPr>
          <w:p w14:paraId="39FD1868" w14:textId="77777777" w:rsidR="006B2245" w:rsidRPr="00754942" w:rsidRDefault="006B2245" w:rsidP="00754942">
            <w:pPr>
              <w:jc w:val="center"/>
              <w:rPr>
                <w:color w:val="auto"/>
                <w:lang w:bidi="en-US"/>
              </w:rPr>
            </w:pPr>
            <w:r w:rsidRPr="00754942">
              <w:rPr>
                <w:color w:val="auto"/>
                <w:lang w:bidi="en-US"/>
              </w:rPr>
              <w:t>Infrastructure</w:t>
            </w:r>
          </w:p>
        </w:tc>
        <w:tc>
          <w:tcPr>
            <w:tcW w:w="0" w:type="auto"/>
            <w:vAlign w:val="center"/>
            <w:hideMark/>
          </w:tcPr>
          <w:p w14:paraId="3D9E1CC2" w14:textId="77777777" w:rsidR="006B2245" w:rsidRPr="00754942" w:rsidRDefault="006B2245" w:rsidP="00754942">
            <w:pPr>
              <w:jc w:val="center"/>
              <w:rPr>
                <w:color w:val="auto"/>
                <w:lang w:bidi="en-US"/>
              </w:rPr>
            </w:pPr>
            <w:r w:rsidRPr="00754942">
              <w:rPr>
                <w:color w:val="auto"/>
                <w:lang w:bidi="en-US"/>
              </w:rPr>
              <w:t>Estimated Investment</w:t>
            </w:r>
          </w:p>
          <w:p w14:paraId="75C2032F" w14:textId="77777777" w:rsidR="006B2245" w:rsidRPr="00754942" w:rsidRDefault="006B2245" w:rsidP="00754942">
            <w:pPr>
              <w:jc w:val="center"/>
              <w:rPr>
                <w:color w:val="auto"/>
                <w:lang w:bidi="en-US"/>
              </w:rPr>
            </w:pPr>
            <w:r w:rsidRPr="00754942">
              <w:rPr>
                <w:color w:val="auto"/>
                <w:lang w:bidi="en-US"/>
              </w:rPr>
              <w:t>(PKR Million)</w:t>
            </w:r>
          </w:p>
        </w:tc>
      </w:tr>
      <w:tr w:rsidR="006B2245" w:rsidRPr="00435409" w14:paraId="43504074" w14:textId="77777777" w:rsidTr="00754942">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570BCC4E" w14:textId="77777777" w:rsidR="006B2245" w:rsidRPr="00435409" w:rsidRDefault="006B2245" w:rsidP="001312AC">
            <w:pPr>
              <w:rPr>
                <w:b/>
                <w:bCs/>
                <w:lang w:bidi="en-US"/>
              </w:rPr>
            </w:pPr>
            <w:r w:rsidRPr="00435409">
              <w:rPr>
                <w:b/>
                <w:bCs/>
                <w:lang w:bidi="en-US"/>
              </w:rPr>
              <w:t>1.</w:t>
            </w:r>
          </w:p>
        </w:tc>
        <w:tc>
          <w:tcPr>
            <w:tcW w:w="0" w:type="auto"/>
          </w:tcPr>
          <w:p w14:paraId="7AA9A400" w14:textId="77777777" w:rsidR="006B2245" w:rsidRPr="00754942" w:rsidRDefault="006B2245" w:rsidP="001312AC">
            <w:pPr>
              <w:rPr>
                <w:lang w:bidi="en-US"/>
              </w:rPr>
            </w:pPr>
            <w:r w:rsidRPr="00754942">
              <w:rPr>
                <w:lang w:bidi="en-US"/>
              </w:rPr>
              <w:t xml:space="preserve">Road Signage, including site interpretations </w:t>
            </w:r>
          </w:p>
        </w:tc>
        <w:tc>
          <w:tcPr>
            <w:tcW w:w="0" w:type="auto"/>
          </w:tcPr>
          <w:p w14:paraId="590581C5" w14:textId="77777777" w:rsidR="006B2245" w:rsidRPr="00754942" w:rsidRDefault="006B2245" w:rsidP="001312AC">
            <w:pPr>
              <w:rPr>
                <w:lang w:bidi="en-US"/>
              </w:rPr>
            </w:pPr>
            <w:r w:rsidRPr="00754942">
              <w:rPr>
                <w:lang w:bidi="en-US"/>
              </w:rPr>
              <w:t>10-15</w:t>
            </w:r>
          </w:p>
        </w:tc>
      </w:tr>
      <w:tr w:rsidR="006B2245" w:rsidRPr="00435409" w14:paraId="4413C567" w14:textId="77777777" w:rsidTr="00754942">
        <w:trPr>
          <w:trHeight w:val="20"/>
        </w:trPr>
        <w:tc>
          <w:tcPr>
            <w:tcW w:w="0" w:type="auto"/>
          </w:tcPr>
          <w:p w14:paraId="78C56C77" w14:textId="77777777" w:rsidR="006B2245" w:rsidRPr="00435409" w:rsidRDefault="006B2245" w:rsidP="001312AC">
            <w:pPr>
              <w:rPr>
                <w:b/>
                <w:bCs/>
                <w:lang w:bidi="en-US"/>
              </w:rPr>
            </w:pPr>
            <w:r w:rsidRPr="00435409">
              <w:rPr>
                <w:b/>
                <w:bCs/>
                <w:lang w:bidi="en-US"/>
              </w:rPr>
              <w:t>2.</w:t>
            </w:r>
          </w:p>
        </w:tc>
        <w:tc>
          <w:tcPr>
            <w:tcW w:w="0" w:type="auto"/>
          </w:tcPr>
          <w:p w14:paraId="48DF18A0" w14:textId="57A32413" w:rsidR="006B2245" w:rsidRPr="00754942" w:rsidRDefault="006B2245" w:rsidP="001312AC">
            <w:pPr>
              <w:rPr>
                <w:lang w:bidi="en-US"/>
              </w:rPr>
            </w:pPr>
            <w:r w:rsidRPr="00754942">
              <w:rPr>
                <w:lang w:bidi="en-US"/>
              </w:rPr>
              <w:t xml:space="preserve">Road Clearance equipment for </w:t>
            </w:r>
            <w:r w:rsidR="008A694C">
              <w:rPr>
                <w:lang w:bidi="en-US"/>
              </w:rPr>
              <w:t>s</w:t>
            </w:r>
            <w:r w:rsidR="00F53082">
              <w:rPr>
                <w:lang w:bidi="en-US"/>
              </w:rPr>
              <w:t>now</w:t>
            </w:r>
            <w:r w:rsidR="00816570">
              <w:rPr>
                <w:lang w:bidi="en-US"/>
              </w:rPr>
              <w:t xml:space="preserve"> and land</w:t>
            </w:r>
            <w:r w:rsidRPr="00754942">
              <w:rPr>
                <w:lang w:bidi="en-US"/>
              </w:rPr>
              <w:t xml:space="preserve"> sliding </w:t>
            </w:r>
          </w:p>
        </w:tc>
        <w:tc>
          <w:tcPr>
            <w:tcW w:w="0" w:type="auto"/>
          </w:tcPr>
          <w:p w14:paraId="31C094A8" w14:textId="77777777" w:rsidR="006B2245" w:rsidRPr="00754942" w:rsidRDefault="006B2245" w:rsidP="001312AC">
            <w:pPr>
              <w:rPr>
                <w:lang w:bidi="en-US"/>
              </w:rPr>
            </w:pPr>
            <w:r w:rsidRPr="00754942">
              <w:rPr>
                <w:lang w:bidi="en-US"/>
              </w:rPr>
              <w:t>10-15</w:t>
            </w:r>
          </w:p>
        </w:tc>
      </w:tr>
      <w:tr w:rsidR="006B2245" w:rsidRPr="00435409" w14:paraId="7A9F3DD1" w14:textId="77777777" w:rsidTr="00754942">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4588C820" w14:textId="77777777" w:rsidR="006B2245" w:rsidRPr="00435409" w:rsidRDefault="006B2245" w:rsidP="001312AC">
            <w:pPr>
              <w:rPr>
                <w:b/>
                <w:bCs/>
                <w:lang w:bidi="en-US"/>
              </w:rPr>
            </w:pPr>
            <w:r w:rsidRPr="00435409">
              <w:rPr>
                <w:b/>
                <w:bCs/>
                <w:lang w:bidi="en-US"/>
              </w:rPr>
              <w:t>3.</w:t>
            </w:r>
          </w:p>
        </w:tc>
        <w:tc>
          <w:tcPr>
            <w:tcW w:w="0" w:type="auto"/>
          </w:tcPr>
          <w:p w14:paraId="2B7246F2" w14:textId="28ABD055" w:rsidR="006B2245" w:rsidRPr="00754942" w:rsidRDefault="006B2245" w:rsidP="001312AC">
            <w:pPr>
              <w:rPr>
                <w:lang w:bidi="en-US"/>
              </w:rPr>
            </w:pPr>
            <w:r w:rsidRPr="00754942">
              <w:rPr>
                <w:lang w:bidi="en-US"/>
              </w:rPr>
              <w:t xml:space="preserve">Public Toilets </w:t>
            </w:r>
            <w:r w:rsidR="0046150E">
              <w:rPr>
                <w:lang w:bidi="en-US"/>
              </w:rPr>
              <w:t>connected</w:t>
            </w:r>
            <w:r w:rsidR="00816570">
              <w:rPr>
                <w:lang w:bidi="en-US"/>
              </w:rPr>
              <w:t xml:space="preserve"> with septic tanks at different locations</w:t>
            </w:r>
          </w:p>
        </w:tc>
        <w:tc>
          <w:tcPr>
            <w:tcW w:w="0" w:type="auto"/>
          </w:tcPr>
          <w:p w14:paraId="5A188B27" w14:textId="77777777" w:rsidR="006B2245" w:rsidRPr="00754942" w:rsidRDefault="006B2245" w:rsidP="001312AC">
            <w:pPr>
              <w:rPr>
                <w:lang w:bidi="en-US"/>
              </w:rPr>
            </w:pPr>
            <w:r w:rsidRPr="00754942">
              <w:rPr>
                <w:lang w:bidi="en-US"/>
              </w:rPr>
              <w:t>30-35</w:t>
            </w:r>
          </w:p>
        </w:tc>
      </w:tr>
      <w:tr w:rsidR="006B2245" w:rsidRPr="00435409" w14:paraId="75F96551" w14:textId="77777777" w:rsidTr="00754942">
        <w:trPr>
          <w:trHeight w:val="20"/>
        </w:trPr>
        <w:tc>
          <w:tcPr>
            <w:tcW w:w="0" w:type="auto"/>
          </w:tcPr>
          <w:p w14:paraId="4A137549" w14:textId="77777777" w:rsidR="006B2245" w:rsidRPr="00435409" w:rsidRDefault="006B2245" w:rsidP="001312AC">
            <w:pPr>
              <w:rPr>
                <w:b/>
                <w:bCs/>
                <w:lang w:bidi="en-US"/>
              </w:rPr>
            </w:pPr>
            <w:r w:rsidRPr="00435409">
              <w:rPr>
                <w:b/>
                <w:bCs/>
                <w:lang w:bidi="en-US"/>
              </w:rPr>
              <w:t xml:space="preserve">4. </w:t>
            </w:r>
          </w:p>
        </w:tc>
        <w:tc>
          <w:tcPr>
            <w:tcW w:w="0" w:type="auto"/>
          </w:tcPr>
          <w:p w14:paraId="67873CD2" w14:textId="77777777" w:rsidR="006B2245" w:rsidRPr="00754942" w:rsidRDefault="006B2245" w:rsidP="001312AC">
            <w:pPr>
              <w:rPr>
                <w:lang w:bidi="en-US"/>
              </w:rPr>
            </w:pPr>
            <w:r w:rsidRPr="00754942">
              <w:rPr>
                <w:lang w:bidi="en-US"/>
              </w:rPr>
              <w:t xml:space="preserve">Sewage Treatment Plant </w:t>
            </w:r>
          </w:p>
        </w:tc>
        <w:tc>
          <w:tcPr>
            <w:tcW w:w="0" w:type="auto"/>
          </w:tcPr>
          <w:p w14:paraId="4A35332F" w14:textId="77777777" w:rsidR="006B2245" w:rsidRPr="00754942" w:rsidRDefault="006B2245" w:rsidP="001312AC">
            <w:pPr>
              <w:rPr>
                <w:lang w:bidi="en-US"/>
              </w:rPr>
            </w:pPr>
            <w:r w:rsidRPr="00754942">
              <w:rPr>
                <w:lang w:bidi="en-US"/>
              </w:rPr>
              <w:t>50-55</w:t>
            </w:r>
          </w:p>
        </w:tc>
      </w:tr>
      <w:tr w:rsidR="006B2245" w:rsidRPr="00435409" w14:paraId="42E639EB" w14:textId="77777777" w:rsidTr="00754942">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7BB0CD0F" w14:textId="77777777" w:rsidR="006B2245" w:rsidRPr="00435409" w:rsidRDefault="006B2245" w:rsidP="001312AC">
            <w:pPr>
              <w:rPr>
                <w:b/>
                <w:bCs/>
                <w:lang w:bidi="en-US"/>
              </w:rPr>
            </w:pPr>
            <w:r w:rsidRPr="00435409">
              <w:rPr>
                <w:b/>
                <w:bCs/>
                <w:lang w:bidi="en-US"/>
              </w:rPr>
              <w:t>5.</w:t>
            </w:r>
          </w:p>
        </w:tc>
        <w:tc>
          <w:tcPr>
            <w:tcW w:w="0" w:type="auto"/>
          </w:tcPr>
          <w:p w14:paraId="48B7A35F" w14:textId="77777777" w:rsidR="006B2245" w:rsidRPr="00754942" w:rsidRDefault="006B2245" w:rsidP="001312AC">
            <w:pPr>
              <w:rPr>
                <w:lang w:bidi="en-US"/>
              </w:rPr>
            </w:pPr>
            <w:r w:rsidRPr="00754942">
              <w:rPr>
                <w:lang w:bidi="en-US"/>
              </w:rPr>
              <w:t xml:space="preserve">Security and Emergency Services such as tourist police, ambulance </w:t>
            </w:r>
          </w:p>
        </w:tc>
        <w:tc>
          <w:tcPr>
            <w:tcW w:w="0" w:type="auto"/>
          </w:tcPr>
          <w:p w14:paraId="48035525" w14:textId="77777777" w:rsidR="006B2245" w:rsidRPr="00754942" w:rsidRDefault="006B2245" w:rsidP="001312AC">
            <w:pPr>
              <w:rPr>
                <w:lang w:bidi="en-US"/>
              </w:rPr>
            </w:pPr>
            <w:r w:rsidRPr="00754942">
              <w:rPr>
                <w:lang w:bidi="en-US"/>
              </w:rPr>
              <w:t>80-85</w:t>
            </w:r>
          </w:p>
        </w:tc>
      </w:tr>
      <w:tr w:rsidR="006B2245" w:rsidRPr="00435409" w14:paraId="4BEFD798" w14:textId="77777777" w:rsidTr="00754942">
        <w:trPr>
          <w:trHeight w:val="20"/>
        </w:trPr>
        <w:tc>
          <w:tcPr>
            <w:tcW w:w="0" w:type="auto"/>
            <w:hideMark/>
          </w:tcPr>
          <w:p w14:paraId="1548BF2B" w14:textId="77777777" w:rsidR="006B2245" w:rsidRPr="00435409" w:rsidRDefault="006B2245" w:rsidP="001312AC">
            <w:pPr>
              <w:rPr>
                <w:lang w:bidi="en-US"/>
              </w:rPr>
            </w:pPr>
            <w:r w:rsidRPr="00435409">
              <w:rPr>
                <w:b/>
                <w:bCs/>
                <w:lang w:bidi="en-US"/>
              </w:rPr>
              <w:t>6.</w:t>
            </w:r>
          </w:p>
        </w:tc>
        <w:tc>
          <w:tcPr>
            <w:tcW w:w="0" w:type="auto"/>
            <w:hideMark/>
          </w:tcPr>
          <w:p w14:paraId="22DAA373" w14:textId="3764D00F" w:rsidR="006B2245" w:rsidRPr="00754942" w:rsidRDefault="006B2245" w:rsidP="001312AC">
            <w:pPr>
              <w:rPr>
                <w:lang w:bidi="en-US"/>
              </w:rPr>
            </w:pPr>
            <w:r w:rsidRPr="00754942">
              <w:rPr>
                <w:lang w:bidi="en-US"/>
              </w:rPr>
              <w:t xml:space="preserve">Road Overlay including </w:t>
            </w:r>
            <w:r w:rsidR="008A694C">
              <w:rPr>
                <w:lang w:val="en-GB" w:bidi="en-US"/>
              </w:rPr>
              <w:t>p</w:t>
            </w:r>
            <w:r w:rsidR="00816570">
              <w:rPr>
                <w:lang w:val="en-GB" w:bidi="en-US"/>
              </w:rPr>
              <w:t>avement</w:t>
            </w:r>
            <w:r w:rsidRPr="00754942">
              <w:rPr>
                <w:lang w:val="en-GB" w:bidi="en-US"/>
              </w:rPr>
              <w:t xml:space="preserve">, retaining walls where required, </w:t>
            </w:r>
            <w:r w:rsidR="008A694C">
              <w:rPr>
                <w:lang w:val="en-GB" w:bidi="en-US"/>
              </w:rPr>
              <w:t>s</w:t>
            </w:r>
            <w:r w:rsidRPr="00754942">
              <w:rPr>
                <w:lang w:val="en-GB" w:bidi="en-US"/>
              </w:rPr>
              <w:t>afety barrier, side drains, and cross drainage structures.</w:t>
            </w:r>
          </w:p>
        </w:tc>
        <w:tc>
          <w:tcPr>
            <w:tcW w:w="0" w:type="auto"/>
            <w:hideMark/>
          </w:tcPr>
          <w:p w14:paraId="38BD298D" w14:textId="77777777" w:rsidR="006B2245" w:rsidRPr="00754942" w:rsidRDefault="006B2245" w:rsidP="001312AC">
            <w:pPr>
              <w:rPr>
                <w:lang w:bidi="en-US"/>
              </w:rPr>
            </w:pPr>
            <w:r w:rsidRPr="00754942">
              <w:rPr>
                <w:lang w:bidi="en-US"/>
              </w:rPr>
              <w:t>145-150</w:t>
            </w:r>
          </w:p>
        </w:tc>
      </w:tr>
      <w:tr w:rsidR="006B2245" w:rsidRPr="00435409" w14:paraId="3F519B10" w14:textId="77777777" w:rsidTr="00754942">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4B2EC619" w14:textId="77777777" w:rsidR="006B2245" w:rsidRPr="00435409" w:rsidRDefault="006B2245" w:rsidP="001312AC">
            <w:pPr>
              <w:rPr>
                <w:lang w:bidi="en-US"/>
              </w:rPr>
            </w:pPr>
            <w:r w:rsidRPr="00435409">
              <w:rPr>
                <w:b/>
                <w:bCs/>
                <w:lang w:bidi="en-US"/>
              </w:rPr>
              <w:t xml:space="preserve">7. </w:t>
            </w:r>
          </w:p>
        </w:tc>
        <w:tc>
          <w:tcPr>
            <w:tcW w:w="0" w:type="auto"/>
          </w:tcPr>
          <w:p w14:paraId="5C728BCA" w14:textId="318EA744" w:rsidR="006B2245" w:rsidRPr="00754942" w:rsidRDefault="006B2245" w:rsidP="001312AC">
            <w:pPr>
              <w:rPr>
                <w:lang w:bidi="en-US"/>
              </w:rPr>
            </w:pPr>
            <w:r w:rsidRPr="00754942">
              <w:rPr>
                <w:lang w:bidi="en-US"/>
              </w:rPr>
              <w:t xml:space="preserve">Solid Waste Management Facility for collection, transport and transfer to decentralized landfill sites at various locations </w:t>
            </w:r>
          </w:p>
        </w:tc>
        <w:tc>
          <w:tcPr>
            <w:tcW w:w="0" w:type="auto"/>
          </w:tcPr>
          <w:p w14:paraId="3169B500" w14:textId="77777777" w:rsidR="006B2245" w:rsidRPr="00754942" w:rsidRDefault="006B2245" w:rsidP="001312AC">
            <w:pPr>
              <w:rPr>
                <w:lang w:bidi="en-US"/>
              </w:rPr>
            </w:pPr>
            <w:r w:rsidRPr="00754942">
              <w:rPr>
                <w:lang w:bidi="en-US"/>
              </w:rPr>
              <w:t>150-170</w:t>
            </w:r>
          </w:p>
        </w:tc>
      </w:tr>
    </w:tbl>
    <w:p w14:paraId="38B69B64" w14:textId="5FF07E16" w:rsidR="00754942" w:rsidRDefault="00754942" w:rsidP="006B2245">
      <w:pPr>
        <w:rPr>
          <w:sz w:val="20"/>
          <w:szCs w:val="20"/>
        </w:rPr>
      </w:pPr>
    </w:p>
    <w:p w14:paraId="28220B3A" w14:textId="77777777" w:rsidR="00754942" w:rsidRDefault="00754942">
      <w:pPr>
        <w:rPr>
          <w:sz w:val="20"/>
          <w:szCs w:val="20"/>
        </w:rPr>
      </w:pPr>
      <w:r>
        <w:rPr>
          <w:sz w:val="20"/>
          <w:szCs w:val="20"/>
        </w:rPr>
        <w:br w:type="page"/>
      </w:r>
    </w:p>
    <w:p w14:paraId="5074185B" w14:textId="3D1585DD" w:rsidR="006B2245" w:rsidRDefault="006B2245" w:rsidP="006B2245">
      <w:pPr>
        <w:pStyle w:val="Heading3"/>
      </w:pPr>
      <w:bookmarkStart w:id="58" w:name="_Toc109812341"/>
      <w:bookmarkStart w:id="59" w:name="_Toc117763784"/>
      <w:r w:rsidRPr="00435409">
        <w:lastRenderedPageBreak/>
        <w:t>Hiking trails</w:t>
      </w:r>
      <w:bookmarkEnd w:id="58"/>
      <w:bookmarkEnd w:id="59"/>
      <w:r w:rsidRPr="00435409">
        <w:t xml:space="preserve"> </w:t>
      </w:r>
    </w:p>
    <w:p w14:paraId="10D72A69" w14:textId="77777777" w:rsidR="006B2245" w:rsidRPr="005151C9" w:rsidRDefault="006B2245" w:rsidP="006B2245"/>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413"/>
        <w:gridCol w:w="4333"/>
      </w:tblGrid>
      <w:tr w:rsidR="00754942" w:rsidRPr="00435409" w14:paraId="761940CF" w14:textId="77777777" w:rsidTr="00754942">
        <w:trPr>
          <w:trHeight w:val="913"/>
        </w:trPr>
        <w:tc>
          <w:tcPr>
            <w:tcW w:w="5413" w:type="dxa"/>
            <w:tcBorders>
              <w:top w:val="nil"/>
              <w:left w:val="nil"/>
              <w:right w:val="nil"/>
            </w:tcBorders>
            <w:shd w:val="clear" w:color="auto" w:fill="auto"/>
            <w:tcMar>
              <w:top w:w="66" w:type="dxa"/>
              <w:left w:w="133" w:type="dxa"/>
              <w:bottom w:w="66" w:type="dxa"/>
              <w:right w:w="133" w:type="dxa"/>
            </w:tcMar>
            <w:vAlign w:val="center"/>
          </w:tcPr>
          <w:p w14:paraId="2982BF55" w14:textId="77777777" w:rsidR="00754942" w:rsidRPr="00435409" w:rsidRDefault="00754942" w:rsidP="001312AC">
            <w:pPr>
              <w:spacing w:after="120"/>
              <w:rPr>
                <w:b/>
                <w:bCs/>
                <w:color w:val="00B050"/>
                <w:sz w:val="28"/>
                <w:szCs w:val="28"/>
              </w:rPr>
            </w:pPr>
            <w:r w:rsidRPr="00435409">
              <w:rPr>
                <w:b/>
                <w:bCs/>
                <w:color w:val="00B050"/>
                <w:sz w:val="28"/>
                <w:szCs w:val="28"/>
              </w:rPr>
              <w:t>Investment Opportunity</w:t>
            </w:r>
          </w:p>
          <w:p w14:paraId="17F2FAC5" w14:textId="77777777" w:rsidR="00754942" w:rsidRPr="00435409" w:rsidRDefault="00754942" w:rsidP="001312AC">
            <w:pPr>
              <w:spacing w:after="120"/>
              <w:rPr>
                <w:b/>
                <w:bCs/>
                <w:sz w:val="18"/>
                <w:szCs w:val="18"/>
              </w:rPr>
            </w:pPr>
            <w:r w:rsidRPr="00435409">
              <w:rPr>
                <w:b/>
                <w:bCs/>
                <w:sz w:val="18"/>
                <w:szCs w:val="18"/>
              </w:rPr>
              <w:t xml:space="preserve">Hiking trails  </w:t>
            </w:r>
          </w:p>
        </w:tc>
        <w:tc>
          <w:tcPr>
            <w:tcW w:w="4333" w:type="dxa"/>
            <w:tcBorders>
              <w:top w:val="nil"/>
              <w:left w:val="nil"/>
              <w:right w:val="nil"/>
            </w:tcBorders>
            <w:shd w:val="clear" w:color="auto" w:fill="385623" w:themeFill="accent6" w:themeFillShade="80"/>
            <w:tcMar>
              <w:top w:w="66" w:type="dxa"/>
              <w:left w:w="133" w:type="dxa"/>
              <w:bottom w:w="66" w:type="dxa"/>
              <w:right w:w="133" w:type="dxa"/>
            </w:tcMar>
            <w:vAlign w:val="center"/>
          </w:tcPr>
          <w:p w14:paraId="5F8B17B4" w14:textId="77777777" w:rsidR="00754942" w:rsidRPr="00435409" w:rsidRDefault="00754942" w:rsidP="001312AC">
            <w:pPr>
              <w:spacing w:after="120"/>
              <w:jc w:val="center"/>
              <w:rPr>
                <w:sz w:val="20"/>
                <w:szCs w:val="20"/>
              </w:rPr>
            </w:pPr>
            <w:r w:rsidRPr="00435409">
              <w:rPr>
                <w:b/>
                <w:bCs/>
                <w:color w:val="FFFFFF" w:themeColor="background1"/>
                <w:sz w:val="20"/>
                <w:szCs w:val="20"/>
              </w:rPr>
              <w:t>Priority: Medium</w:t>
            </w:r>
          </w:p>
        </w:tc>
      </w:tr>
      <w:tr w:rsidR="006B2245" w:rsidRPr="00435409" w14:paraId="27C137FD" w14:textId="77777777" w:rsidTr="00754942">
        <w:trPr>
          <w:trHeight w:val="20"/>
        </w:trPr>
        <w:tc>
          <w:tcPr>
            <w:tcW w:w="5413" w:type="dxa"/>
            <w:tcBorders>
              <w:top w:val="nil"/>
              <w:left w:val="nil"/>
              <w:bottom w:val="nil"/>
              <w:right w:val="nil"/>
            </w:tcBorders>
            <w:shd w:val="clear" w:color="auto" w:fill="auto"/>
            <w:tcMar>
              <w:top w:w="66" w:type="dxa"/>
              <w:left w:w="133" w:type="dxa"/>
              <w:bottom w:w="66" w:type="dxa"/>
              <w:right w:w="133" w:type="dxa"/>
            </w:tcMar>
            <w:vAlign w:val="center"/>
          </w:tcPr>
          <w:p w14:paraId="61BA4128"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416286D4" w14:textId="77777777" w:rsidR="006B2245" w:rsidRPr="00435409" w:rsidRDefault="006B2245" w:rsidP="001312AC">
            <w:pPr>
              <w:spacing w:after="120"/>
              <w:rPr>
                <w:b/>
                <w:bCs/>
                <w:sz w:val="18"/>
                <w:szCs w:val="18"/>
              </w:rPr>
            </w:pPr>
            <w:r w:rsidRPr="00435409">
              <w:rPr>
                <w:b/>
                <w:bCs/>
                <w:sz w:val="20"/>
                <w:szCs w:val="20"/>
              </w:rPr>
              <w:t xml:space="preserve">PKR 18-20 Million </w:t>
            </w:r>
          </w:p>
        </w:tc>
        <w:tc>
          <w:tcPr>
            <w:tcW w:w="4333" w:type="dxa"/>
            <w:tcBorders>
              <w:top w:val="nil"/>
              <w:left w:val="nil"/>
              <w:bottom w:val="nil"/>
              <w:right w:val="nil"/>
            </w:tcBorders>
            <w:shd w:val="clear" w:color="auto" w:fill="2E74B5" w:themeFill="accent5" w:themeFillShade="BF"/>
            <w:tcMar>
              <w:top w:w="66" w:type="dxa"/>
              <w:left w:w="133" w:type="dxa"/>
              <w:bottom w:w="66" w:type="dxa"/>
              <w:right w:w="133" w:type="dxa"/>
            </w:tcMar>
            <w:vAlign w:val="center"/>
          </w:tcPr>
          <w:p w14:paraId="7BDB510C" w14:textId="77777777" w:rsidR="006B2245" w:rsidRPr="00435409" w:rsidRDefault="006B2245" w:rsidP="001312AC">
            <w:pPr>
              <w:spacing w:after="120"/>
              <w:jc w:val="center"/>
              <w:rPr>
                <w:b/>
                <w:bCs/>
                <w:sz w:val="20"/>
                <w:szCs w:val="20"/>
              </w:rPr>
            </w:pPr>
            <w:r w:rsidRPr="00435409">
              <w:rPr>
                <w:b/>
                <w:bCs/>
                <w:color w:val="FFFFFF" w:themeColor="background1"/>
                <w:sz w:val="20"/>
                <w:szCs w:val="20"/>
              </w:rPr>
              <w:t xml:space="preserve">Mode of Investment:  Public </w:t>
            </w:r>
          </w:p>
        </w:tc>
      </w:tr>
    </w:tbl>
    <w:p w14:paraId="49A60AA7" w14:textId="77777777" w:rsidR="00754942" w:rsidRDefault="00754942"/>
    <w:tbl>
      <w:tblPr>
        <w:tblStyle w:val="GridTable2-Accent31"/>
        <w:tblW w:w="9746" w:type="dxa"/>
        <w:tblLook w:val="0420" w:firstRow="1" w:lastRow="0" w:firstColumn="0" w:lastColumn="0" w:noHBand="0" w:noVBand="1"/>
      </w:tblPr>
      <w:tblGrid>
        <w:gridCol w:w="5410"/>
        <w:gridCol w:w="37"/>
        <w:gridCol w:w="4299"/>
      </w:tblGrid>
      <w:tr w:rsidR="006B2245" w:rsidRPr="00754942" w14:paraId="2C5F69E1" w14:textId="77777777" w:rsidTr="00385074">
        <w:trPr>
          <w:cnfStyle w:val="100000000000" w:firstRow="1" w:lastRow="0" w:firstColumn="0" w:lastColumn="0" w:oddVBand="0" w:evenVBand="0" w:oddHBand="0" w:evenHBand="0" w:firstRowFirstColumn="0" w:firstRowLastColumn="0" w:lastRowFirstColumn="0" w:lastRowLastColumn="0"/>
          <w:trHeight w:val="432"/>
        </w:trPr>
        <w:tc>
          <w:tcPr>
            <w:tcW w:w="5417" w:type="dxa"/>
            <w:gridSpan w:val="2"/>
            <w:hideMark/>
          </w:tcPr>
          <w:p w14:paraId="48A432EB" w14:textId="77777777" w:rsidR="006B2245" w:rsidRPr="00754942" w:rsidRDefault="006B2245" w:rsidP="001312AC">
            <w:pPr>
              <w:spacing w:after="120"/>
              <w:ind w:left="720"/>
              <w:rPr>
                <w:sz w:val="18"/>
                <w:szCs w:val="18"/>
              </w:rPr>
            </w:pPr>
            <w:r w:rsidRPr="00754942">
              <w:rPr>
                <w:noProof/>
                <w:sz w:val="18"/>
                <w:szCs w:val="18"/>
              </w:rPr>
              <w:drawing>
                <wp:anchor distT="0" distB="0" distL="114300" distR="114300" simplePos="0" relativeHeight="251790848" behindDoc="0" locked="0" layoutInCell="1" allowOverlap="1" wp14:anchorId="24B0467F" wp14:editId="3312DA2E">
                  <wp:simplePos x="0" y="0"/>
                  <wp:positionH relativeFrom="column">
                    <wp:posOffset>-3175</wp:posOffset>
                  </wp:positionH>
                  <wp:positionV relativeFrom="paragraph">
                    <wp:posOffset>2540</wp:posOffset>
                  </wp:positionV>
                  <wp:extent cx="273975" cy="274289"/>
                  <wp:effectExtent l="0" t="0" r="0" b="0"/>
                  <wp:wrapNone/>
                  <wp:docPr id="1365"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754942">
              <w:rPr>
                <w:sz w:val="18"/>
                <w:szCs w:val="18"/>
              </w:rPr>
              <w:t>Project Location</w:t>
            </w:r>
          </w:p>
        </w:tc>
        <w:tc>
          <w:tcPr>
            <w:tcW w:w="4329" w:type="dxa"/>
            <w:hideMark/>
          </w:tcPr>
          <w:p w14:paraId="5E423105" w14:textId="77777777" w:rsidR="006B2245" w:rsidRPr="00754942" w:rsidRDefault="006B2245" w:rsidP="001312AC">
            <w:pPr>
              <w:spacing w:after="120"/>
              <w:rPr>
                <w:sz w:val="18"/>
                <w:szCs w:val="18"/>
              </w:rPr>
            </w:pPr>
            <w:r w:rsidRPr="00754942">
              <w:rPr>
                <w:sz w:val="18"/>
                <w:szCs w:val="18"/>
              </w:rPr>
              <w:t xml:space="preserve">Qaqlasht   </w:t>
            </w:r>
          </w:p>
        </w:tc>
      </w:tr>
      <w:tr w:rsidR="006B2245" w:rsidRPr="00754942" w14:paraId="4686F59A" w14:textId="77777777" w:rsidTr="00385074">
        <w:trPr>
          <w:cnfStyle w:val="000000100000" w:firstRow="0" w:lastRow="0" w:firstColumn="0" w:lastColumn="0" w:oddVBand="0" w:evenVBand="0" w:oddHBand="1" w:evenHBand="0" w:firstRowFirstColumn="0" w:firstRowLastColumn="0" w:lastRowFirstColumn="0" w:lastRowLastColumn="0"/>
          <w:trHeight w:val="432"/>
        </w:trPr>
        <w:tc>
          <w:tcPr>
            <w:tcW w:w="5417" w:type="dxa"/>
            <w:gridSpan w:val="2"/>
            <w:hideMark/>
          </w:tcPr>
          <w:p w14:paraId="636DA724" w14:textId="48B3B10C" w:rsidR="006B2245" w:rsidRPr="00754942" w:rsidRDefault="006B2245" w:rsidP="001312AC">
            <w:pPr>
              <w:spacing w:after="120"/>
              <w:ind w:left="720"/>
              <w:rPr>
                <w:sz w:val="18"/>
                <w:szCs w:val="18"/>
              </w:rPr>
            </w:pPr>
            <w:r w:rsidRPr="00754942">
              <w:rPr>
                <w:noProof/>
                <w:sz w:val="18"/>
                <w:szCs w:val="18"/>
              </w:rPr>
              <w:drawing>
                <wp:anchor distT="0" distB="0" distL="114300" distR="114300" simplePos="0" relativeHeight="251798016" behindDoc="0" locked="0" layoutInCell="1" allowOverlap="1" wp14:anchorId="5CAC8237" wp14:editId="5F0870A3">
                  <wp:simplePos x="0" y="0"/>
                  <wp:positionH relativeFrom="column">
                    <wp:posOffset>-3175</wp:posOffset>
                  </wp:positionH>
                  <wp:positionV relativeFrom="paragraph">
                    <wp:posOffset>5080</wp:posOffset>
                  </wp:positionV>
                  <wp:extent cx="273975" cy="274289"/>
                  <wp:effectExtent l="0" t="0" r="0" b="0"/>
                  <wp:wrapNone/>
                  <wp:docPr id="1366"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754942">
              <w:rPr>
                <w:b/>
                <w:bCs/>
                <w:sz w:val="18"/>
                <w:szCs w:val="18"/>
              </w:rPr>
              <w:t xml:space="preserve">Distance from </w:t>
            </w:r>
            <w:r w:rsidR="001849F7">
              <w:rPr>
                <w:b/>
                <w:bCs/>
                <w:sz w:val="18"/>
                <w:szCs w:val="18"/>
              </w:rPr>
              <w:t>Chitral</w:t>
            </w:r>
            <w:r w:rsidRPr="00754942">
              <w:rPr>
                <w:b/>
                <w:bCs/>
                <w:sz w:val="18"/>
                <w:szCs w:val="18"/>
              </w:rPr>
              <w:t xml:space="preserve"> Bazar</w:t>
            </w:r>
          </w:p>
        </w:tc>
        <w:tc>
          <w:tcPr>
            <w:tcW w:w="4329" w:type="dxa"/>
            <w:hideMark/>
          </w:tcPr>
          <w:p w14:paraId="00B1F815" w14:textId="77777777" w:rsidR="006B2245" w:rsidRPr="00754942" w:rsidRDefault="006B2245" w:rsidP="001312AC">
            <w:pPr>
              <w:spacing w:after="120"/>
              <w:rPr>
                <w:sz w:val="18"/>
                <w:szCs w:val="18"/>
              </w:rPr>
            </w:pPr>
            <w:r w:rsidRPr="00754942">
              <w:rPr>
                <w:sz w:val="18"/>
                <w:szCs w:val="18"/>
              </w:rPr>
              <w:t>87 km</w:t>
            </w:r>
          </w:p>
        </w:tc>
      </w:tr>
      <w:tr w:rsidR="006B2245" w:rsidRPr="00754942" w14:paraId="6808A181" w14:textId="77777777" w:rsidTr="00385074">
        <w:trPr>
          <w:trHeight w:val="432"/>
        </w:trPr>
        <w:tc>
          <w:tcPr>
            <w:tcW w:w="5417" w:type="dxa"/>
            <w:gridSpan w:val="2"/>
            <w:hideMark/>
          </w:tcPr>
          <w:p w14:paraId="4288E2B9" w14:textId="77777777" w:rsidR="006B2245" w:rsidRPr="00754942" w:rsidRDefault="006B2245" w:rsidP="001312AC">
            <w:pPr>
              <w:spacing w:after="120"/>
              <w:ind w:left="720"/>
              <w:rPr>
                <w:sz w:val="18"/>
                <w:szCs w:val="18"/>
              </w:rPr>
            </w:pPr>
            <w:r w:rsidRPr="00754942">
              <w:rPr>
                <w:noProof/>
                <w:sz w:val="18"/>
                <w:szCs w:val="18"/>
              </w:rPr>
              <w:drawing>
                <wp:anchor distT="0" distB="0" distL="114300" distR="114300" simplePos="0" relativeHeight="251799040" behindDoc="0" locked="0" layoutInCell="1" allowOverlap="1" wp14:anchorId="33F8D0F1" wp14:editId="61D5F494">
                  <wp:simplePos x="0" y="0"/>
                  <wp:positionH relativeFrom="column">
                    <wp:posOffset>-3175</wp:posOffset>
                  </wp:positionH>
                  <wp:positionV relativeFrom="paragraph">
                    <wp:posOffset>5080</wp:posOffset>
                  </wp:positionV>
                  <wp:extent cx="273975" cy="274289"/>
                  <wp:effectExtent l="0" t="0" r="0" b="0"/>
                  <wp:wrapNone/>
                  <wp:docPr id="1367"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754942">
              <w:rPr>
                <w:b/>
                <w:bCs/>
                <w:sz w:val="18"/>
                <w:szCs w:val="18"/>
              </w:rPr>
              <w:t>Accessibility</w:t>
            </w:r>
          </w:p>
        </w:tc>
        <w:tc>
          <w:tcPr>
            <w:tcW w:w="4329" w:type="dxa"/>
            <w:hideMark/>
          </w:tcPr>
          <w:p w14:paraId="186EA6FB" w14:textId="309BEEEE" w:rsidR="006B2245" w:rsidRPr="00754942" w:rsidRDefault="001849F7" w:rsidP="001312AC">
            <w:pPr>
              <w:spacing w:after="120"/>
              <w:rPr>
                <w:sz w:val="18"/>
                <w:szCs w:val="18"/>
              </w:rPr>
            </w:pPr>
            <w:r>
              <w:rPr>
                <w:sz w:val="18"/>
                <w:szCs w:val="18"/>
              </w:rPr>
              <w:t>Chitral</w:t>
            </w:r>
            <w:r w:rsidR="006B2245" w:rsidRPr="00754942">
              <w:rPr>
                <w:sz w:val="18"/>
                <w:szCs w:val="18"/>
              </w:rPr>
              <w:t xml:space="preserve"> Bazar – Qaqlasht (Good)  </w:t>
            </w:r>
          </w:p>
        </w:tc>
      </w:tr>
      <w:tr w:rsidR="006B2245" w:rsidRPr="00754942" w14:paraId="48EB449B" w14:textId="77777777" w:rsidTr="00385074">
        <w:trPr>
          <w:cnfStyle w:val="000000100000" w:firstRow="0" w:lastRow="0" w:firstColumn="0" w:lastColumn="0" w:oddVBand="0" w:evenVBand="0" w:oddHBand="1" w:evenHBand="0" w:firstRowFirstColumn="0" w:firstRowLastColumn="0" w:lastRowFirstColumn="0" w:lastRowLastColumn="0"/>
          <w:trHeight w:val="432"/>
        </w:trPr>
        <w:tc>
          <w:tcPr>
            <w:tcW w:w="5417" w:type="dxa"/>
            <w:gridSpan w:val="2"/>
            <w:hideMark/>
          </w:tcPr>
          <w:p w14:paraId="2E28C627" w14:textId="77777777" w:rsidR="006B2245" w:rsidRPr="00754942" w:rsidRDefault="006B2245" w:rsidP="001312AC">
            <w:pPr>
              <w:spacing w:after="120"/>
              <w:ind w:left="720"/>
              <w:rPr>
                <w:sz w:val="18"/>
                <w:szCs w:val="18"/>
              </w:rPr>
            </w:pPr>
            <w:r w:rsidRPr="00754942">
              <w:rPr>
                <w:noProof/>
                <w:sz w:val="18"/>
                <w:szCs w:val="18"/>
              </w:rPr>
              <w:drawing>
                <wp:anchor distT="0" distB="0" distL="114300" distR="114300" simplePos="0" relativeHeight="251791872" behindDoc="0" locked="0" layoutInCell="1" allowOverlap="1" wp14:anchorId="6D110050" wp14:editId="7548DE6A">
                  <wp:simplePos x="0" y="0"/>
                  <wp:positionH relativeFrom="column">
                    <wp:posOffset>-3175</wp:posOffset>
                  </wp:positionH>
                  <wp:positionV relativeFrom="paragraph">
                    <wp:posOffset>5715</wp:posOffset>
                  </wp:positionV>
                  <wp:extent cx="273975" cy="274289"/>
                  <wp:effectExtent l="0" t="0" r="0" b="0"/>
                  <wp:wrapNone/>
                  <wp:docPr id="1368"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754942">
              <w:rPr>
                <w:b/>
                <w:bCs/>
                <w:sz w:val="18"/>
                <w:szCs w:val="18"/>
              </w:rPr>
              <w:t>Estimated Annual Tourist flow</w:t>
            </w:r>
          </w:p>
        </w:tc>
        <w:tc>
          <w:tcPr>
            <w:tcW w:w="4329" w:type="dxa"/>
            <w:hideMark/>
          </w:tcPr>
          <w:p w14:paraId="6D469C68" w14:textId="77777777" w:rsidR="006B2245" w:rsidRPr="00754942" w:rsidRDefault="006B2245" w:rsidP="001312AC">
            <w:pPr>
              <w:spacing w:after="120"/>
              <w:rPr>
                <w:sz w:val="18"/>
                <w:szCs w:val="18"/>
              </w:rPr>
            </w:pPr>
            <w:r w:rsidRPr="00754942">
              <w:rPr>
                <w:sz w:val="18"/>
                <w:szCs w:val="18"/>
              </w:rPr>
              <w:t>50,000 - 100,000</w:t>
            </w:r>
          </w:p>
        </w:tc>
      </w:tr>
      <w:tr w:rsidR="006B2245" w:rsidRPr="00754942" w14:paraId="6C21FB44" w14:textId="77777777" w:rsidTr="00385074">
        <w:trPr>
          <w:trHeight w:val="432"/>
        </w:trPr>
        <w:tc>
          <w:tcPr>
            <w:tcW w:w="5417" w:type="dxa"/>
            <w:gridSpan w:val="2"/>
            <w:hideMark/>
          </w:tcPr>
          <w:p w14:paraId="04B3CDD9" w14:textId="77777777" w:rsidR="006B2245" w:rsidRPr="00754942" w:rsidRDefault="006B2245" w:rsidP="001312AC">
            <w:pPr>
              <w:spacing w:after="120"/>
              <w:ind w:left="720"/>
              <w:rPr>
                <w:sz w:val="18"/>
                <w:szCs w:val="18"/>
              </w:rPr>
            </w:pPr>
            <w:r w:rsidRPr="00754942">
              <w:rPr>
                <w:noProof/>
                <w:sz w:val="18"/>
                <w:szCs w:val="18"/>
              </w:rPr>
              <w:drawing>
                <wp:anchor distT="0" distB="0" distL="114300" distR="114300" simplePos="0" relativeHeight="251792896" behindDoc="0" locked="0" layoutInCell="1" allowOverlap="1" wp14:anchorId="560C82BA" wp14:editId="07898232">
                  <wp:simplePos x="0" y="0"/>
                  <wp:positionH relativeFrom="column">
                    <wp:posOffset>0</wp:posOffset>
                  </wp:positionH>
                  <wp:positionV relativeFrom="paragraph">
                    <wp:posOffset>-29845</wp:posOffset>
                  </wp:positionV>
                  <wp:extent cx="273685" cy="273685"/>
                  <wp:effectExtent l="0" t="0" r="0" b="0"/>
                  <wp:wrapNone/>
                  <wp:docPr id="1369"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754942">
              <w:rPr>
                <w:b/>
                <w:bCs/>
                <w:sz w:val="18"/>
                <w:szCs w:val="18"/>
              </w:rPr>
              <w:t>Facilities to be included</w:t>
            </w:r>
          </w:p>
        </w:tc>
        <w:tc>
          <w:tcPr>
            <w:tcW w:w="4329" w:type="dxa"/>
            <w:hideMark/>
          </w:tcPr>
          <w:p w14:paraId="00ECA1A7" w14:textId="77777777" w:rsidR="006B2245" w:rsidRPr="00754942" w:rsidRDefault="006B2245">
            <w:pPr>
              <w:numPr>
                <w:ilvl w:val="0"/>
                <w:numId w:val="32"/>
              </w:numPr>
              <w:spacing w:after="120"/>
              <w:rPr>
                <w:sz w:val="18"/>
                <w:szCs w:val="18"/>
              </w:rPr>
            </w:pPr>
            <w:r w:rsidRPr="00754942">
              <w:rPr>
                <w:sz w:val="18"/>
                <w:szCs w:val="18"/>
              </w:rPr>
              <w:t>Signage of hiking trails</w:t>
            </w:r>
          </w:p>
          <w:p w14:paraId="11023067" w14:textId="77777777" w:rsidR="006B2245" w:rsidRPr="00754942" w:rsidRDefault="006B2245">
            <w:pPr>
              <w:numPr>
                <w:ilvl w:val="0"/>
                <w:numId w:val="32"/>
              </w:numPr>
              <w:spacing w:after="120"/>
              <w:rPr>
                <w:sz w:val="18"/>
                <w:szCs w:val="18"/>
              </w:rPr>
            </w:pPr>
            <w:r w:rsidRPr="00754942">
              <w:rPr>
                <w:sz w:val="18"/>
                <w:szCs w:val="18"/>
              </w:rPr>
              <w:t>Information boards</w:t>
            </w:r>
          </w:p>
          <w:p w14:paraId="1C07A3C2" w14:textId="77777777" w:rsidR="006B2245" w:rsidRPr="00754942" w:rsidRDefault="006B2245">
            <w:pPr>
              <w:numPr>
                <w:ilvl w:val="0"/>
                <w:numId w:val="32"/>
              </w:numPr>
              <w:spacing w:after="120"/>
              <w:rPr>
                <w:sz w:val="18"/>
                <w:szCs w:val="18"/>
              </w:rPr>
            </w:pPr>
            <w:r w:rsidRPr="00754942">
              <w:rPr>
                <w:sz w:val="18"/>
                <w:szCs w:val="18"/>
              </w:rPr>
              <w:t>Resting areas along the trails with benches, tables, and garbage bins</w:t>
            </w:r>
          </w:p>
        </w:tc>
      </w:tr>
      <w:tr w:rsidR="006B2245" w:rsidRPr="00754942" w14:paraId="635E2FD0" w14:textId="77777777" w:rsidTr="00385074">
        <w:trPr>
          <w:cnfStyle w:val="000000100000" w:firstRow="0" w:lastRow="0" w:firstColumn="0" w:lastColumn="0" w:oddVBand="0" w:evenVBand="0" w:oddHBand="1" w:evenHBand="0" w:firstRowFirstColumn="0" w:firstRowLastColumn="0" w:lastRowFirstColumn="0" w:lastRowLastColumn="0"/>
          <w:trHeight w:val="432"/>
        </w:trPr>
        <w:tc>
          <w:tcPr>
            <w:tcW w:w="5417" w:type="dxa"/>
            <w:gridSpan w:val="2"/>
            <w:hideMark/>
          </w:tcPr>
          <w:p w14:paraId="6EB14138" w14:textId="77777777" w:rsidR="006B2245" w:rsidRPr="00754942" w:rsidRDefault="006B2245" w:rsidP="001312AC">
            <w:pPr>
              <w:spacing w:after="120"/>
              <w:ind w:left="720"/>
              <w:rPr>
                <w:sz w:val="18"/>
                <w:szCs w:val="18"/>
              </w:rPr>
            </w:pPr>
            <w:r w:rsidRPr="00754942">
              <w:rPr>
                <w:noProof/>
                <w:sz w:val="18"/>
                <w:szCs w:val="18"/>
              </w:rPr>
              <w:drawing>
                <wp:anchor distT="0" distB="0" distL="114300" distR="114300" simplePos="0" relativeHeight="251793920" behindDoc="0" locked="0" layoutInCell="1" allowOverlap="1" wp14:anchorId="51125352" wp14:editId="41546B0A">
                  <wp:simplePos x="0" y="0"/>
                  <wp:positionH relativeFrom="column">
                    <wp:posOffset>1905</wp:posOffset>
                  </wp:positionH>
                  <wp:positionV relativeFrom="paragraph">
                    <wp:posOffset>-26035</wp:posOffset>
                  </wp:positionV>
                  <wp:extent cx="273685" cy="273685"/>
                  <wp:effectExtent l="0" t="0" r="0" b="0"/>
                  <wp:wrapNone/>
                  <wp:docPr id="1370"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754942">
              <w:rPr>
                <w:b/>
                <w:bCs/>
                <w:sz w:val="18"/>
                <w:szCs w:val="18"/>
              </w:rPr>
              <w:t>Revenue Streams</w:t>
            </w:r>
          </w:p>
        </w:tc>
        <w:tc>
          <w:tcPr>
            <w:tcW w:w="4329" w:type="dxa"/>
            <w:hideMark/>
          </w:tcPr>
          <w:p w14:paraId="211FFDF4" w14:textId="77777777" w:rsidR="006B2245" w:rsidRPr="00754942" w:rsidRDefault="006B2245" w:rsidP="001312AC">
            <w:pPr>
              <w:spacing w:after="120"/>
              <w:rPr>
                <w:sz w:val="18"/>
                <w:szCs w:val="18"/>
              </w:rPr>
            </w:pPr>
            <w:r w:rsidRPr="00754942">
              <w:rPr>
                <w:sz w:val="18"/>
                <w:szCs w:val="18"/>
              </w:rPr>
              <w:t>-</w:t>
            </w:r>
          </w:p>
        </w:tc>
      </w:tr>
      <w:tr w:rsidR="006B2245" w:rsidRPr="00754942" w14:paraId="68B8D47C" w14:textId="77777777" w:rsidTr="00385074">
        <w:trPr>
          <w:trHeight w:val="432"/>
        </w:trPr>
        <w:tc>
          <w:tcPr>
            <w:tcW w:w="5417" w:type="dxa"/>
            <w:gridSpan w:val="2"/>
            <w:hideMark/>
          </w:tcPr>
          <w:p w14:paraId="2F5D24EA" w14:textId="77777777" w:rsidR="006B2245" w:rsidRPr="00754942" w:rsidRDefault="006B2245" w:rsidP="001312AC">
            <w:pPr>
              <w:spacing w:after="120"/>
              <w:ind w:left="720"/>
              <w:rPr>
                <w:sz w:val="18"/>
                <w:szCs w:val="18"/>
              </w:rPr>
            </w:pPr>
            <w:r w:rsidRPr="00754942">
              <w:rPr>
                <w:noProof/>
                <w:sz w:val="18"/>
                <w:szCs w:val="18"/>
              </w:rPr>
              <w:drawing>
                <wp:anchor distT="0" distB="0" distL="114300" distR="114300" simplePos="0" relativeHeight="251794944" behindDoc="0" locked="0" layoutInCell="1" allowOverlap="1" wp14:anchorId="4B17292B" wp14:editId="5E9B4548">
                  <wp:simplePos x="0" y="0"/>
                  <wp:positionH relativeFrom="column">
                    <wp:posOffset>-3175</wp:posOffset>
                  </wp:positionH>
                  <wp:positionV relativeFrom="paragraph">
                    <wp:posOffset>5080</wp:posOffset>
                  </wp:positionV>
                  <wp:extent cx="273975" cy="274289"/>
                  <wp:effectExtent l="0" t="0" r="0" b="0"/>
                  <wp:wrapNone/>
                  <wp:docPr id="1371"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754942">
              <w:rPr>
                <w:b/>
                <w:bCs/>
                <w:sz w:val="18"/>
                <w:szCs w:val="18"/>
              </w:rPr>
              <w:t xml:space="preserve">Estimated Jobs </w:t>
            </w:r>
          </w:p>
        </w:tc>
        <w:tc>
          <w:tcPr>
            <w:tcW w:w="4329" w:type="dxa"/>
            <w:hideMark/>
          </w:tcPr>
          <w:p w14:paraId="235E037F" w14:textId="77777777" w:rsidR="006B2245" w:rsidRPr="00754942" w:rsidRDefault="006B2245" w:rsidP="001312AC">
            <w:pPr>
              <w:spacing w:after="120"/>
              <w:rPr>
                <w:sz w:val="18"/>
                <w:szCs w:val="18"/>
              </w:rPr>
            </w:pPr>
            <w:r w:rsidRPr="00754942">
              <w:rPr>
                <w:sz w:val="18"/>
                <w:szCs w:val="18"/>
              </w:rPr>
              <w:t xml:space="preserve">10-15 Jobs </w:t>
            </w:r>
          </w:p>
        </w:tc>
      </w:tr>
      <w:tr w:rsidR="006B2245" w:rsidRPr="00754942" w14:paraId="0C2ED5BD" w14:textId="77777777" w:rsidTr="00385074">
        <w:trPr>
          <w:cnfStyle w:val="000000100000" w:firstRow="0" w:lastRow="0" w:firstColumn="0" w:lastColumn="0" w:oddVBand="0" w:evenVBand="0" w:oddHBand="1" w:evenHBand="0" w:firstRowFirstColumn="0" w:firstRowLastColumn="0" w:lastRowFirstColumn="0" w:lastRowLastColumn="0"/>
          <w:trHeight w:val="432"/>
        </w:trPr>
        <w:tc>
          <w:tcPr>
            <w:tcW w:w="5417" w:type="dxa"/>
            <w:gridSpan w:val="2"/>
            <w:hideMark/>
          </w:tcPr>
          <w:p w14:paraId="15BC7F7A" w14:textId="77777777" w:rsidR="006B2245" w:rsidRPr="00754942" w:rsidRDefault="006B2245" w:rsidP="001312AC">
            <w:pPr>
              <w:spacing w:after="120"/>
              <w:ind w:left="720"/>
              <w:rPr>
                <w:sz w:val="18"/>
                <w:szCs w:val="18"/>
              </w:rPr>
            </w:pPr>
            <w:r w:rsidRPr="00754942">
              <w:rPr>
                <w:noProof/>
                <w:sz w:val="18"/>
                <w:szCs w:val="18"/>
              </w:rPr>
              <w:drawing>
                <wp:anchor distT="0" distB="0" distL="114300" distR="114300" simplePos="0" relativeHeight="251795968" behindDoc="0" locked="0" layoutInCell="1" allowOverlap="1" wp14:anchorId="72E519FA" wp14:editId="05BDD585">
                  <wp:simplePos x="0" y="0"/>
                  <wp:positionH relativeFrom="column">
                    <wp:posOffset>-3175</wp:posOffset>
                  </wp:positionH>
                  <wp:positionV relativeFrom="paragraph">
                    <wp:posOffset>21590</wp:posOffset>
                  </wp:positionV>
                  <wp:extent cx="273975" cy="274289"/>
                  <wp:effectExtent l="0" t="0" r="0" b="0"/>
                  <wp:wrapNone/>
                  <wp:docPr id="1372"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754942">
              <w:rPr>
                <w:b/>
                <w:bCs/>
                <w:sz w:val="18"/>
                <w:szCs w:val="18"/>
              </w:rPr>
              <w:t>Implementing Entity</w:t>
            </w:r>
          </w:p>
        </w:tc>
        <w:tc>
          <w:tcPr>
            <w:tcW w:w="4329" w:type="dxa"/>
            <w:hideMark/>
          </w:tcPr>
          <w:p w14:paraId="7B732A68" w14:textId="77777777" w:rsidR="006B2245" w:rsidRPr="00754942" w:rsidRDefault="006B2245" w:rsidP="001312AC">
            <w:pPr>
              <w:spacing w:after="120"/>
              <w:rPr>
                <w:sz w:val="18"/>
                <w:szCs w:val="18"/>
              </w:rPr>
            </w:pPr>
            <w:r w:rsidRPr="00754942">
              <w:rPr>
                <w:sz w:val="18"/>
                <w:szCs w:val="18"/>
              </w:rPr>
              <w:t>Kalash Development Authority (initiator)</w:t>
            </w:r>
          </w:p>
        </w:tc>
      </w:tr>
      <w:tr w:rsidR="006B2245" w:rsidRPr="00754942" w14:paraId="0BDD5755" w14:textId="77777777" w:rsidTr="00385074">
        <w:trPr>
          <w:trHeight w:val="432"/>
        </w:trPr>
        <w:tc>
          <w:tcPr>
            <w:tcW w:w="0" w:type="auto"/>
            <w:gridSpan w:val="3"/>
            <w:hideMark/>
          </w:tcPr>
          <w:p w14:paraId="7BCA742C" w14:textId="77777777" w:rsidR="006B2245" w:rsidRPr="00754942" w:rsidRDefault="006B2245" w:rsidP="001312AC">
            <w:pPr>
              <w:spacing w:after="120"/>
              <w:ind w:left="720"/>
              <w:rPr>
                <w:sz w:val="18"/>
                <w:szCs w:val="18"/>
              </w:rPr>
            </w:pPr>
            <w:r w:rsidRPr="00754942">
              <w:rPr>
                <w:noProof/>
                <w:sz w:val="18"/>
                <w:szCs w:val="18"/>
              </w:rPr>
              <w:drawing>
                <wp:anchor distT="0" distB="0" distL="114300" distR="114300" simplePos="0" relativeHeight="251796992" behindDoc="0" locked="0" layoutInCell="1" allowOverlap="1" wp14:anchorId="79687F1A" wp14:editId="5EB4F42E">
                  <wp:simplePos x="0" y="0"/>
                  <wp:positionH relativeFrom="column">
                    <wp:posOffset>-3175</wp:posOffset>
                  </wp:positionH>
                  <wp:positionV relativeFrom="paragraph">
                    <wp:posOffset>8890</wp:posOffset>
                  </wp:positionV>
                  <wp:extent cx="273975" cy="274289"/>
                  <wp:effectExtent l="0" t="0" r="0" b="0"/>
                  <wp:wrapNone/>
                  <wp:docPr id="1373"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754942">
              <w:rPr>
                <w:b/>
                <w:bCs/>
                <w:sz w:val="18"/>
                <w:szCs w:val="18"/>
              </w:rPr>
              <w:t xml:space="preserve">Short Description </w:t>
            </w:r>
          </w:p>
          <w:p w14:paraId="20D7A4E3" w14:textId="77777777" w:rsidR="006B2245" w:rsidRPr="00754942" w:rsidRDefault="006B2245" w:rsidP="001312AC">
            <w:pPr>
              <w:spacing w:after="120"/>
              <w:ind w:left="720"/>
              <w:rPr>
                <w:sz w:val="18"/>
                <w:szCs w:val="18"/>
              </w:rPr>
            </w:pPr>
            <w:r w:rsidRPr="00754942">
              <w:rPr>
                <w:sz w:val="18"/>
                <w:szCs w:val="18"/>
              </w:rPr>
              <w:t xml:space="preserve">Development of different hiking trails of different difficulty levels and distances starting from the accommodation/restaurant zone.  </w:t>
            </w:r>
          </w:p>
        </w:tc>
      </w:tr>
      <w:tr w:rsidR="006B2245" w:rsidRPr="00754942" w14:paraId="4DC69E21" w14:textId="77777777" w:rsidTr="00385074">
        <w:trPr>
          <w:cnfStyle w:val="000000100000" w:firstRow="0" w:lastRow="0" w:firstColumn="0" w:lastColumn="0" w:oddVBand="0" w:evenVBand="0" w:oddHBand="1" w:evenHBand="0" w:firstRowFirstColumn="0" w:firstRowLastColumn="0" w:lastRowFirstColumn="0" w:lastRowLastColumn="0"/>
          <w:trHeight w:val="432"/>
        </w:trPr>
        <w:tc>
          <w:tcPr>
            <w:tcW w:w="5379" w:type="dxa"/>
          </w:tcPr>
          <w:p w14:paraId="456C1A91" w14:textId="77777777" w:rsidR="006B2245" w:rsidRPr="00754942" w:rsidRDefault="006B2245" w:rsidP="001312AC">
            <w:pPr>
              <w:spacing w:after="120"/>
              <w:ind w:left="720"/>
              <w:rPr>
                <w:noProof/>
                <w:sz w:val="18"/>
                <w:szCs w:val="18"/>
              </w:rPr>
            </w:pPr>
            <w:r w:rsidRPr="00754942">
              <w:rPr>
                <w:b/>
                <w:bCs/>
                <w:noProof/>
                <w:sz w:val="18"/>
                <w:szCs w:val="18"/>
              </w:rPr>
              <w:drawing>
                <wp:anchor distT="0" distB="0" distL="114300" distR="114300" simplePos="0" relativeHeight="251812352" behindDoc="0" locked="0" layoutInCell="1" allowOverlap="1" wp14:anchorId="2841663A" wp14:editId="2E1F759A">
                  <wp:simplePos x="0" y="0"/>
                  <wp:positionH relativeFrom="column">
                    <wp:posOffset>7620</wp:posOffset>
                  </wp:positionH>
                  <wp:positionV relativeFrom="paragraph">
                    <wp:posOffset>-7620</wp:posOffset>
                  </wp:positionV>
                  <wp:extent cx="274320" cy="274320"/>
                  <wp:effectExtent l="0" t="0" r="0" b="0"/>
                  <wp:wrapNone/>
                  <wp:docPr id="1374" name="Graphic 1374"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754942">
              <w:rPr>
                <w:b/>
                <w:bCs/>
                <w:noProof/>
                <w:sz w:val="18"/>
                <w:szCs w:val="18"/>
              </w:rPr>
              <w:t xml:space="preserve">Payback Period: </w:t>
            </w:r>
            <w:r w:rsidRPr="00754942">
              <w:rPr>
                <w:b/>
                <w:bCs/>
                <w:noProof/>
                <w:color w:val="FF0000"/>
                <w:sz w:val="18"/>
                <w:szCs w:val="18"/>
              </w:rPr>
              <w:t>N/A</w:t>
            </w:r>
          </w:p>
        </w:tc>
        <w:tc>
          <w:tcPr>
            <w:tcW w:w="4367" w:type="dxa"/>
            <w:gridSpan w:val="2"/>
          </w:tcPr>
          <w:p w14:paraId="5F43F97A" w14:textId="77777777" w:rsidR="006B2245" w:rsidRPr="00754942" w:rsidRDefault="006B2245" w:rsidP="001312AC">
            <w:pPr>
              <w:spacing w:after="120"/>
              <w:ind w:left="720"/>
              <w:rPr>
                <w:noProof/>
                <w:sz w:val="18"/>
                <w:szCs w:val="18"/>
              </w:rPr>
            </w:pPr>
            <w:r w:rsidRPr="00754942">
              <w:rPr>
                <w:b/>
                <w:bCs/>
                <w:noProof/>
                <w:sz w:val="18"/>
                <w:szCs w:val="18"/>
              </w:rPr>
              <w:drawing>
                <wp:anchor distT="0" distB="0" distL="114300" distR="114300" simplePos="0" relativeHeight="251813376" behindDoc="0" locked="0" layoutInCell="1" allowOverlap="1" wp14:anchorId="220C157C" wp14:editId="07EF6F16">
                  <wp:simplePos x="0" y="0"/>
                  <wp:positionH relativeFrom="column">
                    <wp:posOffset>92710</wp:posOffset>
                  </wp:positionH>
                  <wp:positionV relativeFrom="paragraph">
                    <wp:posOffset>-40640</wp:posOffset>
                  </wp:positionV>
                  <wp:extent cx="274320" cy="274320"/>
                  <wp:effectExtent l="0" t="0" r="0" b="0"/>
                  <wp:wrapNone/>
                  <wp:docPr id="1375" name="Graphic 1375"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754942">
              <w:rPr>
                <w:b/>
                <w:bCs/>
                <w:noProof/>
                <w:sz w:val="18"/>
                <w:szCs w:val="18"/>
              </w:rPr>
              <w:t xml:space="preserve">IRR: </w:t>
            </w:r>
            <w:r w:rsidRPr="00754942">
              <w:rPr>
                <w:b/>
                <w:bCs/>
                <w:noProof/>
                <w:color w:val="FF0000"/>
                <w:sz w:val="18"/>
                <w:szCs w:val="18"/>
              </w:rPr>
              <w:t>N/A</w:t>
            </w:r>
          </w:p>
        </w:tc>
      </w:tr>
      <w:tr w:rsidR="006B2245" w:rsidRPr="00754942" w14:paraId="2885F8E6" w14:textId="77777777" w:rsidTr="00385074">
        <w:trPr>
          <w:trHeight w:val="432"/>
        </w:trPr>
        <w:tc>
          <w:tcPr>
            <w:tcW w:w="0" w:type="auto"/>
            <w:gridSpan w:val="3"/>
          </w:tcPr>
          <w:p w14:paraId="57AD258A" w14:textId="77777777" w:rsidR="006B2245" w:rsidRPr="00754942" w:rsidRDefault="006B2245" w:rsidP="001312AC">
            <w:pPr>
              <w:spacing w:after="120"/>
              <w:ind w:left="720"/>
              <w:rPr>
                <w:noProof/>
                <w:sz w:val="18"/>
                <w:szCs w:val="18"/>
              </w:rPr>
            </w:pPr>
            <w:r w:rsidRPr="00754942">
              <w:rPr>
                <w:b/>
                <w:bCs/>
                <w:noProof/>
                <w:sz w:val="18"/>
                <w:szCs w:val="18"/>
              </w:rPr>
              <w:drawing>
                <wp:anchor distT="0" distB="0" distL="114300" distR="114300" simplePos="0" relativeHeight="251814400" behindDoc="0" locked="0" layoutInCell="1" allowOverlap="1" wp14:anchorId="6BEC4E32" wp14:editId="0785662E">
                  <wp:simplePos x="0" y="0"/>
                  <wp:positionH relativeFrom="column">
                    <wp:posOffset>13970</wp:posOffset>
                  </wp:positionH>
                  <wp:positionV relativeFrom="paragraph">
                    <wp:posOffset>-7620</wp:posOffset>
                  </wp:positionV>
                  <wp:extent cx="274320" cy="274320"/>
                  <wp:effectExtent l="0" t="0" r="0" b="0"/>
                  <wp:wrapNone/>
                  <wp:docPr id="1376" name="Graphic 1376"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754942">
              <w:rPr>
                <w:b/>
                <w:bCs/>
                <w:noProof/>
                <w:sz w:val="18"/>
                <w:szCs w:val="18"/>
              </w:rPr>
              <w:t xml:space="preserve">Key Assumptions: </w:t>
            </w:r>
            <w:r w:rsidRPr="00754942">
              <w:rPr>
                <w:b/>
                <w:bCs/>
                <w:noProof/>
                <w:color w:val="FF0000"/>
                <w:sz w:val="18"/>
                <w:szCs w:val="18"/>
              </w:rPr>
              <w:t>N/A</w:t>
            </w:r>
          </w:p>
        </w:tc>
      </w:tr>
    </w:tbl>
    <w:p w14:paraId="36AA5A42" w14:textId="77777777" w:rsidR="006B2245" w:rsidRPr="00435409" w:rsidRDefault="006B2245" w:rsidP="006B2245">
      <w:pPr>
        <w:rPr>
          <w:sz w:val="20"/>
          <w:szCs w:val="20"/>
        </w:rPr>
      </w:pPr>
    </w:p>
    <w:p w14:paraId="4055737D" w14:textId="77777777" w:rsidR="006B2245" w:rsidRPr="00435409" w:rsidRDefault="006B2245" w:rsidP="006B2245">
      <w:pPr>
        <w:rPr>
          <w:sz w:val="20"/>
          <w:szCs w:val="20"/>
        </w:rPr>
      </w:pPr>
    </w:p>
    <w:p w14:paraId="293C5043" w14:textId="77777777" w:rsidR="006B2245" w:rsidRPr="00435409" w:rsidRDefault="006B2245" w:rsidP="006B2245">
      <w:pPr>
        <w:rPr>
          <w:sz w:val="20"/>
          <w:szCs w:val="20"/>
        </w:rPr>
      </w:pPr>
    </w:p>
    <w:p w14:paraId="09DFE99E" w14:textId="77777777" w:rsidR="006B2245" w:rsidRPr="00435409" w:rsidRDefault="006B2245" w:rsidP="006B2245">
      <w:pPr>
        <w:rPr>
          <w:sz w:val="20"/>
          <w:szCs w:val="20"/>
        </w:rPr>
      </w:pPr>
    </w:p>
    <w:p w14:paraId="6E120C9E" w14:textId="77777777" w:rsidR="006B2245" w:rsidRPr="00435409" w:rsidRDefault="006B2245" w:rsidP="006B2245">
      <w:pPr>
        <w:rPr>
          <w:sz w:val="20"/>
          <w:szCs w:val="20"/>
        </w:rPr>
      </w:pPr>
    </w:p>
    <w:p w14:paraId="457AE868" w14:textId="77777777" w:rsidR="006B2245" w:rsidRPr="00435409" w:rsidRDefault="006B2245" w:rsidP="006B2245">
      <w:pPr>
        <w:rPr>
          <w:sz w:val="20"/>
          <w:szCs w:val="20"/>
        </w:rPr>
      </w:pPr>
    </w:p>
    <w:p w14:paraId="1732C3E9" w14:textId="77777777" w:rsidR="006B2245" w:rsidRPr="00435409" w:rsidRDefault="006B2245" w:rsidP="006B2245">
      <w:pPr>
        <w:rPr>
          <w:sz w:val="20"/>
          <w:szCs w:val="20"/>
        </w:rPr>
      </w:pPr>
      <w:r w:rsidRPr="00435409">
        <w:rPr>
          <w:sz w:val="20"/>
          <w:szCs w:val="20"/>
        </w:rPr>
        <w:br w:type="page"/>
      </w:r>
    </w:p>
    <w:p w14:paraId="11928B3A" w14:textId="77777777" w:rsidR="006B2245" w:rsidRDefault="006B2245" w:rsidP="006B2245">
      <w:pPr>
        <w:pStyle w:val="Heading3"/>
      </w:pPr>
      <w:bookmarkStart w:id="60" w:name="_Toc109812342"/>
      <w:bookmarkStart w:id="61" w:name="_Toc117763785"/>
      <w:r w:rsidRPr="00435409">
        <w:lastRenderedPageBreak/>
        <w:t>Sports/activity zone</w:t>
      </w:r>
      <w:bookmarkEnd w:id="60"/>
      <w:bookmarkEnd w:id="61"/>
      <w:r w:rsidRPr="00435409">
        <w:t xml:space="preserve">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739"/>
        <w:gridCol w:w="4007"/>
      </w:tblGrid>
      <w:tr w:rsidR="00BD0F61" w:rsidRPr="00435409" w14:paraId="17DE401B" w14:textId="77777777" w:rsidTr="00C577AD">
        <w:trPr>
          <w:trHeight w:val="913"/>
        </w:trPr>
        <w:tc>
          <w:tcPr>
            <w:tcW w:w="5739" w:type="dxa"/>
            <w:tcBorders>
              <w:top w:val="nil"/>
              <w:left w:val="nil"/>
              <w:right w:val="nil"/>
            </w:tcBorders>
            <w:shd w:val="clear" w:color="auto" w:fill="auto"/>
            <w:tcMar>
              <w:top w:w="66" w:type="dxa"/>
              <w:left w:w="133" w:type="dxa"/>
              <w:bottom w:w="66" w:type="dxa"/>
              <w:right w:w="133" w:type="dxa"/>
            </w:tcMar>
            <w:vAlign w:val="center"/>
          </w:tcPr>
          <w:p w14:paraId="528F6AF5" w14:textId="77777777" w:rsidR="00BD0F61" w:rsidRPr="00435409" w:rsidRDefault="00BD0F61" w:rsidP="001312AC">
            <w:pPr>
              <w:spacing w:after="120"/>
              <w:rPr>
                <w:b/>
                <w:bCs/>
                <w:color w:val="00B050"/>
                <w:sz w:val="28"/>
                <w:szCs w:val="28"/>
              </w:rPr>
            </w:pPr>
            <w:r w:rsidRPr="00435409">
              <w:rPr>
                <w:b/>
                <w:bCs/>
                <w:color w:val="00B050"/>
                <w:sz w:val="28"/>
                <w:szCs w:val="28"/>
              </w:rPr>
              <w:t>Investment Opportunity</w:t>
            </w:r>
          </w:p>
          <w:p w14:paraId="63072905" w14:textId="77777777" w:rsidR="00BD0F61" w:rsidRPr="00435409" w:rsidRDefault="00BD0F61" w:rsidP="001312AC">
            <w:pPr>
              <w:spacing w:after="120"/>
              <w:rPr>
                <w:b/>
                <w:bCs/>
                <w:sz w:val="18"/>
                <w:szCs w:val="18"/>
              </w:rPr>
            </w:pPr>
            <w:r w:rsidRPr="00435409">
              <w:rPr>
                <w:b/>
                <w:bCs/>
                <w:sz w:val="18"/>
                <w:szCs w:val="18"/>
              </w:rPr>
              <w:t xml:space="preserve">Sports/activity zone </w:t>
            </w:r>
          </w:p>
        </w:tc>
        <w:tc>
          <w:tcPr>
            <w:tcW w:w="4007" w:type="dxa"/>
            <w:tcBorders>
              <w:top w:val="nil"/>
              <w:left w:val="nil"/>
              <w:right w:val="nil"/>
            </w:tcBorders>
            <w:shd w:val="clear" w:color="auto" w:fill="385623" w:themeFill="accent6" w:themeFillShade="80"/>
            <w:tcMar>
              <w:top w:w="66" w:type="dxa"/>
              <w:left w:w="133" w:type="dxa"/>
              <w:bottom w:w="66" w:type="dxa"/>
              <w:right w:w="133" w:type="dxa"/>
            </w:tcMar>
            <w:vAlign w:val="center"/>
          </w:tcPr>
          <w:p w14:paraId="24BD93DD" w14:textId="77777777" w:rsidR="00BD0F61" w:rsidRPr="00435409" w:rsidRDefault="00BD0F61" w:rsidP="001312AC">
            <w:pPr>
              <w:spacing w:after="120"/>
              <w:jc w:val="center"/>
              <w:rPr>
                <w:sz w:val="20"/>
                <w:szCs w:val="20"/>
              </w:rPr>
            </w:pPr>
            <w:r w:rsidRPr="00435409">
              <w:rPr>
                <w:b/>
                <w:bCs/>
                <w:color w:val="FFFFFF" w:themeColor="background1"/>
                <w:sz w:val="20"/>
                <w:szCs w:val="20"/>
              </w:rPr>
              <w:t>Priority: Medium</w:t>
            </w:r>
          </w:p>
        </w:tc>
      </w:tr>
      <w:tr w:rsidR="006B2245" w:rsidRPr="00435409" w14:paraId="79A03172" w14:textId="77777777" w:rsidTr="00C577AD">
        <w:trPr>
          <w:trHeight w:val="20"/>
        </w:trPr>
        <w:tc>
          <w:tcPr>
            <w:tcW w:w="5739" w:type="dxa"/>
            <w:tcBorders>
              <w:top w:val="nil"/>
              <w:left w:val="nil"/>
              <w:bottom w:val="nil"/>
              <w:right w:val="nil"/>
            </w:tcBorders>
            <w:shd w:val="clear" w:color="auto" w:fill="auto"/>
            <w:tcMar>
              <w:top w:w="66" w:type="dxa"/>
              <w:left w:w="133" w:type="dxa"/>
              <w:bottom w:w="66" w:type="dxa"/>
              <w:right w:w="133" w:type="dxa"/>
            </w:tcMar>
            <w:vAlign w:val="center"/>
          </w:tcPr>
          <w:p w14:paraId="51098D0F"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7675695D" w14:textId="77777777" w:rsidR="006B2245" w:rsidRPr="00435409" w:rsidRDefault="006B2245" w:rsidP="001312AC">
            <w:pPr>
              <w:spacing w:after="120"/>
              <w:rPr>
                <w:b/>
                <w:bCs/>
                <w:sz w:val="18"/>
                <w:szCs w:val="18"/>
              </w:rPr>
            </w:pPr>
            <w:r w:rsidRPr="00435409">
              <w:rPr>
                <w:b/>
                <w:bCs/>
                <w:sz w:val="20"/>
                <w:szCs w:val="20"/>
              </w:rPr>
              <w:t xml:space="preserve">PKR 40-60 Million </w:t>
            </w:r>
          </w:p>
        </w:tc>
        <w:tc>
          <w:tcPr>
            <w:tcW w:w="4007" w:type="dxa"/>
            <w:tcBorders>
              <w:top w:val="nil"/>
              <w:left w:val="nil"/>
              <w:bottom w:val="nil"/>
              <w:right w:val="nil"/>
            </w:tcBorders>
            <w:shd w:val="clear" w:color="auto" w:fill="525252" w:themeFill="accent3" w:themeFillShade="80"/>
            <w:tcMar>
              <w:top w:w="66" w:type="dxa"/>
              <w:left w:w="133" w:type="dxa"/>
              <w:bottom w:w="66" w:type="dxa"/>
              <w:right w:w="133" w:type="dxa"/>
            </w:tcMar>
            <w:vAlign w:val="center"/>
          </w:tcPr>
          <w:p w14:paraId="11580ABA"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PPP</w:t>
            </w:r>
          </w:p>
        </w:tc>
      </w:tr>
    </w:tbl>
    <w:p w14:paraId="04387086" w14:textId="77777777" w:rsidR="00C577AD" w:rsidRDefault="00C577AD"/>
    <w:tbl>
      <w:tblPr>
        <w:tblStyle w:val="GridTable2-Accent31"/>
        <w:tblW w:w="9746" w:type="dxa"/>
        <w:tblLook w:val="0420" w:firstRow="1" w:lastRow="0" w:firstColumn="0" w:lastColumn="0" w:noHBand="0" w:noVBand="1"/>
      </w:tblPr>
      <w:tblGrid>
        <w:gridCol w:w="5769"/>
        <w:gridCol w:w="3977"/>
      </w:tblGrid>
      <w:tr w:rsidR="006B2245" w:rsidRPr="00C577AD" w14:paraId="502B9DBE" w14:textId="77777777" w:rsidTr="00753F22">
        <w:trPr>
          <w:cnfStyle w:val="100000000000" w:firstRow="1" w:lastRow="0" w:firstColumn="0" w:lastColumn="0" w:oddVBand="0" w:evenVBand="0" w:oddHBand="0" w:evenHBand="0" w:firstRowFirstColumn="0" w:firstRowLastColumn="0" w:lastRowFirstColumn="0" w:lastRowLastColumn="0"/>
          <w:trHeight w:val="432"/>
        </w:trPr>
        <w:tc>
          <w:tcPr>
            <w:tcW w:w="5788" w:type="dxa"/>
            <w:hideMark/>
          </w:tcPr>
          <w:p w14:paraId="475BE390" w14:textId="77777777" w:rsidR="006B2245" w:rsidRPr="00C577AD" w:rsidRDefault="006B2245" w:rsidP="001312AC">
            <w:pPr>
              <w:spacing w:after="120"/>
              <w:ind w:left="720"/>
              <w:rPr>
                <w:sz w:val="18"/>
                <w:szCs w:val="18"/>
              </w:rPr>
            </w:pPr>
            <w:r w:rsidRPr="00C577AD">
              <w:rPr>
                <w:noProof/>
                <w:sz w:val="18"/>
                <w:szCs w:val="18"/>
              </w:rPr>
              <w:drawing>
                <wp:anchor distT="0" distB="0" distL="114300" distR="114300" simplePos="0" relativeHeight="251800064" behindDoc="0" locked="0" layoutInCell="1" allowOverlap="1" wp14:anchorId="5CA596D4" wp14:editId="6814CA06">
                  <wp:simplePos x="0" y="0"/>
                  <wp:positionH relativeFrom="column">
                    <wp:posOffset>-3175</wp:posOffset>
                  </wp:positionH>
                  <wp:positionV relativeFrom="paragraph">
                    <wp:posOffset>2540</wp:posOffset>
                  </wp:positionV>
                  <wp:extent cx="273975" cy="274289"/>
                  <wp:effectExtent l="0" t="0" r="0" b="0"/>
                  <wp:wrapNone/>
                  <wp:docPr id="1377"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C577AD">
              <w:rPr>
                <w:sz w:val="18"/>
                <w:szCs w:val="18"/>
              </w:rPr>
              <w:t>Project Location</w:t>
            </w:r>
          </w:p>
        </w:tc>
        <w:tc>
          <w:tcPr>
            <w:tcW w:w="3958" w:type="dxa"/>
            <w:hideMark/>
          </w:tcPr>
          <w:p w14:paraId="2B35F603" w14:textId="77777777" w:rsidR="006B2245" w:rsidRPr="00C577AD" w:rsidRDefault="006B2245" w:rsidP="001312AC">
            <w:pPr>
              <w:spacing w:after="120"/>
              <w:rPr>
                <w:sz w:val="18"/>
                <w:szCs w:val="18"/>
              </w:rPr>
            </w:pPr>
            <w:r w:rsidRPr="00C577AD">
              <w:rPr>
                <w:sz w:val="18"/>
                <w:szCs w:val="18"/>
              </w:rPr>
              <w:t xml:space="preserve">Qaqlasht   </w:t>
            </w:r>
          </w:p>
        </w:tc>
      </w:tr>
      <w:tr w:rsidR="006B2245" w:rsidRPr="00C577AD" w14:paraId="4A445E90" w14:textId="77777777" w:rsidTr="00753F22">
        <w:trPr>
          <w:cnfStyle w:val="000000100000" w:firstRow="0" w:lastRow="0" w:firstColumn="0" w:lastColumn="0" w:oddVBand="0" w:evenVBand="0" w:oddHBand="1" w:evenHBand="0" w:firstRowFirstColumn="0" w:firstRowLastColumn="0" w:lastRowFirstColumn="0" w:lastRowLastColumn="0"/>
          <w:trHeight w:val="432"/>
        </w:trPr>
        <w:tc>
          <w:tcPr>
            <w:tcW w:w="5788" w:type="dxa"/>
            <w:hideMark/>
          </w:tcPr>
          <w:p w14:paraId="344F54E5" w14:textId="6929E492" w:rsidR="006B2245" w:rsidRPr="00C577AD" w:rsidRDefault="006B2245" w:rsidP="001312AC">
            <w:pPr>
              <w:spacing w:after="120"/>
              <w:ind w:left="720"/>
              <w:rPr>
                <w:sz w:val="18"/>
                <w:szCs w:val="18"/>
              </w:rPr>
            </w:pPr>
            <w:r w:rsidRPr="00C577AD">
              <w:rPr>
                <w:noProof/>
                <w:sz w:val="18"/>
                <w:szCs w:val="18"/>
              </w:rPr>
              <w:drawing>
                <wp:anchor distT="0" distB="0" distL="114300" distR="114300" simplePos="0" relativeHeight="251807232" behindDoc="0" locked="0" layoutInCell="1" allowOverlap="1" wp14:anchorId="06633803" wp14:editId="451C17B5">
                  <wp:simplePos x="0" y="0"/>
                  <wp:positionH relativeFrom="column">
                    <wp:posOffset>-3175</wp:posOffset>
                  </wp:positionH>
                  <wp:positionV relativeFrom="paragraph">
                    <wp:posOffset>5080</wp:posOffset>
                  </wp:positionV>
                  <wp:extent cx="273975" cy="274289"/>
                  <wp:effectExtent l="0" t="0" r="0" b="0"/>
                  <wp:wrapNone/>
                  <wp:docPr id="1378"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C577AD">
              <w:rPr>
                <w:b/>
                <w:bCs/>
                <w:sz w:val="18"/>
                <w:szCs w:val="18"/>
              </w:rPr>
              <w:t xml:space="preserve">Distance from </w:t>
            </w:r>
            <w:r w:rsidR="001849F7">
              <w:rPr>
                <w:b/>
                <w:bCs/>
                <w:sz w:val="18"/>
                <w:szCs w:val="18"/>
              </w:rPr>
              <w:t>Chitral</w:t>
            </w:r>
            <w:r w:rsidRPr="00C577AD">
              <w:rPr>
                <w:b/>
                <w:bCs/>
                <w:sz w:val="18"/>
                <w:szCs w:val="18"/>
              </w:rPr>
              <w:t xml:space="preserve"> Bazar</w:t>
            </w:r>
          </w:p>
        </w:tc>
        <w:tc>
          <w:tcPr>
            <w:tcW w:w="3958" w:type="dxa"/>
            <w:hideMark/>
          </w:tcPr>
          <w:p w14:paraId="6278AAFC" w14:textId="77777777" w:rsidR="006B2245" w:rsidRPr="00C577AD" w:rsidRDefault="006B2245" w:rsidP="001312AC">
            <w:pPr>
              <w:spacing w:after="120"/>
              <w:rPr>
                <w:sz w:val="18"/>
                <w:szCs w:val="18"/>
              </w:rPr>
            </w:pPr>
            <w:r w:rsidRPr="00C577AD">
              <w:rPr>
                <w:sz w:val="18"/>
                <w:szCs w:val="18"/>
              </w:rPr>
              <w:t>87 km</w:t>
            </w:r>
          </w:p>
        </w:tc>
      </w:tr>
      <w:tr w:rsidR="006B2245" w:rsidRPr="00C577AD" w14:paraId="5259FE4D" w14:textId="77777777" w:rsidTr="00753F22">
        <w:trPr>
          <w:trHeight w:val="432"/>
        </w:trPr>
        <w:tc>
          <w:tcPr>
            <w:tcW w:w="5788" w:type="dxa"/>
            <w:hideMark/>
          </w:tcPr>
          <w:p w14:paraId="3BEC8C0F" w14:textId="77777777" w:rsidR="006B2245" w:rsidRPr="00C577AD" w:rsidRDefault="006B2245" w:rsidP="001312AC">
            <w:pPr>
              <w:spacing w:after="120"/>
              <w:ind w:left="720"/>
              <w:rPr>
                <w:sz w:val="18"/>
                <w:szCs w:val="18"/>
              </w:rPr>
            </w:pPr>
            <w:r w:rsidRPr="00C577AD">
              <w:rPr>
                <w:noProof/>
                <w:sz w:val="18"/>
                <w:szCs w:val="18"/>
              </w:rPr>
              <w:drawing>
                <wp:anchor distT="0" distB="0" distL="114300" distR="114300" simplePos="0" relativeHeight="251808256" behindDoc="0" locked="0" layoutInCell="1" allowOverlap="1" wp14:anchorId="6F7BAA75" wp14:editId="61C642AF">
                  <wp:simplePos x="0" y="0"/>
                  <wp:positionH relativeFrom="column">
                    <wp:posOffset>-3175</wp:posOffset>
                  </wp:positionH>
                  <wp:positionV relativeFrom="paragraph">
                    <wp:posOffset>5080</wp:posOffset>
                  </wp:positionV>
                  <wp:extent cx="273975" cy="274289"/>
                  <wp:effectExtent l="0" t="0" r="0" b="0"/>
                  <wp:wrapNone/>
                  <wp:docPr id="1379"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C577AD">
              <w:rPr>
                <w:b/>
                <w:bCs/>
                <w:sz w:val="18"/>
                <w:szCs w:val="18"/>
              </w:rPr>
              <w:t>Accessibility</w:t>
            </w:r>
          </w:p>
        </w:tc>
        <w:tc>
          <w:tcPr>
            <w:tcW w:w="3958" w:type="dxa"/>
            <w:hideMark/>
          </w:tcPr>
          <w:p w14:paraId="7CC5FBCE" w14:textId="07329327" w:rsidR="006B2245" w:rsidRPr="00C577AD" w:rsidRDefault="001849F7" w:rsidP="001312AC">
            <w:pPr>
              <w:spacing w:after="120"/>
              <w:rPr>
                <w:sz w:val="18"/>
                <w:szCs w:val="18"/>
              </w:rPr>
            </w:pPr>
            <w:r>
              <w:rPr>
                <w:sz w:val="18"/>
                <w:szCs w:val="18"/>
              </w:rPr>
              <w:t>Chitral</w:t>
            </w:r>
            <w:r w:rsidR="006B2245" w:rsidRPr="00C577AD">
              <w:rPr>
                <w:sz w:val="18"/>
                <w:szCs w:val="18"/>
              </w:rPr>
              <w:t xml:space="preserve"> Bazar – Qaqlasht (Good)  </w:t>
            </w:r>
          </w:p>
        </w:tc>
      </w:tr>
      <w:tr w:rsidR="006B2245" w:rsidRPr="00C577AD" w14:paraId="10D1F11C" w14:textId="77777777" w:rsidTr="00753F22">
        <w:trPr>
          <w:cnfStyle w:val="000000100000" w:firstRow="0" w:lastRow="0" w:firstColumn="0" w:lastColumn="0" w:oddVBand="0" w:evenVBand="0" w:oddHBand="1" w:evenHBand="0" w:firstRowFirstColumn="0" w:firstRowLastColumn="0" w:lastRowFirstColumn="0" w:lastRowLastColumn="0"/>
          <w:trHeight w:val="432"/>
        </w:trPr>
        <w:tc>
          <w:tcPr>
            <w:tcW w:w="5788" w:type="dxa"/>
            <w:hideMark/>
          </w:tcPr>
          <w:p w14:paraId="617DC289" w14:textId="77777777" w:rsidR="006B2245" w:rsidRPr="00C577AD" w:rsidRDefault="006B2245" w:rsidP="001312AC">
            <w:pPr>
              <w:spacing w:after="120"/>
              <w:ind w:left="720"/>
              <w:rPr>
                <w:sz w:val="18"/>
                <w:szCs w:val="18"/>
              </w:rPr>
            </w:pPr>
            <w:r w:rsidRPr="00C577AD">
              <w:rPr>
                <w:noProof/>
                <w:sz w:val="18"/>
                <w:szCs w:val="18"/>
              </w:rPr>
              <w:drawing>
                <wp:anchor distT="0" distB="0" distL="114300" distR="114300" simplePos="0" relativeHeight="251801088" behindDoc="0" locked="0" layoutInCell="1" allowOverlap="1" wp14:anchorId="24CB18F4" wp14:editId="0097367A">
                  <wp:simplePos x="0" y="0"/>
                  <wp:positionH relativeFrom="column">
                    <wp:posOffset>-3175</wp:posOffset>
                  </wp:positionH>
                  <wp:positionV relativeFrom="paragraph">
                    <wp:posOffset>5715</wp:posOffset>
                  </wp:positionV>
                  <wp:extent cx="273975" cy="274289"/>
                  <wp:effectExtent l="0" t="0" r="0" b="0"/>
                  <wp:wrapNone/>
                  <wp:docPr id="1380"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C577AD">
              <w:rPr>
                <w:b/>
                <w:bCs/>
                <w:sz w:val="18"/>
                <w:szCs w:val="18"/>
              </w:rPr>
              <w:t>Estimated Annual Tourist flow</w:t>
            </w:r>
          </w:p>
        </w:tc>
        <w:tc>
          <w:tcPr>
            <w:tcW w:w="3958" w:type="dxa"/>
            <w:hideMark/>
          </w:tcPr>
          <w:p w14:paraId="309CF78F" w14:textId="77777777" w:rsidR="006B2245" w:rsidRPr="00C577AD" w:rsidRDefault="006B2245" w:rsidP="001312AC">
            <w:pPr>
              <w:spacing w:after="120"/>
              <w:rPr>
                <w:sz w:val="18"/>
                <w:szCs w:val="18"/>
              </w:rPr>
            </w:pPr>
            <w:r w:rsidRPr="00C577AD">
              <w:rPr>
                <w:sz w:val="18"/>
                <w:szCs w:val="18"/>
              </w:rPr>
              <w:t>50,000 - 100,000</w:t>
            </w:r>
          </w:p>
        </w:tc>
      </w:tr>
      <w:tr w:rsidR="006B2245" w:rsidRPr="00C577AD" w14:paraId="666D2977" w14:textId="77777777" w:rsidTr="00753F22">
        <w:trPr>
          <w:trHeight w:val="432"/>
        </w:trPr>
        <w:tc>
          <w:tcPr>
            <w:tcW w:w="5788" w:type="dxa"/>
            <w:hideMark/>
          </w:tcPr>
          <w:p w14:paraId="611B6F93" w14:textId="77777777" w:rsidR="006B2245" w:rsidRPr="00C577AD" w:rsidRDefault="006B2245" w:rsidP="001312AC">
            <w:pPr>
              <w:spacing w:after="120"/>
              <w:ind w:left="720"/>
              <w:rPr>
                <w:sz w:val="18"/>
                <w:szCs w:val="18"/>
              </w:rPr>
            </w:pPr>
            <w:r w:rsidRPr="00C577AD">
              <w:rPr>
                <w:noProof/>
                <w:sz w:val="18"/>
                <w:szCs w:val="18"/>
              </w:rPr>
              <w:drawing>
                <wp:anchor distT="0" distB="0" distL="114300" distR="114300" simplePos="0" relativeHeight="251802112" behindDoc="0" locked="0" layoutInCell="1" allowOverlap="1" wp14:anchorId="0A874231" wp14:editId="4411A82F">
                  <wp:simplePos x="0" y="0"/>
                  <wp:positionH relativeFrom="column">
                    <wp:posOffset>0</wp:posOffset>
                  </wp:positionH>
                  <wp:positionV relativeFrom="paragraph">
                    <wp:posOffset>-29845</wp:posOffset>
                  </wp:positionV>
                  <wp:extent cx="273685" cy="273685"/>
                  <wp:effectExtent l="0" t="0" r="0" b="0"/>
                  <wp:wrapNone/>
                  <wp:docPr id="1381"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C577AD">
              <w:rPr>
                <w:b/>
                <w:bCs/>
                <w:sz w:val="18"/>
                <w:szCs w:val="18"/>
              </w:rPr>
              <w:t>Facilities to be included</w:t>
            </w:r>
          </w:p>
        </w:tc>
        <w:tc>
          <w:tcPr>
            <w:tcW w:w="3958" w:type="dxa"/>
            <w:hideMark/>
          </w:tcPr>
          <w:p w14:paraId="74944147" w14:textId="77777777" w:rsidR="006B2245" w:rsidRPr="00C577AD" w:rsidRDefault="006B2245">
            <w:pPr>
              <w:numPr>
                <w:ilvl w:val="0"/>
                <w:numId w:val="32"/>
              </w:numPr>
              <w:spacing w:after="120"/>
              <w:rPr>
                <w:sz w:val="18"/>
                <w:szCs w:val="18"/>
              </w:rPr>
            </w:pPr>
            <w:r w:rsidRPr="00C577AD">
              <w:rPr>
                <w:sz w:val="18"/>
                <w:szCs w:val="18"/>
              </w:rPr>
              <w:t>Cricket zone</w:t>
            </w:r>
          </w:p>
          <w:p w14:paraId="769929B1" w14:textId="77777777" w:rsidR="006B2245" w:rsidRPr="00C577AD" w:rsidRDefault="006B2245">
            <w:pPr>
              <w:numPr>
                <w:ilvl w:val="0"/>
                <w:numId w:val="32"/>
              </w:numPr>
              <w:spacing w:after="120"/>
              <w:rPr>
                <w:sz w:val="18"/>
                <w:szCs w:val="18"/>
              </w:rPr>
            </w:pPr>
            <w:r w:rsidRPr="00C577AD">
              <w:rPr>
                <w:sz w:val="18"/>
                <w:szCs w:val="18"/>
              </w:rPr>
              <w:t>Football zone</w:t>
            </w:r>
          </w:p>
          <w:p w14:paraId="6CE15087" w14:textId="77777777" w:rsidR="006B2245" w:rsidRPr="00C577AD" w:rsidRDefault="006B2245">
            <w:pPr>
              <w:numPr>
                <w:ilvl w:val="0"/>
                <w:numId w:val="32"/>
              </w:numPr>
              <w:spacing w:after="120"/>
              <w:rPr>
                <w:sz w:val="18"/>
                <w:szCs w:val="18"/>
              </w:rPr>
            </w:pPr>
            <w:r w:rsidRPr="00C577AD">
              <w:rPr>
                <w:sz w:val="18"/>
                <w:szCs w:val="18"/>
              </w:rPr>
              <w:t>Quad track</w:t>
            </w:r>
          </w:p>
          <w:p w14:paraId="1ADB342C" w14:textId="77777777" w:rsidR="006B2245" w:rsidRPr="00C577AD" w:rsidRDefault="006B2245">
            <w:pPr>
              <w:numPr>
                <w:ilvl w:val="0"/>
                <w:numId w:val="32"/>
              </w:numPr>
              <w:spacing w:after="120"/>
              <w:rPr>
                <w:sz w:val="18"/>
                <w:szCs w:val="18"/>
              </w:rPr>
            </w:pPr>
            <w:r w:rsidRPr="00C577AD">
              <w:rPr>
                <w:sz w:val="18"/>
                <w:szCs w:val="18"/>
              </w:rPr>
              <w:t>Mountain bike fun park</w:t>
            </w:r>
          </w:p>
        </w:tc>
      </w:tr>
      <w:tr w:rsidR="006B2245" w:rsidRPr="00C577AD" w14:paraId="778AA4BA" w14:textId="77777777" w:rsidTr="00753F22">
        <w:trPr>
          <w:cnfStyle w:val="000000100000" w:firstRow="0" w:lastRow="0" w:firstColumn="0" w:lastColumn="0" w:oddVBand="0" w:evenVBand="0" w:oddHBand="1" w:evenHBand="0" w:firstRowFirstColumn="0" w:firstRowLastColumn="0" w:lastRowFirstColumn="0" w:lastRowLastColumn="0"/>
          <w:trHeight w:val="432"/>
        </w:trPr>
        <w:tc>
          <w:tcPr>
            <w:tcW w:w="5788" w:type="dxa"/>
            <w:hideMark/>
          </w:tcPr>
          <w:p w14:paraId="04DC9DE4" w14:textId="77777777" w:rsidR="006B2245" w:rsidRPr="00C577AD" w:rsidRDefault="006B2245" w:rsidP="001312AC">
            <w:pPr>
              <w:spacing w:after="120"/>
              <w:ind w:left="720"/>
              <w:rPr>
                <w:sz w:val="18"/>
                <w:szCs w:val="18"/>
              </w:rPr>
            </w:pPr>
            <w:r w:rsidRPr="00C577AD">
              <w:rPr>
                <w:noProof/>
                <w:sz w:val="18"/>
                <w:szCs w:val="18"/>
              </w:rPr>
              <w:drawing>
                <wp:anchor distT="0" distB="0" distL="114300" distR="114300" simplePos="0" relativeHeight="251803136" behindDoc="0" locked="0" layoutInCell="1" allowOverlap="1" wp14:anchorId="495B818D" wp14:editId="746DDFF3">
                  <wp:simplePos x="0" y="0"/>
                  <wp:positionH relativeFrom="column">
                    <wp:posOffset>1905</wp:posOffset>
                  </wp:positionH>
                  <wp:positionV relativeFrom="paragraph">
                    <wp:posOffset>-26035</wp:posOffset>
                  </wp:positionV>
                  <wp:extent cx="273685" cy="273685"/>
                  <wp:effectExtent l="0" t="0" r="0" b="0"/>
                  <wp:wrapNone/>
                  <wp:docPr id="1382"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C577AD">
              <w:rPr>
                <w:b/>
                <w:bCs/>
                <w:sz w:val="18"/>
                <w:szCs w:val="18"/>
              </w:rPr>
              <w:t>Revenue Streams</w:t>
            </w:r>
          </w:p>
        </w:tc>
        <w:tc>
          <w:tcPr>
            <w:tcW w:w="3958" w:type="dxa"/>
            <w:hideMark/>
          </w:tcPr>
          <w:p w14:paraId="1EA1D746" w14:textId="77777777" w:rsidR="006B2245" w:rsidRPr="00C577AD" w:rsidRDefault="006B2245">
            <w:pPr>
              <w:numPr>
                <w:ilvl w:val="0"/>
                <w:numId w:val="50"/>
              </w:numPr>
              <w:spacing w:after="120"/>
              <w:rPr>
                <w:sz w:val="18"/>
                <w:szCs w:val="18"/>
              </w:rPr>
            </w:pPr>
            <w:r w:rsidRPr="00C577AD">
              <w:rPr>
                <w:sz w:val="18"/>
                <w:szCs w:val="18"/>
              </w:rPr>
              <w:t>Revenue from rental</w:t>
            </w:r>
          </w:p>
          <w:p w14:paraId="41CC48AF" w14:textId="77777777" w:rsidR="006B2245" w:rsidRPr="00C577AD" w:rsidRDefault="006B2245">
            <w:pPr>
              <w:numPr>
                <w:ilvl w:val="0"/>
                <w:numId w:val="50"/>
              </w:numPr>
              <w:spacing w:after="120"/>
              <w:rPr>
                <w:sz w:val="18"/>
                <w:szCs w:val="18"/>
              </w:rPr>
            </w:pPr>
            <w:r w:rsidRPr="00C577AD">
              <w:rPr>
                <w:sz w:val="18"/>
                <w:szCs w:val="18"/>
              </w:rPr>
              <w:t>Revenue from ticket sale</w:t>
            </w:r>
          </w:p>
          <w:p w14:paraId="550D3A83" w14:textId="77777777" w:rsidR="006B2245" w:rsidRPr="00C577AD" w:rsidRDefault="006B2245" w:rsidP="001312AC">
            <w:pPr>
              <w:spacing w:after="120"/>
              <w:rPr>
                <w:sz w:val="18"/>
                <w:szCs w:val="18"/>
              </w:rPr>
            </w:pPr>
          </w:p>
        </w:tc>
      </w:tr>
      <w:tr w:rsidR="006B2245" w:rsidRPr="00C577AD" w14:paraId="25C23DAE" w14:textId="77777777" w:rsidTr="00753F22">
        <w:trPr>
          <w:trHeight w:val="432"/>
        </w:trPr>
        <w:tc>
          <w:tcPr>
            <w:tcW w:w="5788" w:type="dxa"/>
            <w:hideMark/>
          </w:tcPr>
          <w:p w14:paraId="1CDE7E6A" w14:textId="77777777" w:rsidR="006B2245" w:rsidRPr="00C577AD" w:rsidRDefault="006B2245" w:rsidP="001312AC">
            <w:pPr>
              <w:spacing w:after="120"/>
              <w:ind w:left="720"/>
              <w:rPr>
                <w:sz w:val="18"/>
                <w:szCs w:val="18"/>
              </w:rPr>
            </w:pPr>
            <w:r w:rsidRPr="00C577AD">
              <w:rPr>
                <w:noProof/>
                <w:sz w:val="18"/>
                <w:szCs w:val="18"/>
              </w:rPr>
              <w:drawing>
                <wp:anchor distT="0" distB="0" distL="114300" distR="114300" simplePos="0" relativeHeight="251804160" behindDoc="0" locked="0" layoutInCell="1" allowOverlap="1" wp14:anchorId="6734CCB1" wp14:editId="36356085">
                  <wp:simplePos x="0" y="0"/>
                  <wp:positionH relativeFrom="column">
                    <wp:posOffset>-3175</wp:posOffset>
                  </wp:positionH>
                  <wp:positionV relativeFrom="paragraph">
                    <wp:posOffset>5080</wp:posOffset>
                  </wp:positionV>
                  <wp:extent cx="273975" cy="274289"/>
                  <wp:effectExtent l="0" t="0" r="0" b="0"/>
                  <wp:wrapNone/>
                  <wp:docPr id="1383"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C577AD">
              <w:rPr>
                <w:b/>
                <w:bCs/>
                <w:sz w:val="18"/>
                <w:szCs w:val="18"/>
              </w:rPr>
              <w:t xml:space="preserve">Estimated Jobs </w:t>
            </w:r>
          </w:p>
        </w:tc>
        <w:tc>
          <w:tcPr>
            <w:tcW w:w="3958" w:type="dxa"/>
            <w:hideMark/>
          </w:tcPr>
          <w:p w14:paraId="1EA47251" w14:textId="77777777" w:rsidR="006B2245" w:rsidRPr="00C577AD" w:rsidRDefault="006B2245" w:rsidP="001312AC">
            <w:pPr>
              <w:spacing w:after="120"/>
              <w:rPr>
                <w:sz w:val="18"/>
                <w:szCs w:val="18"/>
              </w:rPr>
            </w:pPr>
            <w:r w:rsidRPr="00C577AD">
              <w:rPr>
                <w:sz w:val="18"/>
                <w:szCs w:val="18"/>
              </w:rPr>
              <w:t xml:space="preserve">10-15 Jobs </w:t>
            </w:r>
          </w:p>
        </w:tc>
      </w:tr>
      <w:tr w:rsidR="006B2245" w:rsidRPr="00C577AD" w14:paraId="1A407F65" w14:textId="77777777" w:rsidTr="00753F22">
        <w:trPr>
          <w:cnfStyle w:val="000000100000" w:firstRow="0" w:lastRow="0" w:firstColumn="0" w:lastColumn="0" w:oddVBand="0" w:evenVBand="0" w:oddHBand="1" w:evenHBand="0" w:firstRowFirstColumn="0" w:firstRowLastColumn="0" w:lastRowFirstColumn="0" w:lastRowLastColumn="0"/>
          <w:trHeight w:val="432"/>
        </w:trPr>
        <w:tc>
          <w:tcPr>
            <w:tcW w:w="5788" w:type="dxa"/>
            <w:hideMark/>
          </w:tcPr>
          <w:p w14:paraId="27C51527" w14:textId="77777777" w:rsidR="006B2245" w:rsidRPr="00C577AD" w:rsidRDefault="006B2245" w:rsidP="001312AC">
            <w:pPr>
              <w:spacing w:after="120"/>
              <w:ind w:left="720"/>
              <w:rPr>
                <w:sz w:val="18"/>
                <w:szCs w:val="18"/>
              </w:rPr>
            </w:pPr>
            <w:r w:rsidRPr="00C577AD">
              <w:rPr>
                <w:noProof/>
                <w:sz w:val="18"/>
                <w:szCs w:val="18"/>
              </w:rPr>
              <w:drawing>
                <wp:anchor distT="0" distB="0" distL="114300" distR="114300" simplePos="0" relativeHeight="251805184" behindDoc="0" locked="0" layoutInCell="1" allowOverlap="1" wp14:anchorId="0CE8E69E" wp14:editId="38C48FE1">
                  <wp:simplePos x="0" y="0"/>
                  <wp:positionH relativeFrom="column">
                    <wp:posOffset>-3175</wp:posOffset>
                  </wp:positionH>
                  <wp:positionV relativeFrom="paragraph">
                    <wp:posOffset>21590</wp:posOffset>
                  </wp:positionV>
                  <wp:extent cx="273975" cy="274289"/>
                  <wp:effectExtent l="0" t="0" r="0" b="0"/>
                  <wp:wrapNone/>
                  <wp:docPr id="1384"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C577AD">
              <w:rPr>
                <w:b/>
                <w:bCs/>
                <w:sz w:val="18"/>
                <w:szCs w:val="18"/>
              </w:rPr>
              <w:t>Implementing Entity</w:t>
            </w:r>
          </w:p>
        </w:tc>
        <w:tc>
          <w:tcPr>
            <w:tcW w:w="3958" w:type="dxa"/>
            <w:hideMark/>
          </w:tcPr>
          <w:p w14:paraId="4EC943F2" w14:textId="77777777" w:rsidR="006B2245" w:rsidRPr="00C577AD" w:rsidRDefault="006B2245" w:rsidP="001312AC">
            <w:pPr>
              <w:spacing w:after="120"/>
              <w:rPr>
                <w:sz w:val="18"/>
                <w:szCs w:val="18"/>
              </w:rPr>
            </w:pPr>
            <w:r w:rsidRPr="00C577AD">
              <w:rPr>
                <w:sz w:val="18"/>
                <w:szCs w:val="18"/>
              </w:rPr>
              <w:t>Kalash Development Authority (initiator)</w:t>
            </w:r>
          </w:p>
        </w:tc>
      </w:tr>
      <w:tr w:rsidR="006B2245" w:rsidRPr="00C577AD" w14:paraId="500DC829" w14:textId="77777777" w:rsidTr="00753F22">
        <w:trPr>
          <w:trHeight w:val="432"/>
        </w:trPr>
        <w:tc>
          <w:tcPr>
            <w:tcW w:w="0" w:type="auto"/>
            <w:gridSpan w:val="2"/>
            <w:hideMark/>
          </w:tcPr>
          <w:p w14:paraId="37640F6C" w14:textId="77777777" w:rsidR="006B2245" w:rsidRPr="00C577AD" w:rsidRDefault="006B2245" w:rsidP="001312AC">
            <w:pPr>
              <w:spacing w:after="120"/>
              <w:ind w:left="720"/>
              <w:rPr>
                <w:sz w:val="18"/>
                <w:szCs w:val="18"/>
              </w:rPr>
            </w:pPr>
            <w:r w:rsidRPr="00C577AD">
              <w:rPr>
                <w:noProof/>
                <w:sz w:val="18"/>
                <w:szCs w:val="18"/>
              </w:rPr>
              <w:drawing>
                <wp:anchor distT="0" distB="0" distL="114300" distR="114300" simplePos="0" relativeHeight="251806208" behindDoc="0" locked="0" layoutInCell="1" allowOverlap="1" wp14:anchorId="0C895677" wp14:editId="67D0821A">
                  <wp:simplePos x="0" y="0"/>
                  <wp:positionH relativeFrom="column">
                    <wp:posOffset>-3175</wp:posOffset>
                  </wp:positionH>
                  <wp:positionV relativeFrom="paragraph">
                    <wp:posOffset>8890</wp:posOffset>
                  </wp:positionV>
                  <wp:extent cx="273975" cy="274289"/>
                  <wp:effectExtent l="0" t="0" r="0" b="0"/>
                  <wp:wrapNone/>
                  <wp:docPr id="1385"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C577AD">
              <w:rPr>
                <w:b/>
                <w:bCs/>
                <w:sz w:val="18"/>
                <w:szCs w:val="18"/>
              </w:rPr>
              <w:t xml:space="preserve">Short Description </w:t>
            </w:r>
          </w:p>
          <w:p w14:paraId="14B071E3" w14:textId="77777777" w:rsidR="006B2245" w:rsidRPr="00C577AD" w:rsidRDefault="006B2245" w:rsidP="001312AC">
            <w:pPr>
              <w:spacing w:after="120"/>
              <w:ind w:left="720"/>
              <w:rPr>
                <w:sz w:val="18"/>
                <w:szCs w:val="18"/>
              </w:rPr>
            </w:pPr>
            <w:r w:rsidRPr="00C577AD">
              <w:rPr>
                <w:sz w:val="18"/>
                <w:szCs w:val="18"/>
              </w:rPr>
              <w:t>To further strengthen the attractiveness of Qaqlasht as a place of outdoor activities, it is also recommended to develop a sport/activity zone including different sports zones such as a cricket zone, football zone, quad track, or a mountain bike fun park. At a later stage, depending on demand during the wintertime, it might also be possible to extend the sport/activity zone by a winter zone with elements such as tubing or cross-country skiing.</w:t>
            </w:r>
          </w:p>
        </w:tc>
      </w:tr>
      <w:tr w:rsidR="006B2245" w:rsidRPr="00C577AD" w14:paraId="4CB78118" w14:textId="77777777" w:rsidTr="00753F22">
        <w:trPr>
          <w:cnfStyle w:val="000000100000" w:firstRow="0" w:lastRow="0" w:firstColumn="0" w:lastColumn="0" w:oddVBand="0" w:evenVBand="0" w:oddHBand="1" w:evenHBand="0" w:firstRowFirstColumn="0" w:firstRowLastColumn="0" w:lastRowFirstColumn="0" w:lastRowLastColumn="0"/>
          <w:trHeight w:val="432"/>
        </w:trPr>
        <w:tc>
          <w:tcPr>
            <w:tcW w:w="5788" w:type="dxa"/>
          </w:tcPr>
          <w:p w14:paraId="3BC4BDAA" w14:textId="77777777" w:rsidR="006B2245" w:rsidRPr="00C577AD" w:rsidRDefault="006B2245" w:rsidP="001312AC">
            <w:pPr>
              <w:spacing w:after="120"/>
              <w:ind w:left="720"/>
              <w:rPr>
                <w:noProof/>
                <w:sz w:val="18"/>
                <w:szCs w:val="18"/>
              </w:rPr>
            </w:pPr>
            <w:r w:rsidRPr="00C577AD">
              <w:rPr>
                <w:b/>
                <w:bCs/>
                <w:noProof/>
                <w:sz w:val="18"/>
                <w:szCs w:val="18"/>
              </w:rPr>
              <w:drawing>
                <wp:anchor distT="0" distB="0" distL="114300" distR="114300" simplePos="0" relativeHeight="251809280" behindDoc="0" locked="0" layoutInCell="1" allowOverlap="1" wp14:anchorId="62D62A07" wp14:editId="0DF91BCE">
                  <wp:simplePos x="0" y="0"/>
                  <wp:positionH relativeFrom="column">
                    <wp:posOffset>10795</wp:posOffset>
                  </wp:positionH>
                  <wp:positionV relativeFrom="paragraph">
                    <wp:posOffset>51435</wp:posOffset>
                  </wp:positionV>
                  <wp:extent cx="274320" cy="274320"/>
                  <wp:effectExtent l="0" t="0" r="0" b="0"/>
                  <wp:wrapNone/>
                  <wp:docPr id="1139" name="Graphic 1139"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C577AD">
              <w:rPr>
                <w:b/>
                <w:bCs/>
                <w:noProof/>
                <w:sz w:val="18"/>
                <w:szCs w:val="18"/>
              </w:rPr>
              <w:t xml:space="preserve">Payback Period: </w:t>
            </w:r>
            <w:r w:rsidRPr="00C577AD">
              <w:rPr>
                <w:noProof/>
                <w:sz w:val="18"/>
                <w:szCs w:val="18"/>
              </w:rPr>
              <w:t>5.66 Years</w:t>
            </w:r>
          </w:p>
          <w:p w14:paraId="05ACE466" w14:textId="77777777" w:rsidR="006B2245" w:rsidRPr="00C577AD" w:rsidRDefault="006B2245" w:rsidP="001312AC">
            <w:pPr>
              <w:spacing w:after="120"/>
              <w:ind w:left="720"/>
              <w:rPr>
                <w:noProof/>
                <w:sz w:val="18"/>
                <w:szCs w:val="18"/>
              </w:rPr>
            </w:pPr>
            <w:r w:rsidRPr="00C577AD">
              <w:rPr>
                <w:b/>
                <w:bCs/>
                <w:noProof/>
                <w:sz w:val="18"/>
                <w:szCs w:val="18"/>
              </w:rPr>
              <w:t>Project Period:</w:t>
            </w:r>
            <w:r w:rsidRPr="00C577AD">
              <w:rPr>
                <w:noProof/>
                <w:sz w:val="18"/>
                <w:szCs w:val="18"/>
              </w:rPr>
              <w:t xml:space="preserve"> 35 Years</w:t>
            </w:r>
          </w:p>
        </w:tc>
        <w:tc>
          <w:tcPr>
            <w:tcW w:w="3958" w:type="dxa"/>
          </w:tcPr>
          <w:p w14:paraId="54C2D506" w14:textId="77777777" w:rsidR="006B2245" w:rsidRPr="00C577AD" w:rsidRDefault="006B2245" w:rsidP="001312AC">
            <w:pPr>
              <w:spacing w:after="120"/>
              <w:ind w:left="720"/>
              <w:rPr>
                <w:noProof/>
                <w:sz w:val="18"/>
                <w:szCs w:val="18"/>
              </w:rPr>
            </w:pPr>
            <w:r w:rsidRPr="00C577AD">
              <w:rPr>
                <w:b/>
                <w:bCs/>
                <w:noProof/>
                <w:sz w:val="18"/>
                <w:szCs w:val="18"/>
              </w:rPr>
              <w:drawing>
                <wp:anchor distT="0" distB="0" distL="114300" distR="114300" simplePos="0" relativeHeight="251810304" behindDoc="0" locked="0" layoutInCell="1" allowOverlap="1" wp14:anchorId="1109D483" wp14:editId="28AC545A">
                  <wp:simplePos x="0" y="0"/>
                  <wp:positionH relativeFrom="column">
                    <wp:posOffset>93980</wp:posOffset>
                  </wp:positionH>
                  <wp:positionV relativeFrom="paragraph">
                    <wp:posOffset>56515</wp:posOffset>
                  </wp:positionV>
                  <wp:extent cx="274320" cy="274320"/>
                  <wp:effectExtent l="0" t="0" r="0" b="0"/>
                  <wp:wrapNone/>
                  <wp:docPr id="1386" name="Graphic 1386"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C577AD">
              <w:rPr>
                <w:b/>
                <w:bCs/>
                <w:noProof/>
                <w:sz w:val="18"/>
                <w:szCs w:val="18"/>
              </w:rPr>
              <w:t xml:space="preserve">IRR: </w:t>
            </w:r>
            <w:r w:rsidRPr="00C577AD">
              <w:rPr>
                <w:noProof/>
                <w:sz w:val="18"/>
                <w:szCs w:val="18"/>
              </w:rPr>
              <w:t>30.92%</w:t>
            </w:r>
          </w:p>
          <w:p w14:paraId="51733B51" w14:textId="77777777" w:rsidR="006B2245" w:rsidRPr="00C577AD" w:rsidRDefault="006B2245" w:rsidP="001312AC">
            <w:pPr>
              <w:spacing w:after="120"/>
              <w:ind w:left="720"/>
              <w:rPr>
                <w:noProof/>
                <w:sz w:val="18"/>
                <w:szCs w:val="18"/>
              </w:rPr>
            </w:pPr>
            <w:r w:rsidRPr="00C577AD">
              <w:rPr>
                <w:b/>
                <w:bCs/>
                <w:noProof/>
                <w:sz w:val="18"/>
                <w:szCs w:val="18"/>
              </w:rPr>
              <w:t>NPV:</w:t>
            </w:r>
            <w:r w:rsidRPr="00C577AD">
              <w:rPr>
                <w:noProof/>
                <w:sz w:val="18"/>
                <w:szCs w:val="18"/>
              </w:rPr>
              <w:t xml:space="preserve"> 147 Million</w:t>
            </w:r>
          </w:p>
        </w:tc>
      </w:tr>
      <w:tr w:rsidR="006B2245" w:rsidRPr="00C577AD" w14:paraId="486AD39B" w14:textId="77777777" w:rsidTr="00753F22">
        <w:trPr>
          <w:trHeight w:val="432"/>
        </w:trPr>
        <w:tc>
          <w:tcPr>
            <w:tcW w:w="9746" w:type="dxa"/>
            <w:gridSpan w:val="2"/>
          </w:tcPr>
          <w:p w14:paraId="36E05A6C" w14:textId="77777777" w:rsidR="006B2245" w:rsidRPr="00C577AD" w:rsidRDefault="006B2245" w:rsidP="001312AC">
            <w:pPr>
              <w:spacing w:after="120"/>
              <w:ind w:left="720"/>
              <w:rPr>
                <w:b/>
                <w:bCs/>
                <w:noProof/>
                <w:sz w:val="18"/>
                <w:szCs w:val="18"/>
              </w:rPr>
            </w:pPr>
            <w:r w:rsidRPr="00C577AD">
              <w:rPr>
                <w:b/>
                <w:bCs/>
                <w:noProof/>
                <w:sz w:val="18"/>
                <w:szCs w:val="18"/>
              </w:rPr>
              <w:drawing>
                <wp:anchor distT="0" distB="0" distL="114300" distR="114300" simplePos="0" relativeHeight="251811328" behindDoc="0" locked="0" layoutInCell="1" allowOverlap="1" wp14:anchorId="1193683F" wp14:editId="762CC21B">
                  <wp:simplePos x="0" y="0"/>
                  <wp:positionH relativeFrom="column">
                    <wp:posOffset>13970</wp:posOffset>
                  </wp:positionH>
                  <wp:positionV relativeFrom="paragraph">
                    <wp:posOffset>-7620</wp:posOffset>
                  </wp:positionV>
                  <wp:extent cx="274320" cy="274320"/>
                  <wp:effectExtent l="0" t="0" r="0" b="0"/>
                  <wp:wrapNone/>
                  <wp:docPr id="1387" name="Graphic 1387"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C577AD">
              <w:rPr>
                <w:b/>
                <w:bCs/>
                <w:noProof/>
                <w:sz w:val="18"/>
                <w:szCs w:val="18"/>
              </w:rPr>
              <w:t>Key Assumptions</w:t>
            </w:r>
          </w:p>
          <w:p w14:paraId="57F9BFDE" w14:textId="77777777" w:rsidR="006B2245" w:rsidRPr="00C577AD" w:rsidRDefault="006B2245">
            <w:pPr>
              <w:pStyle w:val="ListParagraph"/>
              <w:numPr>
                <w:ilvl w:val="0"/>
                <w:numId w:val="34"/>
              </w:numPr>
              <w:spacing w:after="120"/>
              <w:rPr>
                <w:rFonts w:ascii="Proxima Nova Rg" w:hAnsi="Proxima Nova Rg"/>
                <w:noProof/>
                <w:sz w:val="18"/>
                <w:szCs w:val="18"/>
              </w:rPr>
            </w:pPr>
            <w:r w:rsidRPr="00C577AD">
              <w:rPr>
                <w:rFonts w:ascii="Proxima Nova Rg" w:hAnsi="Proxima Nova Rg"/>
                <w:noProof/>
                <w:sz w:val="18"/>
                <w:szCs w:val="18"/>
              </w:rPr>
              <w:t xml:space="preserve">Initial capital assumed is </w:t>
            </w:r>
            <w:r w:rsidRPr="00C577AD">
              <w:rPr>
                <w:rFonts w:ascii="Proxima Nova Rg" w:hAnsi="Proxima Nova Rg"/>
                <w:b/>
                <w:bCs/>
                <w:noProof/>
                <w:sz w:val="18"/>
                <w:szCs w:val="18"/>
              </w:rPr>
              <w:t>PKR 60 million</w:t>
            </w:r>
            <w:r w:rsidRPr="00C577AD">
              <w:rPr>
                <w:rFonts w:ascii="Proxima Nova Rg" w:hAnsi="Proxima Nova Rg"/>
                <w:noProof/>
                <w:sz w:val="18"/>
                <w:szCs w:val="18"/>
              </w:rPr>
              <w:t xml:space="preserve"> and shall be utilized during the first year. </w:t>
            </w:r>
          </w:p>
          <w:p w14:paraId="2342914D" w14:textId="053AA98E" w:rsidR="006B2245" w:rsidRPr="00C577AD" w:rsidRDefault="007E5B08">
            <w:pPr>
              <w:pStyle w:val="ListParagraph"/>
              <w:numPr>
                <w:ilvl w:val="0"/>
                <w:numId w:val="34"/>
              </w:numPr>
              <w:spacing w:after="120"/>
              <w:rPr>
                <w:rFonts w:ascii="Proxima Nova Rg" w:hAnsi="Proxima Nova Rg"/>
                <w:b/>
                <w:bCs/>
                <w:noProof/>
                <w:sz w:val="18"/>
                <w:szCs w:val="18"/>
              </w:rPr>
            </w:pPr>
            <w:r>
              <w:rPr>
                <w:rFonts w:ascii="Proxima Nova Rg" w:hAnsi="Proxima Nova Rg"/>
                <w:noProof/>
                <w:sz w:val="18"/>
                <w:szCs w:val="18"/>
              </w:rPr>
              <w:t>Debt to Equity</w:t>
            </w:r>
            <w:r w:rsidR="006B2245" w:rsidRPr="00C577AD">
              <w:rPr>
                <w:rFonts w:ascii="Proxima Nova Rg" w:hAnsi="Proxima Nova Rg"/>
                <w:noProof/>
                <w:sz w:val="18"/>
                <w:szCs w:val="18"/>
              </w:rPr>
              <w:t xml:space="preserve"> ratio is 30:70</w:t>
            </w:r>
          </w:p>
          <w:p w14:paraId="4BCCEECB" w14:textId="77777777" w:rsidR="006B2245" w:rsidRPr="00C577AD" w:rsidRDefault="006B2245">
            <w:pPr>
              <w:pStyle w:val="ListParagraph"/>
              <w:numPr>
                <w:ilvl w:val="0"/>
                <w:numId w:val="34"/>
              </w:numPr>
              <w:spacing w:after="120"/>
              <w:rPr>
                <w:rFonts w:ascii="Proxima Nova Rg" w:hAnsi="Proxima Nova Rg"/>
                <w:b/>
                <w:bCs/>
                <w:noProof/>
                <w:sz w:val="18"/>
                <w:szCs w:val="18"/>
              </w:rPr>
            </w:pPr>
            <w:r w:rsidRPr="00C577AD">
              <w:rPr>
                <w:rFonts w:ascii="Proxima Nova Rg" w:hAnsi="Proxima Nova Rg"/>
                <w:noProof/>
                <w:sz w:val="18"/>
                <w:szCs w:val="18"/>
              </w:rPr>
              <w:t xml:space="preserve">Loan tenure is assumed to be 5 years with principal payment starting from year 2 </w:t>
            </w:r>
          </w:p>
          <w:p w14:paraId="0FF1C7F4" w14:textId="77777777" w:rsidR="006B2245" w:rsidRPr="00C577AD" w:rsidRDefault="006B2245">
            <w:pPr>
              <w:pStyle w:val="ListParagraph"/>
              <w:numPr>
                <w:ilvl w:val="0"/>
                <w:numId w:val="34"/>
              </w:numPr>
              <w:spacing w:after="120"/>
              <w:rPr>
                <w:rFonts w:ascii="Proxima Nova Rg" w:hAnsi="Proxima Nova Rg"/>
                <w:b/>
                <w:bCs/>
                <w:noProof/>
                <w:sz w:val="18"/>
                <w:szCs w:val="18"/>
              </w:rPr>
            </w:pPr>
            <w:r w:rsidRPr="00C577AD">
              <w:rPr>
                <w:rFonts w:ascii="Proxima Nova Rg" w:hAnsi="Proxima Nova Rg"/>
                <w:noProof/>
                <w:sz w:val="18"/>
                <w:szCs w:val="18"/>
              </w:rPr>
              <w:t xml:space="preserve">Inflation rate is assumed to be 8% </w:t>
            </w:r>
          </w:p>
          <w:p w14:paraId="499085D3" w14:textId="04CA5CFA" w:rsidR="006B2245" w:rsidRPr="00C577AD" w:rsidRDefault="006B2245" w:rsidP="009D0B46">
            <w:pPr>
              <w:pStyle w:val="ListParagraph"/>
              <w:numPr>
                <w:ilvl w:val="0"/>
                <w:numId w:val="34"/>
              </w:numPr>
              <w:spacing w:after="120"/>
              <w:rPr>
                <w:rFonts w:ascii="Proxima Nova Rg" w:hAnsi="Proxima Nova Rg"/>
                <w:b/>
                <w:bCs/>
                <w:noProof/>
                <w:sz w:val="18"/>
                <w:szCs w:val="18"/>
              </w:rPr>
            </w:pPr>
            <w:r w:rsidRPr="00C577AD">
              <w:rPr>
                <w:rFonts w:ascii="Proxima Nova Rg" w:hAnsi="Proxima Nova Rg"/>
                <w:noProof/>
                <w:sz w:val="18"/>
                <w:szCs w:val="18"/>
              </w:rPr>
              <w:t xml:space="preserve">Weighted average </w:t>
            </w:r>
            <w:r w:rsidR="009D0B46">
              <w:rPr>
                <w:rFonts w:ascii="Proxima Nova Rg" w:hAnsi="Proxima Nova Rg"/>
                <w:noProof/>
                <w:sz w:val="18"/>
                <w:szCs w:val="18"/>
              </w:rPr>
              <w:t>Cost of Capital</w:t>
            </w:r>
            <w:r w:rsidRPr="00C577AD">
              <w:rPr>
                <w:rFonts w:ascii="Proxima Nova Rg" w:hAnsi="Proxima Nova Rg"/>
                <w:noProof/>
                <w:sz w:val="18"/>
                <w:szCs w:val="18"/>
              </w:rPr>
              <w:t xml:space="preserve"> is assumed to be 17.01% (</w:t>
            </w:r>
            <w:r w:rsidR="009D0B46">
              <w:rPr>
                <w:rFonts w:ascii="Proxima Nova Rg" w:hAnsi="Proxima Nova Rg"/>
                <w:noProof/>
                <w:sz w:val="18"/>
                <w:szCs w:val="18"/>
              </w:rPr>
              <w:t>of capital</w:t>
            </w:r>
            <w:r w:rsidRPr="00C577AD">
              <w:rPr>
                <w:rFonts w:ascii="Proxima Nova Rg" w:hAnsi="Proxima Nova Rg"/>
                <w:noProof/>
                <w:sz w:val="18"/>
                <w:szCs w:val="18"/>
              </w:rPr>
              <w:t>of equity 18%, Cost of Debt 15%)</w:t>
            </w:r>
          </w:p>
        </w:tc>
      </w:tr>
    </w:tbl>
    <w:p w14:paraId="4544C6FC" w14:textId="77777777" w:rsidR="006B2245" w:rsidRPr="00435409" w:rsidRDefault="006B2245" w:rsidP="006B2245">
      <w:pPr>
        <w:rPr>
          <w:sz w:val="20"/>
          <w:szCs w:val="20"/>
        </w:rPr>
      </w:pPr>
      <w:r w:rsidRPr="00435409">
        <w:rPr>
          <w:sz w:val="20"/>
          <w:szCs w:val="20"/>
        </w:rPr>
        <w:br w:type="page"/>
      </w:r>
    </w:p>
    <w:p w14:paraId="7A929E0A" w14:textId="77777777" w:rsidR="006B2245" w:rsidRDefault="006B2245" w:rsidP="006B2245">
      <w:pPr>
        <w:pStyle w:val="Heading3"/>
      </w:pPr>
      <w:bookmarkStart w:id="62" w:name="_Toc109812343"/>
      <w:bookmarkStart w:id="63" w:name="_Toc117763786"/>
      <w:r w:rsidRPr="00435409">
        <w:lastRenderedPageBreak/>
        <w:t>Accommodation/restaurant zone</w:t>
      </w:r>
      <w:bookmarkEnd w:id="62"/>
      <w:bookmarkEnd w:id="63"/>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530"/>
        <w:gridCol w:w="4216"/>
      </w:tblGrid>
      <w:tr w:rsidR="00C577AD" w:rsidRPr="00435409" w14:paraId="4476D761" w14:textId="77777777" w:rsidTr="00C577AD">
        <w:trPr>
          <w:trHeight w:val="913"/>
        </w:trPr>
        <w:tc>
          <w:tcPr>
            <w:tcW w:w="5530" w:type="dxa"/>
            <w:tcBorders>
              <w:top w:val="nil"/>
              <w:left w:val="nil"/>
              <w:right w:val="nil"/>
            </w:tcBorders>
            <w:shd w:val="clear" w:color="auto" w:fill="auto"/>
            <w:tcMar>
              <w:top w:w="66" w:type="dxa"/>
              <w:left w:w="133" w:type="dxa"/>
              <w:bottom w:w="66" w:type="dxa"/>
              <w:right w:w="133" w:type="dxa"/>
            </w:tcMar>
            <w:vAlign w:val="center"/>
          </w:tcPr>
          <w:p w14:paraId="74261374" w14:textId="77777777" w:rsidR="00C577AD" w:rsidRPr="00435409" w:rsidRDefault="00C577AD" w:rsidP="001312AC">
            <w:pPr>
              <w:spacing w:after="120"/>
              <w:rPr>
                <w:b/>
                <w:bCs/>
                <w:color w:val="00B050"/>
                <w:sz w:val="28"/>
                <w:szCs w:val="28"/>
              </w:rPr>
            </w:pPr>
            <w:r w:rsidRPr="00435409">
              <w:rPr>
                <w:b/>
                <w:bCs/>
                <w:color w:val="00B050"/>
                <w:sz w:val="28"/>
                <w:szCs w:val="28"/>
              </w:rPr>
              <w:t>Investment Opportunity</w:t>
            </w:r>
          </w:p>
          <w:p w14:paraId="73C52EE4" w14:textId="77777777" w:rsidR="00C577AD" w:rsidRPr="00435409" w:rsidRDefault="00C577AD" w:rsidP="001312AC">
            <w:pPr>
              <w:spacing w:after="120"/>
              <w:rPr>
                <w:b/>
                <w:bCs/>
                <w:sz w:val="18"/>
                <w:szCs w:val="18"/>
              </w:rPr>
            </w:pPr>
            <w:r w:rsidRPr="00435409">
              <w:rPr>
                <w:b/>
                <w:bCs/>
                <w:sz w:val="18"/>
                <w:szCs w:val="18"/>
              </w:rPr>
              <w:t xml:space="preserve">Accommodation/restaurant zone </w:t>
            </w:r>
          </w:p>
        </w:tc>
        <w:tc>
          <w:tcPr>
            <w:tcW w:w="4216" w:type="dxa"/>
            <w:tcBorders>
              <w:top w:val="nil"/>
              <w:left w:val="nil"/>
              <w:right w:val="nil"/>
            </w:tcBorders>
            <w:shd w:val="clear" w:color="auto" w:fill="385623" w:themeFill="accent6" w:themeFillShade="80"/>
            <w:tcMar>
              <w:top w:w="66" w:type="dxa"/>
              <w:left w:w="133" w:type="dxa"/>
              <w:bottom w:w="66" w:type="dxa"/>
              <w:right w:w="133" w:type="dxa"/>
            </w:tcMar>
            <w:vAlign w:val="center"/>
          </w:tcPr>
          <w:p w14:paraId="6EA4D471" w14:textId="77777777" w:rsidR="00C577AD" w:rsidRPr="00435409" w:rsidRDefault="00C577AD" w:rsidP="001312AC">
            <w:pPr>
              <w:spacing w:after="120"/>
              <w:jc w:val="center"/>
              <w:rPr>
                <w:sz w:val="20"/>
                <w:szCs w:val="20"/>
              </w:rPr>
            </w:pPr>
            <w:r w:rsidRPr="00435409">
              <w:rPr>
                <w:b/>
                <w:bCs/>
                <w:color w:val="FFFFFF" w:themeColor="background1"/>
                <w:sz w:val="20"/>
                <w:szCs w:val="20"/>
              </w:rPr>
              <w:t xml:space="preserve">Priority: Medium </w:t>
            </w:r>
          </w:p>
        </w:tc>
      </w:tr>
      <w:tr w:rsidR="006B2245" w:rsidRPr="00435409" w14:paraId="21DCF9B4" w14:textId="77777777" w:rsidTr="00C577AD">
        <w:trPr>
          <w:trHeight w:val="20"/>
        </w:trPr>
        <w:tc>
          <w:tcPr>
            <w:tcW w:w="5530" w:type="dxa"/>
            <w:tcBorders>
              <w:top w:val="nil"/>
              <w:left w:val="nil"/>
              <w:bottom w:val="nil"/>
              <w:right w:val="nil"/>
            </w:tcBorders>
            <w:shd w:val="clear" w:color="auto" w:fill="auto"/>
            <w:tcMar>
              <w:top w:w="66" w:type="dxa"/>
              <w:left w:w="133" w:type="dxa"/>
              <w:bottom w:w="66" w:type="dxa"/>
              <w:right w:w="133" w:type="dxa"/>
            </w:tcMar>
            <w:vAlign w:val="center"/>
          </w:tcPr>
          <w:p w14:paraId="638368C6"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43576239" w14:textId="77777777" w:rsidR="006B2245" w:rsidRPr="00435409" w:rsidRDefault="006B2245" w:rsidP="001312AC">
            <w:pPr>
              <w:spacing w:after="120"/>
              <w:rPr>
                <w:b/>
                <w:bCs/>
                <w:sz w:val="18"/>
                <w:szCs w:val="18"/>
              </w:rPr>
            </w:pPr>
            <w:r w:rsidRPr="00435409">
              <w:rPr>
                <w:b/>
                <w:bCs/>
                <w:sz w:val="20"/>
                <w:szCs w:val="20"/>
              </w:rPr>
              <w:t xml:space="preserve">PKR 1,500-2,000 Million </w:t>
            </w:r>
          </w:p>
        </w:tc>
        <w:tc>
          <w:tcPr>
            <w:tcW w:w="4216" w:type="dxa"/>
            <w:tcBorders>
              <w:top w:val="nil"/>
              <w:left w:val="nil"/>
              <w:bottom w:val="nil"/>
              <w:right w:val="nil"/>
            </w:tcBorders>
            <w:shd w:val="clear" w:color="auto" w:fill="525252" w:themeFill="accent3" w:themeFillShade="80"/>
            <w:tcMar>
              <w:top w:w="66" w:type="dxa"/>
              <w:left w:w="133" w:type="dxa"/>
              <w:bottom w:w="66" w:type="dxa"/>
              <w:right w:w="133" w:type="dxa"/>
            </w:tcMar>
            <w:vAlign w:val="center"/>
          </w:tcPr>
          <w:p w14:paraId="0A600CF0"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PPP</w:t>
            </w:r>
          </w:p>
        </w:tc>
      </w:tr>
    </w:tbl>
    <w:p w14:paraId="37099DAF" w14:textId="77777777" w:rsidR="00C577AD" w:rsidRDefault="00C577AD"/>
    <w:tbl>
      <w:tblPr>
        <w:tblStyle w:val="GridTable2-Accent31"/>
        <w:tblW w:w="9746" w:type="dxa"/>
        <w:tblLook w:val="0420" w:firstRow="1" w:lastRow="0" w:firstColumn="0" w:lastColumn="0" w:noHBand="0" w:noVBand="1"/>
      </w:tblPr>
      <w:tblGrid>
        <w:gridCol w:w="5315"/>
        <w:gridCol w:w="4431"/>
      </w:tblGrid>
      <w:tr w:rsidR="006B2245" w:rsidRPr="004A7992" w14:paraId="511EF420" w14:textId="77777777" w:rsidTr="00753F22">
        <w:trPr>
          <w:cnfStyle w:val="100000000000" w:firstRow="1" w:lastRow="0" w:firstColumn="0" w:lastColumn="0" w:oddVBand="0" w:evenVBand="0" w:oddHBand="0" w:evenHBand="0" w:firstRowFirstColumn="0" w:firstRowLastColumn="0" w:lastRowFirstColumn="0" w:lastRowLastColumn="0"/>
          <w:trHeight w:val="20"/>
        </w:trPr>
        <w:tc>
          <w:tcPr>
            <w:tcW w:w="5386" w:type="dxa"/>
            <w:hideMark/>
          </w:tcPr>
          <w:p w14:paraId="53039AA6" w14:textId="77777777" w:rsidR="006B2245" w:rsidRPr="004A7992" w:rsidRDefault="006B2245" w:rsidP="004A7992">
            <w:pPr>
              <w:spacing w:after="120"/>
              <w:ind w:left="720"/>
              <w:rPr>
                <w:sz w:val="18"/>
                <w:szCs w:val="18"/>
              </w:rPr>
            </w:pPr>
            <w:r w:rsidRPr="004A7992">
              <w:rPr>
                <w:noProof/>
                <w:sz w:val="18"/>
                <w:szCs w:val="18"/>
              </w:rPr>
              <w:drawing>
                <wp:anchor distT="0" distB="0" distL="114300" distR="114300" simplePos="0" relativeHeight="251741696" behindDoc="0" locked="0" layoutInCell="1" allowOverlap="1" wp14:anchorId="750AF18E" wp14:editId="4AF0C6AC">
                  <wp:simplePos x="0" y="0"/>
                  <wp:positionH relativeFrom="column">
                    <wp:posOffset>-3175</wp:posOffset>
                  </wp:positionH>
                  <wp:positionV relativeFrom="paragraph">
                    <wp:posOffset>2540</wp:posOffset>
                  </wp:positionV>
                  <wp:extent cx="273975" cy="274289"/>
                  <wp:effectExtent l="0" t="0" r="0" b="0"/>
                  <wp:wrapNone/>
                  <wp:docPr id="1388"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4A7992">
              <w:rPr>
                <w:sz w:val="18"/>
                <w:szCs w:val="18"/>
              </w:rPr>
              <w:t>Project Location</w:t>
            </w:r>
          </w:p>
        </w:tc>
        <w:tc>
          <w:tcPr>
            <w:tcW w:w="4360" w:type="dxa"/>
            <w:hideMark/>
          </w:tcPr>
          <w:p w14:paraId="4C50C193" w14:textId="77777777" w:rsidR="006B2245" w:rsidRPr="004A7992" w:rsidRDefault="006B2245" w:rsidP="004A7992">
            <w:pPr>
              <w:spacing w:after="120"/>
              <w:rPr>
                <w:sz w:val="18"/>
                <w:szCs w:val="18"/>
              </w:rPr>
            </w:pPr>
            <w:r w:rsidRPr="004A7992">
              <w:rPr>
                <w:sz w:val="18"/>
                <w:szCs w:val="18"/>
              </w:rPr>
              <w:t xml:space="preserve">Qaqlasht   </w:t>
            </w:r>
          </w:p>
        </w:tc>
      </w:tr>
      <w:tr w:rsidR="006B2245" w:rsidRPr="004A7992" w14:paraId="5A445770"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386" w:type="dxa"/>
            <w:hideMark/>
          </w:tcPr>
          <w:p w14:paraId="2B8853A8" w14:textId="625D9505" w:rsidR="006B2245" w:rsidRPr="004A7992" w:rsidRDefault="006B2245" w:rsidP="004A7992">
            <w:pPr>
              <w:spacing w:after="120"/>
              <w:ind w:left="720"/>
              <w:rPr>
                <w:sz w:val="18"/>
                <w:szCs w:val="18"/>
              </w:rPr>
            </w:pPr>
            <w:r w:rsidRPr="004A7992">
              <w:rPr>
                <w:noProof/>
                <w:sz w:val="18"/>
                <w:szCs w:val="18"/>
              </w:rPr>
              <w:drawing>
                <wp:anchor distT="0" distB="0" distL="114300" distR="114300" simplePos="0" relativeHeight="251742720" behindDoc="0" locked="0" layoutInCell="1" allowOverlap="1" wp14:anchorId="56485425" wp14:editId="12027EF7">
                  <wp:simplePos x="0" y="0"/>
                  <wp:positionH relativeFrom="column">
                    <wp:posOffset>-3175</wp:posOffset>
                  </wp:positionH>
                  <wp:positionV relativeFrom="paragraph">
                    <wp:posOffset>5080</wp:posOffset>
                  </wp:positionV>
                  <wp:extent cx="273975" cy="274289"/>
                  <wp:effectExtent l="0" t="0" r="0" b="0"/>
                  <wp:wrapNone/>
                  <wp:docPr id="1389"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4A7992">
              <w:rPr>
                <w:b/>
                <w:bCs/>
                <w:sz w:val="18"/>
                <w:szCs w:val="18"/>
              </w:rPr>
              <w:t xml:space="preserve">Distance from </w:t>
            </w:r>
            <w:r w:rsidR="001849F7">
              <w:rPr>
                <w:b/>
                <w:bCs/>
                <w:sz w:val="18"/>
                <w:szCs w:val="18"/>
              </w:rPr>
              <w:t>Chitral</w:t>
            </w:r>
            <w:r w:rsidRPr="004A7992">
              <w:rPr>
                <w:b/>
                <w:bCs/>
                <w:sz w:val="18"/>
                <w:szCs w:val="18"/>
              </w:rPr>
              <w:t xml:space="preserve"> Bazar</w:t>
            </w:r>
          </w:p>
        </w:tc>
        <w:tc>
          <w:tcPr>
            <w:tcW w:w="4360" w:type="dxa"/>
            <w:hideMark/>
          </w:tcPr>
          <w:p w14:paraId="27FE1A51" w14:textId="77777777" w:rsidR="006B2245" w:rsidRPr="004A7992" w:rsidRDefault="006B2245" w:rsidP="004A7992">
            <w:pPr>
              <w:spacing w:after="120"/>
              <w:rPr>
                <w:sz w:val="18"/>
                <w:szCs w:val="18"/>
              </w:rPr>
            </w:pPr>
            <w:r w:rsidRPr="004A7992">
              <w:rPr>
                <w:sz w:val="18"/>
                <w:szCs w:val="18"/>
              </w:rPr>
              <w:t>87 km</w:t>
            </w:r>
          </w:p>
        </w:tc>
      </w:tr>
      <w:tr w:rsidR="006B2245" w:rsidRPr="004A7992" w14:paraId="5CB0E772" w14:textId="77777777" w:rsidTr="00753F22">
        <w:trPr>
          <w:trHeight w:val="20"/>
        </w:trPr>
        <w:tc>
          <w:tcPr>
            <w:tcW w:w="5386" w:type="dxa"/>
            <w:hideMark/>
          </w:tcPr>
          <w:p w14:paraId="0ADB3E81" w14:textId="77777777" w:rsidR="006B2245" w:rsidRPr="004A7992" w:rsidRDefault="006B2245" w:rsidP="004A7992">
            <w:pPr>
              <w:spacing w:after="120"/>
              <w:ind w:left="720"/>
              <w:rPr>
                <w:sz w:val="18"/>
                <w:szCs w:val="18"/>
              </w:rPr>
            </w:pPr>
            <w:r w:rsidRPr="004A7992">
              <w:rPr>
                <w:noProof/>
                <w:sz w:val="18"/>
                <w:szCs w:val="18"/>
              </w:rPr>
              <w:drawing>
                <wp:anchor distT="0" distB="0" distL="114300" distR="114300" simplePos="0" relativeHeight="251743744" behindDoc="0" locked="0" layoutInCell="1" allowOverlap="1" wp14:anchorId="7EB18862" wp14:editId="04CD9257">
                  <wp:simplePos x="0" y="0"/>
                  <wp:positionH relativeFrom="column">
                    <wp:posOffset>-3175</wp:posOffset>
                  </wp:positionH>
                  <wp:positionV relativeFrom="paragraph">
                    <wp:posOffset>5080</wp:posOffset>
                  </wp:positionV>
                  <wp:extent cx="273975" cy="274289"/>
                  <wp:effectExtent l="0" t="0" r="0" b="0"/>
                  <wp:wrapNone/>
                  <wp:docPr id="1390"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4A7992">
              <w:rPr>
                <w:b/>
                <w:bCs/>
                <w:sz w:val="18"/>
                <w:szCs w:val="18"/>
              </w:rPr>
              <w:t>Accessibility</w:t>
            </w:r>
          </w:p>
        </w:tc>
        <w:tc>
          <w:tcPr>
            <w:tcW w:w="4360" w:type="dxa"/>
            <w:hideMark/>
          </w:tcPr>
          <w:p w14:paraId="17F99409" w14:textId="3B2AD57B" w:rsidR="006B2245" w:rsidRPr="004A7992" w:rsidRDefault="001849F7" w:rsidP="004A7992">
            <w:pPr>
              <w:spacing w:after="120"/>
              <w:rPr>
                <w:sz w:val="18"/>
                <w:szCs w:val="18"/>
              </w:rPr>
            </w:pPr>
            <w:r>
              <w:rPr>
                <w:sz w:val="18"/>
                <w:szCs w:val="18"/>
              </w:rPr>
              <w:t>Chitral</w:t>
            </w:r>
            <w:r w:rsidR="006B2245" w:rsidRPr="004A7992">
              <w:rPr>
                <w:sz w:val="18"/>
                <w:szCs w:val="18"/>
              </w:rPr>
              <w:t xml:space="preserve"> Bazar – Qaqlasht (Good)  </w:t>
            </w:r>
          </w:p>
        </w:tc>
      </w:tr>
      <w:tr w:rsidR="006B2245" w:rsidRPr="004A7992" w14:paraId="317674C5"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386" w:type="dxa"/>
            <w:hideMark/>
          </w:tcPr>
          <w:p w14:paraId="09ABF9E0" w14:textId="77777777" w:rsidR="006B2245" w:rsidRPr="004A7992" w:rsidRDefault="006B2245" w:rsidP="004A7992">
            <w:pPr>
              <w:spacing w:after="120"/>
              <w:ind w:left="720"/>
              <w:rPr>
                <w:sz w:val="18"/>
                <w:szCs w:val="18"/>
              </w:rPr>
            </w:pPr>
            <w:r w:rsidRPr="004A7992">
              <w:rPr>
                <w:noProof/>
                <w:sz w:val="18"/>
                <w:szCs w:val="18"/>
              </w:rPr>
              <w:drawing>
                <wp:anchor distT="0" distB="0" distL="114300" distR="114300" simplePos="0" relativeHeight="251744768" behindDoc="0" locked="0" layoutInCell="1" allowOverlap="1" wp14:anchorId="1131407B" wp14:editId="5D73C774">
                  <wp:simplePos x="0" y="0"/>
                  <wp:positionH relativeFrom="column">
                    <wp:posOffset>-3175</wp:posOffset>
                  </wp:positionH>
                  <wp:positionV relativeFrom="paragraph">
                    <wp:posOffset>5715</wp:posOffset>
                  </wp:positionV>
                  <wp:extent cx="273975" cy="274289"/>
                  <wp:effectExtent l="0" t="0" r="0" b="0"/>
                  <wp:wrapNone/>
                  <wp:docPr id="1391"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4A7992">
              <w:rPr>
                <w:b/>
                <w:bCs/>
                <w:sz w:val="18"/>
                <w:szCs w:val="18"/>
              </w:rPr>
              <w:t>Estimated Annual Tourist flow</w:t>
            </w:r>
          </w:p>
        </w:tc>
        <w:tc>
          <w:tcPr>
            <w:tcW w:w="4360" w:type="dxa"/>
            <w:hideMark/>
          </w:tcPr>
          <w:p w14:paraId="259DCAB6" w14:textId="77777777" w:rsidR="006B2245" w:rsidRPr="004A7992" w:rsidRDefault="006B2245" w:rsidP="004A7992">
            <w:pPr>
              <w:spacing w:after="120"/>
              <w:rPr>
                <w:sz w:val="18"/>
                <w:szCs w:val="18"/>
              </w:rPr>
            </w:pPr>
            <w:r w:rsidRPr="004A7992">
              <w:rPr>
                <w:sz w:val="18"/>
                <w:szCs w:val="18"/>
              </w:rPr>
              <w:t>50,000 - 100,000</w:t>
            </w:r>
          </w:p>
        </w:tc>
      </w:tr>
      <w:tr w:rsidR="006B2245" w:rsidRPr="004A7992" w14:paraId="72BA3149" w14:textId="77777777" w:rsidTr="00753F22">
        <w:trPr>
          <w:trHeight w:val="20"/>
        </w:trPr>
        <w:tc>
          <w:tcPr>
            <w:tcW w:w="5386" w:type="dxa"/>
            <w:hideMark/>
          </w:tcPr>
          <w:p w14:paraId="286A7C70" w14:textId="77777777" w:rsidR="006B2245" w:rsidRPr="004A7992" w:rsidRDefault="006B2245" w:rsidP="004A7992">
            <w:pPr>
              <w:spacing w:after="120"/>
              <w:ind w:left="720"/>
              <w:rPr>
                <w:sz w:val="18"/>
                <w:szCs w:val="18"/>
              </w:rPr>
            </w:pPr>
            <w:r w:rsidRPr="004A7992">
              <w:rPr>
                <w:noProof/>
                <w:sz w:val="18"/>
                <w:szCs w:val="18"/>
              </w:rPr>
              <w:drawing>
                <wp:anchor distT="0" distB="0" distL="114300" distR="114300" simplePos="0" relativeHeight="251745792" behindDoc="0" locked="0" layoutInCell="1" allowOverlap="1" wp14:anchorId="3413E5A2" wp14:editId="3DB7A1A8">
                  <wp:simplePos x="0" y="0"/>
                  <wp:positionH relativeFrom="column">
                    <wp:posOffset>0</wp:posOffset>
                  </wp:positionH>
                  <wp:positionV relativeFrom="paragraph">
                    <wp:posOffset>-29845</wp:posOffset>
                  </wp:positionV>
                  <wp:extent cx="273685" cy="273685"/>
                  <wp:effectExtent l="0" t="0" r="0" b="0"/>
                  <wp:wrapNone/>
                  <wp:docPr id="1392"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4A7992">
              <w:rPr>
                <w:b/>
                <w:bCs/>
                <w:sz w:val="18"/>
                <w:szCs w:val="18"/>
              </w:rPr>
              <w:t xml:space="preserve">Elements </w:t>
            </w:r>
          </w:p>
        </w:tc>
        <w:tc>
          <w:tcPr>
            <w:tcW w:w="4360" w:type="dxa"/>
            <w:hideMark/>
          </w:tcPr>
          <w:p w14:paraId="1834AA7C" w14:textId="77777777" w:rsidR="006B2245" w:rsidRPr="004A7992" w:rsidRDefault="006B2245">
            <w:pPr>
              <w:numPr>
                <w:ilvl w:val="0"/>
                <w:numId w:val="32"/>
              </w:numPr>
              <w:spacing w:after="120"/>
              <w:rPr>
                <w:sz w:val="18"/>
                <w:szCs w:val="18"/>
              </w:rPr>
            </w:pPr>
            <w:r w:rsidRPr="004A7992">
              <w:rPr>
                <w:sz w:val="18"/>
                <w:szCs w:val="18"/>
              </w:rPr>
              <w:t>Chalets (20 for up to 10 people)</w:t>
            </w:r>
          </w:p>
          <w:p w14:paraId="377D09B3" w14:textId="77777777" w:rsidR="006B2245" w:rsidRPr="004A7992" w:rsidRDefault="006B2245">
            <w:pPr>
              <w:numPr>
                <w:ilvl w:val="0"/>
                <w:numId w:val="32"/>
              </w:numPr>
              <w:spacing w:after="120"/>
              <w:rPr>
                <w:sz w:val="18"/>
                <w:szCs w:val="18"/>
              </w:rPr>
            </w:pPr>
            <w:r w:rsidRPr="004A7992">
              <w:rPr>
                <w:sz w:val="18"/>
                <w:szCs w:val="18"/>
              </w:rPr>
              <w:t>Camping/caravan site (for up to 300 people)</w:t>
            </w:r>
          </w:p>
          <w:p w14:paraId="52E9E9C6" w14:textId="77777777" w:rsidR="006B2245" w:rsidRPr="004A7992" w:rsidRDefault="006B2245">
            <w:pPr>
              <w:numPr>
                <w:ilvl w:val="0"/>
                <w:numId w:val="32"/>
              </w:numPr>
              <w:spacing w:after="120"/>
              <w:rPr>
                <w:sz w:val="18"/>
                <w:szCs w:val="18"/>
              </w:rPr>
            </w:pPr>
            <w:r w:rsidRPr="004A7992">
              <w:rPr>
                <w:sz w:val="18"/>
                <w:szCs w:val="18"/>
              </w:rPr>
              <w:t>Restaurants, central square, parking, and shops</w:t>
            </w:r>
          </w:p>
        </w:tc>
      </w:tr>
      <w:tr w:rsidR="006B2245" w:rsidRPr="004A7992" w14:paraId="3514BA7F"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386" w:type="dxa"/>
            <w:hideMark/>
          </w:tcPr>
          <w:p w14:paraId="6C01ADFC" w14:textId="77777777" w:rsidR="006B2245" w:rsidRPr="004A7992" w:rsidRDefault="006B2245" w:rsidP="004A7992">
            <w:pPr>
              <w:spacing w:after="120"/>
              <w:ind w:left="720"/>
              <w:rPr>
                <w:sz w:val="18"/>
                <w:szCs w:val="18"/>
              </w:rPr>
            </w:pPr>
            <w:r w:rsidRPr="004A7992">
              <w:rPr>
                <w:noProof/>
                <w:sz w:val="18"/>
                <w:szCs w:val="18"/>
              </w:rPr>
              <w:drawing>
                <wp:anchor distT="0" distB="0" distL="114300" distR="114300" simplePos="0" relativeHeight="251746816" behindDoc="0" locked="0" layoutInCell="1" allowOverlap="1" wp14:anchorId="653131B8" wp14:editId="48C16ED1">
                  <wp:simplePos x="0" y="0"/>
                  <wp:positionH relativeFrom="column">
                    <wp:posOffset>1905</wp:posOffset>
                  </wp:positionH>
                  <wp:positionV relativeFrom="paragraph">
                    <wp:posOffset>-26035</wp:posOffset>
                  </wp:positionV>
                  <wp:extent cx="273685" cy="273685"/>
                  <wp:effectExtent l="0" t="0" r="0" b="0"/>
                  <wp:wrapNone/>
                  <wp:docPr id="1393"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4A7992">
              <w:rPr>
                <w:b/>
                <w:bCs/>
                <w:sz w:val="18"/>
                <w:szCs w:val="18"/>
              </w:rPr>
              <w:t>Revenue Streams</w:t>
            </w:r>
          </w:p>
        </w:tc>
        <w:tc>
          <w:tcPr>
            <w:tcW w:w="4360" w:type="dxa"/>
            <w:hideMark/>
          </w:tcPr>
          <w:p w14:paraId="177C8F1D" w14:textId="77777777" w:rsidR="006B2245" w:rsidRPr="004A7992" w:rsidRDefault="006B2245">
            <w:pPr>
              <w:numPr>
                <w:ilvl w:val="0"/>
                <w:numId w:val="33"/>
              </w:numPr>
              <w:spacing w:after="120"/>
              <w:rPr>
                <w:sz w:val="18"/>
                <w:szCs w:val="18"/>
              </w:rPr>
            </w:pPr>
            <w:r w:rsidRPr="004A7992">
              <w:rPr>
                <w:sz w:val="18"/>
                <w:szCs w:val="18"/>
              </w:rPr>
              <w:t>Accommodation revenue (cottages, camping/caravan site)</w:t>
            </w:r>
          </w:p>
          <w:p w14:paraId="208B1B09" w14:textId="77777777" w:rsidR="006B2245" w:rsidRPr="004A7992" w:rsidRDefault="006B2245">
            <w:pPr>
              <w:numPr>
                <w:ilvl w:val="0"/>
                <w:numId w:val="33"/>
              </w:numPr>
              <w:spacing w:after="120"/>
              <w:rPr>
                <w:sz w:val="18"/>
                <w:szCs w:val="18"/>
              </w:rPr>
            </w:pPr>
            <w:r w:rsidRPr="004A7992">
              <w:rPr>
                <w:sz w:val="18"/>
                <w:szCs w:val="18"/>
              </w:rPr>
              <w:t>Revenue from the restaurants</w:t>
            </w:r>
          </w:p>
          <w:p w14:paraId="1398F766" w14:textId="77777777" w:rsidR="006B2245" w:rsidRPr="004A7992" w:rsidRDefault="006B2245">
            <w:pPr>
              <w:numPr>
                <w:ilvl w:val="0"/>
                <w:numId w:val="33"/>
              </w:numPr>
              <w:spacing w:after="120"/>
              <w:rPr>
                <w:sz w:val="18"/>
                <w:szCs w:val="18"/>
              </w:rPr>
            </w:pPr>
            <w:r w:rsidRPr="004A7992">
              <w:rPr>
                <w:sz w:val="18"/>
                <w:szCs w:val="18"/>
              </w:rPr>
              <w:t>Revenues from shop rentals</w:t>
            </w:r>
          </w:p>
          <w:p w14:paraId="6E57B056" w14:textId="77777777" w:rsidR="006B2245" w:rsidRPr="004A7992" w:rsidRDefault="006B2245">
            <w:pPr>
              <w:numPr>
                <w:ilvl w:val="0"/>
                <w:numId w:val="33"/>
              </w:numPr>
              <w:spacing w:after="120"/>
              <w:rPr>
                <w:sz w:val="18"/>
                <w:szCs w:val="18"/>
              </w:rPr>
            </w:pPr>
            <w:r w:rsidRPr="004A7992">
              <w:rPr>
                <w:sz w:val="18"/>
                <w:szCs w:val="18"/>
              </w:rPr>
              <w:t>Revenue from parking</w:t>
            </w:r>
          </w:p>
        </w:tc>
      </w:tr>
      <w:tr w:rsidR="006B2245" w:rsidRPr="004A7992" w14:paraId="5604ED3C" w14:textId="77777777" w:rsidTr="00753F22">
        <w:trPr>
          <w:trHeight w:val="20"/>
        </w:trPr>
        <w:tc>
          <w:tcPr>
            <w:tcW w:w="5386" w:type="dxa"/>
            <w:hideMark/>
          </w:tcPr>
          <w:p w14:paraId="7743594C" w14:textId="77777777" w:rsidR="006B2245" w:rsidRPr="004A7992" w:rsidRDefault="006B2245" w:rsidP="004A7992">
            <w:pPr>
              <w:spacing w:after="120"/>
              <w:ind w:left="720"/>
              <w:rPr>
                <w:sz w:val="18"/>
                <w:szCs w:val="18"/>
              </w:rPr>
            </w:pPr>
            <w:r w:rsidRPr="004A7992">
              <w:rPr>
                <w:noProof/>
                <w:sz w:val="18"/>
                <w:szCs w:val="18"/>
              </w:rPr>
              <w:drawing>
                <wp:anchor distT="0" distB="0" distL="114300" distR="114300" simplePos="0" relativeHeight="251747840" behindDoc="0" locked="0" layoutInCell="1" allowOverlap="1" wp14:anchorId="4D90B5E6" wp14:editId="3FC51806">
                  <wp:simplePos x="0" y="0"/>
                  <wp:positionH relativeFrom="column">
                    <wp:posOffset>-3175</wp:posOffset>
                  </wp:positionH>
                  <wp:positionV relativeFrom="paragraph">
                    <wp:posOffset>5080</wp:posOffset>
                  </wp:positionV>
                  <wp:extent cx="273975" cy="274289"/>
                  <wp:effectExtent l="0" t="0" r="0" b="0"/>
                  <wp:wrapNone/>
                  <wp:docPr id="1394"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4A7992">
              <w:rPr>
                <w:b/>
                <w:bCs/>
                <w:sz w:val="18"/>
                <w:szCs w:val="18"/>
              </w:rPr>
              <w:t xml:space="preserve">Estimated Jobs </w:t>
            </w:r>
          </w:p>
        </w:tc>
        <w:tc>
          <w:tcPr>
            <w:tcW w:w="4360" w:type="dxa"/>
            <w:hideMark/>
          </w:tcPr>
          <w:p w14:paraId="6DC5BD88" w14:textId="77777777" w:rsidR="006B2245" w:rsidRPr="004A7992" w:rsidRDefault="006B2245" w:rsidP="004A7992">
            <w:pPr>
              <w:spacing w:after="120"/>
              <w:rPr>
                <w:sz w:val="18"/>
                <w:szCs w:val="18"/>
              </w:rPr>
            </w:pPr>
            <w:r w:rsidRPr="004A7992">
              <w:rPr>
                <w:sz w:val="18"/>
                <w:szCs w:val="18"/>
              </w:rPr>
              <w:t xml:space="preserve">75-100 Jobs  </w:t>
            </w:r>
          </w:p>
        </w:tc>
      </w:tr>
      <w:tr w:rsidR="006B2245" w:rsidRPr="004A7992" w14:paraId="648FEB0D"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386" w:type="dxa"/>
            <w:hideMark/>
          </w:tcPr>
          <w:p w14:paraId="160E071E" w14:textId="77777777" w:rsidR="006B2245" w:rsidRPr="004A7992" w:rsidRDefault="006B2245" w:rsidP="004A7992">
            <w:pPr>
              <w:spacing w:after="120"/>
              <w:ind w:left="720"/>
              <w:rPr>
                <w:sz w:val="18"/>
                <w:szCs w:val="18"/>
              </w:rPr>
            </w:pPr>
            <w:r w:rsidRPr="004A7992">
              <w:rPr>
                <w:noProof/>
                <w:sz w:val="18"/>
                <w:szCs w:val="18"/>
              </w:rPr>
              <w:drawing>
                <wp:anchor distT="0" distB="0" distL="114300" distR="114300" simplePos="0" relativeHeight="251748864" behindDoc="0" locked="0" layoutInCell="1" allowOverlap="1" wp14:anchorId="4AD6243D" wp14:editId="07377EB1">
                  <wp:simplePos x="0" y="0"/>
                  <wp:positionH relativeFrom="column">
                    <wp:posOffset>-3175</wp:posOffset>
                  </wp:positionH>
                  <wp:positionV relativeFrom="paragraph">
                    <wp:posOffset>21590</wp:posOffset>
                  </wp:positionV>
                  <wp:extent cx="273975" cy="274289"/>
                  <wp:effectExtent l="0" t="0" r="0" b="0"/>
                  <wp:wrapNone/>
                  <wp:docPr id="1395"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4A7992">
              <w:rPr>
                <w:b/>
                <w:bCs/>
                <w:sz w:val="18"/>
                <w:szCs w:val="18"/>
              </w:rPr>
              <w:t>Implementing Entity</w:t>
            </w:r>
          </w:p>
        </w:tc>
        <w:tc>
          <w:tcPr>
            <w:tcW w:w="4360" w:type="dxa"/>
            <w:hideMark/>
          </w:tcPr>
          <w:p w14:paraId="3333C817" w14:textId="77777777" w:rsidR="006B2245" w:rsidRPr="004A7992" w:rsidRDefault="006B2245" w:rsidP="004A7992">
            <w:pPr>
              <w:spacing w:after="120"/>
              <w:rPr>
                <w:sz w:val="18"/>
                <w:szCs w:val="18"/>
              </w:rPr>
            </w:pPr>
            <w:r w:rsidRPr="004A7992">
              <w:rPr>
                <w:sz w:val="18"/>
                <w:szCs w:val="18"/>
              </w:rPr>
              <w:t>Kalash Development Authority (initiator)</w:t>
            </w:r>
          </w:p>
        </w:tc>
      </w:tr>
      <w:tr w:rsidR="006B2245" w:rsidRPr="004A7992" w14:paraId="4E9BD7D7" w14:textId="77777777" w:rsidTr="00753F22">
        <w:trPr>
          <w:trHeight w:val="20"/>
        </w:trPr>
        <w:tc>
          <w:tcPr>
            <w:tcW w:w="0" w:type="auto"/>
            <w:gridSpan w:val="2"/>
            <w:hideMark/>
          </w:tcPr>
          <w:p w14:paraId="0039439E" w14:textId="77777777" w:rsidR="006B2245" w:rsidRPr="004A7992" w:rsidRDefault="006B2245" w:rsidP="004A7992">
            <w:pPr>
              <w:spacing w:after="120"/>
              <w:ind w:left="720"/>
              <w:rPr>
                <w:sz w:val="18"/>
                <w:szCs w:val="18"/>
              </w:rPr>
            </w:pPr>
            <w:r w:rsidRPr="004A7992">
              <w:rPr>
                <w:noProof/>
                <w:sz w:val="18"/>
                <w:szCs w:val="18"/>
              </w:rPr>
              <w:drawing>
                <wp:anchor distT="0" distB="0" distL="114300" distR="114300" simplePos="0" relativeHeight="251749888" behindDoc="0" locked="0" layoutInCell="1" allowOverlap="1" wp14:anchorId="6E1DC887" wp14:editId="7703FDFA">
                  <wp:simplePos x="0" y="0"/>
                  <wp:positionH relativeFrom="column">
                    <wp:posOffset>-3175</wp:posOffset>
                  </wp:positionH>
                  <wp:positionV relativeFrom="paragraph">
                    <wp:posOffset>8890</wp:posOffset>
                  </wp:positionV>
                  <wp:extent cx="273975" cy="274289"/>
                  <wp:effectExtent l="0" t="0" r="0" b="0"/>
                  <wp:wrapNone/>
                  <wp:docPr id="1396"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4A7992">
              <w:rPr>
                <w:b/>
                <w:bCs/>
                <w:sz w:val="18"/>
                <w:szCs w:val="18"/>
              </w:rPr>
              <w:t xml:space="preserve">Short Description </w:t>
            </w:r>
          </w:p>
          <w:p w14:paraId="2FE3BB79" w14:textId="754CA267" w:rsidR="006B2245" w:rsidRPr="004A7992" w:rsidRDefault="006B2245" w:rsidP="004A7992">
            <w:pPr>
              <w:spacing w:after="120"/>
              <w:ind w:left="720"/>
              <w:rPr>
                <w:sz w:val="18"/>
                <w:szCs w:val="18"/>
              </w:rPr>
            </w:pPr>
            <w:r w:rsidRPr="004A7992">
              <w:rPr>
                <w:sz w:val="18"/>
                <w:szCs w:val="18"/>
              </w:rPr>
              <w:t xml:space="preserve">Due to its location and easy accessibility, </w:t>
            </w:r>
            <w:r w:rsidRPr="004A7992">
              <w:rPr>
                <w:sz w:val="18"/>
                <w:szCs w:val="18"/>
                <w:lang w:val="de-AT"/>
              </w:rPr>
              <w:t xml:space="preserve">Qaqlasht has the potential to become a popular place to stay overnight when visiting the area. Therefore, developing an accommodation/restaurant zone with </w:t>
            </w:r>
            <w:r w:rsidR="006B56A0" w:rsidRPr="004A7992">
              <w:rPr>
                <w:sz w:val="18"/>
                <w:szCs w:val="18"/>
                <w:lang w:val="de-AT"/>
              </w:rPr>
              <w:t>Chalets</w:t>
            </w:r>
            <w:r w:rsidRPr="004A7992">
              <w:rPr>
                <w:sz w:val="18"/>
                <w:szCs w:val="18"/>
                <w:lang w:val="de-AT"/>
              </w:rPr>
              <w:t xml:space="preserve"> and a camping/caravan site is recommended. Ideally, all the above-mentioned elements can be located so that an attractive central square area is automatically created.</w:t>
            </w:r>
          </w:p>
        </w:tc>
      </w:tr>
      <w:tr w:rsidR="006B2245" w:rsidRPr="004A7992" w14:paraId="725B8B61"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386" w:type="dxa"/>
          </w:tcPr>
          <w:p w14:paraId="4BB434E3" w14:textId="77777777" w:rsidR="006B2245" w:rsidRPr="004A7992" w:rsidRDefault="006B2245" w:rsidP="004A7992">
            <w:pPr>
              <w:spacing w:after="120"/>
              <w:ind w:left="720"/>
              <w:rPr>
                <w:noProof/>
                <w:sz w:val="18"/>
                <w:szCs w:val="18"/>
              </w:rPr>
            </w:pPr>
            <w:r w:rsidRPr="004A7992">
              <w:rPr>
                <w:b/>
                <w:bCs/>
                <w:noProof/>
                <w:sz w:val="18"/>
                <w:szCs w:val="18"/>
              </w:rPr>
              <w:drawing>
                <wp:anchor distT="0" distB="0" distL="114300" distR="114300" simplePos="0" relativeHeight="251778560" behindDoc="0" locked="0" layoutInCell="1" allowOverlap="1" wp14:anchorId="0F78F3B0" wp14:editId="3F8F2D8B">
                  <wp:simplePos x="0" y="0"/>
                  <wp:positionH relativeFrom="column">
                    <wp:posOffset>1270</wp:posOffset>
                  </wp:positionH>
                  <wp:positionV relativeFrom="paragraph">
                    <wp:posOffset>15240</wp:posOffset>
                  </wp:positionV>
                  <wp:extent cx="274320" cy="274320"/>
                  <wp:effectExtent l="0" t="0" r="0" b="0"/>
                  <wp:wrapNone/>
                  <wp:docPr id="1397" name="Graphic 1397"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4A7992">
              <w:rPr>
                <w:b/>
                <w:bCs/>
                <w:noProof/>
                <w:sz w:val="18"/>
                <w:szCs w:val="18"/>
              </w:rPr>
              <w:t xml:space="preserve">Payback Period: </w:t>
            </w:r>
            <w:r w:rsidRPr="004A7992">
              <w:rPr>
                <w:noProof/>
                <w:sz w:val="18"/>
                <w:szCs w:val="18"/>
              </w:rPr>
              <w:t>8.13 Years</w:t>
            </w:r>
          </w:p>
          <w:p w14:paraId="5B5DC3E0" w14:textId="77777777" w:rsidR="006B2245" w:rsidRPr="004A7992" w:rsidRDefault="006B2245" w:rsidP="004A7992">
            <w:pPr>
              <w:spacing w:after="120"/>
              <w:ind w:left="720"/>
              <w:rPr>
                <w:noProof/>
                <w:sz w:val="18"/>
                <w:szCs w:val="18"/>
                <w:highlight w:val="green"/>
              </w:rPr>
            </w:pPr>
            <w:r w:rsidRPr="004A7992">
              <w:rPr>
                <w:b/>
                <w:bCs/>
                <w:noProof/>
                <w:sz w:val="18"/>
                <w:szCs w:val="18"/>
              </w:rPr>
              <w:t>Project Period:</w:t>
            </w:r>
            <w:r w:rsidRPr="004A7992">
              <w:rPr>
                <w:noProof/>
                <w:sz w:val="18"/>
                <w:szCs w:val="18"/>
              </w:rPr>
              <w:t xml:space="preserve"> 35 Years</w:t>
            </w:r>
          </w:p>
        </w:tc>
        <w:tc>
          <w:tcPr>
            <w:tcW w:w="4360" w:type="dxa"/>
          </w:tcPr>
          <w:p w14:paraId="3730594B" w14:textId="77777777" w:rsidR="006B2245" w:rsidRPr="004A7992" w:rsidRDefault="006B2245" w:rsidP="004A7992">
            <w:pPr>
              <w:spacing w:after="120"/>
              <w:ind w:left="720"/>
              <w:rPr>
                <w:noProof/>
                <w:sz w:val="18"/>
                <w:szCs w:val="18"/>
              </w:rPr>
            </w:pPr>
            <w:r w:rsidRPr="004A7992">
              <w:rPr>
                <w:b/>
                <w:bCs/>
                <w:noProof/>
                <w:sz w:val="18"/>
                <w:szCs w:val="18"/>
              </w:rPr>
              <w:drawing>
                <wp:anchor distT="0" distB="0" distL="114300" distR="114300" simplePos="0" relativeHeight="251779584" behindDoc="0" locked="0" layoutInCell="1" allowOverlap="1" wp14:anchorId="04CEB70D" wp14:editId="72D31379">
                  <wp:simplePos x="0" y="0"/>
                  <wp:positionH relativeFrom="column">
                    <wp:posOffset>106045</wp:posOffset>
                  </wp:positionH>
                  <wp:positionV relativeFrom="paragraph">
                    <wp:posOffset>46990</wp:posOffset>
                  </wp:positionV>
                  <wp:extent cx="274320" cy="274320"/>
                  <wp:effectExtent l="0" t="0" r="0" b="0"/>
                  <wp:wrapNone/>
                  <wp:docPr id="1398" name="Graphic 1398"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4A7992">
              <w:rPr>
                <w:b/>
                <w:bCs/>
                <w:noProof/>
                <w:sz w:val="18"/>
                <w:szCs w:val="18"/>
              </w:rPr>
              <w:t xml:space="preserve">IRR: </w:t>
            </w:r>
            <w:r w:rsidRPr="004A7992">
              <w:rPr>
                <w:noProof/>
                <w:sz w:val="18"/>
                <w:szCs w:val="18"/>
              </w:rPr>
              <w:t>26.21%</w:t>
            </w:r>
          </w:p>
          <w:p w14:paraId="54DE61D2" w14:textId="77777777" w:rsidR="006B2245" w:rsidRPr="004A7992" w:rsidRDefault="006B2245" w:rsidP="004A7992">
            <w:pPr>
              <w:spacing w:after="120"/>
              <w:ind w:left="720"/>
              <w:rPr>
                <w:noProof/>
                <w:sz w:val="18"/>
                <w:szCs w:val="18"/>
                <w:highlight w:val="green"/>
              </w:rPr>
            </w:pPr>
            <w:r w:rsidRPr="004A7992">
              <w:rPr>
                <w:b/>
                <w:bCs/>
                <w:noProof/>
                <w:sz w:val="18"/>
                <w:szCs w:val="18"/>
              </w:rPr>
              <w:t>NPV:</w:t>
            </w:r>
            <w:r w:rsidRPr="004A7992">
              <w:rPr>
                <w:noProof/>
                <w:sz w:val="18"/>
                <w:szCs w:val="18"/>
              </w:rPr>
              <w:t xml:space="preserve"> 2,706 Million</w:t>
            </w:r>
          </w:p>
        </w:tc>
      </w:tr>
      <w:tr w:rsidR="006B2245" w:rsidRPr="004A7992" w14:paraId="1B54BDDA" w14:textId="77777777" w:rsidTr="00753F22">
        <w:trPr>
          <w:trHeight w:val="20"/>
        </w:trPr>
        <w:tc>
          <w:tcPr>
            <w:tcW w:w="9746" w:type="dxa"/>
            <w:gridSpan w:val="2"/>
          </w:tcPr>
          <w:p w14:paraId="3CFEFD20" w14:textId="77777777" w:rsidR="006B2245" w:rsidRPr="004A7992" w:rsidRDefault="006B2245" w:rsidP="004A7992">
            <w:pPr>
              <w:spacing w:after="120"/>
              <w:ind w:left="720"/>
              <w:rPr>
                <w:b/>
                <w:bCs/>
                <w:noProof/>
                <w:sz w:val="18"/>
                <w:szCs w:val="18"/>
              </w:rPr>
            </w:pPr>
            <w:r w:rsidRPr="004A7992">
              <w:rPr>
                <w:b/>
                <w:bCs/>
                <w:noProof/>
                <w:sz w:val="18"/>
                <w:szCs w:val="18"/>
              </w:rPr>
              <w:drawing>
                <wp:anchor distT="0" distB="0" distL="114300" distR="114300" simplePos="0" relativeHeight="251780608" behindDoc="0" locked="0" layoutInCell="1" allowOverlap="1" wp14:anchorId="0ADD7766" wp14:editId="269EEAF7">
                  <wp:simplePos x="0" y="0"/>
                  <wp:positionH relativeFrom="column">
                    <wp:posOffset>13970</wp:posOffset>
                  </wp:positionH>
                  <wp:positionV relativeFrom="paragraph">
                    <wp:posOffset>-7620</wp:posOffset>
                  </wp:positionV>
                  <wp:extent cx="274320" cy="274320"/>
                  <wp:effectExtent l="0" t="0" r="0" b="0"/>
                  <wp:wrapNone/>
                  <wp:docPr id="1138" name="Graphic 1138"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4A7992">
              <w:rPr>
                <w:b/>
                <w:bCs/>
                <w:noProof/>
                <w:sz w:val="18"/>
                <w:szCs w:val="18"/>
              </w:rPr>
              <w:t>Key Assumptions</w:t>
            </w:r>
          </w:p>
          <w:p w14:paraId="1D419C41" w14:textId="77777777" w:rsidR="006B2245" w:rsidRPr="004A7992" w:rsidRDefault="006B2245">
            <w:pPr>
              <w:pStyle w:val="ListParagraph"/>
              <w:numPr>
                <w:ilvl w:val="0"/>
                <w:numId w:val="34"/>
              </w:numPr>
              <w:spacing w:after="120" w:line="240" w:lineRule="auto"/>
              <w:rPr>
                <w:rFonts w:ascii="Proxima Nova Rg" w:hAnsi="Proxima Nova Rg"/>
                <w:noProof/>
                <w:sz w:val="18"/>
                <w:szCs w:val="18"/>
              </w:rPr>
            </w:pPr>
            <w:r w:rsidRPr="004A7992">
              <w:rPr>
                <w:rFonts w:ascii="Proxima Nova Rg" w:hAnsi="Proxima Nova Rg"/>
                <w:noProof/>
                <w:sz w:val="18"/>
                <w:szCs w:val="18"/>
              </w:rPr>
              <w:t xml:space="preserve">Initial capital assumed is </w:t>
            </w:r>
            <w:r w:rsidRPr="004A7992">
              <w:rPr>
                <w:rFonts w:ascii="Proxima Nova Rg" w:hAnsi="Proxima Nova Rg"/>
                <w:b/>
                <w:bCs/>
                <w:noProof/>
                <w:sz w:val="18"/>
                <w:szCs w:val="18"/>
              </w:rPr>
              <w:t>PKR 1750 million</w:t>
            </w:r>
            <w:r w:rsidRPr="004A7992">
              <w:rPr>
                <w:rFonts w:ascii="Proxima Nova Rg" w:hAnsi="Proxima Nova Rg"/>
                <w:noProof/>
                <w:sz w:val="18"/>
                <w:szCs w:val="18"/>
              </w:rPr>
              <w:t xml:space="preserve">, equally spread over three years. </w:t>
            </w:r>
          </w:p>
          <w:p w14:paraId="7914251A" w14:textId="17FF37A4" w:rsidR="006B2245" w:rsidRPr="004A7992" w:rsidRDefault="007E5B08">
            <w:pPr>
              <w:pStyle w:val="ListParagraph"/>
              <w:numPr>
                <w:ilvl w:val="0"/>
                <w:numId w:val="34"/>
              </w:numPr>
              <w:spacing w:after="120" w:line="240" w:lineRule="auto"/>
              <w:rPr>
                <w:rFonts w:ascii="Proxima Nova Rg" w:hAnsi="Proxima Nova Rg"/>
                <w:b/>
                <w:bCs/>
                <w:noProof/>
                <w:sz w:val="18"/>
                <w:szCs w:val="18"/>
              </w:rPr>
            </w:pPr>
            <w:r>
              <w:rPr>
                <w:rFonts w:ascii="Proxima Nova Rg" w:hAnsi="Proxima Nova Rg"/>
                <w:noProof/>
                <w:sz w:val="18"/>
                <w:szCs w:val="18"/>
              </w:rPr>
              <w:t>Debt to Equity</w:t>
            </w:r>
            <w:r w:rsidR="006B2245" w:rsidRPr="004A7992">
              <w:rPr>
                <w:rFonts w:ascii="Proxima Nova Rg" w:hAnsi="Proxima Nova Rg"/>
                <w:noProof/>
                <w:sz w:val="18"/>
                <w:szCs w:val="18"/>
              </w:rPr>
              <w:t xml:space="preserve"> ratio is 50:50</w:t>
            </w:r>
          </w:p>
          <w:p w14:paraId="14E05F31" w14:textId="77777777" w:rsidR="006B2245" w:rsidRPr="004A7992" w:rsidRDefault="006B2245">
            <w:pPr>
              <w:pStyle w:val="ListParagraph"/>
              <w:numPr>
                <w:ilvl w:val="0"/>
                <w:numId w:val="34"/>
              </w:numPr>
              <w:spacing w:after="120" w:line="240" w:lineRule="auto"/>
              <w:rPr>
                <w:rFonts w:ascii="Proxima Nova Rg" w:hAnsi="Proxima Nova Rg"/>
                <w:b/>
                <w:bCs/>
                <w:noProof/>
                <w:sz w:val="18"/>
                <w:szCs w:val="18"/>
              </w:rPr>
            </w:pPr>
            <w:r w:rsidRPr="004A7992">
              <w:rPr>
                <w:rFonts w:ascii="Proxima Nova Rg" w:hAnsi="Proxima Nova Rg"/>
                <w:noProof/>
                <w:sz w:val="18"/>
                <w:szCs w:val="18"/>
              </w:rPr>
              <w:t xml:space="preserve">Loan tenure is assumed to be 10 years, with principal payment starting from year 3 </w:t>
            </w:r>
          </w:p>
          <w:p w14:paraId="7EB0A14E" w14:textId="77777777" w:rsidR="006B2245" w:rsidRPr="004A7992" w:rsidRDefault="006B2245">
            <w:pPr>
              <w:pStyle w:val="ListParagraph"/>
              <w:numPr>
                <w:ilvl w:val="0"/>
                <w:numId w:val="34"/>
              </w:numPr>
              <w:spacing w:after="120" w:line="240" w:lineRule="auto"/>
              <w:rPr>
                <w:rFonts w:ascii="Proxima Nova Rg" w:hAnsi="Proxima Nova Rg"/>
                <w:b/>
                <w:bCs/>
                <w:noProof/>
                <w:sz w:val="18"/>
                <w:szCs w:val="18"/>
              </w:rPr>
            </w:pPr>
            <w:r w:rsidRPr="004A7992">
              <w:rPr>
                <w:rFonts w:ascii="Proxima Nova Rg" w:hAnsi="Proxima Nova Rg"/>
                <w:noProof/>
                <w:sz w:val="18"/>
                <w:szCs w:val="18"/>
              </w:rPr>
              <w:t xml:space="preserve">Inflation rate is assumed to be 8% </w:t>
            </w:r>
          </w:p>
          <w:p w14:paraId="59292A9D" w14:textId="4D4057D3" w:rsidR="006B2245" w:rsidRPr="004A7992" w:rsidRDefault="006B2245">
            <w:pPr>
              <w:pStyle w:val="ListParagraph"/>
              <w:numPr>
                <w:ilvl w:val="0"/>
                <w:numId w:val="34"/>
              </w:numPr>
              <w:spacing w:after="120" w:line="240" w:lineRule="auto"/>
              <w:rPr>
                <w:rFonts w:ascii="Proxima Nova Rg" w:hAnsi="Proxima Nova Rg"/>
                <w:b/>
                <w:bCs/>
                <w:noProof/>
                <w:sz w:val="18"/>
                <w:szCs w:val="18"/>
              </w:rPr>
            </w:pPr>
            <w:r w:rsidRPr="004A7992">
              <w:rPr>
                <w:rFonts w:ascii="Proxima Nova Rg" w:hAnsi="Proxima Nova Rg"/>
                <w:noProof/>
                <w:sz w:val="18"/>
                <w:szCs w:val="18"/>
              </w:rPr>
              <w:t xml:space="preserve">Weighted average </w:t>
            </w:r>
            <w:r w:rsidR="009D0B46">
              <w:rPr>
                <w:rFonts w:ascii="Proxima Nova Rg" w:hAnsi="Proxima Nova Rg"/>
                <w:noProof/>
                <w:sz w:val="18"/>
                <w:szCs w:val="18"/>
              </w:rPr>
              <w:t>Cost of Capital</w:t>
            </w:r>
            <w:r w:rsidRPr="004A7992">
              <w:rPr>
                <w:rFonts w:ascii="Proxima Nova Rg" w:hAnsi="Proxima Nova Rg"/>
                <w:noProof/>
                <w:sz w:val="18"/>
                <w:szCs w:val="18"/>
              </w:rPr>
              <w:t xml:space="preserve"> is assumed to be 16.5% (</w:t>
            </w:r>
            <w:r w:rsidR="00230649">
              <w:rPr>
                <w:rFonts w:ascii="Proxima Nova Rg" w:hAnsi="Proxima Nova Rg"/>
                <w:noProof/>
                <w:sz w:val="18"/>
                <w:szCs w:val="18"/>
              </w:rPr>
              <w:t>Cost of Equity</w:t>
            </w:r>
            <w:r w:rsidRPr="004A7992">
              <w:rPr>
                <w:rFonts w:ascii="Proxima Nova Rg" w:hAnsi="Proxima Nova Rg"/>
                <w:noProof/>
                <w:sz w:val="18"/>
                <w:szCs w:val="18"/>
              </w:rPr>
              <w:t xml:space="preserve"> 18%, Cost of Debt 15%)</w:t>
            </w:r>
          </w:p>
        </w:tc>
      </w:tr>
    </w:tbl>
    <w:p w14:paraId="1D040E7E" w14:textId="1AD0D9D6" w:rsidR="00753F22" w:rsidRDefault="00753F22" w:rsidP="006B2245">
      <w:pPr>
        <w:rPr>
          <w:sz w:val="20"/>
          <w:szCs w:val="20"/>
        </w:rPr>
      </w:pPr>
    </w:p>
    <w:p w14:paraId="5941ACB9" w14:textId="77777777" w:rsidR="00753F22" w:rsidRDefault="00753F22">
      <w:pPr>
        <w:rPr>
          <w:sz w:val="20"/>
          <w:szCs w:val="20"/>
        </w:rPr>
      </w:pPr>
      <w:r>
        <w:rPr>
          <w:sz w:val="20"/>
          <w:szCs w:val="20"/>
        </w:rPr>
        <w:br w:type="page"/>
      </w:r>
    </w:p>
    <w:p w14:paraId="600432F8" w14:textId="77777777" w:rsidR="006B2245" w:rsidRDefault="006B2245" w:rsidP="006B2245">
      <w:pPr>
        <w:pStyle w:val="Heading3"/>
      </w:pPr>
      <w:bookmarkStart w:id="64" w:name="_Toc117763787"/>
      <w:r w:rsidRPr="00435409">
        <w:lastRenderedPageBreak/>
        <w:t>Summary of Investment in Golen</w:t>
      </w:r>
      <w:bookmarkEnd w:id="64"/>
    </w:p>
    <w:tbl>
      <w:tblPr>
        <w:tblStyle w:val="GridTable4-Accent41"/>
        <w:tblW w:w="10057" w:type="dxa"/>
        <w:tblLook w:val="0420" w:firstRow="1" w:lastRow="0" w:firstColumn="0" w:lastColumn="0" w:noHBand="0" w:noVBand="1"/>
      </w:tblPr>
      <w:tblGrid>
        <w:gridCol w:w="420"/>
        <w:gridCol w:w="2214"/>
        <w:gridCol w:w="2758"/>
        <w:gridCol w:w="2184"/>
        <w:gridCol w:w="2481"/>
      </w:tblGrid>
      <w:tr w:rsidR="004A7992" w:rsidRPr="004A7992" w14:paraId="4EFB27B9" w14:textId="77777777" w:rsidTr="004A7992">
        <w:trPr>
          <w:cnfStyle w:val="100000000000" w:firstRow="1" w:lastRow="0" w:firstColumn="0" w:lastColumn="0" w:oddVBand="0" w:evenVBand="0" w:oddHBand="0" w:evenHBand="0" w:firstRowFirstColumn="0" w:firstRowLastColumn="0" w:lastRowFirstColumn="0" w:lastRowLastColumn="0"/>
          <w:trHeight w:val="20"/>
        </w:trPr>
        <w:tc>
          <w:tcPr>
            <w:tcW w:w="10057" w:type="dxa"/>
            <w:gridSpan w:val="5"/>
            <w:hideMark/>
          </w:tcPr>
          <w:p w14:paraId="366154B3" w14:textId="38761CEF" w:rsidR="006B2245" w:rsidRPr="004A7992" w:rsidRDefault="001849F7" w:rsidP="001312AC">
            <w:pPr>
              <w:jc w:val="center"/>
              <w:rPr>
                <w:b w:val="0"/>
                <w:bCs w:val="0"/>
                <w:color w:val="auto"/>
              </w:rPr>
            </w:pPr>
            <w:r>
              <w:rPr>
                <w:color w:val="auto"/>
              </w:rPr>
              <w:t>Chitral</w:t>
            </w:r>
          </w:p>
        </w:tc>
      </w:tr>
      <w:tr w:rsidR="004A7992" w:rsidRPr="004A7992" w14:paraId="0A355A85" w14:textId="77777777" w:rsidTr="004A7992">
        <w:trPr>
          <w:cnfStyle w:val="000000100000" w:firstRow="0" w:lastRow="0" w:firstColumn="0" w:lastColumn="0" w:oddVBand="0" w:evenVBand="0" w:oddHBand="1" w:evenHBand="0" w:firstRowFirstColumn="0" w:firstRowLastColumn="0" w:lastRowFirstColumn="0" w:lastRowLastColumn="0"/>
          <w:trHeight w:val="20"/>
        </w:trPr>
        <w:tc>
          <w:tcPr>
            <w:tcW w:w="10057" w:type="dxa"/>
            <w:gridSpan w:val="5"/>
            <w:hideMark/>
          </w:tcPr>
          <w:p w14:paraId="142FD61A" w14:textId="77777777" w:rsidR="006B2245" w:rsidRPr="004A7992" w:rsidRDefault="006B2245" w:rsidP="001312AC">
            <w:pPr>
              <w:jc w:val="center"/>
              <w:rPr>
                <w:b/>
                <w:bCs/>
              </w:rPr>
            </w:pPr>
            <w:r w:rsidRPr="004A7992">
              <w:rPr>
                <w:b/>
                <w:bCs/>
              </w:rPr>
              <w:t>Golen</w:t>
            </w:r>
          </w:p>
        </w:tc>
      </w:tr>
      <w:tr w:rsidR="004A7992" w:rsidRPr="004A7992" w14:paraId="4E284CB5" w14:textId="77777777" w:rsidTr="00753F22">
        <w:trPr>
          <w:trHeight w:val="20"/>
        </w:trPr>
        <w:tc>
          <w:tcPr>
            <w:tcW w:w="0" w:type="auto"/>
            <w:gridSpan w:val="2"/>
            <w:vAlign w:val="center"/>
            <w:hideMark/>
          </w:tcPr>
          <w:p w14:paraId="3BDE6733" w14:textId="77777777" w:rsidR="006B2245" w:rsidRPr="004A7992" w:rsidRDefault="006B2245" w:rsidP="004A7992">
            <w:pPr>
              <w:jc w:val="center"/>
            </w:pPr>
            <w:r w:rsidRPr="004A7992">
              <w:rPr>
                <w:b/>
                <w:bCs/>
              </w:rPr>
              <w:t>Tourism Elements</w:t>
            </w:r>
          </w:p>
        </w:tc>
        <w:tc>
          <w:tcPr>
            <w:tcW w:w="0" w:type="auto"/>
            <w:vAlign w:val="center"/>
            <w:hideMark/>
          </w:tcPr>
          <w:p w14:paraId="5E29E2EC" w14:textId="77777777" w:rsidR="006B2245" w:rsidRPr="004A7992" w:rsidRDefault="006B2245" w:rsidP="004A7992">
            <w:pPr>
              <w:jc w:val="center"/>
            </w:pPr>
            <w:r w:rsidRPr="004A7992">
              <w:rPr>
                <w:b/>
                <w:bCs/>
              </w:rPr>
              <w:t>Estimated Investment</w:t>
            </w:r>
          </w:p>
          <w:p w14:paraId="07F357F2" w14:textId="77777777" w:rsidR="006B2245" w:rsidRPr="004A7992" w:rsidRDefault="006B2245" w:rsidP="004A7992">
            <w:pPr>
              <w:jc w:val="center"/>
            </w:pPr>
            <w:r w:rsidRPr="004A7992">
              <w:rPr>
                <w:b/>
                <w:bCs/>
              </w:rPr>
              <w:t>(PKR Million)</w:t>
            </w:r>
          </w:p>
        </w:tc>
        <w:tc>
          <w:tcPr>
            <w:tcW w:w="2184" w:type="dxa"/>
            <w:vAlign w:val="center"/>
          </w:tcPr>
          <w:p w14:paraId="1D819B15" w14:textId="77777777" w:rsidR="006B2245" w:rsidRPr="004A7992" w:rsidRDefault="006B2245" w:rsidP="004A7992">
            <w:pPr>
              <w:jc w:val="center"/>
              <w:rPr>
                <w:b/>
                <w:bCs/>
              </w:rPr>
            </w:pPr>
            <w:r w:rsidRPr="004A7992">
              <w:rPr>
                <w:b/>
                <w:bCs/>
              </w:rPr>
              <w:t>Priority</w:t>
            </w:r>
          </w:p>
        </w:tc>
        <w:tc>
          <w:tcPr>
            <w:tcW w:w="2481" w:type="dxa"/>
            <w:vAlign w:val="center"/>
          </w:tcPr>
          <w:p w14:paraId="10274900" w14:textId="77777777" w:rsidR="006B2245" w:rsidRPr="004A7992" w:rsidRDefault="006B2245" w:rsidP="004A7992">
            <w:pPr>
              <w:jc w:val="center"/>
              <w:rPr>
                <w:b/>
                <w:bCs/>
              </w:rPr>
            </w:pPr>
            <w:r w:rsidRPr="004A7992">
              <w:rPr>
                <w:b/>
                <w:bCs/>
              </w:rPr>
              <w:t>Mode of Investment</w:t>
            </w:r>
          </w:p>
        </w:tc>
      </w:tr>
      <w:tr w:rsidR="004A7992" w:rsidRPr="004A7992" w14:paraId="5E34A610"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0" w:type="auto"/>
            <w:hideMark/>
          </w:tcPr>
          <w:p w14:paraId="7B138F12" w14:textId="77777777" w:rsidR="006B2245" w:rsidRPr="004A7992" w:rsidRDefault="006B2245" w:rsidP="001312AC">
            <w:r w:rsidRPr="004A7992">
              <w:t>1.</w:t>
            </w:r>
          </w:p>
        </w:tc>
        <w:tc>
          <w:tcPr>
            <w:tcW w:w="0" w:type="auto"/>
            <w:hideMark/>
          </w:tcPr>
          <w:p w14:paraId="3864A525" w14:textId="2640CA27" w:rsidR="006B2245" w:rsidRPr="004A7992" w:rsidRDefault="006B2245" w:rsidP="001312AC">
            <w:r w:rsidRPr="004A7992">
              <w:t xml:space="preserve">Trekking base </w:t>
            </w:r>
            <w:r w:rsidR="009D0B46" w:rsidRPr="004A7992">
              <w:t xml:space="preserve">camp </w:t>
            </w:r>
          </w:p>
        </w:tc>
        <w:tc>
          <w:tcPr>
            <w:tcW w:w="0" w:type="auto"/>
            <w:hideMark/>
          </w:tcPr>
          <w:p w14:paraId="08203CCF" w14:textId="77777777" w:rsidR="006B2245" w:rsidRPr="004A7992" w:rsidRDefault="006B2245" w:rsidP="001312AC">
            <w:r w:rsidRPr="004A7992">
              <w:t>600-700</w:t>
            </w:r>
          </w:p>
        </w:tc>
        <w:tc>
          <w:tcPr>
            <w:tcW w:w="2184" w:type="dxa"/>
          </w:tcPr>
          <w:p w14:paraId="57C985CC" w14:textId="77777777" w:rsidR="006B2245" w:rsidRPr="004A7992" w:rsidRDefault="006B2245" w:rsidP="001312AC">
            <w:pPr>
              <w:jc w:val="center"/>
            </w:pPr>
            <w:r w:rsidRPr="004A7992">
              <w:t>Low</w:t>
            </w:r>
          </w:p>
        </w:tc>
        <w:tc>
          <w:tcPr>
            <w:tcW w:w="2481" w:type="dxa"/>
          </w:tcPr>
          <w:p w14:paraId="691ED094" w14:textId="77777777" w:rsidR="006B2245" w:rsidRPr="004A7992" w:rsidRDefault="006B2245" w:rsidP="001312AC">
            <w:pPr>
              <w:jc w:val="center"/>
            </w:pPr>
            <w:r w:rsidRPr="004A7992">
              <w:t>PPP</w:t>
            </w:r>
          </w:p>
        </w:tc>
      </w:tr>
    </w:tbl>
    <w:p w14:paraId="24D3AE06" w14:textId="77777777" w:rsidR="006B2245" w:rsidRPr="00435409" w:rsidRDefault="006B2245" w:rsidP="006B2245">
      <w:pPr>
        <w:rPr>
          <w:sz w:val="20"/>
          <w:szCs w:val="20"/>
        </w:rPr>
      </w:pPr>
    </w:p>
    <w:tbl>
      <w:tblPr>
        <w:tblStyle w:val="GridTable5Dark-Accent41"/>
        <w:tblW w:w="0" w:type="auto"/>
        <w:tblLook w:val="0420" w:firstRow="1" w:lastRow="0" w:firstColumn="0" w:lastColumn="0" w:noHBand="0" w:noVBand="1"/>
      </w:tblPr>
      <w:tblGrid>
        <w:gridCol w:w="444"/>
        <w:gridCol w:w="7334"/>
        <w:gridCol w:w="1958"/>
      </w:tblGrid>
      <w:tr w:rsidR="006B2245" w:rsidRPr="00435409" w14:paraId="2ED49472" w14:textId="77777777" w:rsidTr="00EE3F22">
        <w:trPr>
          <w:cnfStyle w:val="100000000000" w:firstRow="1" w:lastRow="0" w:firstColumn="0" w:lastColumn="0" w:oddVBand="0" w:evenVBand="0" w:oddHBand="0" w:evenHBand="0" w:firstRowFirstColumn="0" w:firstRowLastColumn="0" w:lastRowFirstColumn="0" w:lastRowLastColumn="0"/>
          <w:trHeight w:val="20"/>
        </w:trPr>
        <w:tc>
          <w:tcPr>
            <w:tcW w:w="0" w:type="auto"/>
            <w:gridSpan w:val="2"/>
            <w:vAlign w:val="center"/>
            <w:hideMark/>
          </w:tcPr>
          <w:p w14:paraId="67C7D978" w14:textId="60EFAEFB" w:rsidR="006B2245" w:rsidRPr="00EE3F22" w:rsidRDefault="006B2245" w:rsidP="00EE3F22">
            <w:pPr>
              <w:jc w:val="center"/>
              <w:rPr>
                <w:color w:val="auto"/>
                <w:lang w:bidi="en-US"/>
              </w:rPr>
            </w:pPr>
            <w:r w:rsidRPr="00EE3F22">
              <w:rPr>
                <w:color w:val="auto"/>
                <w:lang w:bidi="en-US"/>
              </w:rPr>
              <w:t>Infrastructure</w:t>
            </w:r>
          </w:p>
        </w:tc>
        <w:tc>
          <w:tcPr>
            <w:tcW w:w="0" w:type="auto"/>
            <w:vAlign w:val="center"/>
            <w:hideMark/>
          </w:tcPr>
          <w:p w14:paraId="78EEC0C2" w14:textId="77777777" w:rsidR="006B2245" w:rsidRPr="00EE3F22" w:rsidRDefault="006B2245" w:rsidP="00EE3F22">
            <w:pPr>
              <w:jc w:val="center"/>
              <w:rPr>
                <w:color w:val="auto"/>
                <w:lang w:bidi="en-US"/>
              </w:rPr>
            </w:pPr>
            <w:r w:rsidRPr="00EE3F22">
              <w:rPr>
                <w:color w:val="auto"/>
                <w:lang w:bidi="en-US"/>
              </w:rPr>
              <w:t>Estimated Investment</w:t>
            </w:r>
          </w:p>
          <w:p w14:paraId="7A65CF74" w14:textId="77777777" w:rsidR="006B2245" w:rsidRPr="00EE3F22" w:rsidRDefault="006B2245" w:rsidP="00EE3F22">
            <w:pPr>
              <w:jc w:val="center"/>
              <w:rPr>
                <w:color w:val="auto"/>
                <w:lang w:bidi="en-US"/>
              </w:rPr>
            </w:pPr>
            <w:r w:rsidRPr="00EE3F22">
              <w:rPr>
                <w:color w:val="auto"/>
                <w:lang w:bidi="en-US"/>
              </w:rPr>
              <w:t>(PKR Million)</w:t>
            </w:r>
          </w:p>
        </w:tc>
      </w:tr>
      <w:tr w:rsidR="006B2245" w:rsidRPr="00435409" w14:paraId="2EBADB51" w14:textId="77777777" w:rsidTr="00EE3F22">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2C4FA445" w14:textId="77777777" w:rsidR="006B2245" w:rsidRPr="00435409" w:rsidRDefault="006B2245" w:rsidP="001312AC">
            <w:pPr>
              <w:rPr>
                <w:b/>
                <w:bCs/>
                <w:lang w:bidi="en-US"/>
              </w:rPr>
            </w:pPr>
            <w:r w:rsidRPr="00435409">
              <w:rPr>
                <w:b/>
                <w:bCs/>
                <w:lang w:bidi="en-US"/>
              </w:rPr>
              <w:t>1.</w:t>
            </w:r>
          </w:p>
        </w:tc>
        <w:tc>
          <w:tcPr>
            <w:tcW w:w="0" w:type="auto"/>
          </w:tcPr>
          <w:p w14:paraId="065DB027" w14:textId="77777777" w:rsidR="006B2245" w:rsidRPr="00EE3F22" w:rsidRDefault="006B2245" w:rsidP="001312AC">
            <w:pPr>
              <w:rPr>
                <w:lang w:bidi="en-US"/>
              </w:rPr>
            </w:pPr>
            <w:r w:rsidRPr="00EE3F22">
              <w:rPr>
                <w:lang w:bidi="en-US"/>
              </w:rPr>
              <w:t xml:space="preserve">Road Signage, including site interpretations </w:t>
            </w:r>
          </w:p>
        </w:tc>
        <w:tc>
          <w:tcPr>
            <w:tcW w:w="0" w:type="auto"/>
          </w:tcPr>
          <w:p w14:paraId="533B8DC7" w14:textId="77777777" w:rsidR="006B2245" w:rsidRPr="00EE3F22" w:rsidRDefault="006B2245" w:rsidP="001312AC">
            <w:pPr>
              <w:rPr>
                <w:lang w:bidi="en-US"/>
              </w:rPr>
            </w:pPr>
            <w:r w:rsidRPr="00EE3F22">
              <w:rPr>
                <w:lang w:bidi="en-US"/>
              </w:rPr>
              <w:t>10-15</w:t>
            </w:r>
          </w:p>
        </w:tc>
      </w:tr>
      <w:tr w:rsidR="006B2245" w:rsidRPr="00435409" w14:paraId="7A0BD81D" w14:textId="77777777" w:rsidTr="00EE3F22">
        <w:trPr>
          <w:trHeight w:val="20"/>
        </w:trPr>
        <w:tc>
          <w:tcPr>
            <w:tcW w:w="0" w:type="auto"/>
          </w:tcPr>
          <w:p w14:paraId="517C8BF7" w14:textId="77777777" w:rsidR="006B2245" w:rsidRPr="00435409" w:rsidRDefault="006B2245" w:rsidP="001312AC">
            <w:pPr>
              <w:rPr>
                <w:b/>
                <w:bCs/>
                <w:lang w:bidi="en-US"/>
              </w:rPr>
            </w:pPr>
            <w:r w:rsidRPr="00435409">
              <w:rPr>
                <w:b/>
                <w:bCs/>
                <w:lang w:bidi="en-US"/>
              </w:rPr>
              <w:t>2.</w:t>
            </w:r>
          </w:p>
        </w:tc>
        <w:tc>
          <w:tcPr>
            <w:tcW w:w="0" w:type="auto"/>
          </w:tcPr>
          <w:p w14:paraId="32125EE5" w14:textId="1E97FF08" w:rsidR="006B2245" w:rsidRPr="00EE3F22" w:rsidRDefault="006B2245" w:rsidP="001312AC">
            <w:pPr>
              <w:rPr>
                <w:lang w:bidi="en-US"/>
              </w:rPr>
            </w:pPr>
            <w:r w:rsidRPr="00EE3F22">
              <w:rPr>
                <w:lang w:bidi="en-US"/>
              </w:rPr>
              <w:t xml:space="preserve">Public Toilets </w:t>
            </w:r>
            <w:r w:rsidR="0046150E">
              <w:rPr>
                <w:lang w:bidi="en-US"/>
              </w:rPr>
              <w:t>connected</w:t>
            </w:r>
            <w:r w:rsidR="00816570">
              <w:rPr>
                <w:lang w:bidi="en-US"/>
              </w:rPr>
              <w:t xml:space="preserve"> with septic tanks at different locations</w:t>
            </w:r>
          </w:p>
        </w:tc>
        <w:tc>
          <w:tcPr>
            <w:tcW w:w="0" w:type="auto"/>
          </w:tcPr>
          <w:p w14:paraId="05CF3AB5" w14:textId="77777777" w:rsidR="006B2245" w:rsidRPr="00EE3F22" w:rsidRDefault="006B2245" w:rsidP="001312AC">
            <w:pPr>
              <w:rPr>
                <w:lang w:bidi="en-US"/>
              </w:rPr>
            </w:pPr>
            <w:r w:rsidRPr="00EE3F22">
              <w:rPr>
                <w:lang w:bidi="en-US"/>
              </w:rPr>
              <w:t>30-40</w:t>
            </w:r>
          </w:p>
        </w:tc>
      </w:tr>
      <w:tr w:rsidR="006B2245" w:rsidRPr="00435409" w14:paraId="4078612F" w14:textId="77777777" w:rsidTr="00EE3F22">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336ED0BD" w14:textId="77777777" w:rsidR="006B2245" w:rsidRPr="00435409" w:rsidRDefault="006B2245" w:rsidP="001312AC">
            <w:pPr>
              <w:rPr>
                <w:b/>
                <w:bCs/>
                <w:lang w:bidi="en-US"/>
              </w:rPr>
            </w:pPr>
            <w:r w:rsidRPr="00435409">
              <w:rPr>
                <w:b/>
                <w:bCs/>
                <w:lang w:bidi="en-US"/>
              </w:rPr>
              <w:t>3.</w:t>
            </w:r>
          </w:p>
        </w:tc>
        <w:tc>
          <w:tcPr>
            <w:tcW w:w="0" w:type="auto"/>
          </w:tcPr>
          <w:p w14:paraId="3D4AB468" w14:textId="481F869C" w:rsidR="006B2245" w:rsidRPr="00EE3F22" w:rsidRDefault="006B2245" w:rsidP="001312AC">
            <w:pPr>
              <w:rPr>
                <w:lang w:bidi="en-US"/>
              </w:rPr>
            </w:pPr>
            <w:r w:rsidRPr="00EE3F22">
              <w:rPr>
                <w:lang w:bidi="en-US"/>
              </w:rPr>
              <w:t xml:space="preserve">Road Clearance equipment for </w:t>
            </w:r>
            <w:r w:rsidR="0046150E">
              <w:rPr>
                <w:lang w:bidi="en-US"/>
              </w:rPr>
              <w:t>s</w:t>
            </w:r>
            <w:r w:rsidR="00F53082">
              <w:rPr>
                <w:lang w:bidi="en-US"/>
              </w:rPr>
              <w:t>now</w:t>
            </w:r>
            <w:r w:rsidR="00816570">
              <w:rPr>
                <w:lang w:bidi="en-US"/>
              </w:rPr>
              <w:t xml:space="preserve"> and land</w:t>
            </w:r>
            <w:r w:rsidRPr="00EE3F22">
              <w:rPr>
                <w:lang w:bidi="en-US"/>
              </w:rPr>
              <w:t xml:space="preserve"> sliding </w:t>
            </w:r>
          </w:p>
        </w:tc>
        <w:tc>
          <w:tcPr>
            <w:tcW w:w="0" w:type="auto"/>
          </w:tcPr>
          <w:p w14:paraId="75F7DA23" w14:textId="77777777" w:rsidR="006B2245" w:rsidRPr="00EE3F22" w:rsidRDefault="006B2245" w:rsidP="001312AC">
            <w:pPr>
              <w:rPr>
                <w:lang w:bidi="en-US"/>
              </w:rPr>
            </w:pPr>
            <w:r w:rsidRPr="00EE3F22">
              <w:rPr>
                <w:lang w:bidi="en-US"/>
              </w:rPr>
              <w:t>40-50</w:t>
            </w:r>
          </w:p>
        </w:tc>
      </w:tr>
      <w:tr w:rsidR="006B2245" w:rsidRPr="00435409" w14:paraId="6652B044" w14:textId="77777777" w:rsidTr="00EE3F22">
        <w:trPr>
          <w:trHeight w:val="20"/>
        </w:trPr>
        <w:tc>
          <w:tcPr>
            <w:tcW w:w="0" w:type="auto"/>
          </w:tcPr>
          <w:p w14:paraId="65351446" w14:textId="77777777" w:rsidR="006B2245" w:rsidRPr="00435409" w:rsidRDefault="006B2245" w:rsidP="001312AC">
            <w:pPr>
              <w:rPr>
                <w:b/>
                <w:bCs/>
                <w:lang w:bidi="en-US"/>
              </w:rPr>
            </w:pPr>
            <w:r w:rsidRPr="00435409">
              <w:rPr>
                <w:b/>
                <w:bCs/>
                <w:lang w:bidi="en-US"/>
              </w:rPr>
              <w:t xml:space="preserve">4. </w:t>
            </w:r>
          </w:p>
        </w:tc>
        <w:tc>
          <w:tcPr>
            <w:tcW w:w="0" w:type="auto"/>
          </w:tcPr>
          <w:p w14:paraId="4057B738" w14:textId="77777777" w:rsidR="006B2245" w:rsidRPr="00EE3F22" w:rsidRDefault="006B2245" w:rsidP="001312AC">
            <w:pPr>
              <w:rPr>
                <w:lang w:bidi="en-US"/>
              </w:rPr>
            </w:pPr>
            <w:r w:rsidRPr="00EE3F22">
              <w:rPr>
                <w:lang w:bidi="en-US"/>
              </w:rPr>
              <w:t xml:space="preserve">Sewage Treatment Plant </w:t>
            </w:r>
          </w:p>
        </w:tc>
        <w:tc>
          <w:tcPr>
            <w:tcW w:w="0" w:type="auto"/>
          </w:tcPr>
          <w:p w14:paraId="001CA781" w14:textId="77777777" w:rsidR="006B2245" w:rsidRPr="00EE3F22" w:rsidRDefault="006B2245" w:rsidP="001312AC">
            <w:pPr>
              <w:rPr>
                <w:lang w:bidi="en-US"/>
              </w:rPr>
            </w:pPr>
            <w:r w:rsidRPr="00EE3F22">
              <w:rPr>
                <w:lang w:bidi="en-US"/>
              </w:rPr>
              <w:t>50-60</w:t>
            </w:r>
          </w:p>
        </w:tc>
      </w:tr>
      <w:tr w:rsidR="006B2245" w:rsidRPr="00435409" w14:paraId="536DA69A" w14:textId="77777777" w:rsidTr="00EE3F22">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0D410796" w14:textId="77777777" w:rsidR="006B2245" w:rsidRPr="00435409" w:rsidRDefault="006B2245" w:rsidP="001312AC">
            <w:pPr>
              <w:rPr>
                <w:b/>
                <w:bCs/>
                <w:lang w:bidi="en-US"/>
              </w:rPr>
            </w:pPr>
            <w:r w:rsidRPr="00435409">
              <w:rPr>
                <w:b/>
                <w:bCs/>
                <w:lang w:bidi="en-US"/>
              </w:rPr>
              <w:t>5.</w:t>
            </w:r>
          </w:p>
        </w:tc>
        <w:tc>
          <w:tcPr>
            <w:tcW w:w="0" w:type="auto"/>
          </w:tcPr>
          <w:p w14:paraId="12CCB00E" w14:textId="77777777" w:rsidR="006B2245" w:rsidRPr="00EE3F22" w:rsidRDefault="006B2245" w:rsidP="001312AC">
            <w:pPr>
              <w:rPr>
                <w:lang w:bidi="en-US"/>
              </w:rPr>
            </w:pPr>
            <w:r w:rsidRPr="00EE3F22">
              <w:rPr>
                <w:lang w:bidi="en-US"/>
              </w:rPr>
              <w:t xml:space="preserve">Security and Emergency Services such as tourist police, ambulance </w:t>
            </w:r>
          </w:p>
        </w:tc>
        <w:tc>
          <w:tcPr>
            <w:tcW w:w="0" w:type="auto"/>
          </w:tcPr>
          <w:p w14:paraId="518AC328" w14:textId="77777777" w:rsidR="006B2245" w:rsidRPr="00EE3F22" w:rsidRDefault="006B2245" w:rsidP="001312AC">
            <w:pPr>
              <w:rPr>
                <w:lang w:bidi="en-US"/>
              </w:rPr>
            </w:pPr>
            <w:r w:rsidRPr="00EE3F22">
              <w:rPr>
                <w:lang w:bidi="en-US"/>
              </w:rPr>
              <w:t>95-100</w:t>
            </w:r>
          </w:p>
        </w:tc>
      </w:tr>
      <w:tr w:rsidR="006B2245" w:rsidRPr="00435409" w14:paraId="5A4D4615" w14:textId="77777777" w:rsidTr="00EE3F22">
        <w:trPr>
          <w:trHeight w:val="20"/>
        </w:trPr>
        <w:tc>
          <w:tcPr>
            <w:tcW w:w="0" w:type="auto"/>
          </w:tcPr>
          <w:p w14:paraId="309D5051" w14:textId="77777777" w:rsidR="006B2245" w:rsidRPr="00435409" w:rsidRDefault="006B2245" w:rsidP="001312AC">
            <w:pPr>
              <w:rPr>
                <w:b/>
                <w:bCs/>
                <w:lang w:bidi="en-US"/>
              </w:rPr>
            </w:pPr>
            <w:r w:rsidRPr="00435409">
              <w:rPr>
                <w:b/>
                <w:bCs/>
                <w:lang w:bidi="en-US"/>
              </w:rPr>
              <w:t xml:space="preserve">6. </w:t>
            </w:r>
          </w:p>
        </w:tc>
        <w:tc>
          <w:tcPr>
            <w:tcW w:w="0" w:type="auto"/>
          </w:tcPr>
          <w:p w14:paraId="1E1EFC42" w14:textId="77777777" w:rsidR="006B2245" w:rsidRPr="00EE3F22" w:rsidRDefault="006B2245" w:rsidP="001312AC">
            <w:pPr>
              <w:rPr>
                <w:lang w:bidi="en-US"/>
              </w:rPr>
            </w:pPr>
            <w:r w:rsidRPr="00EE3F22">
              <w:rPr>
                <w:lang w:bidi="en-US"/>
              </w:rPr>
              <w:t xml:space="preserve">Solid Waste Management Facility for collection, transport, and transfer to decentralized landfill sites at various locations </w:t>
            </w:r>
          </w:p>
        </w:tc>
        <w:tc>
          <w:tcPr>
            <w:tcW w:w="0" w:type="auto"/>
          </w:tcPr>
          <w:p w14:paraId="25C038BC" w14:textId="77777777" w:rsidR="006B2245" w:rsidRPr="00EE3F22" w:rsidRDefault="006B2245" w:rsidP="001312AC">
            <w:pPr>
              <w:rPr>
                <w:lang w:bidi="en-US"/>
              </w:rPr>
            </w:pPr>
            <w:r w:rsidRPr="00EE3F22">
              <w:rPr>
                <w:lang w:bidi="en-US"/>
              </w:rPr>
              <w:t>150-170</w:t>
            </w:r>
          </w:p>
        </w:tc>
      </w:tr>
      <w:tr w:rsidR="006B2245" w:rsidRPr="00435409" w14:paraId="489030E6" w14:textId="77777777" w:rsidTr="00EE3F22">
        <w:trPr>
          <w:cnfStyle w:val="000000100000" w:firstRow="0" w:lastRow="0" w:firstColumn="0" w:lastColumn="0" w:oddVBand="0" w:evenVBand="0" w:oddHBand="1" w:evenHBand="0" w:firstRowFirstColumn="0" w:firstRowLastColumn="0" w:lastRowFirstColumn="0" w:lastRowLastColumn="0"/>
          <w:trHeight w:val="20"/>
        </w:trPr>
        <w:tc>
          <w:tcPr>
            <w:tcW w:w="0" w:type="auto"/>
            <w:hideMark/>
          </w:tcPr>
          <w:p w14:paraId="61867FE6" w14:textId="77777777" w:rsidR="006B2245" w:rsidRPr="00435409" w:rsidRDefault="006B2245" w:rsidP="001312AC">
            <w:pPr>
              <w:rPr>
                <w:lang w:bidi="en-US"/>
              </w:rPr>
            </w:pPr>
            <w:r w:rsidRPr="00435409">
              <w:rPr>
                <w:b/>
                <w:bCs/>
                <w:lang w:bidi="en-US"/>
              </w:rPr>
              <w:t>7.</w:t>
            </w:r>
          </w:p>
        </w:tc>
        <w:tc>
          <w:tcPr>
            <w:tcW w:w="0" w:type="auto"/>
            <w:hideMark/>
          </w:tcPr>
          <w:p w14:paraId="7FE58673" w14:textId="17467132" w:rsidR="006B2245" w:rsidRPr="00EE3F22" w:rsidRDefault="006B2245" w:rsidP="001312AC">
            <w:pPr>
              <w:rPr>
                <w:lang w:bidi="en-US"/>
              </w:rPr>
            </w:pPr>
            <w:r w:rsidRPr="00EE3F22">
              <w:rPr>
                <w:lang w:bidi="en-US"/>
              </w:rPr>
              <w:t xml:space="preserve">Complete </w:t>
            </w:r>
            <w:r w:rsidR="0046150E">
              <w:rPr>
                <w:lang w:bidi="en-US"/>
              </w:rPr>
              <w:t>o</w:t>
            </w:r>
            <w:r w:rsidRPr="00EE3F22">
              <w:rPr>
                <w:lang w:bidi="en-US"/>
              </w:rPr>
              <w:t xml:space="preserve">verhaul of the road from Golen Gol </w:t>
            </w:r>
            <w:r w:rsidR="0046150E">
              <w:rPr>
                <w:lang w:bidi="en-US"/>
              </w:rPr>
              <w:t>r</w:t>
            </w:r>
            <w:r w:rsidRPr="00EE3F22">
              <w:rPr>
                <w:lang w:bidi="en-US"/>
              </w:rPr>
              <w:t xml:space="preserve">esidential colony to the Jungle area of Golen (21 KM), including </w:t>
            </w:r>
            <w:r w:rsidR="00816570">
              <w:rPr>
                <w:lang w:bidi="en-US"/>
              </w:rPr>
              <w:t>pavement</w:t>
            </w:r>
            <w:r w:rsidRPr="00EE3F22">
              <w:rPr>
                <w:lang w:val="en-GB" w:bidi="en-US"/>
              </w:rPr>
              <w:t>, retaining walls where required, safety barrier, side drains and cross drainage structures.</w:t>
            </w:r>
          </w:p>
        </w:tc>
        <w:tc>
          <w:tcPr>
            <w:tcW w:w="0" w:type="auto"/>
            <w:hideMark/>
          </w:tcPr>
          <w:p w14:paraId="2363D933" w14:textId="77777777" w:rsidR="006B2245" w:rsidRPr="00EE3F22" w:rsidRDefault="006B2245" w:rsidP="001312AC">
            <w:pPr>
              <w:rPr>
                <w:lang w:bidi="en-US"/>
              </w:rPr>
            </w:pPr>
            <w:r w:rsidRPr="00EE3F22">
              <w:rPr>
                <w:lang w:bidi="en-US"/>
              </w:rPr>
              <w:t>760-780</w:t>
            </w:r>
          </w:p>
        </w:tc>
      </w:tr>
    </w:tbl>
    <w:p w14:paraId="5EB0CA4F" w14:textId="77777777" w:rsidR="006B2245" w:rsidRPr="00435409" w:rsidRDefault="006B2245" w:rsidP="006B2245">
      <w:pPr>
        <w:rPr>
          <w:sz w:val="20"/>
          <w:szCs w:val="20"/>
        </w:rPr>
      </w:pPr>
    </w:p>
    <w:p w14:paraId="3F4E21F9" w14:textId="77777777" w:rsidR="006B2245" w:rsidRPr="00435409" w:rsidRDefault="006B2245" w:rsidP="006B2245">
      <w:pPr>
        <w:rPr>
          <w:sz w:val="20"/>
          <w:szCs w:val="20"/>
        </w:rPr>
      </w:pPr>
      <w:r w:rsidRPr="00435409">
        <w:rPr>
          <w:sz w:val="20"/>
          <w:szCs w:val="20"/>
        </w:rPr>
        <w:br w:type="page"/>
      </w:r>
    </w:p>
    <w:p w14:paraId="337A2F2A" w14:textId="77777777" w:rsidR="006B2245" w:rsidRDefault="006B2245" w:rsidP="006B2245">
      <w:pPr>
        <w:pStyle w:val="Heading3"/>
      </w:pPr>
      <w:bookmarkStart w:id="65" w:name="_Toc117763788"/>
      <w:r w:rsidRPr="00435409">
        <w:lastRenderedPageBreak/>
        <w:t>Trekking base camp</w:t>
      </w:r>
      <w:bookmarkEnd w:id="65"/>
    </w:p>
    <w:p w14:paraId="717032B3" w14:textId="77777777" w:rsidR="006B2245" w:rsidRPr="00D6720A" w:rsidRDefault="006B2245" w:rsidP="006B2245"/>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354"/>
        <w:gridCol w:w="4386"/>
      </w:tblGrid>
      <w:tr w:rsidR="00EE3F22" w:rsidRPr="00435409" w14:paraId="4A774B31" w14:textId="77777777" w:rsidTr="001312AC">
        <w:trPr>
          <w:trHeight w:val="913"/>
        </w:trPr>
        <w:tc>
          <w:tcPr>
            <w:tcW w:w="5354" w:type="dxa"/>
            <w:tcBorders>
              <w:top w:val="nil"/>
              <w:left w:val="nil"/>
              <w:right w:val="nil"/>
            </w:tcBorders>
            <w:shd w:val="clear" w:color="auto" w:fill="auto"/>
            <w:tcMar>
              <w:top w:w="66" w:type="dxa"/>
              <w:left w:w="133" w:type="dxa"/>
              <w:bottom w:w="66" w:type="dxa"/>
              <w:right w:w="133" w:type="dxa"/>
            </w:tcMar>
            <w:vAlign w:val="center"/>
          </w:tcPr>
          <w:p w14:paraId="7855F210" w14:textId="77777777" w:rsidR="00EE3F22" w:rsidRPr="00435409" w:rsidRDefault="00EE3F22" w:rsidP="001312AC">
            <w:pPr>
              <w:spacing w:after="120"/>
              <w:rPr>
                <w:b/>
                <w:bCs/>
                <w:color w:val="00B050"/>
                <w:sz w:val="28"/>
                <w:szCs w:val="28"/>
              </w:rPr>
            </w:pPr>
            <w:r w:rsidRPr="00435409">
              <w:rPr>
                <w:b/>
                <w:bCs/>
                <w:color w:val="00B050"/>
                <w:sz w:val="28"/>
                <w:szCs w:val="28"/>
              </w:rPr>
              <w:t>Investment Opportunity</w:t>
            </w:r>
          </w:p>
          <w:p w14:paraId="14344587" w14:textId="77777777" w:rsidR="00EE3F22" w:rsidRPr="00435409" w:rsidRDefault="00EE3F22" w:rsidP="001312AC">
            <w:pPr>
              <w:spacing w:after="120"/>
              <w:rPr>
                <w:b/>
                <w:bCs/>
                <w:sz w:val="18"/>
                <w:szCs w:val="18"/>
              </w:rPr>
            </w:pPr>
            <w:r w:rsidRPr="00435409">
              <w:rPr>
                <w:b/>
                <w:bCs/>
                <w:sz w:val="18"/>
                <w:szCs w:val="18"/>
              </w:rPr>
              <w:t xml:space="preserve">Trekking base camp  </w:t>
            </w:r>
          </w:p>
        </w:tc>
        <w:tc>
          <w:tcPr>
            <w:tcW w:w="4386" w:type="dxa"/>
            <w:tcBorders>
              <w:top w:val="nil"/>
              <w:left w:val="nil"/>
              <w:right w:val="nil"/>
            </w:tcBorders>
            <w:shd w:val="clear" w:color="auto" w:fill="BF8F00" w:themeFill="accent4" w:themeFillShade="BF"/>
            <w:tcMar>
              <w:top w:w="66" w:type="dxa"/>
              <w:left w:w="133" w:type="dxa"/>
              <w:bottom w:w="66" w:type="dxa"/>
              <w:right w:w="133" w:type="dxa"/>
            </w:tcMar>
            <w:vAlign w:val="center"/>
          </w:tcPr>
          <w:p w14:paraId="345C0D4E" w14:textId="77777777" w:rsidR="00EE3F22" w:rsidRPr="00435409" w:rsidRDefault="00EE3F22" w:rsidP="001312AC">
            <w:pPr>
              <w:spacing w:after="120"/>
              <w:jc w:val="center"/>
              <w:rPr>
                <w:sz w:val="20"/>
                <w:szCs w:val="20"/>
              </w:rPr>
            </w:pPr>
            <w:r w:rsidRPr="00435409">
              <w:rPr>
                <w:b/>
                <w:bCs/>
                <w:color w:val="FFFFFF" w:themeColor="background1"/>
                <w:sz w:val="20"/>
                <w:szCs w:val="20"/>
              </w:rPr>
              <w:t>Priority: low</w:t>
            </w:r>
          </w:p>
        </w:tc>
      </w:tr>
      <w:tr w:rsidR="006B2245" w:rsidRPr="00435409" w14:paraId="71CD2A12" w14:textId="77777777" w:rsidTr="001312AC">
        <w:trPr>
          <w:trHeight w:val="20"/>
        </w:trPr>
        <w:tc>
          <w:tcPr>
            <w:tcW w:w="5354" w:type="dxa"/>
            <w:tcBorders>
              <w:top w:val="nil"/>
              <w:left w:val="nil"/>
              <w:bottom w:val="nil"/>
              <w:right w:val="nil"/>
            </w:tcBorders>
            <w:shd w:val="clear" w:color="auto" w:fill="auto"/>
            <w:tcMar>
              <w:top w:w="66" w:type="dxa"/>
              <w:left w:w="133" w:type="dxa"/>
              <w:bottom w:w="66" w:type="dxa"/>
              <w:right w:w="133" w:type="dxa"/>
            </w:tcMar>
            <w:vAlign w:val="center"/>
          </w:tcPr>
          <w:p w14:paraId="611345FE"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3B710886" w14:textId="77777777" w:rsidR="006B2245" w:rsidRPr="00435409" w:rsidRDefault="006B2245" w:rsidP="001312AC">
            <w:pPr>
              <w:spacing w:after="120"/>
              <w:rPr>
                <w:b/>
                <w:bCs/>
                <w:sz w:val="18"/>
                <w:szCs w:val="18"/>
              </w:rPr>
            </w:pPr>
            <w:r w:rsidRPr="00435409">
              <w:rPr>
                <w:b/>
                <w:bCs/>
                <w:sz w:val="20"/>
                <w:szCs w:val="20"/>
              </w:rPr>
              <w:t xml:space="preserve">PKR 600-700 Million </w:t>
            </w:r>
          </w:p>
        </w:tc>
        <w:tc>
          <w:tcPr>
            <w:tcW w:w="4386" w:type="dxa"/>
            <w:tcBorders>
              <w:top w:val="nil"/>
              <w:left w:val="nil"/>
              <w:bottom w:val="nil"/>
              <w:right w:val="nil"/>
            </w:tcBorders>
            <w:shd w:val="clear" w:color="auto" w:fill="525252" w:themeFill="accent3" w:themeFillShade="80"/>
            <w:tcMar>
              <w:top w:w="66" w:type="dxa"/>
              <w:left w:w="133" w:type="dxa"/>
              <w:bottom w:w="66" w:type="dxa"/>
              <w:right w:w="133" w:type="dxa"/>
            </w:tcMar>
            <w:vAlign w:val="center"/>
          </w:tcPr>
          <w:p w14:paraId="7A60E20E"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PPP</w:t>
            </w:r>
          </w:p>
        </w:tc>
      </w:tr>
    </w:tbl>
    <w:p w14:paraId="7DC8558F" w14:textId="77777777" w:rsidR="00EE3F22" w:rsidRDefault="00EE3F22"/>
    <w:tbl>
      <w:tblPr>
        <w:tblStyle w:val="GridTable2-Accent31"/>
        <w:tblW w:w="0" w:type="auto"/>
        <w:tblLook w:val="0420" w:firstRow="1" w:lastRow="0" w:firstColumn="0" w:lastColumn="0" w:noHBand="0" w:noVBand="1"/>
      </w:tblPr>
      <w:tblGrid>
        <w:gridCol w:w="5354"/>
        <w:gridCol w:w="4386"/>
      </w:tblGrid>
      <w:tr w:rsidR="006B2245" w:rsidRPr="00EE3F22" w14:paraId="03A3AED9" w14:textId="77777777" w:rsidTr="00753F22">
        <w:trPr>
          <w:cnfStyle w:val="100000000000" w:firstRow="1" w:lastRow="0" w:firstColumn="0" w:lastColumn="0" w:oddVBand="0" w:evenVBand="0" w:oddHBand="0" w:evenHBand="0" w:firstRowFirstColumn="0" w:firstRowLastColumn="0" w:lastRowFirstColumn="0" w:lastRowLastColumn="0"/>
          <w:trHeight w:val="20"/>
        </w:trPr>
        <w:tc>
          <w:tcPr>
            <w:tcW w:w="5354" w:type="dxa"/>
            <w:hideMark/>
          </w:tcPr>
          <w:p w14:paraId="55BCE39D" w14:textId="77777777" w:rsidR="006B2245" w:rsidRPr="00EE3F22" w:rsidRDefault="006B2245" w:rsidP="001312AC">
            <w:pPr>
              <w:spacing w:after="120"/>
              <w:ind w:left="720"/>
              <w:rPr>
                <w:sz w:val="18"/>
                <w:szCs w:val="18"/>
              </w:rPr>
            </w:pPr>
            <w:r w:rsidRPr="00EE3F22">
              <w:rPr>
                <w:noProof/>
                <w:sz w:val="18"/>
                <w:szCs w:val="18"/>
              </w:rPr>
              <w:drawing>
                <wp:anchor distT="0" distB="0" distL="114300" distR="114300" simplePos="0" relativeHeight="251769344" behindDoc="0" locked="0" layoutInCell="1" allowOverlap="1" wp14:anchorId="6CD31530" wp14:editId="0B219E74">
                  <wp:simplePos x="0" y="0"/>
                  <wp:positionH relativeFrom="column">
                    <wp:posOffset>-3175</wp:posOffset>
                  </wp:positionH>
                  <wp:positionV relativeFrom="paragraph">
                    <wp:posOffset>2540</wp:posOffset>
                  </wp:positionV>
                  <wp:extent cx="273975" cy="274289"/>
                  <wp:effectExtent l="0" t="0" r="0" b="0"/>
                  <wp:wrapNone/>
                  <wp:docPr id="1399"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EE3F22">
              <w:rPr>
                <w:sz w:val="18"/>
                <w:szCs w:val="18"/>
              </w:rPr>
              <w:t>Project Location</w:t>
            </w:r>
          </w:p>
        </w:tc>
        <w:tc>
          <w:tcPr>
            <w:tcW w:w="4386" w:type="dxa"/>
            <w:hideMark/>
          </w:tcPr>
          <w:p w14:paraId="4A74F339" w14:textId="77777777" w:rsidR="006B2245" w:rsidRPr="00EE3F22" w:rsidRDefault="006B2245" w:rsidP="001312AC">
            <w:pPr>
              <w:spacing w:after="120"/>
              <w:rPr>
                <w:sz w:val="18"/>
                <w:szCs w:val="18"/>
              </w:rPr>
            </w:pPr>
            <w:r w:rsidRPr="00EE3F22">
              <w:rPr>
                <w:sz w:val="18"/>
                <w:szCs w:val="18"/>
              </w:rPr>
              <w:t>Golen (jungle)</w:t>
            </w:r>
          </w:p>
        </w:tc>
      </w:tr>
      <w:tr w:rsidR="006B2245" w:rsidRPr="00EE3F22" w14:paraId="4BE6BE41"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354" w:type="dxa"/>
            <w:hideMark/>
          </w:tcPr>
          <w:p w14:paraId="397765D7" w14:textId="04714D1B" w:rsidR="006B2245" w:rsidRPr="00EE3F22" w:rsidRDefault="006B2245" w:rsidP="001312AC">
            <w:pPr>
              <w:spacing w:after="120"/>
              <w:ind w:left="720"/>
              <w:rPr>
                <w:sz w:val="18"/>
                <w:szCs w:val="18"/>
              </w:rPr>
            </w:pPr>
            <w:r w:rsidRPr="00EE3F22">
              <w:rPr>
                <w:noProof/>
                <w:sz w:val="18"/>
                <w:szCs w:val="18"/>
              </w:rPr>
              <w:drawing>
                <wp:anchor distT="0" distB="0" distL="114300" distR="114300" simplePos="0" relativeHeight="251770368" behindDoc="0" locked="0" layoutInCell="1" allowOverlap="1" wp14:anchorId="6368360C" wp14:editId="23C88270">
                  <wp:simplePos x="0" y="0"/>
                  <wp:positionH relativeFrom="column">
                    <wp:posOffset>-3175</wp:posOffset>
                  </wp:positionH>
                  <wp:positionV relativeFrom="paragraph">
                    <wp:posOffset>5080</wp:posOffset>
                  </wp:positionV>
                  <wp:extent cx="273975" cy="274289"/>
                  <wp:effectExtent l="0" t="0" r="0" b="0"/>
                  <wp:wrapNone/>
                  <wp:docPr id="1400"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EE3F22">
              <w:rPr>
                <w:b/>
                <w:bCs/>
                <w:sz w:val="18"/>
                <w:szCs w:val="18"/>
              </w:rPr>
              <w:t xml:space="preserve">Distance from </w:t>
            </w:r>
            <w:r w:rsidR="001849F7">
              <w:rPr>
                <w:b/>
                <w:bCs/>
                <w:sz w:val="18"/>
                <w:szCs w:val="18"/>
              </w:rPr>
              <w:t>Chitral</w:t>
            </w:r>
            <w:r w:rsidRPr="00EE3F22">
              <w:rPr>
                <w:b/>
                <w:bCs/>
                <w:sz w:val="18"/>
                <w:szCs w:val="18"/>
              </w:rPr>
              <w:t xml:space="preserve"> Bazar</w:t>
            </w:r>
          </w:p>
        </w:tc>
        <w:tc>
          <w:tcPr>
            <w:tcW w:w="4386" w:type="dxa"/>
            <w:hideMark/>
          </w:tcPr>
          <w:p w14:paraId="348ACCFC" w14:textId="77777777" w:rsidR="006B2245" w:rsidRPr="00EE3F22" w:rsidRDefault="006B2245" w:rsidP="001312AC">
            <w:pPr>
              <w:spacing w:after="120"/>
              <w:rPr>
                <w:sz w:val="18"/>
                <w:szCs w:val="18"/>
              </w:rPr>
            </w:pPr>
            <w:r w:rsidRPr="00EE3F22">
              <w:rPr>
                <w:sz w:val="18"/>
                <w:szCs w:val="18"/>
              </w:rPr>
              <w:t>60 km</w:t>
            </w:r>
          </w:p>
        </w:tc>
      </w:tr>
      <w:tr w:rsidR="006B2245" w:rsidRPr="00EE3F22" w14:paraId="4104EC40" w14:textId="77777777" w:rsidTr="00753F22">
        <w:trPr>
          <w:trHeight w:val="20"/>
        </w:trPr>
        <w:tc>
          <w:tcPr>
            <w:tcW w:w="5354" w:type="dxa"/>
            <w:hideMark/>
          </w:tcPr>
          <w:p w14:paraId="6E1DB43A" w14:textId="77777777" w:rsidR="006B2245" w:rsidRPr="00EE3F22" w:rsidRDefault="006B2245" w:rsidP="001312AC">
            <w:pPr>
              <w:spacing w:after="120"/>
              <w:ind w:left="720"/>
              <w:rPr>
                <w:sz w:val="18"/>
                <w:szCs w:val="18"/>
              </w:rPr>
            </w:pPr>
            <w:r w:rsidRPr="00EE3F22">
              <w:rPr>
                <w:noProof/>
                <w:sz w:val="18"/>
                <w:szCs w:val="18"/>
              </w:rPr>
              <w:drawing>
                <wp:anchor distT="0" distB="0" distL="114300" distR="114300" simplePos="0" relativeHeight="251771392" behindDoc="0" locked="0" layoutInCell="1" allowOverlap="1" wp14:anchorId="67167805" wp14:editId="5E40C24D">
                  <wp:simplePos x="0" y="0"/>
                  <wp:positionH relativeFrom="column">
                    <wp:posOffset>-3175</wp:posOffset>
                  </wp:positionH>
                  <wp:positionV relativeFrom="paragraph">
                    <wp:posOffset>5080</wp:posOffset>
                  </wp:positionV>
                  <wp:extent cx="273975" cy="274289"/>
                  <wp:effectExtent l="0" t="0" r="0" b="0"/>
                  <wp:wrapNone/>
                  <wp:docPr id="1401"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EE3F22">
              <w:rPr>
                <w:b/>
                <w:bCs/>
                <w:sz w:val="18"/>
                <w:szCs w:val="18"/>
              </w:rPr>
              <w:t>Accessibility</w:t>
            </w:r>
          </w:p>
        </w:tc>
        <w:tc>
          <w:tcPr>
            <w:tcW w:w="4386" w:type="dxa"/>
            <w:hideMark/>
          </w:tcPr>
          <w:p w14:paraId="04981580" w14:textId="09A7B24B" w:rsidR="006B2245" w:rsidRPr="00EE3F22" w:rsidRDefault="001849F7" w:rsidP="001312AC">
            <w:pPr>
              <w:spacing w:after="120"/>
              <w:rPr>
                <w:sz w:val="18"/>
                <w:szCs w:val="18"/>
              </w:rPr>
            </w:pPr>
            <w:r>
              <w:rPr>
                <w:sz w:val="18"/>
                <w:szCs w:val="18"/>
              </w:rPr>
              <w:t>Chitral</w:t>
            </w:r>
            <w:r w:rsidR="006B2245" w:rsidRPr="00EE3F22">
              <w:rPr>
                <w:sz w:val="18"/>
                <w:szCs w:val="18"/>
              </w:rPr>
              <w:t xml:space="preserve"> Bazar – Golen gol residential colony (Good)  </w:t>
            </w:r>
          </w:p>
          <w:p w14:paraId="597D8FDD" w14:textId="77777777" w:rsidR="006B2245" w:rsidRPr="00EE3F22" w:rsidRDefault="006B2245" w:rsidP="001312AC">
            <w:pPr>
              <w:spacing w:after="120"/>
              <w:rPr>
                <w:sz w:val="18"/>
                <w:szCs w:val="18"/>
              </w:rPr>
            </w:pPr>
            <w:r w:rsidRPr="00EE3F22">
              <w:rPr>
                <w:sz w:val="18"/>
                <w:szCs w:val="18"/>
              </w:rPr>
              <w:t>Golen gol residential colony – Jungle (very Weak)</w:t>
            </w:r>
          </w:p>
        </w:tc>
      </w:tr>
      <w:tr w:rsidR="006B2245" w:rsidRPr="00EE3F22" w14:paraId="6FCF8644"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354" w:type="dxa"/>
            <w:hideMark/>
          </w:tcPr>
          <w:p w14:paraId="74E81A5B" w14:textId="77777777" w:rsidR="006B2245" w:rsidRPr="00EE3F22" w:rsidRDefault="006B2245" w:rsidP="001312AC">
            <w:pPr>
              <w:spacing w:after="120"/>
              <w:ind w:left="720"/>
              <w:rPr>
                <w:sz w:val="18"/>
                <w:szCs w:val="18"/>
              </w:rPr>
            </w:pPr>
            <w:r w:rsidRPr="00EE3F22">
              <w:rPr>
                <w:noProof/>
                <w:sz w:val="18"/>
                <w:szCs w:val="18"/>
              </w:rPr>
              <w:drawing>
                <wp:anchor distT="0" distB="0" distL="114300" distR="114300" simplePos="0" relativeHeight="251772416" behindDoc="0" locked="0" layoutInCell="1" allowOverlap="1" wp14:anchorId="04CEF746" wp14:editId="756AE5FA">
                  <wp:simplePos x="0" y="0"/>
                  <wp:positionH relativeFrom="column">
                    <wp:posOffset>-3175</wp:posOffset>
                  </wp:positionH>
                  <wp:positionV relativeFrom="paragraph">
                    <wp:posOffset>5715</wp:posOffset>
                  </wp:positionV>
                  <wp:extent cx="273975" cy="274289"/>
                  <wp:effectExtent l="0" t="0" r="0" b="0"/>
                  <wp:wrapNone/>
                  <wp:docPr id="1402"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EE3F22">
              <w:rPr>
                <w:b/>
                <w:bCs/>
                <w:sz w:val="18"/>
                <w:szCs w:val="18"/>
              </w:rPr>
              <w:t>Estimated Annual Tourist flow</w:t>
            </w:r>
          </w:p>
        </w:tc>
        <w:tc>
          <w:tcPr>
            <w:tcW w:w="4386" w:type="dxa"/>
            <w:hideMark/>
          </w:tcPr>
          <w:p w14:paraId="0747FD5D" w14:textId="77777777" w:rsidR="006B2245" w:rsidRPr="00EE3F22" w:rsidRDefault="006B2245" w:rsidP="001312AC">
            <w:pPr>
              <w:spacing w:after="120"/>
              <w:rPr>
                <w:sz w:val="18"/>
                <w:szCs w:val="18"/>
              </w:rPr>
            </w:pPr>
            <w:r w:rsidRPr="00EE3F22">
              <w:rPr>
                <w:sz w:val="18"/>
                <w:szCs w:val="18"/>
              </w:rPr>
              <w:t>3,000 – 5,000</w:t>
            </w:r>
          </w:p>
        </w:tc>
      </w:tr>
      <w:tr w:rsidR="006B2245" w:rsidRPr="00EE3F22" w14:paraId="12A2CD2C" w14:textId="77777777" w:rsidTr="00753F22">
        <w:trPr>
          <w:trHeight w:val="20"/>
        </w:trPr>
        <w:tc>
          <w:tcPr>
            <w:tcW w:w="5354" w:type="dxa"/>
            <w:hideMark/>
          </w:tcPr>
          <w:p w14:paraId="075EC25D" w14:textId="77777777" w:rsidR="006B2245" w:rsidRPr="00EE3F22" w:rsidRDefault="006B2245" w:rsidP="001312AC">
            <w:pPr>
              <w:spacing w:after="120"/>
              <w:ind w:left="720"/>
              <w:rPr>
                <w:sz w:val="18"/>
                <w:szCs w:val="18"/>
              </w:rPr>
            </w:pPr>
            <w:r w:rsidRPr="00EE3F22">
              <w:rPr>
                <w:noProof/>
                <w:sz w:val="18"/>
                <w:szCs w:val="18"/>
              </w:rPr>
              <w:drawing>
                <wp:anchor distT="0" distB="0" distL="114300" distR="114300" simplePos="0" relativeHeight="251773440" behindDoc="0" locked="0" layoutInCell="1" allowOverlap="1" wp14:anchorId="3FADF3EB" wp14:editId="21059824">
                  <wp:simplePos x="0" y="0"/>
                  <wp:positionH relativeFrom="column">
                    <wp:posOffset>0</wp:posOffset>
                  </wp:positionH>
                  <wp:positionV relativeFrom="paragraph">
                    <wp:posOffset>-29845</wp:posOffset>
                  </wp:positionV>
                  <wp:extent cx="273685" cy="273685"/>
                  <wp:effectExtent l="0" t="0" r="0" b="0"/>
                  <wp:wrapNone/>
                  <wp:docPr id="1403"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EE3F22">
              <w:rPr>
                <w:b/>
                <w:bCs/>
                <w:sz w:val="18"/>
                <w:szCs w:val="18"/>
              </w:rPr>
              <w:t xml:space="preserve">Elements </w:t>
            </w:r>
          </w:p>
        </w:tc>
        <w:tc>
          <w:tcPr>
            <w:tcW w:w="4386" w:type="dxa"/>
            <w:hideMark/>
          </w:tcPr>
          <w:p w14:paraId="59530D60" w14:textId="77777777" w:rsidR="006B2245" w:rsidRPr="00EE3F22" w:rsidRDefault="006B2245">
            <w:pPr>
              <w:numPr>
                <w:ilvl w:val="0"/>
                <w:numId w:val="32"/>
              </w:numPr>
              <w:spacing w:after="120"/>
              <w:rPr>
                <w:sz w:val="18"/>
                <w:szCs w:val="18"/>
              </w:rPr>
            </w:pPr>
            <w:r w:rsidRPr="00EE3F22">
              <w:rPr>
                <w:sz w:val="18"/>
                <w:szCs w:val="18"/>
              </w:rPr>
              <w:t xml:space="preserve">Simple chalets (15 for up to six people) </w:t>
            </w:r>
          </w:p>
          <w:p w14:paraId="6235006D" w14:textId="77777777" w:rsidR="006B2245" w:rsidRPr="00EE3F22" w:rsidRDefault="006B2245">
            <w:pPr>
              <w:numPr>
                <w:ilvl w:val="0"/>
                <w:numId w:val="32"/>
              </w:numPr>
              <w:spacing w:after="120"/>
              <w:rPr>
                <w:sz w:val="18"/>
                <w:szCs w:val="18"/>
              </w:rPr>
            </w:pPr>
            <w:r w:rsidRPr="00EE3F22">
              <w:rPr>
                <w:sz w:val="18"/>
                <w:szCs w:val="18"/>
              </w:rPr>
              <w:t>Camping site (for up to 100 people)</w:t>
            </w:r>
          </w:p>
          <w:p w14:paraId="265E4CA9" w14:textId="77777777" w:rsidR="006B2245" w:rsidRPr="00EE3F22" w:rsidRDefault="006B2245">
            <w:pPr>
              <w:numPr>
                <w:ilvl w:val="0"/>
                <w:numId w:val="32"/>
              </w:numPr>
              <w:spacing w:after="120"/>
              <w:rPr>
                <w:sz w:val="18"/>
                <w:szCs w:val="18"/>
              </w:rPr>
            </w:pPr>
            <w:r w:rsidRPr="00EE3F22">
              <w:rPr>
                <w:sz w:val="18"/>
                <w:szCs w:val="18"/>
              </w:rPr>
              <w:t>Small restaurant</w:t>
            </w:r>
          </w:p>
          <w:p w14:paraId="0AAFBAED" w14:textId="77777777" w:rsidR="006B2245" w:rsidRPr="00EE3F22" w:rsidRDefault="006B2245">
            <w:pPr>
              <w:numPr>
                <w:ilvl w:val="0"/>
                <w:numId w:val="32"/>
              </w:numPr>
              <w:spacing w:after="120"/>
              <w:rPr>
                <w:sz w:val="18"/>
                <w:szCs w:val="18"/>
              </w:rPr>
            </w:pPr>
            <w:r w:rsidRPr="00EE3F22">
              <w:rPr>
                <w:sz w:val="18"/>
                <w:szCs w:val="18"/>
              </w:rPr>
              <w:t>Tuck shop</w:t>
            </w:r>
          </w:p>
        </w:tc>
      </w:tr>
      <w:tr w:rsidR="006B2245" w:rsidRPr="00EE3F22" w14:paraId="122F119B"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354" w:type="dxa"/>
            <w:hideMark/>
          </w:tcPr>
          <w:p w14:paraId="0AA5D7DF" w14:textId="77777777" w:rsidR="006B2245" w:rsidRPr="00EE3F22" w:rsidRDefault="006B2245" w:rsidP="001312AC">
            <w:pPr>
              <w:spacing w:after="120"/>
              <w:ind w:left="720"/>
              <w:rPr>
                <w:sz w:val="18"/>
                <w:szCs w:val="18"/>
              </w:rPr>
            </w:pPr>
            <w:r w:rsidRPr="00EE3F22">
              <w:rPr>
                <w:noProof/>
                <w:sz w:val="18"/>
                <w:szCs w:val="18"/>
              </w:rPr>
              <w:drawing>
                <wp:anchor distT="0" distB="0" distL="114300" distR="114300" simplePos="0" relativeHeight="251774464" behindDoc="0" locked="0" layoutInCell="1" allowOverlap="1" wp14:anchorId="57C998C1" wp14:editId="6EAA5B57">
                  <wp:simplePos x="0" y="0"/>
                  <wp:positionH relativeFrom="column">
                    <wp:posOffset>1905</wp:posOffset>
                  </wp:positionH>
                  <wp:positionV relativeFrom="paragraph">
                    <wp:posOffset>-26035</wp:posOffset>
                  </wp:positionV>
                  <wp:extent cx="273685" cy="273685"/>
                  <wp:effectExtent l="0" t="0" r="0" b="0"/>
                  <wp:wrapNone/>
                  <wp:docPr id="1404"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EE3F22">
              <w:rPr>
                <w:b/>
                <w:bCs/>
                <w:sz w:val="18"/>
                <w:szCs w:val="18"/>
              </w:rPr>
              <w:t>Revenue Streams</w:t>
            </w:r>
          </w:p>
        </w:tc>
        <w:tc>
          <w:tcPr>
            <w:tcW w:w="4386" w:type="dxa"/>
            <w:hideMark/>
          </w:tcPr>
          <w:p w14:paraId="1757330C" w14:textId="77777777" w:rsidR="006B2245" w:rsidRPr="00EE3F22" w:rsidRDefault="006B2245">
            <w:pPr>
              <w:numPr>
                <w:ilvl w:val="0"/>
                <w:numId w:val="33"/>
              </w:numPr>
              <w:spacing w:after="120"/>
              <w:rPr>
                <w:sz w:val="18"/>
                <w:szCs w:val="18"/>
              </w:rPr>
            </w:pPr>
            <w:r w:rsidRPr="00EE3F22">
              <w:rPr>
                <w:sz w:val="18"/>
                <w:szCs w:val="18"/>
              </w:rPr>
              <w:t xml:space="preserve">Accommodation revenue </w:t>
            </w:r>
          </w:p>
          <w:p w14:paraId="074E0D35" w14:textId="77777777" w:rsidR="006B2245" w:rsidRPr="00EE3F22" w:rsidRDefault="006B2245">
            <w:pPr>
              <w:numPr>
                <w:ilvl w:val="0"/>
                <w:numId w:val="33"/>
              </w:numPr>
              <w:spacing w:after="120"/>
              <w:rPr>
                <w:sz w:val="18"/>
                <w:szCs w:val="18"/>
              </w:rPr>
            </w:pPr>
            <w:r w:rsidRPr="00EE3F22">
              <w:rPr>
                <w:sz w:val="18"/>
                <w:szCs w:val="18"/>
              </w:rPr>
              <w:t>Revenue from the restaurant</w:t>
            </w:r>
          </w:p>
          <w:p w14:paraId="585D666C" w14:textId="77777777" w:rsidR="006B2245" w:rsidRPr="00EE3F22" w:rsidRDefault="006B2245">
            <w:pPr>
              <w:numPr>
                <w:ilvl w:val="0"/>
                <w:numId w:val="33"/>
              </w:numPr>
              <w:spacing w:after="120"/>
              <w:rPr>
                <w:sz w:val="18"/>
                <w:szCs w:val="18"/>
              </w:rPr>
            </w:pPr>
            <w:r w:rsidRPr="00EE3F22">
              <w:rPr>
                <w:sz w:val="18"/>
                <w:szCs w:val="18"/>
              </w:rPr>
              <w:t>Revenue from the tuck shop</w:t>
            </w:r>
          </w:p>
        </w:tc>
      </w:tr>
      <w:tr w:rsidR="006B2245" w:rsidRPr="00EE3F22" w14:paraId="7305A82B" w14:textId="77777777" w:rsidTr="00753F22">
        <w:trPr>
          <w:trHeight w:val="20"/>
        </w:trPr>
        <w:tc>
          <w:tcPr>
            <w:tcW w:w="5354" w:type="dxa"/>
            <w:hideMark/>
          </w:tcPr>
          <w:p w14:paraId="32C32F04" w14:textId="77777777" w:rsidR="006B2245" w:rsidRPr="00EE3F22" w:rsidRDefault="006B2245" w:rsidP="001312AC">
            <w:pPr>
              <w:spacing w:after="120"/>
              <w:ind w:left="720"/>
              <w:rPr>
                <w:sz w:val="18"/>
                <w:szCs w:val="18"/>
              </w:rPr>
            </w:pPr>
            <w:r w:rsidRPr="00EE3F22">
              <w:rPr>
                <w:noProof/>
                <w:sz w:val="18"/>
                <w:szCs w:val="18"/>
              </w:rPr>
              <w:drawing>
                <wp:anchor distT="0" distB="0" distL="114300" distR="114300" simplePos="0" relativeHeight="251775488" behindDoc="0" locked="0" layoutInCell="1" allowOverlap="1" wp14:anchorId="5686D209" wp14:editId="187F16A3">
                  <wp:simplePos x="0" y="0"/>
                  <wp:positionH relativeFrom="column">
                    <wp:posOffset>-3175</wp:posOffset>
                  </wp:positionH>
                  <wp:positionV relativeFrom="paragraph">
                    <wp:posOffset>5080</wp:posOffset>
                  </wp:positionV>
                  <wp:extent cx="273975" cy="274289"/>
                  <wp:effectExtent l="0" t="0" r="0" b="0"/>
                  <wp:wrapNone/>
                  <wp:docPr id="1405"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EE3F22">
              <w:rPr>
                <w:b/>
                <w:bCs/>
                <w:sz w:val="18"/>
                <w:szCs w:val="18"/>
              </w:rPr>
              <w:t xml:space="preserve">Estimated Jobs </w:t>
            </w:r>
          </w:p>
        </w:tc>
        <w:tc>
          <w:tcPr>
            <w:tcW w:w="4386" w:type="dxa"/>
            <w:hideMark/>
          </w:tcPr>
          <w:p w14:paraId="04EF7FC7" w14:textId="77777777" w:rsidR="006B2245" w:rsidRPr="00EE3F22" w:rsidRDefault="006B2245" w:rsidP="001312AC">
            <w:pPr>
              <w:spacing w:after="120"/>
              <w:rPr>
                <w:sz w:val="18"/>
                <w:szCs w:val="18"/>
              </w:rPr>
            </w:pPr>
            <w:r w:rsidRPr="00EE3F22">
              <w:rPr>
                <w:sz w:val="18"/>
                <w:szCs w:val="18"/>
              </w:rPr>
              <w:t xml:space="preserve">20-30 Jobs  </w:t>
            </w:r>
          </w:p>
        </w:tc>
      </w:tr>
      <w:tr w:rsidR="006B2245" w:rsidRPr="00EE3F22" w14:paraId="3D25AD91"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354" w:type="dxa"/>
            <w:hideMark/>
          </w:tcPr>
          <w:p w14:paraId="3B116046" w14:textId="77777777" w:rsidR="006B2245" w:rsidRPr="00EE3F22" w:rsidRDefault="006B2245" w:rsidP="001312AC">
            <w:pPr>
              <w:spacing w:after="120"/>
              <w:ind w:left="720"/>
              <w:rPr>
                <w:sz w:val="18"/>
                <w:szCs w:val="18"/>
              </w:rPr>
            </w:pPr>
            <w:r w:rsidRPr="00EE3F22">
              <w:rPr>
                <w:noProof/>
                <w:sz w:val="18"/>
                <w:szCs w:val="18"/>
              </w:rPr>
              <w:drawing>
                <wp:anchor distT="0" distB="0" distL="114300" distR="114300" simplePos="0" relativeHeight="251776512" behindDoc="0" locked="0" layoutInCell="1" allowOverlap="1" wp14:anchorId="35034690" wp14:editId="5E9432C5">
                  <wp:simplePos x="0" y="0"/>
                  <wp:positionH relativeFrom="column">
                    <wp:posOffset>-3175</wp:posOffset>
                  </wp:positionH>
                  <wp:positionV relativeFrom="paragraph">
                    <wp:posOffset>21590</wp:posOffset>
                  </wp:positionV>
                  <wp:extent cx="273975" cy="274289"/>
                  <wp:effectExtent l="0" t="0" r="0" b="0"/>
                  <wp:wrapNone/>
                  <wp:docPr id="1406"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EE3F22">
              <w:rPr>
                <w:b/>
                <w:bCs/>
                <w:sz w:val="18"/>
                <w:szCs w:val="18"/>
              </w:rPr>
              <w:t>Implementing Entity</w:t>
            </w:r>
          </w:p>
        </w:tc>
        <w:tc>
          <w:tcPr>
            <w:tcW w:w="4386" w:type="dxa"/>
            <w:hideMark/>
          </w:tcPr>
          <w:p w14:paraId="24A73193" w14:textId="77777777" w:rsidR="006B2245" w:rsidRPr="00EE3F22" w:rsidRDefault="006B2245" w:rsidP="001312AC">
            <w:pPr>
              <w:spacing w:after="120"/>
              <w:rPr>
                <w:sz w:val="18"/>
                <w:szCs w:val="18"/>
              </w:rPr>
            </w:pPr>
            <w:r w:rsidRPr="00EE3F22">
              <w:rPr>
                <w:sz w:val="18"/>
                <w:szCs w:val="18"/>
              </w:rPr>
              <w:t>Kalash Development Authority (initiator)</w:t>
            </w:r>
          </w:p>
        </w:tc>
      </w:tr>
      <w:tr w:rsidR="006B2245" w:rsidRPr="00EE3F22" w14:paraId="5F7540FC" w14:textId="77777777" w:rsidTr="00753F22">
        <w:trPr>
          <w:trHeight w:val="20"/>
        </w:trPr>
        <w:tc>
          <w:tcPr>
            <w:tcW w:w="0" w:type="auto"/>
            <w:gridSpan w:val="2"/>
            <w:hideMark/>
          </w:tcPr>
          <w:p w14:paraId="6980735B" w14:textId="77777777" w:rsidR="006B2245" w:rsidRPr="00EE3F22" w:rsidRDefault="006B2245" w:rsidP="001312AC">
            <w:pPr>
              <w:spacing w:after="120"/>
              <w:ind w:left="720"/>
              <w:rPr>
                <w:sz w:val="18"/>
                <w:szCs w:val="18"/>
              </w:rPr>
            </w:pPr>
            <w:r w:rsidRPr="00EE3F22">
              <w:rPr>
                <w:noProof/>
                <w:sz w:val="18"/>
                <w:szCs w:val="18"/>
              </w:rPr>
              <w:drawing>
                <wp:anchor distT="0" distB="0" distL="114300" distR="114300" simplePos="0" relativeHeight="251777536" behindDoc="0" locked="0" layoutInCell="1" allowOverlap="1" wp14:anchorId="5842492A" wp14:editId="766C9B4F">
                  <wp:simplePos x="0" y="0"/>
                  <wp:positionH relativeFrom="column">
                    <wp:posOffset>-3175</wp:posOffset>
                  </wp:positionH>
                  <wp:positionV relativeFrom="paragraph">
                    <wp:posOffset>8890</wp:posOffset>
                  </wp:positionV>
                  <wp:extent cx="273975" cy="274289"/>
                  <wp:effectExtent l="0" t="0" r="0" b="0"/>
                  <wp:wrapNone/>
                  <wp:docPr id="1407"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EE3F22">
              <w:rPr>
                <w:b/>
                <w:bCs/>
                <w:sz w:val="18"/>
                <w:szCs w:val="18"/>
              </w:rPr>
              <w:t xml:space="preserve">Short Description </w:t>
            </w:r>
          </w:p>
          <w:p w14:paraId="7FD66889" w14:textId="77777777" w:rsidR="006B2245" w:rsidRPr="00EE3F22" w:rsidRDefault="006B2245" w:rsidP="001312AC">
            <w:pPr>
              <w:spacing w:after="120"/>
              <w:ind w:left="720"/>
              <w:rPr>
                <w:sz w:val="18"/>
                <w:szCs w:val="18"/>
              </w:rPr>
            </w:pPr>
            <w:r w:rsidRPr="00EE3F22">
              <w:rPr>
                <w:sz w:val="18"/>
                <w:szCs w:val="18"/>
              </w:rPr>
              <w:t>The trekking base camp is the starting point for trekking tours in the area.</w:t>
            </w:r>
          </w:p>
        </w:tc>
      </w:tr>
      <w:tr w:rsidR="006B2245" w:rsidRPr="00EE3F22" w14:paraId="6EAC6C9A"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354" w:type="dxa"/>
          </w:tcPr>
          <w:p w14:paraId="304AEF12" w14:textId="77777777" w:rsidR="006B2245" w:rsidRPr="00EE3F22" w:rsidRDefault="006B2245" w:rsidP="001312AC">
            <w:pPr>
              <w:spacing w:after="120"/>
              <w:ind w:left="720"/>
              <w:rPr>
                <w:noProof/>
                <w:sz w:val="18"/>
                <w:szCs w:val="18"/>
              </w:rPr>
            </w:pPr>
            <w:r w:rsidRPr="00EE3F22">
              <w:rPr>
                <w:b/>
                <w:bCs/>
                <w:noProof/>
                <w:sz w:val="18"/>
                <w:szCs w:val="18"/>
              </w:rPr>
              <w:drawing>
                <wp:anchor distT="0" distB="0" distL="114300" distR="114300" simplePos="0" relativeHeight="251781632" behindDoc="0" locked="0" layoutInCell="1" allowOverlap="1" wp14:anchorId="7E19B43B" wp14:editId="39A8CFAF">
                  <wp:simplePos x="0" y="0"/>
                  <wp:positionH relativeFrom="column">
                    <wp:posOffset>4445</wp:posOffset>
                  </wp:positionH>
                  <wp:positionV relativeFrom="paragraph">
                    <wp:posOffset>80645</wp:posOffset>
                  </wp:positionV>
                  <wp:extent cx="274320" cy="274320"/>
                  <wp:effectExtent l="0" t="0" r="0" b="0"/>
                  <wp:wrapNone/>
                  <wp:docPr id="1408" name="Graphic 1408"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EE3F22">
              <w:rPr>
                <w:b/>
                <w:bCs/>
                <w:noProof/>
                <w:sz w:val="18"/>
                <w:szCs w:val="18"/>
              </w:rPr>
              <w:t xml:space="preserve">Payback Period: </w:t>
            </w:r>
            <w:r w:rsidRPr="00EE3F22">
              <w:rPr>
                <w:noProof/>
                <w:sz w:val="18"/>
                <w:szCs w:val="18"/>
              </w:rPr>
              <w:t>11.53 Years</w:t>
            </w:r>
          </w:p>
          <w:p w14:paraId="45C2521E" w14:textId="77777777" w:rsidR="006B2245" w:rsidRPr="00EE3F22" w:rsidRDefault="006B2245" w:rsidP="001312AC">
            <w:pPr>
              <w:spacing w:after="120"/>
              <w:ind w:left="720"/>
              <w:rPr>
                <w:noProof/>
                <w:sz w:val="18"/>
                <w:szCs w:val="18"/>
                <w:highlight w:val="green"/>
              </w:rPr>
            </w:pPr>
            <w:r w:rsidRPr="00EE3F22">
              <w:rPr>
                <w:b/>
                <w:bCs/>
                <w:noProof/>
                <w:sz w:val="18"/>
                <w:szCs w:val="18"/>
              </w:rPr>
              <w:t>Project Period:</w:t>
            </w:r>
            <w:r w:rsidRPr="00EE3F22">
              <w:rPr>
                <w:noProof/>
                <w:sz w:val="18"/>
                <w:szCs w:val="18"/>
              </w:rPr>
              <w:t xml:space="preserve"> 35 Years</w:t>
            </w:r>
          </w:p>
        </w:tc>
        <w:tc>
          <w:tcPr>
            <w:tcW w:w="4386" w:type="dxa"/>
          </w:tcPr>
          <w:p w14:paraId="4AD514CD" w14:textId="77777777" w:rsidR="006B2245" w:rsidRPr="00EE3F22" w:rsidRDefault="006B2245" w:rsidP="001312AC">
            <w:pPr>
              <w:spacing w:after="120"/>
              <w:ind w:left="720"/>
              <w:rPr>
                <w:noProof/>
                <w:sz w:val="18"/>
                <w:szCs w:val="18"/>
              </w:rPr>
            </w:pPr>
            <w:r w:rsidRPr="00EE3F22">
              <w:rPr>
                <w:b/>
                <w:bCs/>
                <w:noProof/>
                <w:sz w:val="18"/>
                <w:szCs w:val="18"/>
              </w:rPr>
              <w:drawing>
                <wp:anchor distT="0" distB="0" distL="114300" distR="114300" simplePos="0" relativeHeight="251782656" behindDoc="0" locked="0" layoutInCell="1" allowOverlap="1" wp14:anchorId="75FA1CF1" wp14:editId="1C345121">
                  <wp:simplePos x="0" y="0"/>
                  <wp:positionH relativeFrom="column">
                    <wp:posOffset>97790</wp:posOffset>
                  </wp:positionH>
                  <wp:positionV relativeFrom="paragraph">
                    <wp:posOffset>9525</wp:posOffset>
                  </wp:positionV>
                  <wp:extent cx="274320" cy="274320"/>
                  <wp:effectExtent l="0" t="0" r="0" b="0"/>
                  <wp:wrapNone/>
                  <wp:docPr id="1409" name="Graphic 1409"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EE3F22">
              <w:rPr>
                <w:b/>
                <w:bCs/>
                <w:noProof/>
                <w:sz w:val="18"/>
                <w:szCs w:val="18"/>
              </w:rPr>
              <w:t xml:space="preserve">IRR: </w:t>
            </w:r>
            <w:r w:rsidRPr="00EE3F22">
              <w:rPr>
                <w:noProof/>
                <w:sz w:val="18"/>
                <w:szCs w:val="18"/>
              </w:rPr>
              <w:t>18.17%</w:t>
            </w:r>
          </w:p>
          <w:p w14:paraId="6B8BD662" w14:textId="77777777" w:rsidR="006B2245" w:rsidRPr="00EE3F22" w:rsidRDefault="006B2245" w:rsidP="001312AC">
            <w:pPr>
              <w:spacing w:after="120"/>
              <w:ind w:left="720"/>
              <w:rPr>
                <w:noProof/>
                <w:sz w:val="18"/>
                <w:szCs w:val="18"/>
                <w:highlight w:val="green"/>
              </w:rPr>
            </w:pPr>
            <w:r w:rsidRPr="00EE3F22">
              <w:rPr>
                <w:b/>
                <w:bCs/>
                <w:noProof/>
                <w:sz w:val="18"/>
                <w:szCs w:val="18"/>
              </w:rPr>
              <w:t>NPV:</w:t>
            </w:r>
            <w:r w:rsidRPr="00EE3F22">
              <w:rPr>
                <w:noProof/>
                <w:sz w:val="18"/>
                <w:szCs w:val="18"/>
              </w:rPr>
              <w:t xml:space="preserve"> 396 Million</w:t>
            </w:r>
          </w:p>
        </w:tc>
      </w:tr>
      <w:tr w:rsidR="006B2245" w:rsidRPr="00EE3F22" w14:paraId="1B77F599" w14:textId="77777777" w:rsidTr="00753F22">
        <w:trPr>
          <w:trHeight w:val="20"/>
        </w:trPr>
        <w:tc>
          <w:tcPr>
            <w:tcW w:w="9740" w:type="dxa"/>
            <w:gridSpan w:val="2"/>
          </w:tcPr>
          <w:p w14:paraId="67CF4BA6" w14:textId="77777777" w:rsidR="006B2245" w:rsidRPr="00EE3F22" w:rsidRDefault="006B2245" w:rsidP="001312AC">
            <w:pPr>
              <w:spacing w:after="120"/>
              <w:ind w:left="720"/>
              <w:rPr>
                <w:b/>
                <w:bCs/>
                <w:noProof/>
                <w:sz w:val="18"/>
                <w:szCs w:val="18"/>
              </w:rPr>
            </w:pPr>
            <w:r w:rsidRPr="00EE3F22">
              <w:rPr>
                <w:b/>
                <w:bCs/>
                <w:noProof/>
                <w:sz w:val="18"/>
                <w:szCs w:val="18"/>
              </w:rPr>
              <w:drawing>
                <wp:anchor distT="0" distB="0" distL="114300" distR="114300" simplePos="0" relativeHeight="251783680" behindDoc="0" locked="0" layoutInCell="1" allowOverlap="1" wp14:anchorId="70D174A6" wp14:editId="1E192FB0">
                  <wp:simplePos x="0" y="0"/>
                  <wp:positionH relativeFrom="column">
                    <wp:posOffset>13970</wp:posOffset>
                  </wp:positionH>
                  <wp:positionV relativeFrom="paragraph">
                    <wp:posOffset>-7620</wp:posOffset>
                  </wp:positionV>
                  <wp:extent cx="274320" cy="274320"/>
                  <wp:effectExtent l="0" t="0" r="0" b="0"/>
                  <wp:wrapNone/>
                  <wp:docPr id="1410" name="Graphic 1410"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EE3F22">
              <w:rPr>
                <w:b/>
                <w:bCs/>
                <w:noProof/>
                <w:sz w:val="18"/>
                <w:szCs w:val="18"/>
              </w:rPr>
              <w:t>Key Assumptions</w:t>
            </w:r>
          </w:p>
          <w:p w14:paraId="16961B50" w14:textId="77777777" w:rsidR="006B2245" w:rsidRPr="00EE3F22" w:rsidRDefault="006B2245">
            <w:pPr>
              <w:pStyle w:val="ListParagraph"/>
              <w:numPr>
                <w:ilvl w:val="0"/>
                <w:numId w:val="34"/>
              </w:numPr>
              <w:spacing w:after="120"/>
              <w:rPr>
                <w:rFonts w:ascii="Proxima Nova Rg" w:hAnsi="Proxima Nova Rg"/>
                <w:noProof/>
                <w:sz w:val="18"/>
                <w:szCs w:val="18"/>
              </w:rPr>
            </w:pPr>
            <w:r w:rsidRPr="00EE3F22">
              <w:rPr>
                <w:rFonts w:ascii="Proxima Nova Rg" w:hAnsi="Proxima Nova Rg"/>
                <w:noProof/>
                <w:sz w:val="18"/>
                <w:szCs w:val="18"/>
              </w:rPr>
              <w:t xml:space="preserve">Initial capital assumed is </w:t>
            </w:r>
            <w:r w:rsidRPr="00EE3F22">
              <w:rPr>
                <w:rFonts w:ascii="Proxima Nova Rg" w:hAnsi="Proxima Nova Rg"/>
                <w:b/>
                <w:bCs/>
                <w:noProof/>
                <w:sz w:val="18"/>
                <w:szCs w:val="18"/>
              </w:rPr>
              <w:t>PKR 1250 million</w:t>
            </w:r>
            <w:r w:rsidRPr="00EE3F22">
              <w:rPr>
                <w:rFonts w:ascii="Proxima Nova Rg" w:hAnsi="Proxima Nova Rg"/>
                <w:noProof/>
                <w:sz w:val="18"/>
                <w:szCs w:val="18"/>
              </w:rPr>
              <w:t xml:space="preserve">, equally spread over two years. </w:t>
            </w:r>
          </w:p>
          <w:p w14:paraId="17A29725" w14:textId="016FA48B" w:rsidR="006B2245" w:rsidRPr="00EE3F22" w:rsidRDefault="007E5B08">
            <w:pPr>
              <w:pStyle w:val="ListParagraph"/>
              <w:numPr>
                <w:ilvl w:val="0"/>
                <w:numId w:val="34"/>
              </w:numPr>
              <w:spacing w:after="120"/>
              <w:rPr>
                <w:rFonts w:ascii="Proxima Nova Rg" w:hAnsi="Proxima Nova Rg"/>
                <w:b/>
                <w:bCs/>
                <w:noProof/>
                <w:sz w:val="18"/>
                <w:szCs w:val="18"/>
              </w:rPr>
            </w:pPr>
            <w:r>
              <w:rPr>
                <w:rFonts w:ascii="Proxima Nova Rg" w:hAnsi="Proxima Nova Rg"/>
                <w:noProof/>
                <w:sz w:val="18"/>
                <w:szCs w:val="18"/>
              </w:rPr>
              <w:t>Debt to Equity</w:t>
            </w:r>
            <w:r w:rsidR="006B2245" w:rsidRPr="00EE3F22">
              <w:rPr>
                <w:rFonts w:ascii="Proxima Nova Rg" w:hAnsi="Proxima Nova Rg"/>
                <w:noProof/>
                <w:sz w:val="18"/>
                <w:szCs w:val="18"/>
              </w:rPr>
              <w:t xml:space="preserve"> ratio is 65:35</w:t>
            </w:r>
          </w:p>
          <w:p w14:paraId="538D1A11" w14:textId="77777777" w:rsidR="006B2245" w:rsidRPr="00EE3F22" w:rsidRDefault="006B2245">
            <w:pPr>
              <w:pStyle w:val="ListParagraph"/>
              <w:numPr>
                <w:ilvl w:val="0"/>
                <w:numId w:val="34"/>
              </w:numPr>
              <w:spacing w:after="120"/>
              <w:rPr>
                <w:rFonts w:ascii="Proxima Nova Rg" w:hAnsi="Proxima Nova Rg"/>
                <w:b/>
                <w:bCs/>
                <w:noProof/>
                <w:sz w:val="18"/>
                <w:szCs w:val="18"/>
              </w:rPr>
            </w:pPr>
            <w:r w:rsidRPr="00EE3F22">
              <w:rPr>
                <w:rFonts w:ascii="Proxima Nova Rg" w:hAnsi="Proxima Nova Rg"/>
                <w:noProof/>
                <w:sz w:val="18"/>
                <w:szCs w:val="18"/>
              </w:rPr>
              <w:t xml:space="preserve">Loan tenure is assumed to be 10 years, with principal payment starting from year 3 </w:t>
            </w:r>
          </w:p>
          <w:p w14:paraId="672DDDC8" w14:textId="77777777" w:rsidR="006B2245" w:rsidRPr="00EE3F22" w:rsidRDefault="006B2245">
            <w:pPr>
              <w:pStyle w:val="ListParagraph"/>
              <w:numPr>
                <w:ilvl w:val="0"/>
                <w:numId w:val="34"/>
              </w:numPr>
              <w:spacing w:after="120"/>
              <w:rPr>
                <w:rFonts w:ascii="Proxima Nova Rg" w:hAnsi="Proxima Nova Rg"/>
                <w:b/>
                <w:bCs/>
                <w:noProof/>
                <w:sz w:val="18"/>
                <w:szCs w:val="18"/>
              </w:rPr>
            </w:pPr>
            <w:r w:rsidRPr="00EE3F22">
              <w:rPr>
                <w:rFonts w:ascii="Proxima Nova Rg" w:hAnsi="Proxima Nova Rg"/>
                <w:noProof/>
                <w:sz w:val="18"/>
                <w:szCs w:val="18"/>
              </w:rPr>
              <w:t xml:space="preserve">Inflation rate is assumed to be 8% </w:t>
            </w:r>
          </w:p>
          <w:p w14:paraId="65A2392A" w14:textId="56BECCCE" w:rsidR="006B2245" w:rsidRPr="00EE3F22" w:rsidRDefault="006B2245">
            <w:pPr>
              <w:pStyle w:val="ListParagraph"/>
              <w:numPr>
                <w:ilvl w:val="0"/>
                <w:numId w:val="34"/>
              </w:numPr>
              <w:spacing w:after="120"/>
              <w:rPr>
                <w:rFonts w:ascii="Proxima Nova Rg" w:hAnsi="Proxima Nova Rg"/>
                <w:b/>
                <w:bCs/>
                <w:noProof/>
                <w:sz w:val="18"/>
                <w:szCs w:val="18"/>
              </w:rPr>
            </w:pPr>
            <w:r w:rsidRPr="00EE3F22">
              <w:rPr>
                <w:rFonts w:ascii="Proxima Nova Rg" w:hAnsi="Proxima Nova Rg"/>
                <w:noProof/>
                <w:sz w:val="18"/>
                <w:szCs w:val="18"/>
              </w:rPr>
              <w:t xml:space="preserve">Weighted average </w:t>
            </w:r>
            <w:r w:rsidR="009D0B46">
              <w:rPr>
                <w:rFonts w:ascii="Proxima Nova Rg" w:hAnsi="Proxima Nova Rg"/>
                <w:noProof/>
                <w:sz w:val="18"/>
                <w:szCs w:val="18"/>
              </w:rPr>
              <w:t>Cost of Capital</w:t>
            </w:r>
            <w:r w:rsidRPr="00EE3F22">
              <w:rPr>
                <w:rFonts w:ascii="Proxima Nova Rg" w:hAnsi="Proxima Nova Rg"/>
                <w:noProof/>
                <w:sz w:val="18"/>
                <w:szCs w:val="18"/>
              </w:rPr>
              <w:t xml:space="preserve"> is assumed to be 16.05% (</w:t>
            </w:r>
            <w:r w:rsidR="00230649">
              <w:rPr>
                <w:rFonts w:ascii="Proxima Nova Rg" w:hAnsi="Proxima Nova Rg"/>
                <w:noProof/>
                <w:sz w:val="18"/>
                <w:szCs w:val="18"/>
              </w:rPr>
              <w:t>Cost of Equity</w:t>
            </w:r>
            <w:r w:rsidRPr="00EE3F22">
              <w:rPr>
                <w:rFonts w:ascii="Proxima Nova Rg" w:hAnsi="Proxima Nova Rg"/>
                <w:noProof/>
                <w:sz w:val="18"/>
                <w:szCs w:val="18"/>
              </w:rPr>
              <w:t xml:space="preserve"> 18%, Cost of Debt 15%)</w:t>
            </w:r>
          </w:p>
        </w:tc>
      </w:tr>
    </w:tbl>
    <w:p w14:paraId="6415B34A" w14:textId="77777777" w:rsidR="006B2245" w:rsidRPr="00435409" w:rsidRDefault="006B2245" w:rsidP="006B2245">
      <w:pPr>
        <w:rPr>
          <w:sz w:val="20"/>
          <w:szCs w:val="20"/>
        </w:rPr>
      </w:pPr>
    </w:p>
    <w:p w14:paraId="2F8C0D61" w14:textId="77777777" w:rsidR="006B2245" w:rsidRPr="00435409" w:rsidRDefault="006B2245" w:rsidP="006B2245">
      <w:pPr>
        <w:rPr>
          <w:sz w:val="20"/>
          <w:szCs w:val="20"/>
        </w:rPr>
      </w:pPr>
      <w:r w:rsidRPr="00435409">
        <w:rPr>
          <w:sz w:val="20"/>
          <w:szCs w:val="20"/>
        </w:rPr>
        <w:br w:type="page"/>
      </w:r>
    </w:p>
    <w:p w14:paraId="2AEA0081" w14:textId="77777777" w:rsidR="006B2245" w:rsidRDefault="006B2245" w:rsidP="006B2245">
      <w:pPr>
        <w:pStyle w:val="Heading3"/>
      </w:pPr>
      <w:bookmarkStart w:id="66" w:name="_Toc117763789"/>
      <w:r w:rsidRPr="00435409">
        <w:lastRenderedPageBreak/>
        <w:t>Summary of Investment in Laspur</w:t>
      </w:r>
      <w:bookmarkEnd w:id="66"/>
    </w:p>
    <w:tbl>
      <w:tblPr>
        <w:tblStyle w:val="GridTable5Dark-Accent41"/>
        <w:tblW w:w="0" w:type="auto"/>
        <w:tblLook w:val="0420" w:firstRow="1" w:lastRow="0" w:firstColumn="0" w:lastColumn="0" w:noHBand="0" w:noVBand="1"/>
      </w:tblPr>
      <w:tblGrid>
        <w:gridCol w:w="494"/>
        <w:gridCol w:w="2321"/>
        <w:gridCol w:w="2583"/>
        <w:gridCol w:w="1530"/>
        <w:gridCol w:w="2787"/>
      </w:tblGrid>
      <w:tr w:rsidR="00385074" w:rsidRPr="00385074" w14:paraId="69781D72" w14:textId="77777777" w:rsidTr="00385074">
        <w:trPr>
          <w:cnfStyle w:val="100000000000" w:firstRow="1" w:lastRow="0" w:firstColumn="0" w:lastColumn="0" w:oddVBand="0" w:evenVBand="0" w:oddHBand="0" w:evenHBand="0" w:firstRowFirstColumn="0" w:firstRowLastColumn="0" w:lastRowFirstColumn="0" w:lastRowLastColumn="0"/>
          <w:trHeight w:val="20"/>
        </w:trPr>
        <w:tc>
          <w:tcPr>
            <w:tcW w:w="9715" w:type="dxa"/>
            <w:gridSpan w:val="5"/>
            <w:hideMark/>
          </w:tcPr>
          <w:p w14:paraId="301324D0" w14:textId="70C3DF46" w:rsidR="006B2245" w:rsidRPr="00385074" w:rsidRDefault="001849F7" w:rsidP="001312AC">
            <w:pPr>
              <w:jc w:val="center"/>
              <w:rPr>
                <w:b w:val="0"/>
                <w:bCs w:val="0"/>
                <w:color w:val="auto"/>
              </w:rPr>
            </w:pPr>
            <w:r>
              <w:rPr>
                <w:color w:val="auto"/>
              </w:rPr>
              <w:t>Chitral</w:t>
            </w:r>
          </w:p>
        </w:tc>
      </w:tr>
      <w:tr w:rsidR="00385074" w:rsidRPr="00385074" w14:paraId="0994DFD8"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9715" w:type="dxa"/>
            <w:gridSpan w:val="5"/>
            <w:hideMark/>
          </w:tcPr>
          <w:p w14:paraId="400E8F1B" w14:textId="77777777" w:rsidR="006B2245" w:rsidRPr="00385074" w:rsidRDefault="006B2245" w:rsidP="001312AC">
            <w:pPr>
              <w:jc w:val="center"/>
              <w:rPr>
                <w:b/>
                <w:bCs/>
              </w:rPr>
            </w:pPr>
            <w:r w:rsidRPr="00385074">
              <w:rPr>
                <w:b/>
                <w:bCs/>
              </w:rPr>
              <w:t>Laspur</w:t>
            </w:r>
          </w:p>
        </w:tc>
      </w:tr>
      <w:tr w:rsidR="00385074" w:rsidRPr="00385074" w14:paraId="09691F4A" w14:textId="77777777" w:rsidTr="00385074">
        <w:trPr>
          <w:trHeight w:val="20"/>
        </w:trPr>
        <w:tc>
          <w:tcPr>
            <w:tcW w:w="2815" w:type="dxa"/>
            <w:gridSpan w:val="2"/>
            <w:hideMark/>
          </w:tcPr>
          <w:p w14:paraId="2F5C1D90" w14:textId="77777777" w:rsidR="006B2245" w:rsidRPr="00385074" w:rsidRDefault="006B2245" w:rsidP="001312AC">
            <w:pPr>
              <w:jc w:val="center"/>
            </w:pPr>
            <w:r w:rsidRPr="00385074">
              <w:rPr>
                <w:b/>
                <w:bCs/>
              </w:rPr>
              <w:t>Tourism Elements</w:t>
            </w:r>
          </w:p>
        </w:tc>
        <w:tc>
          <w:tcPr>
            <w:tcW w:w="2583" w:type="dxa"/>
            <w:hideMark/>
          </w:tcPr>
          <w:p w14:paraId="7BE6EAB6" w14:textId="77777777" w:rsidR="006B2245" w:rsidRPr="00385074" w:rsidRDefault="006B2245" w:rsidP="001312AC">
            <w:pPr>
              <w:jc w:val="center"/>
            </w:pPr>
            <w:r w:rsidRPr="00385074">
              <w:rPr>
                <w:b/>
                <w:bCs/>
              </w:rPr>
              <w:t>Estimated Investment</w:t>
            </w:r>
          </w:p>
          <w:p w14:paraId="64C73A4E" w14:textId="77777777" w:rsidR="006B2245" w:rsidRPr="00385074" w:rsidRDefault="006B2245" w:rsidP="001312AC">
            <w:pPr>
              <w:jc w:val="center"/>
            </w:pPr>
            <w:r w:rsidRPr="00385074">
              <w:rPr>
                <w:b/>
                <w:bCs/>
              </w:rPr>
              <w:t>(PKR Million)</w:t>
            </w:r>
          </w:p>
        </w:tc>
        <w:tc>
          <w:tcPr>
            <w:tcW w:w="1530" w:type="dxa"/>
          </w:tcPr>
          <w:p w14:paraId="4A14BBA5" w14:textId="77777777" w:rsidR="006B2245" w:rsidRPr="00385074" w:rsidRDefault="006B2245" w:rsidP="001312AC">
            <w:pPr>
              <w:jc w:val="center"/>
              <w:rPr>
                <w:b/>
                <w:bCs/>
              </w:rPr>
            </w:pPr>
            <w:r w:rsidRPr="00385074">
              <w:rPr>
                <w:b/>
                <w:bCs/>
              </w:rPr>
              <w:t>Priority</w:t>
            </w:r>
          </w:p>
        </w:tc>
        <w:tc>
          <w:tcPr>
            <w:tcW w:w="2787" w:type="dxa"/>
          </w:tcPr>
          <w:p w14:paraId="186F85B5" w14:textId="77777777" w:rsidR="006B2245" w:rsidRPr="00385074" w:rsidRDefault="006B2245" w:rsidP="001312AC">
            <w:pPr>
              <w:jc w:val="center"/>
              <w:rPr>
                <w:b/>
                <w:bCs/>
              </w:rPr>
            </w:pPr>
            <w:r w:rsidRPr="00385074">
              <w:rPr>
                <w:b/>
                <w:bCs/>
              </w:rPr>
              <w:t>Mode of Investment</w:t>
            </w:r>
          </w:p>
        </w:tc>
      </w:tr>
      <w:tr w:rsidR="00385074" w:rsidRPr="00385074" w14:paraId="1FD7D7B0"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494" w:type="dxa"/>
            <w:hideMark/>
          </w:tcPr>
          <w:p w14:paraId="20E205A5" w14:textId="77777777" w:rsidR="006B2245" w:rsidRPr="00385074" w:rsidRDefault="006B2245" w:rsidP="001312AC">
            <w:pPr>
              <w:rPr>
                <w:b/>
                <w:bCs/>
              </w:rPr>
            </w:pPr>
            <w:r w:rsidRPr="00385074">
              <w:rPr>
                <w:b/>
                <w:bCs/>
              </w:rPr>
              <w:t>1.</w:t>
            </w:r>
          </w:p>
        </w:tc>
        <w:tc>
          <w:tcPr>
            <w:tcW w:w="2321" w:type="dxa"/>
            <w:hideMark/>
          </w:tcPr>
          <w:p w14:paraId="19FF416B" w14:textId="25598042" w:rsidR="006B2245" w:rsidRPr="00385074" w:rsidRDefault="006B2245" w:rsidP="001312AC">
            <w:r w:rsidRPr="00385074">
              <w:t xml:space="preserve">Camping/Caravan </w:t>
            </w:r>
            <w:r w:rsidR="009D0B46" w:rsidRPr="00385074">
              <w:t xml:space="preserve">site </w:t>
            </w:r>
          </w:p>
        </w:tc>
        <w:tc>
          <w:tcPr>
            <w:tcW w:w="2583" w:type="dxa"/>
            <w:hideMark/>
          </w:tcPr>
          <w:p w14:paraId="707D5B5E" w14:textId="77777777" w:rsidR="006B2245" w:rsidRPr="00385074" w:rsidRDefault="006B2245" w:rsidP="001312AC">
            <w:pPr>
              <w:jc w:val="center"/>
            </w:pPr>
            <w:r w:rsidRPr="00385074">
              <w:t>200-250</w:t>
            </w:r>
          </w:p>
        </w:tc>
        <w:tc>
          <w:tcPr>
            <w:tcW w:w="1530" w:type="dxa"/>
          </w:tcPr>
          <w:p w14:paraId="14271984" w14:textId="77777777" w:rsidR="006B2245" w:rsidRPr="00385074" w:rsidRDefault="006B2245" w:rsidP="001312AC">
            <w:pPr>
              <w:jc w:val="center"/>
            </w:pPr>
            <w:r w:rsidRPr="00385074">
              <w:t>Low</w:t>
            </w:r>
          </w:p>
        </w:tc>
        <w:tc>
          <w:tcPr>
            <w:tcW w:w="2787" w:type="dxa"/>
          </w:tcPr>
          <w:p w14:paraId="3B0A93E0" w14:textId="77777777" w:rsidR="006B2245" w:rsidRPr="00385074" w:rsidRDefault="006B2245" w:rsidP="001312AC">
            <w:pPr>
              <w:jc w:val="center"/>
            </w:pPr>
            <w:r w:rsidRPr="00385074">
              <w:t>PPP</w:t>
            </w:r>
          </w:p>
        </w:tc>
      </w:tr>
      <w:tr w:rsidR="00385074" w:rsidRPr="00385074" w14:paraId="46310AE4" w14:textId="77777777" w:rsidTr="00385074">
        <w:trPr>
          <w:trHeight w:val="20"/>
        </w:trPr>
        <w:tc>
          <w:tcPr>
            <w:tcW w:w="494" w:type="dxa"/>
            <w:hideMark/>
          </w:tcPr>
          <w:p w14:paraId="367A3036" w14:textId="77777777" w:rsidR="006B2245" w:rsidRPr="00385074" w:rsidRDefault="006B2245" w:rsidP="001312AC">
            <w:pPr>
              <w:rPr>
                <w:b/>
                <w:bCs/>
              </w:rPr>
            </w:pPr>
            <w:r w:rsidRPr="00385074">
              <w:rPr>
                <w:b/>
                <w:bCs/>
              </w:rPr>
              <w:t>2.</w:t>
            </w:r>
          </w:p>
        </w:tc>
        <w:tc>
          <w:tcPr>
            <w:tcW w:w="2321" w:type="dxa"/>
            <w:hideMark/>
          </w:tcPr>
          <w:p w14:paraId="08986714" w14:textId="759A3951" w:rsidR="006B2245" w:rsidRPr="00385074" w:rsidRDefault="006B2245" w:rsidP="001312AC">
            <w:r w:rsidRPr="00385074">
              <w:t xml:space="preserve">Rest/leisure </w:t>
            </w:r>
            <w:r w:rsidR="009D0B46" w:rsidRPr="00385074">
              <w:t xml:space="preserve">zone </w:t>
            </w:r>
          </w:p>
        </w:tc>
        <w:tc>
          <w:tcPr>
            <w:tcW w:w="2583" w:type="dxa"/>
            <w:hideMark/>
          </w:tcPr>
          <w:p w14:paraId="59B72D7A" w14:textId="77777777" w:rsidR="006B2245" w:rsidRPr="00385074" w:rsidRDefault="006B2245" w:rsidP="001312AC">
            <w:pPr>
              <w:jc w:val="center"/>
            </w:pPr>
            <w:r w:rsidRPr="00385074">
              <w:t>300-500</w:t>
            </w:r>
          </w:p>
        </w:tc>
        <w:tc>
          <w:tcPr>
            <w:tcW w:w="1530" w:type="dxa"/>
          </w:tcPr>
          <w:p w14:paraId="63587889" w14:textId="77777777" w:rsidR="006B2245" w:rsidRPr="00385074" w:rsidRDefault="006B2245" w:rsidP="001312AC">
            <w:pPr>
              <w:jc w:val="center"/>
            </w:pPr>
            <w:r w:rsidRPr="00385074">
              <w:t>Low</w:t>
            </w:r>
          </w:p>
        </w:tc>
        <w:tc>
          <w:tcPr>
            <w:tcW w:w="2787" w:type="dxa"/>
          </w:tcPr>
          <w:p w14:paraId="54150A18" w14:textId="77777777" w:rsidR="006B2245" w:rsidRPr="00385074" w:rsidRDefault="006B2245" w:rsidP="001312AC">
            <w:pPr>
              <w:jc w:val="center"/>
            </w:pPr>
            <w:r w:rsidRPr="00385074">
              <w:t>PPP</w:t>
            </w:r>
          </w:p>
        </w:tc>
      </w:tr>
    </w:tbl>
    <w:p w14:paraId="627BB44D" w14:textId="77777777" w:rsidR="006B2245" w:rsidRPr="00435409" w:rsidRDefault="006B2245" w:rsidP="006B2245">
      <w:pPr>
        <w:rPr>
          <w:sz w:val="20"/>
          <w:szCs w:val="20"/>
        </w:rPr>
      </w:pPr>
    </w:p>
    <w:tbl>
      <w:tblPr>
        <w:tblStyle w:val="GridTable5Dark-Accent41"/>
        <w:tblW w:w="0" w:type="auto"/>
        <w:tblLook w:val="0420" w:firstRow="1" w:lastRow="0" w:firstColumn="0" w:lastColumn="0" w:noHBand="0" w:noVBand="1"/>
      </w:tblPr>
      <w:tblGrid>
        <w:gridCol w:w="444"/>
        <w:gridCol w:w="7343"/>
        <w:gridCol w:w="1949"/>
      </w:tblGrid>
      <w:tr w:rsidR="006B2245" w:rsidRPr="00435409" w14:paraId="308F4A76" w14:textId="77777777" w:rsidTr="00385074">
        <w:trPr>
          <w:cnfStyle w:val="100000000000" w:firstRow="1" w:lastRow="0" w:firstColumn="0" w:lastColumn="0" w:oddVBand="0" w:evenVBand="0" w:oddHBand="0" w:evenHBand="0" w:firstRowFirstColumn="0" w:firstRowLastColumn="0" w:lastRowFirstColumn="0" w:lastRowLastColumn="0"/>
          <w:trHeight w:val="20"/>
        </w:trPr>
        <w:tc>
          <w:tcPr>
            <w:tcW w:w="0" w:type="auto"/>
            <w:gridSpan w:val="2"/>
            <w:vAlign w:val="center"/>
            <w:hideMark/>
          </w:tcPr>
          <w:p w14:paraId="3EC0E842" w14:textId="65B0DE00" w:rsidR="006B2245" w:rsidRPr="00385074" w:rsidRDefault="006B2245" w:rsidP="00385074">
            <w:pPr>
              <w:jc w:val="center"/>
              <w:rPr>
                <w:color w:val="auto"/>
                <w:lang w:bidi="en-US"/>
              </w:rPr>
            </w:pPr>
            <w:r w:rsidRPr="00385074">
              <w:rPr>
                <w:color w:val="auto"/>
                <w:lang w:bidi="en-US"/>
              </w:rPr>
              <w:t>Infrastructure</w:t>
            </w:r>
          </w:p>
        </w:tc>
        <w:tc>
          <w:tcPr>
            <w:tcW w:w="0" w:type="auto"/>
            <w:vAlign w:val="center"/>
            <w:hideMark/>
          </w:tcPr>
          <w:p w14:paraId="099AF03D" w14:textId="77777777" w:rsidR="006B2245" w:rsidRPr="00385074" w:rsidRDefault="006B2245" w:rsidP="00385074">
            <w:pPr>
              <w:jc w:val="center"/>
              <w:rPr>
                <w:color w:val="auto"/>
                <w:lang w:bidi="en-US"/>
              </w:rPr>
            </w:pPr>
            <w:r w:rsidRPr="00385074">
              <w:rPr>
                <w:color w:val="auto"/>
                <w:lang w:bidi="en-US"/>
              </w:rPr>
              <w:t>Estimated Investment</w:t>
            </w:r>
          </w:p>
          <w:p w14:paraId="17FF19D9" w14:textId="77777777" w:rsidR="006B2245" w:rsidRPr="00385074" w:rsidRDefault="006B2245" w:rsidP="00385074">
            <w:pPr>
              <w:jc w:val="center"/>
              <w:rPr>
                <w:color w:val="auto"/>
                <w:lang w:bidi="en-US"/>
              </w:rPr>
            </w:pPr>
            <w:r w:rsidRPr="00385074">
              <w:rPr>
                <w:color w:val="auto"/>
                <w:lang w:bidi="en-US"/>
              </w:rPr>
              <w:t>(PKR Million)</w:t>
            </w:r>
          </w:p>
        </w:tc>
      </w:tr>
      <w:tr w:rsidR="006B2245" w:rsidRPr="00435409" w14:paraId="2AED3D2C"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0" w:type="auto"/>
            <w:hideMark/>
          </w:tcPr>
          <w:p w14:paraId="0428664A" w14:textId="77777777" w:rsidR="006B2245" w:rsidRPr="00435409" w:rsidRDefault="006B2245" w:rsidP="001312AC">
            <w:pPr>
              <w:rPr>
                <w:lang w:bidi="en-US"/>
              </w:rPr>
            </w:pPr>
            <w:r w:rsidRPr="00435409">
              <w:rPr>
                <w:b/>
                <w:bCs/>
                <w:lang w:bidi="en-US"/>
              </w:rPr>
              <w:t>1.</w:t>
            </w:r>
          </w:p>
        </w:tc>
        <w:tc>
          <w:tcPr>
            <w:tcW w:w="0" w:type="auto"/>
            <w:hideMark/>
          </w:tcPr>
          <w:p w14:paraId="1CE8DB0F" w14:textId="670091AE" w:rsidR="006B2245" w:rsidRPr="00385074" w:rsidRDefault="006B2245" w:rsidP="001312AC">
            <w:r w:rsidRPr="00385074">
              <w:rPr>
                <w:lang w:bidi="en-US"/>
              </w:rPr>
              <w:t xml:space="preserve">There is a metaled road from </w:t>
            </w:r>
            <w:r w:rsidR="001849F7">
              <w:rPr>
                <w:lang w:bidi="en-US"/>
              </w:rPr>
              <w:t>Chitral</w:t>
            </w:r>
            <w:r w:rsidRPr="00385074">
              <w:rPr>
                <w:lang w:bidi="en-US"/>
              </w:rPr>
              <w:t xml:space="preserve"> to Mastuj. After Mastuj, a 60 km </w:t>
            </w:r>
            <w:r w:rsidR="0046150E" w:rsidRPr="00385074">
              <w:rPr>
                <w:lang w:bidi="en-US"/>
              </w:rPr>
              <w:t>jeep able</w:t>
            </w:r>
            <w:r w:rsidRPr="00385074">
              <w:rPr>
                <w:lang w:bidi="en-US"/>
              </w:rPr>
              <w:t xml:space="preserve"> dirt track leads to Laspur. This road is currently under construction; therefore, the construction cost is not considered under this project.</w:t>
            </w:r>
            <w:r w:rsidRPr="00385074">
              <w:t xml:space="preserve"> </w:t>
            </w:r>
          </w:p>
        </w:tc>
        <w:tc>
          <w:tcPr>
            <w:tcW w:w="0" w:type="auto"/>
            <w:hideMark/>
          </w:tcPr>
          <w:p w14:paraId="2C288E71" w14:textId="77777777" w:rsidR="006B2245" w:rsidRPr="00385074" w:rsidRDefault="006B2245" w:rsidP="001312AC">
            <w:pPr>
              <w:jc w:val="center"/>
              <w:rPr>
                <w:lang w:bidi="en-US"/>
              </w:rPr>
            </w:pPr>
            <w:r w:rsidRPr="00385074">
              <w:rPr>
                <w:lang w:bidi="en-US"/>
              </w:rPr>
              <w:t>-</w:t>
            </w:r>
          </w:p>
        </w:tc>
      </w:tr>
      <w:tr w:rsidR="006B2245" w:rsidRPr="00435409" w14:paraId="3511EECB" w14:textId="77777777" w:rsidTr="00385074">
        <w:trPr>
          <w:trHeight w:val="20"/>
        </w:trPr>
        <w:tc>
          <w:tcPr>
            <w:tcW w:w="0" w:type="auto"/>
          </w:tcPr>
          <w:p w14:paraId="6A509CB2" w14:textId="77777777" w:rsidR="006B2245" w:rsidRPr="00435409" w:rsidRDefault="006B2245" w:rsidP="001312AC">
            <w:pPr>
              <w:rPr>
                <w:b/>
                <w:bCs/>
                <w:lang w:bidi="en-US"/>
              </w:rPr>
            </w:pPr>
            <w:r w:rsidRPr="00435409">
              <w:rPr>
                <w:b/>
                <w:bCs/>
                <w:lang w:bidi="en-US"/>
              </w:rPr>
              <w:t>7.</w:t>
            </w:r>
          </w:p>
        </w:tc>
        <w:tc>
          <w:tcPr>
            <w:tcW w:w="0" w:type="auto"/>
          </w:tcPr>
          <w:p w14:paraId="31983F18" w14:textId="77777777" w:rsidR="006B2245" w:rsidRPr="00385074" w:rsidRDefault="006B2245" w:rsidP="001312AC">
            <w:pPr>
              <w:rPr>
                <w:lang w:bidi="en-US"/>
              </w:rPr>
            </w:pPr>
            <w:r w:rsidRPr="00385074">
              <w:rPr>
                <w:lang w:bidi="en-US"/>
              </w:rPr>
              <w:t xml:space="preserve">Road Signage, including site interpretations </w:t>
            </w:r>
          </w:p>
        </w:tc>
        <w:tc>
          <w:tcPr>
            <w:tcW w:w="0" w:type="auto"/>
          </w:tcPr>
          <w:p w14:paraId="38B93ACF" w14:textId="77777777" w:rsidR="006B2245" w:rsidRPr="00385074" w:rsidRDefault="006B2245" w:rsidP="001312AC">
            <w:pPr>
              <w:rPr>
                <w:lang w:bidi="en-US"/>
              </w:rPr>
            </w:pPr>
            <w:r w:rsidRPr="00385074">
              <w:rPr>
                <w:lang w:bidi="en-US"/>
              </w:rPr>
              <w:t>10-15</w:t>
            </w:r>
          </w:p>
        </w:tc>
      </w:tr>
      <w:tr w:rsidR="006B2245" w:rsidRPr="00435409" w14:paraId="7B5BE0CA"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0" w:type="auto"/>
            <w:hideMark/>
          </w:tcPr>
          <w:p w14:paraId="0C02A230" w14:textId="77777777" w:rsidR="006B2245" w:rsidRPr="00435409" w:rsidRDefault="006B2245" w:rsidP="001312AC">
            <w:pPr>
              <w:rPr>
                <w:lang w:bidi="en-US"/>
              </w:rPr>
            </w:pPr>
            <w:r w:rsidRPr="00435409">
              <w:rPr>
                <w:b/>
                <w:bCs/>
                <w:lang w:bidi="en-US"/>
              </w:rPr>
              <w:t>2.</w:t>
            </w:r>
          </w:p>
        </w:tc>
        <w:tc>
          <w:tcPr>
            <w:tcW w:w="0" w:type="auto"/>
            <w:hideMark/>
          </w:tcPr>
          <w:p w14:paraId="5C14C701" w14:textId="1BE1AC43" w:rsidR="006B2245" w:rsidRPr="00385074" w:rsidRDefault="006B2245" w:rsidP="001312AC">
            <w:pPr>
              <w:rPr>
                <w:lang w:bidi="en-US"/>
              </w:rPr>
            </w:pPr>
            <w:r w:rsidRPr="00385074">
              <w:rPr>
                <w:lang w:bidi="en-US"/>
              </w:rPr>
              <w:t xml:space="preserve">Road Clearance equipment for </w:t>
            </w:r>
            <w:r w:rsidR="0046150E">
              <w:rPr>
                <w:lang w:bidi="en-US"/>
              </w:rPr>
              <w:t>s</w:t>
            </w:r>
            <w:r w:rsidR="00F53082">
              <w:rPr>
                <w:lang w:bidi="en-US"/>
              </w:rPr>
              <w:t>now</w:t>
            </w:r>
            <w:r w:rsidR="00816570">
              <w:rPr>
                <w:lang w:bidi="en-US"/>
              </w:rPr>
              <w:t xml:space="preserve"> and land</w:t>
            </w:r>
            <w:r w:rsidRPr="00385074">
              <w:rPr>
                <w:lang w:bidi="en-US"/>
              </w:rPr>
              <w:t xml:space="preserve"> sliding </w:t>
            </w:r>
          </w:p>
        </w:tc>
        <w:tc>
          <w:tcPr>
            <w:tcW w:w="0" w:type="auto"/>
            <w:hideMark/>
          </w:tcPr>
          <w:p w14:paraId="24235AB7" w14:textId="77777777" w:rsidR="006B2245" w:rsidRPr="00385074" w:rsidRDefault="006B2245" w:rsidP="001312AC">
            <w:pPr>
              <w:rPr>
                <w:lang w:bidi="en-US"/>
              </w:rPr>
            </w:pPr>
            <w:r w:rsidRPr="00385074">
              <w:rPr>
                <w:lang w:bidi="en-US"/>
              </w:rPr>
              <w:t>20-30</w:t>
            </w:r>
          </w:p>
        </w:tc>
      </w:tr>
      <w:tr w:rsidR="006B2245" w:rsidRPr="00435409" w14:paraId="194ADDC8" w14:textId="77777777" w:rsidTr="00385074">
        <w:trPr>
          <w:trHeight w:val="20"/>
        </w:trPr>
        <w:tc>
          <w:tcPr>
            <w:tcW w:w="0" w:type="auto"/>
          </w:tcPr>
          <w:p w14:paraId="0ECB9C13" w14:textId="77777777" w:rsidR="006B2245" w:rsidRPr="00435409" w:rsidRDefault="006B2245" w:rsidP="001312AC">
            <w:pPr>
              <w:rPr>
                <w:b/>
                <w:bCs/>
                <w:lang w:bidi="en-US"/>
              </w:rPr>
            </w:pPr>
            <w:r w:rsidRPr="00435409">
              <w:rPr>
                <w:b/>
                <w:bCs/>
                <w:lang w:bidi="en-US"/>
              </w:rPr>
              <w:t>4.</w:t>
            </w:r>
          </w:p>
        </w:tc>
        <w:tc>
          <w:tcPr>
            <w:tcW w:w="0" w:type="auto"/>
          </w:tcPr>
          <w:p w14:paraId="342F2D97" w14:textId="3B9A36F8" w:rsidR="006B2245" w:rsidRPr="00385074" w:rsidRDefault="006B2245" w:rsidP="001312AC">
            <w:pPr>
              <w:rPr>
                <w:lang w:bidi="en-US"/>
              </w:rPr>
            </w:pPr>
            <w:r w:rsidRPr="00385074">
              <w:rPr>
                <w:lang w:bidi="en-US"/>
              </w:rPr>
              <w:t xml:space="preserve">Public Toilets </w:t>
            </w:r>
            <w:r w:rsidR="0046150E">
              <w:rPr>
                <w:lang w:bidi="en-US"/>
              </w:rPr>
              <w:t>connected</w:t>
            </w:r>
            <w:r w:rsidR="00816570">
              <w:rPr>
                <w:lang w:bidi="en-US"/>
              </w:rPr>
              <w:t xml:space="preserve"> with septic tanks at different locations</w:t>
            </w:r>
          </w:p>
        </w:tc>
        <w:tc>
          <w:tcPr>
            <w:tcW w:w="0" w:type="auto"/>
          </w:tcPr>
          <w:p w14:paraId="10F4C589" w14:textId="77777777" w:rsidR="006B2245" w:rsidRPr="00385074" w:rsidRDefault="006B2245" w:rsidP="001312AC">
            <w:pPr>
              <w:rPr>
                <w:lang w:bidi="en-US"/>
              </w:rPr>
            </w:pPr>
            <w:r w:rsidRPr="00385074">
              <w:rPr>
                <w:lang w:bidi="en-US"/>
              </w:rPr>
              <w:t>30-40</w:t>
            </w:r>
          </w:p>
        </w:tc>
      </w:tr>
      <w:tr w:rsidR="006B2245" w:rsidRPr="00435409" w14:paraId="7CF74379"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0" w:type="auto"/>
          </w:tcPr>
          <w:p w14:paraId="682B004B" w14:textId="77777777" w:rsidR="006B2245" w:rsidRPr="00435409" w:rsidRDefault="006B2245" w:rsidP="001312AC">
            <w:pPr>
              <w:rPr>
                <w:b/>
                <w:bCs/>
                <w:lang w:bidi="en-US"/>
              </w:rPr>
            </w:pPr>
            <w:r w:rsidRPr="00435409">
              <w:rPr>
                <w:b/>
                <w:bCs/>
                <w:lang w:bidi="en-US"/>
              </w:rPr>
              <w:t xml:space="preserve">5. </w:t>
            </w:r>
          </w:p>
        </w:tc>
        <w:tc>
          <w:tcPr>
            <w:tcW w:w="0" w:type="auto"/>
          </w:tcPr>
          <w:p w14:paraId="54B737C1" w14:textId="77777777" w:rsidR="006B2245" w:rsidRPr="00385074" w:rsidRDefault="006B2245" w:rsidP="001312AC">
            <w:pPr>
              <w:rPr>
                <w:lang w:bidi="en-US"/>
              </w:rPr>
            </w:pPr>
            <w:r w:rsidRPr="00385074">
              <w:rPr>
                <w:lang w:bidi="en-US"/>
              </w:rPr>
              <w:t xml:space="preserve">Sewage Treatment Plant </w:t>
            </w:r>
          </w:p>
        </w:tc>
        <w:tc>
          <w:tcPr>
            <w:tcW w:w="0" w:type="auto"/>
          </w:tcPr>
          <w:p w14:paraId="13E2C048" w14:textId="77777777" w:rsidR="006B2245" w:rsidRPr="00385074" w:rsidRDefault="006B2245" w:rsidP="001312AC">
            <w:pPr>
              <w:rPr>
                <w:lang w:bidi="en-US"/>
              </w:rPr>
            </w:pPr>
            <w:r w:rsidRPr="00385074">
              <w:rPr>
                <w:lang w:bidi="en-US"/>
              </w:rPr>
              <w:t>50-60</w:t>
            </w:r>
          </w:p>
        </w:tc>
      </w:tr>
      <w:tr w:rsidR="006B2245" w:rsidRPr="00435409" w14:paraId="5A3B6CBC" w14:textId="77777777" w:rsidTr="00385074">
        <w:trPr>
          <w:trHeight w:val="20"/>
        </w:trPr>
        <w:tc>
          <w:tcPr>
            <w:tcW w:w="0" w:type="auto"/>
            <w:hideMark/>
          </w:tcPr>
          <w:p w14:paraId="34E47770" w14:textId="77777777" w:rsidR="006B2245" w:rsidRPr="00435409" w:rsidRDefault="006B2245" w:rsidP="001312AC">
            <w:pPr>
              <w:rPr>
                <w:lang w:bidi="en-US"/>
              </w:rPr>
            </w:pPr>
            <w:r w:rsidRPr="00435409">
              <w:rPr>
                <w:b/>
                <w:bCs/>
                <w:lang w:bidi="en-US"/>
              </w:rPr>
              <w:t>3.</w:t>
            </w:r>
          </w:p>
        </w:tc>
        <w:tc>
          <w:tcPr>
            <w:tcW w:w="0" w:type="auto"/>
            <w:hideMark/>
          </w:tcPr>
          <w:p w14:paraId="3BC6CE8B" w14:textId="77777777" w:rsidR="006B2245" w:rsidRPr="00385074" w:rsidRDefault="006B2245" w:rsidP="001312AC">
            <w:pPr>
              <w:rPr>
                <w:lang w:bidi="en-US"/>
              </w:rPr>
            </w:pPr>
            <w:r w:rsidRPr="00385074">
              <w:rPr>
                <w:lang w:bidi="en-US"/>
              </w:rPr>
              <w:t xml:space="preserve">Security and Emergency Services such as tourist police, ambulance </w:t>
            </w:r>
          </w:p>
        </w:tc>
        <w:tc>
          <w:tcPr>
            <w:tcW w:w="0" w:type="auto"/>
            <w:hideMark/>
          </w:tcPr>
          <w:p w14:paraId="54EE6F94" w14:textId="77777777" w:rsidR="006B2245" w:rsidRPr="00385074" w:rsidRDefault="006B2245" w:rsidP="001312AC">
            <w:pPr>
              <w:rPr>
                <w:lang w:bidi="en-US"/>
              </w:rPr>
            </w:pPr>
            <w:r w:rsidRPr="00385074">
              <w:rPr>
                <w:lang w:bidi="en-US"/>
              </w:rPr>
              <w:t>140-150</w:t>
            </w:r>
          </w:p>
        </w:tc>
      </w:tr>
      <w:tr w:rsidR="006B2245" w:rsidRPr="00435409" w14:paraId="19293B8A" w14:textId="77777777" w:rsidTr="00385074">
        <w:trPr>
          <w:cnfStyle w:val="000000100000" w:firstRow="0" w:lastRow="0" w:firstColumn="0" w:lastColumn="0" w:oddVBand="0" w:evenVBand="0" w:oddHBand="1" w:evenHBand="0" w:firstRowFirstColumn="0" w:firstRowLastColumn="0" w:lastRowFirstColumn="0" w:lastRowLastColumn="0"/>
          <w:trHeight w:val="20"/>
        </w:trPr>
        <w:tc>
          <w:tcPr>
            <w:tcW w:w="0" w:type="auto"/>
            <w:hideMark/>
          </w:tcPr>
          <w:p w14:paraId="34C75EAF" w14:textId="77777777" w:rsidR="006B2245" w:rsidRPr="00435409" w:rsidRDefault="006B2245" w:rsidP="001312AC">
            <w:pPr>
              <w:rPr>
                <w:lang w:bidi="en-US"/>
              </w:rPr>
            </w:pPr>
            <w:r w:rsidRPr="00435409">
              <w:rPr>
                <w:b/>
                <w:bCs/>
                <w:lang w:bidi="en-US"/>
              </w:rPr>
              <w:t xml:space="preserve">6. </w:t>
            </w:r>
          </w:p>
        </w:tc>
        <w:tc>
          <w:tcPr>
            <w:tcW w:w="0" w:type="auto"/>
            <w:hideMark/>
          </w:tcPr>
          <w:p w14:paraId="5F88391D" w14:textId="263B9D84" w:rsidR="006B2245" w:rsidRPr="00385074" w:rsidRDefault="006B2245" w:rsidP="001312AC">
            <w:pPr>
              <w:rPr>
                <w:lang w:bidi="en-US"/>
              </w:rPr>
            </w:pPr>
            <w:r w:rsidRPr="00385074">
              <w:rPr>
                <w:lang w:bidi="en-US"/>
              </w:rPr>
              <w:t xml:space="preserve">Solid Waste Management Facility for collection, transport and transfer to decentralized landfill sites at various locations </w:t>
            </w:r>
          </w:p>
        </w:tc>
        <w:tc>
          <w:tcPr>
            <w:tcW w:w="0" w:type="auto"/>
            <w:hideMark/>
          </w:tcPr>
          <w:p w14:paraId="0803E9B3" w14:textId="77777777" w:rsidR="006B2245" w:rsidRPr="00385074" w:rsidRDefault="006B2245" w:rsidP="001312AC">
            <w:pPr>
              <w:rPr>
                <w:lang w:bidi="en-US"/>
              </w:rPr>
            </w:pPr>
            <w:r w:rsidRPr="00385074">
              <w:rPr>
                <w:lang w:bidi="en-US"/>
              </w:rPr>
              <w:t>150-170</w:t>
            </w:r>
          </w:p>
        </w:tc>
      </w:tr>
    </w:tbl>
    <w:p w14:paraId="5DDDE9DC" w14:textId="77777777" w:rsidR="006B2245" w:rsidRDefault="006B2245" w:rsidP="006B2245">
      <w:pPr>
        <w:pStyle w:val="Heading4"/>
        <w:rPr>
          <w:rFonts w:ascii="Proxima Nova Rg" w:hAnsi="Proxima Nova Rg"/>
          <w:b/>
          <w:bCs/>
          <w:i w:val="0"/>
          <w:iCs w:val="0"/>
          <w:color w:val="385623" w:themeColor="accent6" w:themeShade="80"/>
        </w:rPr>
      </w:pPr>
      <w:bookmarkStart w:id="67" w:name="_Toc109812347"/>
      <w:bookmarkStart w:id="68" w:name="_Toc117763790"/>
    </w:p>
    <w:p w14:paraId="256176C3" w14:textId="77777777" w:rsidR="006B2245" w:rsidRDefault="006B2245" w:rsidP="006B2245">
      <w:pPr>
        <w:spacing w:after="0" w:line="240" w:lineRule="auto"/>
        <w:rPr>
          <w:rFonts w:eastAsiaTheme="majorEastAsia" w:cstheme="majorBidi"/>
          <w:b/>
          <w:bCs/>
          <w:color w:val="385623" w:themeColor="accent6" w:themeShade="80"/>
        </w:rPr>
      </w:pPr>
      <w:r>
        <w:rPr>
          <w:b/>
          <w:bCs/>
          <w:i/>
          <w:iCs/>
          <w:color w:val="385623" w:themeColor="accent6" w:themeShade="80"/>
        </w:rPr>
        <w:br w:type="page"/>
      </w:r>
    </w:p>
    <w:p w14:paraId="2715E883" w14:textId="77777777" w:rsidR="006B2245" w:rsidRDefault="006B2245" w:rsidP="006B2245">
      <w:pPr>
        <w:pStyle w:val="Heading3"/>
      </w:pPr>
      <w:r w:rsidRPr="00435409">
        <w:lastRenderedPageBreak/>
        <w:t>Camping/Caravan site</w:t>
      </w:r>
      <w:bookmarkEnd w:id="67"/>
      <w:bookmarkEnd w:id="68"/>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107"/>
        <w:gridCol w:w="4639"/>
      </w:tblGrid>
      <w:tr w:rsidR="00385074" w:rsidRPr="00435409" w14:paraId="1A25114B" w14:textId="77777777" w:rsidTr="00385074">
        <w:trPr>
          <w:trHeight w:val="913"/>
        </w:trPr>
        <w:tc>
          <w:tcPr>
            <w:tcW w:w="5107" w:type="dxa"/>
            <w:tcBorders>
              <w:top w:val="nil"/>
              <w:left w:val="nil"/>
              <w:right w:val="nil"/>
            </w:tcBorders>
            <w:shd w:val="clear" w:color="auto" w:fill="auto"/>
            <w:tcMar>
              <w:top w:w="66" w:type="dxa"/>
              <w:left w:w="133" w:type="dxa"/>
              <w:bottom w:w="66" w:type="dxa"/>
              <w:right w:w="133" w:type="dxa"/>
            </w:tcMar>
            <w:vAlign w:val="center"/>
          </w:tcPr>
          <w:p w14:paraId="3C95E569" w14:textId="77777777" w:rsidR="00385074" w:rsidRPr="00435409" w:rsidRDefault="00385074" w:rsidP="001312AC">
            <w:pPr>
              <w:spacing w:after="120"/>
              <w:rPr>
                <w:b/>
                <w:bCs/>
                <w:color w:val="00B050"/>
                <w:sz w:val="28"/>
                <w:szCs w:val="28"/>
              </w:rPr>
            </w:pPr>
            <w:r w:rsidRPr="00435409">
              <w:rPr>
                <w:b/>
                <w:bCs/>
                <w:color w:val="00B050"/>
                <w:sz w:val="28"/>
                <w:szCs w:val="28"/>
              </w:rPr>
              <w:t>Investment Opportunity</w:t>
            </w:r>
          </w:p>
          <w:p w14:paraId="5D8EB8E5" w14:textId="77777777" w:rsidR="00385074" w:rsidRPr="00435409" w:rsidRDefault="00385074" w:rsidP="001312AC">
            <w:pPr>
              <w:spacing w:after="120"/>
              <w:rPr>
                <w:b/>
                <w:bCs/>
                <w:sz w:val="18"/>
                <w:szCs w:val="18"/>
              </w:rPr>
            </w:pPr>
            <w:r w:rsidRPr="00435409">
              <w:rPr>
                <w:b/>
                <w:bCs/>
                <w:sz w:val="18"/>
                <w:szCs w:val="18"/>
              </w:rPr>
              <w:t xml:space="preserve">Camping/Caravan Site </w:t>
            </w:r>
          </w:p>
        </w:tc>
        <w:tc>
          <w:tcPr>
            <w:tcW w:w="4639" w:type="dxa"/>
            <w:tcBorders>
              <w:top w:val="nil"/>
              <w:left w:val="nil"/>
              <w:right w:val="nil"/>
            </w:tcBorders>
            <w:shd w:val="clear" w:color="auto" w:fill="BF8F00" w:themeFill="accent4" w:themeFillShade="BF"/>
            <w:tcMar>
              <w:top w:w="66" w:type="dxa"/>
              <w:left w:w="133" w:type="dxa"/>
              <w:bottom w:w="66" w:type="dxa"/>
              <w:right w:w="133" w:type="dxa"/>
            </w:tcMar>
            <w:vAlign w:val="center"/>
          </w:tcPr>
          <w:p w14:paraId="47581B88" w14:textId="77777777" w:rsidR="00385074" w:rsidRPr="00435409" w:rsidRDefault="00385074" w:rsidP="001312AC">
            <w:pPr>
              <w:spacing w:after="120"/>
              <w:jc w:val="center"/>
              <w:rPr>
                <w:sz w:val="20"/>
                <w:szCs w:val="20"/>
              </w:rPr>
            </w:pPr>
            <w:r w:rsidRPr="00435409">
              <w:rPr>
                <w:b/>
                <w:bCs/>
                <w:color w:val="FFFFFF" w:themeColor="background1"/>
                <w:sz w:val="20"/>
                <w:szCs w:val="20"/>
              </w:rPr>
              <w:t>Priority: Low</w:t>
            </w:r>
          </w:p>
        </w:tc>
      </w:tr>
      <w:tr w:rsidR="006B2245" w:rsidRPr="00435409" w14:paraId="3364F459" w14:textId="77777777" w:rsidTr="00385074">
        <w:trPr>
          <w:trHeight w:val="20"/>
        </w:trPr>
        <w:tc>
          <w:tcPr>
            <w:tcW w:w="5107" w:type="dxa"/>
            <w:tcBorders>
              <w:top w:val="nil"/>
              <w:left w:val="nil"/>
              <w:bottom w:val="nil"/>
              <w:right w:val="nil"/>
            </w:tcBorders>
            <w:shd w:val="clear" w:color="auto" w:fill="auto"/>
            <w:tcMar>
              <w:top w:w="66" w:type="dxa"/>
              <w:left w:w="133" w:type="dxa"/>
              <w:bottom w:w="66" w:type="dxa"/>
              <w:right w:w="133" w:type="dxa"/>
            </w:tcMar>
            <w:vAlign w:val="center"/>
          </w:tcPr>
          <w:p w14:paraId="1E2019D2"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508B4689" w14:textId="77777777" w:rsidR="006B2245" w:rsidRPr="00435409" w:rsidRDefault="006B2245" w:rsidP="001312AC">
            <w:pPr>
              <w:spacing w:after="120"/>
              <w:rPr>
                <w:b/>
                <w:bCs/>
                <w:sz w:val="18"/>
                <w:szCs w:val="18"/>
              </w:rPr>
            </w:pPr>
            <w:r w:rsidRPr="00435409">
              <w:rPr>
                <w:b/>
                <w:bCs/>
                <w:sz w:val="20"/>
                <w:szCs w:val="20"/>
              </w:rPr>
              <w:t xml:space="preserve">PKR 200-250 Million </w:t>
            </w:r>
          </w:p>
        </w:tc>
        <w:tc>
          <w:tcPr>
            <w:tcW w:w="4639" w:type="dxa"/>
            <w:tcBorders>
              <w:top w:val="nil"/>
              <w:left w:val="nil"/>
              <w:bottom w:val="nil"/>
              <w:right w:val="nil"/>
            </w:tcBorders>
            <w:shd w:val="clear" w:color="auto" w:fill="525252" w:themeFill="accent3" w:themeFillShade="80"/>
            <w:tcMar>
              <w:top w:w="66" w:type="dxa"/>
              <w:left w:w="133" w:type="dxa"/>
              <w:bottom w:w="66" w:type="dxa"/>
              <w:right w:w="133" w:type="dxa"/>
            </w:tcMar>
            <w:vAlign w:val="center"/>
          </w:tcPr>
          <w:p w14:paraId="0A1DC6EC"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PPP</w:t>
            </w:r>
          </w:p>
        </w:tc>
      </w:tr>
    </w:tbl>
    <w:p w14:paraId="3BB6EAE8" w14:textId="77777777" w:rsidR="00385074" w:rsidRDefault="00385074"/>
    <w:tbl>
      <w:tblPr>
        <w:tblStyle w:val="GridTable2-Accent31"/>
        <w:tblW w:w="9746" w:type="dxa"/>
        <w:tblLook w:val="0420" w:firstRow="1" w:lastRow="0" w:firstColumn="0" w:lastColumn="0" w:noHBand="0" w:noVBand="1"/>
      </w:tblPr>
      <w:tblGrid>
        <w:gridCol w:w="5114"/>
        <w:gridCol w:w="4632"/>
      </w:tblGrid>
      <w:tr w:rsidR="006B2245" w:rsidRPr="00385074" w14:paraId="2858FE20" w14:textId="77777777" w:rsidTr="00753F22">
        <w:trPr>
          <w:cnfStyle w:val="100000000000" w:firstRow="1" w:lastRow="0" w:firstColumn="0" w:lastColumn="0" w:oddVBand="0" w:evenVBand="0" w:oddHBand="0" w:evenHBand="0" w:firstRowFirstColumn="0" w:firstRowLastColumn="0" w:lastRowFirstColumn="0" w:lastRowLastColumn="0"/>
          <w:trHeight w:val="20"/>
        </w:trPr>
        <w:tc>
          <w:tcPr>
            <w:tcW w:w="5097" w:type="dxa"/>
            <w:hideMark/>
          </w:tcPr>
          <w:p w14:paraId="091D6748"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50912" behindDoc="0" locked="0" layoutInCell="1" allowOverlap="1" wp14:anchorId="5A9F5C85" wp14:editId="6F334A11">
                  <wp:simplePos x="0" y="0"/>
                  <wp:positionH relativeFrom="column">
                    <wp:posOffset>-3175</wp:posOffset>
                  </wp:positionH>
                  <wp:positionV relativeFrom="paragraph">
                    <wp:posOffset>2540</wp:posOffset>
                  </wp:positionV>
                  <wp:extent cx="273975" cy="274289"/>
                  <wp:effectExtent l="0" t="0" r="0" b="0"/>
                  <wp:wrapNone/>
                  <wp:docPr id="1411"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385074">
              <w:rPr>
                <w:sz w:val="18"/>
                <w:szCs w:val="18"/>
              </w:rPr>
              <w:t>Project Location</w:t>
            </w:r>
          </w:p>
        </w:tc>
        <w:tc>
          <w:tcPr>
            <w:tcW w:w="4649" w:type="dxa"/>
            <w:hideMark/>
          </w:tcPr>
          <w:p w14:paraId="480FFC90" w14:textId="77777777" w:rsidR="006B2245" w:rsidRPr="00385074" w:rsidRDefault="006B2245" w:rsidP="001312AC">
            <w:pPr>
              <w:spacing w:after="120"/>
              <w:rPr>
                <w:sz w:val="18"/>
                <w:szCs w:val="18"/>
              </w:rPr>
            </w:pPr>
            <w:r w:rsidRPr="00385074">
              <w:rPr>
                <w:sz w:val="18"/>
                <w:szCs w:val="18"/>
              </w:rPr>
              <w:t xml:space="preserve">Laspur   </w:t>
            </w:r>
          </w:p>
        </w:tc>
      </w:tr>
      <w:tr w:rsidR="006B2245" w:rsidRPr="00385074" w14:paraId="544A3142"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097" w:type="dxa"/>
            <w:hideMark/>
          </w:tcPr>
          <w:p w14:paraId="7919D4FB" w14:textId="58168720"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51936" behindDoc="0" locked="0" layoutInCell="1" allowOverlap="1" wp14:anchorId="491DAD04" wp14:editId="1DAD5DE5">
                  <wp:simplePos x="0" y="0"/>
                  <wp:positionH relativeFrom="column">
                    <wp:posOffset>-3175</wp:posOffset>
                  </wp:positionH>
                  <wp:positionV relativeFrom="paragraph">
                    <wp:posOffset>5080</wp:posOffset>
                  </wp:positionV>
                  <wp:extent cx="273975" cy="274289"/>
                  <wp:effectExtent l="0" t="0" r="0" b="0"/>
                  <wp:wrapNone/>
                  <wp:docPr id="1412"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385074">
              <w:rPr>
                <w:b/>
                <w:bCs/>
                <w:sz w:val="18"/>
                <w:szCs w:val="18"/>
              </w:rPr>
              <w:t xml:space="preserve">Distance from </w:t>
            </w:r>
            <w:r w:rsidR="001849F7">
              <w:rPr>
                <w:b/>
                <w:bCs/>
                <w:sz w:val="18"/>
                <w:szCs w:val="18"/>
              </w:rPr>
              <w:t>Chitral</w:t>
            </w:r>
            <w:r w:rsidRPr="00385074">
              <w:rPr>
                <w:b/>
                <w:bCs/>
                <w:sz w:val="18"/>
                <w:szCs w:val="18"/>
              </w:rPr>
              <w:t xml:space="preserve"> Bazar</w:t>
            </w:r>
          </w:p>
        </w:tc>
        <w:tc>
          <w:tcPr>
            <w:tcW w:w="4649" w:type="dxa"/>
            <w:hideMark/>
          </w:tcPr>
          <w:p w14:paraId="6F0CACB3" w14:textId="77777777" w:rsidR="006B2245" w:rsidRPr="00385074" w:rsidRDefault="006B2245" w:rsidP="001312AC">
            <w:pPr>
              <w:spacing w:after="120"/>
              <w:rPr>
                <w:sz w:val="18"/>
                <w:szCs w:val="18"/>
              </w:rPr>
            </w:pPr>
            <w:r w:rsidRPr="00385074">
              <w:rPr>
                <w:sz w:val="18"/>
                <w:szCs w:val="18"/>
              </w:rPr>
              <w:t>150 km</w:t>
            </w:r>
          </w:p>
        </w:tc>
      </w:tr>
      <w:tr w:rsidR="006B2245" w:rsidRPr="00385074" w14:paraId="0BBB8779" w14:textId="77777777" w:rsidTr="00753F22">
        <w:trPr>
          <w:trHeight w:val="20"/>
        </w:trPr>
        <w:tc>
          <w:tcPr>
            <w:tcW w:w="5097" w:type="dxa"/>
            <w:hideMark/>
          </w:tcPr>
          <w:p w14:paraId="3D508FE9"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52960" behindDoc="0" locked="0" layoutInCell="1" allowOverlap="1" wp14:anchorId="54996DD2" wp14:editId="1EF7ED70">
                  <wp:simplePos x="0" y="0"/>
                  <wp:positionH relativeFrom="column">
                    <wp:posOffset>-3175</wp:posOffset>
                  </wp:positionH>
                  <wp:positionV relativeFrom="paragraph">
                    <wp:posOffset>5080</wp:posOffset>
                  </wp:positionV>
                  <wp:extent cx="273975" cy="274289"/>
                  <wp:effectExtent l="0" t="0" r="0" b="0"/>
                  <wp:wrapNone/>
                  <wp:docPr id="299"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385074">
              <w:rPr>
                <w:b/>
                <w:bCs/>
                <w:sz w:val="18"/>
                <w:szCs w:val="18"/>
              </w:rPr>
              <w:t>Accessibility</w:t>
            </w:r>
          </w:p>
        </w:tc>
        <w:tc>
          <w:tcPr>
            <w:tcW w:w="4649" w:type="dxa"/>
            <w:hideMark/>
          </w:tcPr>
          <w:p w14:paraId="56ADBCCD" w14:textId="734ABCF9" w:rsidR="006B2245" w:rsidRPr="00385074" w:rsidRDefault="001849F7" w:rsidP="001312AC">
            <w:pPr>
              <w:spacing w:after="120"/>
              <w:rPr>
                <w:sz w:val="18"/>
                <w:szCs w:val="18"/>
              </w:rPr>
            </w:pPr>
            <w:r>
              <w:rPr>
                <w:sz w:val="18"/>
                <w:szCs w:val="18"/>
              </w:rPr>
              <w:t>Chitral</w:t>
            </w:r>
            <w:r w:rsidR="006B2245" w:rsidRPr="00385074">
              <w:rPr>
                <w:sz w:val="18"/>
                <w:szCs w:val="18"/>
              </w:rPr>
              <w:t xml:space="preserve"> Bazar – Buni (Good)  </w:t>
            </w:r>
          </w:p>
          <w:p w14:paraId="6230F889" w14:textId="77777777" w:rsidR="006B2245" w:rsidRPr="00385074" w:rsidRDefault="006B2245" w:rsidP="001312AC">
            <w:pPr>
              <w:spacing w:after="120"/>
              <w:rPr>
                <w:sz w:val="18"/>
                <w:szCs w:val="18"/>
              </w:rPr>
            </w:pPr>
            <w:r w:rsidRPr="00385074">
              <w:rPr>
                <w:sz w:val="18"/>
                <w:szCs w:val="18"/>
              </w:rPr>
              <w:t>Buni – Laspur (Very Weak)</w:t>
            </w:r>
          </w:p>
        </w:tc>
      </w:tr>
      <w:tr w:rsidR="006B2245" w:rsidRPr="00385074" w14:paraId="75927128"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097" w:type="dxa"/>
            <w:hideMark/>
          </w:tcPr>
          <w:p w14:paraId="3448EF6B"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53984" behindDoc="0" locked="0" layoutInCell="1" allowOverlap="1" wp14:anchorId="123BCEB1" wp14:editId="285CB3F6">
                  <wp:simplePos x="0" y="0"/>
                  <wp:positionH relativeFrom="column">
                    <wp:posOffset>-3175</wp:posOffset>
                  </wp:positionH>
                  <wp:positionV relativeFrom="paragraph">
                    <wp:posOffset>5715</wp:posOffset>
                  </wp:positionV>
                  <wp:extent cx="273975" cy="274289"/>
                  <wp:effectExtent l="0" t="0" r="0" b="0"/>
                  <wp:wrapNone/>
                  <wp:docPr id="300"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385074">
              <w:rPr>
                <w:b/>
                <w:bCs/>
                <w:sz w:val="18"/>
                <w:szCs w:val="18"/>
              </w:rPr>
              <w:t>Estimated Annual Tourist flow</w:t>
            </w:r>
          </w:p>
        </w:tc>
        <w:tc>
          <w:tcPr>
            <w:tcW w:w="4649" w:type="dxa"/>
            <w:hideMark/>
          </w:tcPr>
          <w:p w14:paraId="6D15BA21" w14:textId="77777777" w:rsidR="006B2245" w:rsidRPr="00385074" w:rsidRDefault="006B2245" w:rsidP="001312AC">
            <w:pPr>
              <w:spacing w:after="120"/>
              <w:rPr>
                <w:sz w:val="18"/>
                <w:szCs w:val="18"/>
              </w:rPr>
            </w:pPr>
            <w:r w:rsidRPr="00385074">
              <w:rPr>
                <w:sz w:val="18"/>
                <w:szCs w:val="18"/>
              </w:rPr>
              <w:t>10,000-20,000</w:t>
            </w:r>
          </w:p>
        </w:tc>
      </w:tr>
      <w:tr w:rsidR="006B2245" w:rsidRPr="00385074" w14:paraId="74A00D50" w14:textId="77777777" w:rsidTr="00753F22">
        <w:trPr>
          <w:trHeight w:val="20"/>
        </w:trPr>
        <w:tc>
          <w:tcPr>
            <w:tcW w:w="5097" w:type="dxa"/>
            <w:hideMark/>
          </w:tcPr>
          <w:p w14:paraId="0E0BFE66"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55008" behindDoc="0" locked="0" layoutInCell="1" allowOverlap="1" wp14:anchorId="74CB7862" wp14:editId="0770A8C8">
                  <wp:simplePos x="0" y="0"/>
                  <wp:positionH relativeFrom="column">
                    <wp:posOffset>0</wp:posOffset>
                  </wp:positionH>
                  <wp:positionV relativeFrom="paragraph">
                    <wp:posOffset>-29845</wp:posOffset>
                  </wp:positionV>
                  <wp:extent cx="273685" cy="273685"/>
                  <wp:effectExtent l="0" t="0" r="0" b="0"/>
                  <wp:wrapNone/>
                  <wp:docPr id="1413"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385074">
              <w:rPr>
                <w:b/>
                <w:bCs/>
                <w:sz w:val="18"/>
                <w:szCs w:val="18"/>
              </w:rPr>
              <w:t xml:space="preserve">Elements </w:t>
            </w:r>
          </w:p>
        </w:tc>
        <w:tc>
          <w:tcPr>
            <w:tcW w:w="4649" w:type="dxa"/>
            <w:hideMark/>
          </w:tcPr>
          <w:p w14:paraId="7D2B540F" w14:textId="77777777" w:rsidR="006B2245" w:rsidRPr="00385074" w:rsidRDefault="006B2245">
            <w:pPr>
              <w:numPr>
                <w:ilvl w:val="0"/>
                <w:numId w:val="32"/>
              </w:numPr>
              <w:spacing w:after="120"/>
              <w:rPr>
                <w:sz w:val="18"/>
                <w:szCs w:val="18"/>
              </w:rPr>
            </w:pPr>
            <w:r w:rsidRPr="00385074">
              <w:rPr>
                <w:sz w:val="18"/>
                <w:szCs w:val="18"/>
              </w:rPr>
              <w:t>Camping/caravan site (for up to 200 people), including a central building with</w:t>
            </w:r>
          </w:p>
          <w:p w14:paraId="0244CED2" w14:textId="77777777" w:rsidR="006B2245" w:rsidRPr="00385074" w:rsidRDefault="006B2245">
            <w:pPr>
              <w:numPr>
                <w:ilvl w:val="0"/>
                <w:numId w:val="32"/>
              </w:numPr>
              <w:spacing w:after="120"/>
              <w:rPr>
                <w:sz w:val="18"/>
                <w:szCs w:val="18"/>
              </w:rPr>
            </w:pPr>
            <w:r w:rsidRPr="00385074">
              <w:rPr>
                <w:sz w:val="18"/>
                <w:szCs w:val="18"/>
              </w:rPr>
              <w:t>Reception</w:t>
            </w:r>
          </w:p>
          <w:p w14:paraId="24BEFC12" w14:textId="77777777" w:rsidR="006B2245" w:rsidRPr="00385074" w:rsidRDefault="006B2245">
            <w:pPr>
              <w:numPr>
                <w:ilvl w:val="0"/>
                <w:numId w:val="32"/>
              </w:numPr>
              <w:spacing w:after="120"/>
              <w:rPr>
                <w:sz w:val="18"/>
                <w:szCs w:val="18"/>
              </w:rPr>
            </w:pPr>
            <w:r w:rsidRPr="00385074">
              <w:rPr>
                <w:sz w:val="18"/>
                <w:szCs w:val="18"/>
              </w:rPr>
              <w:t>Toilets</w:t>
            </w:r>
          </w:p>
          <w:p w14:paraId="4DD917B5" w14:textId="77777777" w:rsidR="006B2245" w:rsidRPr="00385074" w:rsidRDefault="006B2245">
            <w:pPr>
              <w:numPr>
                <w:ilvl w:val="0"/>
                <w:numId w:val="32"/>
              </w:numPr>
              <w:spacing w:after="120"/>
              <w:rPr>
                <w:sz w:val="18"/>
                <w:szCs w:val="18"/>
              </w:rPr>
            </w:pPr>
            <w:r w:rsidRPr="00385074">
              <w:rPr>
                <w:sz w:val="18"/>
                <w:szCs w:val="18"/>
              </w:rPr>
              <w:t>Bathrooms</w:t>
            </w:r>
          </w:p>
          <w:p w14:paraId="1C6F4B14" w14:textId="77777777" w:rsidR="006B2245" w:rsidRPr="00385074" w:rsidRDefault="006B2245">
            <w:pPr>
              <w:numPr>
                <w:ilvl w:val="0"/>
                <w:numId w:val="32"/>
              </w:numPr>
              <w:spacing w:after="120"/>
              <w:rPr>
                <w:sz w:val="18"/>
                <w:szCs w:val="18"/>
              </w:rPr>
            </w:pPr>
            <w:r w:rsidRPr="00385074">
              <w:rPr>
                <w:sz w:val="18"/>
                <w:szCs w:val="18"/>
              </w:rPr>
              <w:t>Tuck Shop</w:t>
            </w:r>
          </w:p>
        </w:tc>
      </w:tr>
      <w:tr w:rsidR="006B2245" w:rsidRPr="00385074" w14:paraId="7BAE8862"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097" w:type="dxa"/>
            <w:hideMark/>
          </w:tcPr>
          <w:p w14:paraId="3B2BA81B"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56032" behindDoc="0" locked="0" layoutInCell="1" allowOverlap="1" wp14:anchorId="04879069" wp14:editId="0807ADEB">
                  <wp:simplePos x="0" y="0"/>
                  <wp:positionH relativeFrom="column">
                    <wp:posOffset>1905</wp:posOffset>
                  </wp:positionH>
                  <wp:positionV relativeFrom="paragraph">
                    <wp:posOffset>-26035</wp:posOffset>
                  </wp:positionV>
                  <wp:extent cx="273685" cy="273685"/>
                  <wp:effectExtent l="0" t="0" r="0" b="0"/>
                  <wp:wrapNone/>
                  <wp:docPr id="1414"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385074">
              <w:rPr>
                <w:b/>
                <w:bCs/>
                <w:sz w:val="18"/>
                <w:szCs w:val="18"/>
              </w:rPr>
              <w:t>Revenue Streams</w:t>
            </w:r>
          </w:p>
        </w:tc>
        <w:tc>
          <w:tcPr>
            <w:tcW w:w="4649" w:type="dxa"/>
            <w:hideMark/>
          </w:tcPr>
          <w:p w14:paraId="14DCD8F8" w14:textId="77777777" w:rsidR="006B2245" w:rsidRPr="00385074" w:rsidRDefault="006B2245">
            <w:pPr>
              <w:numPr>
                <w:ilvl w:val="0"/>
                <w:numId w:val="33"/>
              </w:numPr>
              <w:spacing w:after="120"/>
              <w:rPr>
                <w:sz w:val="18"/>
                <w:szCs w:val="18"/>
              </w:rPr>
            </w:pPr>
            <w:r w:rsidRPr="00385074">
              <w:rPr>
                <w:sz w:val="18"/>
                <w:szCs w:val="18"/>
              </w:rPr>
              <w:t>Accommodation revenue</w:t>
            </w:r>
          </w:p>
          <w:p w14:paraId="777C6EAB" w14:textId="77777777" w:rsidR="006B2245" w:rsidRPr="00385074" w:rsidRDefault="006B2245">
            <w:pPr>
              <w:numPr>
                <w:ilvl w:val="0"/>
                <w:numId w:val="33"/>
              </w:numPr>
              <w:spacing w:after="120"/>
              <w:rPr>
                <w:sz w:val="18"/>
                <w:szCs w:val="18"/>
              </w:rPr>
            </w:pPr>
            <w:r w:rsidRPr="00385074">
              <w:rPr>
                <w:sz w:val="18"/>
                <w:szCs w:val="18"/>
              </w:rPr>
              <w:t>Revenue from the tuck shop</w:t>
            </w:r>
          </w:p>
        </w:tc>
      </w:tr>
      <w:tr w:rsidR="006B2245" w:rsidRPr="00385074" w14:paraId="79470757" w14:textId="77777777" w:rsidTr="00753F22">
        <w:trPr>
          <w:trHeight w:val="20"/>
        </w:trPr>
        <w:tc>
          <w:tcPr>
            <w:tcW w:w="5097" w:type="dxa"/>
            <w:hideMark/>
          </w:tcPr>
          <w:p w14:paraId="71B317F3"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57056" behindDoc="0" locked="0" layoutInCell="1" allowOverlap="1" wp14:anchorId="40BBA80C" wp14:editId="29A7B8C2">
                  <wp:simplePos x="0" y="0"/>
                  <wp:positionH relativeFrom="column">
                    <wp:posOffset>-3175</wp:posOffset>
                  </wp:positionH>
                  <wp:positionV relativeFrom="paragraph">
                    <wp:posOffset>5080</wp:posOffset>
                  </wp:positionV>
                  <wp:extent cx="273975" cy="274289"/>
                  <wp:effectExtent l="0" t="0" r="0" b="0"/>
                  <wp:wrapNone/>
                  <wp:docPr id="1415"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385074">
              <w:rPr>
                <w:b/>
                <w:bCs/>
                <w:sz w:val="18"/>
                <w:szCs w:val="18"/>
              </w:rPr>
              <w:t xml:space="preserve">Estimated Jobs </w:t>
            </w:r>
          </w:p>
        </w:tc>
        <w:tc>
          <w:tcPr>
            <w:tcW w:w="4649" w:type="dxa"/>
            <w:hideMark/>
          </w:tcPr>
          <w:p w14:paraId="7EAACB52" w14:textId="77777777" w:rsidR="006B2245" w:rsidRPr="00385074" w:rsidRDefault="006B2245" w:rsidP="001312AC">
            <w:pPr>
              <w:spacing w:after="120"/>
              <w:rPr>
                <w:sz w:val="18"/>
                <w:szCs w:val="18"/>
              </w:rPr>
            </w:pPr>
            <w:r w:rsidRPr="00385074">
              <w:rPr>
                <w:sz w:val="18"/>
                <w:szCs w:val="18"/>
              </w:rPr>
              <w:t xml:space="preserve">10-20 Jobs  </w:t>
            </w:r>
          </w:p>
        </w:tc>
      </w:tr>
      <w:tr w:rsidR="006B2245" w:rsidRPr="00385074" w14:paraId="2AAB3DDD"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097" w:type="dxa"/>
            <w:hideMark/>
          </w:tcPr>
          <w:p w14:paraId="34F18CDE"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58080" behindDoc="0" locked="0" layoutInCell="1" allowOverlap="1" wp14:anchorId="507E2250" wp14:editId="2267C0A5">
                  <wp:simplePos x="0" y="0"/>
                  <wp:positionH relativeFrom="column">
                    <wp:posOffset>-3175</wp:posOffset>
                  </wp:positionH>
                  <wp:positionV relativeFrom="paragraph">
                    <wp:posOffset>21590</wp:posOffset>
                  </wp:positionV>
                  <wp:extent cx="273975" cy="274289"/>
                  <wp:effectExtent l="0" t="0" r="0" b="0"/>
                  <wp:wrapNone/>
                  <wp:docPr id="1416"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385074">
              <w:rPr>
                <w:b/>
                <w:bCs/>
                <w:sz w:val="18"/>
                <w:szCs w:val="18"/>
              </w:rPr>
              <w:t>Implementing Entity</w:t>
            </w:r>
          </w:p>
        </w:tc>
        <w:tc>
          <w:tcPr>
            <w:tcW w:w="4649" w:type="dxa"/>
            <w:hideMark/>
          </w:tcPr>
          <w:p w14:paraId="31B5E8A8" w14:textId="77777777" w:rsidR="006B2245" w:rsidRPr="00385074" w:rsidRDefault="006B2245" w:rsidP="001312AC">
            <w:pPr>
              <w:spacing w:after="120"/>
              <w:rPr>
                <w:sz w:val="18"/>
                <w:szCs w:val="18"/>
              </w:rPr>
            </w:pPr>
            <w:r w:rsidRPr="00385074">
              <w:rPr>
                <w:sz w:val="18"/>
                <w:szCs w:val="18"/>
              </w:rPr>
              <w:t>Kalash Development Authority (initiator)</w:t>
            </w:r>
          </w:p>
        </w:tc>
      </w:tr>
      <w:tr w:rsidR="006B2245" w:rsidRPr="00385074" w14:paraId="35AC72FF" w14:textId="77777777" w:rsidTr="00753F22">
        <w:trPr>
          <w:trHeight w:val="20"/>
        </w:trPr>
        <w:tc>
          <w:tcPr>
            <w:tcW w:w="0" w:type="auto"/>
            <w:gridSpan w:val="2"/>
            <w:hideMark/>
          </w:tcPr>
          <w:p w14:paraId="0671100B"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59104" behindDoc="0" locked="0" layoutInCell="1" allowOverlap="1" wp14:anchorId="552CC7CB" wp14:editId="01564F70">
                  <wp:simplePos x="0" y="0"/>
                  <wp:positionH relativeFrom="column">
                    <wp:posOffset>-3175</wp:posOffset>
                  </wp:positionH>
                  <wp:positionV relativeFrom="paragraph">
                    <wp:posOffset>8890</wp:posOffset>
                  </wp:positionV>
                  <wp:extent cx="273975" cy="274289"/>
                  <wp:effectExtent l="0" t="0" r="0" b="0"/>
                  <wp:wrapNone/>
                  <wp:docPr id="1417"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385074">
              <w:rPr>
                <w:b/>
                <w:bCs/>
                <w:sz w:val="18"/>
                <w:szCs w:val="18"/>
              </w:rPr>
              <w:t xml:space="preserve">Short Description </w:t>
            </w:r>
          </w:p>
          <w:p w14:paraId="3A8137C9" w14:textId="77777777" w:rsidR="006B2245" w:rsidRPr="00385074" w:rsidRDefault="006B2245" w:rsidP="001312AC">
            <w:pPr>
              <w:spacing w:after="120"/>
              <w:ind w:left="720"/>
              <w:rPr>
                <w:sz w:val="18"/>
                <w:szCs w:val="18"/>
              </w:rPr>
            </w:pPr>
            <w:r w:rsidRPr="00385074">
              <w:rPr>
                <w:sz w:val="18"/>
                <w:szCs w:val="18"/>
              </w:rPr>
              <w:t>This should be a comfortable and safe site to stay overnight when touring the region. Ideally, it will be located in a nice environment (e.g., on the river banks or with a view of Laspur).</w:t>
            </w:r>
          </w:p>
          <w:p w14:paraId="0A45DFEE" w14:textId="77777777" w:rsidR="006B2245" w:rsidRPr="00385074" w:rsidRDefault="006B2245" w:rsidP="001312AC">
            <w:pPr>
              <w:spacing w:after="120"/>
              <w:ind w:left="720"/>
              <w:rPr>
                <w:sz w:val="18"/>
                <w:szCs w:val="18"/>
              </w:rPr>
            </w:pPr>
          </w:p>
        </w:tc>
      </w:tr>
      <w:tr w:rsidR="006B2245" w:rsidRPr="00385074" w14:paraId="2086EFA6"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097" w:type="dxa"/>
          </w:tcPr>
          <w:p w14:paraId="33C469B1" w14:textId="77777777" w:rsidR="006B2245" w:rsidRPr="00385074" w:rsidRDefault="006B2245" w:rsidP="001312AC">
            <w:pPr>
              <w:spacing w:after="120"/>
              <w:ind w:left="720"/>
              <w:rPr>
                <w:noProof/>
                <w:sz w:val="18"/>
                <w:szCs w:val="18"/>
              </w:rPr>
            </w:pPr>
            <w:r w:rsidRPr="00385074">
              <w:rPr>
                <w:b/>
                <w:bCs/>
                <w:noProof/>
                <w:sz w:val="18"/>
                <w:szCs w:val="18"/>
              </w:rPr>
              <w:drawing>
                <wp:anchor distT="0" distB="0" distL="114300" distR="114300" simplePos="0" relativeHeight="251784704" behindDoc="0" locked="0" layoutInCell="1" allowOverlap="1" wp14:anchorId="4F744D6C" wp14:editId="47473E77">
                  <wp:simplePos x="0" y="0"/>
                  <wp:positionH relativeFrom="column">
                    <wp:posOffset>635</wp:posOffset>
                  </wp:positionH>
                  <wp:positionV relativeFrom="paragraph">
                    <wp:posOffset>52070</wp:posOffset>
                  </wp:positionV>
                  <wp:extent cx="274320" cy="274320"/>
                  <wp:effectExtent l="0" t="0" r="0" b="0"/>
                  <wp:wrapNone/>
                  <wp:docPr id="1418" name="Graphic 1418"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385074">
              <w:rPr>
                <w:b/>
                <w:bCs/>
                <w:noProof/>
                <w:sz w:val="18"/>
                <w:szCs w:val="18"/>
              </w:rPr>
              <w:t xml:space="preserve">Payback Period: </w:t>
            </w:r>
            <w:r w:rsidRPr="00385074">
              <w:rPr>
                <w:noProof/>
                <w:sz w:val="18"/>
                <w:szCs w:val="18"/>
              </w:rPr>
              <w:t>4.79 Years</w:t>
            </w:r>
          </w:p>
          <w:p w14:paraId="111788F7" w14:textId="77777777" w:rsidR="006B2245" w:rsidRPr="00385074" w:rsidRDefault="006B2245" w:rsidP="001312AC">
            <w:pPr>
              <w:spacing w:after="120"/>
              <w:ind w:left="720"/>
              <w:rPr>
                <w:noProof/>
                <w:sz w:val="18"/>
                <w:szCs w:val="18"/>
                <w:highlight w:val="green"/>
              </w:rPr>
            </w:pPr>
            <w:r w:rsidRPr="00385074">
              <w:rPr>
                <w:b/>
                <w:bCs/>
                <w:noProof/>
                <w:sz w:val="18"/>
                <w:szCs w:val="18"/>
              </w:rPr>
              <w:t>Project Period:</w:t>
            </w:r>
            <w:r w:rsidRPr="00385074">
              <w:rPr>
                <w:noProof/>
                <w:sz w:val="18"/>
                <w:szCs w:val="18"/>
              </w:rPr>
              <w:t xml:space="preserve"> 35 Years</w:t>
            </w:r>
          </w:p>
        </w:tc>
        <w:tc>
          <w:tcPr>
            <w:tcW w:w="4649" w:type="dxa"/>
          </w:tcPr>
          <w:p w14:paraId="4EEE2127" w14:textId="77777777" w:rsidR="006B2245" w:rsidRPr="00385074" w:rsidRDefault="006B2245" w:rsidP="001312AC">
            <w:pPr>
              <w:spacing w:after="120"/>
              <w:ind w:left="720"/>
              <w:rPr>
                <w:noProof/>
                <w:sz w:val="18"/>
                <w:szCs w:val="18"/>
              </w:rPr>
            </w:pPr>
            <w:r w:rsidRPr="00385074">
              <w:rPr>
                <w:b/>
                <w:bCs/>
                <w:noProof/>
                <w:sz w:val="18"/>
                <w:szCs w:val="18"/>
              </w:rPr>
              <w:drawing>
                <wp:anchor distT="0" distB="0" distL="114300" distR="114300" simplePos="0" relativeHeight="251785728" behindDoc="0" locked="0" layoutInCell="1" allowOverlap="1" wp14:anchorId="749FF5A4" wp14:editId="133438AB">
                  <wp:simplePos x="0" y="0"/>
                  <wp:positionH relativeFrom="column">
                    <wp:posOffset>91440</wp:posOffset>
                  </wp:positionH>
                  <wp:positionV relativeFrom="paragraph">
                    <wp:posOffset>59690</wp:posOffset>
                  </wp:positionV>
                  <wp:extent cx="274320" cy="274320"/>
                  <wp:effectExtent l="0" t="0" r="0" b="0"/>
                  <wp:wrapNone/>
                  <wp:docPr id="1419" name="Graphic 1419"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385074">
              <w:rPr>
                <w:b/>
                <w:bCs/>
                <w:noProof/>
                <w:sz w:val="18"/>
                <w:szCs w:val="18"/>
              </w:rPr>
              <w:t xml:space="preserve">IRR: </w:t>
            </w:r>
            <w:r w:rsidRPr="00385074">
              <w:rPr>
                <w:noProof/>
                <w:sz w:val="18"/>
                <w:szCs w:val="18"/>
              </w:rPr>
              <w:t>36.51%</w:t>
            </w:r>
          </w:p>
          <w:p w14:paraId="207AC291" w14:textId="77777777" w:rsidR="006B2245" w:rsidRPr="00385074" w:rsidRDefault="006B2245" w:rsidP="001312AC">
            <w:pPr>
              <w:spacing w:after="120"/>
              <w:ind w:left="720"/>
              <w:rPr>
                <w:noProof/>
                <w:sz w:val="18"/>
                <w:szCs w:val="18"/>
                <w:highlight w:val="green"/>
              </w:rPr>
            </w:pPr>
            <w:r w:rsidRPr="00385074">
              <w:rPr>
                <w:b/>
                <w:bCs/>
                <w:noProof/>
                <w:sz w:val="18"/>
                <w:szCs w:val="18"/>
              </w:rPr>
              <w:t>NPV:</w:t>
            </w:r>
            <w:r w:rsidRPr="00385074">
              <w:rPr>
                <w:noProof/>
                <w:sz w:val="18"/>
                <w:szCs w:val="18"/>
              </w:rPr>
              <w:t xml:space="preserve"> 980 Million</w:t>
            </w:r>
          </w:p>
        </w:tc>
      </w:tr>
      <w:tr w:rsidR="006B2245" w:rsidRPr="00385074" w14:paraId="51E5A56F" w14:textId="77777777" w:rsidTr="00753F22">
        <w:trPr>
          <w:trHeight w:val="20"/>
        </w:trPr>
        <w:tc>
          <w:tcPr>
            <w:tcW w:w="9746" w:type="dxa"/>
            <w:gridSpan w:val="2"/>
          </w:tcPr>
          <w:p w14:paraId="73A464E8" w14:textId="77777777" w:rsidR="006B2245" w:rsidRPr="00385074" w:rsidRDefault="006B2245" w:rsidP="001312AC">
            <w:pPr>
              <w:spacing w:after="120"/>
              <w:ind w:left="720"/>
              <w:rPr>
                <w:b/>
                <w:bCs/>
                <w:noProof/>
                <w:sz w:val="18"/>
                <w:szCs w:val="18"/>
              </w:rPr>
            </w:pPr>
            <w:r w:rsidRPr="00385074">
              <w:rPr>
                <w:b/>
                <w:bCs/>
                <w:noProof/>
                <w:sz w:val="18"/>
                <w:szCs w:val="18"/>
              </w:rPr>
              <w:drawing>
                <wp:anchor distT="0" distB="0" distL="114300" distR="114300" simplePos="0" relativeHeight="251786752" behindDoc="0" locked="0" layoutInCell="1" allowOverlap="1" wp14:anchorId="0112C349" wp14:editId="556EBF01">
                  <wp:simplePos x="0" y="0"/>
                  <wp:positionH relativeFrom="column">
                    <wp:posOffset>13970</wp:posOffset>
                  </wp:positionH>
                  <wp:positionV relativeFrom="paragraph">
                    <wp:posOffset>-7620</wp:posOffset>
                  </wp:positionV>
                  <wp:extent cx="274320" cy="274320"/>
                  <wp:effectExtent l="0" t="0" r="0" b="0"/>
                  <wp:wrapNone/>
                  <wp:docPr id="1420" name="Graphic 1420"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385074">
              <w:rPr>
                <w:b/>
                <w:bCs/>
                <w:noProof/>
                <w:sz w:val="18"/>
                <w:szCs w:val="18"/>
              </w:rPr>
              <w:t>Key Assumptions</w:t>
            </w:r>
          </w:p>
          <w:p w14:paraId="04BFFB91" w14:textId="77777777" w:rsidR="006B2245" w:rsidRPr="00385074" w:rsidRDefault="006B2245">
            <w:pPr>
              <w:pStyle w:val="ListParagraph"/>
              <w:numPr>
                <w:ilvl w:val="0"/>
                <w:numId w:val="34"/>
              </w:numPr>
              <w:spacing w:after="120"/>
              <w:rPr>
                <w:rFonts w:ascii="Proxima Nova Rg" w:hAnsi="Proxima Nova Rg"/>
                <w:noProof/>
                <w:sz w:val="18"/>
                <w:szCs w:val="18"/>
              </w:rPr>
            </w:pPr>
            <w:r w:rsidRPr="00385074">
              <w:rPr>
                <w:rFonts w:ascii="Proxima Nova Rg" w:hAnsi="Proxima Nova Rg"/>
                <w:noProof/>
                <w:sz w:val="18"/>
                <w:szCs w:val="18"/>
              </w:rPr>
              <w:t xml:space="preserve">Initial capital assumed is </w:t>
            </w:r>
            <w:r w:rsidRPr="00385074">
              <w:rPr>
                <w:rFonts w:ascii="Proxima Nova Rg" w:hAnsi="Proxima Nova Rg"/>
                <w:b/>
                <w:bCs/>
                <w:noProof/>
                <w:sz w:val="18"/>
                <w:szCs w:val="18"/>
              </w:rPr>
              <w:t>PKR 225 million</w:t>
            </w:r>
            <w:r w:rsidRPr="00385074">
              <w:rPr>
                <w:rFonts w:ascii="Proxima Nova Rg" w:hAnsi="Proxima Nova Rg"/>
                <w:noProof/>
                <w:sz w:val="18"/>
                <w:szCs w:val="18"/>
              </w:rPr>
              <w:t xml:space="preserve"> and shall be utilized during the first year. </w:t>
            </w:r>
          </w:p>
          <w:p w14:paraId="542290B6" w14:textId="1540A14F" w:rsidR="006B2245" w:rsidRPr="00385074" w:rsidRDefault="007E5B08">
            <w:pPr>
              <w:pStyle w:val="ListParagraph"/>
              <w:numPr>
                <w:ilvl w:val="0"/>
                <w:numId w:val="34"/>
              </w:numPr>
              <w:spacing w:after="120"/>
              <w:rPr>
                <w:rFonts w:ascii="Proxima Nova Rg" w:hAnsi="Proxima Nova Rg"/>
                <w:b/>
                <w:bCs/>
                <w:noProof/>
                <w:sz w:val="18"/>
                <w:szCs w:val="18"/>
              </w:rPr>
            </w:pPr>
            <w:r>
              <w:rPr>
                <w:rFonts w:ascii="Proxima Nova Rg" w:hAnsi="Proxima Nova Rg"/>
                <w:noProof/>
                <w:sz w:val="18"/>
                <w:szCs w:val="18"/>
              </w:rPr>
              <w:t>Debt to Equity</w:t>
            </w:r>
            <w:r w:rsidR="006B2245" w:rsidRPr="00385074">
              <w:rPr>
                <w:rFonts w:ascii="Proxima Nova Rg" w:hAnsi="Proxima Nova Rg"/>
                <w:noProof/>
                <w:sz w:val="18"/>
                <w:szCs w:val="18"/>
              </w:rPr>
              <w:t xml:space="preserve"> ratio is 50:50</w:t>
            </w:r>
          </w:p>
          <w:p w14:paraId="4D16884F" w14:textId="77777777" w:rsidR="006B2245" w:rsidRPr="00385074" w:rsidRDefault="006B2245">
            <w:pPr>
              <w:pStyle w:val="ListParagraph"/>
              <w:numPr>
                <w:ilvl w:val="0"/>
                <w:numId w:val="34"/>
              </w:numPr>
              <w:spacing w:after="120"/>
              <w:rPr>
                <w:rFonts w:ascii="Proxima Nova Rg" w:hAnsi="Proxima Nova Rg"/>
                <w:b/>
                <w:bCs/>
                <w:noProof/>
                <w:sz w:val="18"/>
                <w:szCs w:val="18"/>
              </w:rPr>
            </w:pPr>
            <w:r w:rsidRPr="00385074">
              <w:rPr>
                <w:rFonts w:ascii="Proxima Nova Rg" w:hAnsi="Proxima Nova Rg"/>
                <w:noProof/>
                <w:sz w:val="18"/>
                <w:szCs w:val="18"/>
              </w:rPr>
              <w:t>Loan tenure is assumed to be 5 years, with principal payment starting from year 2.</w:t>
            </w:r>
          </w:p>
          <w:p w14:paraId="747811A4" w14:textId="77777777" w:rsidR="006B2245" w:rsidRPr="00385074" w:rsidRDefault="006B2245">
            <w:pPr>
              <w:pStyle w:val="ListParagraph"/>
              <w:numPr>
                <w:ilvl w:val="0"/>
                <w:numId w:val="34"/>
              </w:numPr>
              <w:spacing w:after="120"/>
              <w:rPr>
                <w:rFonts w:ascii="Proxima Nova Rg" w:hAnsi="Proxima Nova Rg"/>
                <w:b/>
                <w:bCs/>
                <w:noProof/>
                <w:sz w:val="18"/>
                <w:szCs w:val="18"/>
              </w:rPr>
            </w:pPr>
            <w:r w:rsidRPr="00385074">
              <w:rPr>
                <w:rFonts w:ascii="Proxima Nova Rg" w:hAnsi="Proxima Nova Rg"/>
                <w:noProof/>
                <w:sz w:val="18"/>
                <w:szCs w:val="18"/>
              </w:rPr>
              <w:t xml:space="preserve">Inflation rate is assumed to be 8% </w:t>
            </w:r>
          </w:p>
          <w:p w14:paraId="3D49C3B4" w14:textId="1D5FD7A9" w:rsidR="006B2245" w:rsidRPr="00385074" w:rsidRDefault="006B2245">
            <w:pPr>
              <w:pStyle w:val="ListParagraph"/>
              <w:numPr>
                <w:ilvl w:val="0"/>
                <w:numId w:val="34"/>
              </w:numPr>
              <w:spacing w:after="120"/>
              <w:rPr>
                <w:rFonts w:ascii="Proxima Nova Rg" w:hAnsi="Proxima Nova Rg"/>
                <w:b/>
                <w:bCs/>
                <w:noProof/>
                <w:sz w:val="18"/>
                <w:szCs w:val="18"/>
              </w:rPr>
            </w:pPr>
            <w:r w:rsidRPr="00385074">
              <w:rPr>
                <w:rFonts w:ascii="Proxima Nova Rg" w:hAnsi="Proxima Nova Rg"/>
                <w:noProof/>
                <w:sz w:val="18"/>
                <w:szCs w:val="18"/>
              </w:rPr>
              <w:t xml:space="preserve">Weighted average </w:t>
            </w:r>
            <w:r w:rsidR="009D0B46">
              <w:rPr>
                <w:rFonts w:ascii="Proxima Nova Rg" w:hAnsi="Proxima Nova Rg"/>
                <w:noProof/>
                <w:sz w:val="18"/>
                <w:szCs w:val="18"/>
              </w:rPr>
              <w:t>Cost of Capital</w:t>
            </w:r>
            <w:r w:rsidRPr="00385074">
              <w:rPr>
                <w:rFonts w:ascii="Proxima Nova Rg" w:hAnsi="Proxima Nova Rg"/>
                <w:noProof/>
                <w:sz w:val="18"/>
                <w:szCs w:val="18"/>
              </w:rPr>
              <w:t xml:space="preserve"> is assumed to be 16.5% (</w:t>
            </w:r>
            <w:r w:rsidR="00230649">
              <w:rPr>
                <w:rFonts w:ascii="Proxima Nova Rg" w:hAnsi="Proxima Nova Rg"/>
                <w:noProof/>
                <w:sz w:val="18"/>
                <w:szCs w:val="18"/>
              </w:rPr>
              <w:t>Cost of Equity</w:t>
            </w:r>
            <w:r w:rsidRPr="00385074">
              <w:rPr>
                <w:rFonts w:ascii="Proxima Nova Rg" w:hAnsi="Proxima Nova Rg"/>
                <w:noProof/>
                <w:sz w:val="18"/>
                <w:szCs w:val="18"/>
              </w:rPr>
              <w:t xml:space="preserve"> 18%, Cost of Debt 15%)</w:t>
            </w:r>
          </w:p>
        </w:tc>
      </w:tr>
    </w:tbl>
    <w:p w14:paraId="72087361" w14:textId="77777777" w:rsidR="006B2245" w:rsidRPr="00435409" w:rsidRDefault="006B2245" w:rsidP="006B2245">
      <w:pPr>
        <w:rPr>
          <w:sz w:val="20"/>
          <w:szCs w:val="20"/>
        </w:rPr>
      </w:pPr>
    </w:p>
    <w:p w14:paraId="493F4B32" w14:textId="77777777" w:rsidR="006B2245" w:rsidRPr="00435409" w:rsidRDefault="006B2245" w:rsidP="006B2245">
      <w:pPr>
        <w:rPr>
          <w:sz w:val="20"/>
          <w:szCs w:val="20"/>
        </w:rPr>
      </w:pPr>
      <w:r w:rsidRPr="00435409">
        <w:rPr>
          <w:sz w:val="20"/>
          <w:szCs w:val="20"/>
        </w:rPr>
        <w:br w:type="page"/>
      </w:r>
    </w:p>
    <w:p w14:paraId="1C3499DA" w14:textId="77777777" w:rsidR="006B2245" w:rsidRDefault="006B2245" w:rsidP="006B2245">
      <w:pPr>
        <w:pStyle w:val="Heading3"/>
      </w:pPr>
      <w:bookmarkStart w:id="69" w:name="_Toc109812348"/>
      <w:bookmarkStart w:id="70" w:name="_Toc117763791"/>
      <w:r w:rsidRPr="00435409">
        <w:lastRenderedPageBreak/>
        <w:t>Rest/Leisure zone</w:t>
      </w:r>
      <w:bookmarkEnd w:id="69"/>
      <w:bookmarkEnd w:id="70"/>
      <w:r w:rsidRPr="00435409">
        <w:t xml:space="preserve">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5543"/>
        <w:gridCol w:w="4203"/>
      </w:tblGrid>
      <w:tr w:rsidR="00385074" w:rsidRPr="00435409" w14:paraId="3BCC6B73" w14:textId="77777777" w:rsidTr="00385074">
        <w:trPr>
          <w:trHeight w:val="913"/>
        </w:trPr>
        <w:tc>
          <w:tcPr>
            <w:tcW w:w="5543" w:type="dxa"/>
            <w:tcBorders>
              <w:top w:val="nil"/>
              <w:left w:val="nil"/>
              <w:right w:val="nil"/>
            </w:tcBorders>
            <w:shd w:val="clear" w:color="auto" w:fill="auto"/>
            <w:tcMar>
              <w:top w:w="66" w:type="dxa"/>
              <w:left w:w="133" w:type="dxa"/>
              <w:bottom w:w="66" w:type="dxa"/>
              <w:right w:w="133" w:type="dxa"/>
            </w:tcMar>
            <w:vAlign w:val="center"/>
          </w:tcPr>
          <w:p w14:paraId="5BCD9181" w14:textId="77777777" w:rsidR="00385074" w:rsidRPr="00435409" w:rsidRDefault="00385074" w:rsidP="001312AC">
            <w:pPr>
              <w:spacing w:after="120"/>
              <w:rPr>
                <w:b/>
                <w:bCs/>
                <w:color w:val="00B050"/>
                <w:sz w:val="28"/>
                <w:szCs w:val="28"/>
              </w:rPr>
            </w:pPr>
            <w:r w:rsidRPr="00435409">
              <w:rPr>
                <w:b/>
                <w:bCs/>
                <w:color w:val="00B050"/>
                <w:sz w:val="28"/>
                <w:szCs w:val="28"/>
              </w:rPr>
              <w:t>Investment Opportunity</w:t>
            </w:r>
          </w:p>
          <w:p w14:paraId="7853DE52" w14:textId="77777777" w:rsidR="00385074" w:rsidRPr="00435409" w:rsidRDefault="00385074" w:rsidP="001312AC">
            <w:pPr>
              <w:spacing w:after="120"/>
              <w:rPr>
                <w:b/>
                <w:bCs/>
                <w:sz w:val="18"/>
                <w:szCs w:val="18"/>
              </w:rPr>
            </w:pPr>
            <w:r w:rsidRPr="00435409">
              <w:rPr>
                <w:b/>
                <w:bCs/>
                <w:sz w:val="18"/>
                <w:szCs w:val="18"/>
              </w:rPr>
              <w:t xml:space="preserve">Rest/Leisure zone    </w:t>
            </w:r>
          </w:p>
        </w:tc>
        <w:tc>
          <w:tcPr>
            <w:tcW w:w="4203" w:type="dxa"/>
            <w:tcBorders>
              <w:top w:val="nil"/>
              <w:left w:val="nil"/>
              <w:right w:val="nil"/>
            </w:tcBorders>
            <w:shd w:val="clear" w:color="auto" w:fill="BF8F00" w:themeFill="accent4" w:themeFillShade="BF"/>
            <w:tcMar>
              <w:top w:w="66" w:type="dxa"/>
              <w:left w:w="133" w:type="dxa"/>
              <w:bottom w:w="66" w:type="dxa"/>
              <w:right w:w="133" w:type="dxa"/>
            </w:tcMar>
            <w:vAlign w:val="center"/>
          </w:tcPr>
          <w:p w14:paraId="4484F589" w14:textId="77777777" w:rsidR="00385074" w:rsidRPr="00435409" w:rsidRDefault="00385074" w:rsidP="001312AC">
            <w:pPr>
              <w:spacing w:after="120"/>
              <w:jc w:val="center"/>
              <w:rPr>
                <w:sz w:val="20"/>
                <w:szCs w:val="20"/>
              </w:rPr>
            </w:pPr>
            <w:r w:rsidRPr="00435409">
              <w:rPr>
                <w:b/>
                <w:bCs/>
                <w:color w:val="FFFFFF" w:themeColor="background1"/>
                <w:sz w:val="20"/>
                <w:szCs w:val="20"/>
              </w:rPr>
              <w:t>Priority: Low</w:t>
            </w:r>
          </w:p>
        </w:tc>
      </w:tr>
      <w:tr w:rsidR="006B2245" w:rsidRPr="00435409" w14:paraId="375C1D21" w14:textId="77777777" w:rsidTr="00385074">
        <w:trPr>
          <w:trHeight w:val="20"/>
        </w:trPr>
        <w:tc>
          <w:tcPr>
            <w:tcW w:w="5543" w:type="dxa"/>
            <w:tcBorders>
              <w:top w:val="nil"/>
              <w:left w:val="nil"/>
              <w:bottom w:val="nil"/>
              <w:right w:val="nil"/>
            </w:tcBorders>
            <w:shd w:val="clear" w:color="auto" w:fill="auto"/>
            <w:tcMar>
              <w:top w:w="66" w:type="dxa"/>
              <w:left w:w="133" w:type="dxa"/>
              <w:bottom w:w="66" w:type="dxa"/>
              <w:right w:w="133" w:type="dxa"/>
            </w:tcMar>
            <w:vAlign w:val="center"/>
          </w:tcPr>
          <w:p w14:paraId="7D80D998" w14:textId="77777777" w:rsidR="006B2245" w:rsidRPr="00435409" w:rsidRDefault="006B2245" w:rsidP="001312AC">
            <w:pPr>
              <w:spacing w:after="120"/>
              <w:rPr>
                <w:b/>
                <w:bCs/>
                <w:color w:val="004ADD"/>
                <w:sz w:val="28"/>
                <w:szCs w:val="28"/>
              </w:rPr>
            </w:pPr>
            <w:r w:rsidRPr="00435409">
              <w:rPr>
                <w:b/>
                <w:bCs/>
                <w:color w:val="004ADD"/>
                <w:sz w:val="28"/>
                <w:szCs w:val="28"/>
              </w:rPr>
              <w:t>Estimated Cost of Project</w:t>
            </w:r>
          </w:p>
          <w:p w14:paraId="5328A663" w14:textId="77777777" w:rsidR="006B2245" w:rsidRPr="00435409" w:rsidRDefault="006B2245" w:rsidP="001312AC">
            <w:pPr>
              <w:spacing w:after="120"/>
              <w:rPr>
                <w:b/>
                <w:bCs/>
                <w:sz w:val="18"/>
                <w:szCs w:val="18"/>
              </w:rPr>
            </w:pPr>
            <w:r w:rsidRPr="00435409">
              <w:rPr>
                <w:b/>
                <w:bCs/>
                <w:sz w:val="20"/>
                <w:szCs w:val="20"/>
              </w:rPr>
              <w:t xml:space="preserve">PKR 300-500 Million </w:t>
            </w:r>
          </w:p>
        </w:tc>
        <w:tc>
          <w:tcPr>
            <w:tcW w:w="4203" w:type="dxa"/>
            <w:tcBorders>
              <w:top w:val="nil"/>
              <w:left w:val="nil"/>
              <w:bottom w:val="nil"/>
              <w:right w:val="nil"/>
            </w:tcBorders>
            <w:shd w:val="clear" w:color="auto" w:fill="525252" w:themeFill="accent3" w:themeFillShade="80"/>
            <w:tcMar>
              <w:top w:w="66" w:type="dxa"/>
              <w:left w:w="133" w:type="dxa"/>
              <w:bottom w:w="66" w:type="dxa"/>
              <w:right w:w="133" w:type="dxa"/>
            </w:tcMar>
            <w:vAlign w:val="center"/>
          </w:tcPr>
          <w:p w14:paraId="5983FBB4" w14:textId="77777777" w:rsidR="006B2245" w:rsidRPr="00435409" w:rsidRDefault="006B2245" w:rsidP="001312AC">
            <w:pPr>
              <w:spacing w:after="120"/>
              <w:jc w:val="center"/>
              <w:rPr>
                <w:b/>
                <w:bCs/>
                <w:sz w:val="20"/>
                <w:szCs w:val="20"/>
              </w:rPr>
            </w:pPr>
            <w:r w:rsidRPr="00435409">
              <w:rPr>
                <w:b/>
                <w:bCs/>
                <w:color w:val="FFFFFF" w:themeColor="background1"/>
                <w:sz w:val="20"/>
                <w:szCs w:val="20"/>
              </w:rPr>
              <w:t>Mode of Investment:  PPP</w:t>
            </w:r>
          </w:p>
        </w:tc>
      </w:tr>
    </w:tbl>
    <w:p w14:paraId="4A8CDDE6" w14:textId="77777777" w:rsidR="00385074" w:rsidRDefault="00385074"/>
    <w:tbl>
      <w:tblPr>
        <w:tblStyle w:val="GridTable2-Accent31"/>
        <w:tblW w:w="9746" w:type="dxa"/>
        <w:tblLook w:val="0420" w:firstRow="1" w:lastRow="0" w:firstColumn="0" w:lastColumn="0" w:noHBand="0" w:noVBand="1"/>
      </w:tblPr>
      <w:tblGrid>
        <w:gridCol w:w="5599"/>
        <w:gridCol w:w="4147"/>
      </w:tblGrid>
      <w:tr w:rsidR="006B2245" w:rsidRPr="00385074" w14:paraId="1C5FA776" w14:textId="77777777" w:rsidTr="00753F22">
        <w:trPr>
          <w:cnfStyle w:val="100000000000" w:firstRow="1" w:lastRow="0" w:firstColumn="0" w:lastColumn="0" w:oddVBand="0" w:evenVBand="0" w:oddHBand="0" w:evenHBand="0" w:firstRowFirstColumn="0" w:firstRowLastColumn="0" w:lastRowFirstColumn="0" w:lastRowLastColumn="0"/>
          <w:trHeight w:val="20"/>
        </w:trPr>
        <w:tc>
          <w:tcPr>
            <w:tcW w:w="5565" w:type="dxa"/>
            <w:hideMark/>
          </w:tcPr>
          <w:p w14:paraId="0FC5E357"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60128" behindDoc="0" locked="0" layoutInCell="1" allowOverlap="1" wp14:anchorId="2348BED7" wp14:editId="673238D4">
                  <wp:simplePos x="0" y="0"/>
                  <wp:positionH relativeFrom="column">
                    <wp:posOffset>-3175</wp:posOffset>
                  </wp:positionH>
                  <wp:positionV relativeFrom="paragraph">
                    <wp:posOffset>2540</wp:posOffset>
                  </wp:positionV>
                  <wp:extent cx="273975" cy="274289"/>
                  <wp:effectExtent l="0" t="0" r="0" b="0"/>
                  <wp:wrapNone/>
                  <wp:docPr id="1421" name="Graphic 5"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Graphic 5" descr="Marker with solid fill"/>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73975" cy="274289"/>
                          </a:xfrm>
                          <a:prstGeom prst="rect">
                            <a:avLst/>
                          </a:prstGeom>
                        </pic:spPr>
                      </pic:pic>
                    </a:graphicData>
                  </a:graphic>
                </wp:anchor>
              </w:drawing>
            </w:r>
            <w:r w:rsidRPr="00385074">
              <w:rPr>
                <w:sz w:val="18"/>
                <w:szCs w:val="18"/>
              </w:rPr>
              <w:t>Project Location</w:t>
            </w:r>
          </w:p>
        </w:tc>
        <w:tc>
          <w:tcPr>
            <w:tcW w:w="4181" w:type="dxa"/>
            <w:hideMark/>
          </w:tcPr>
          <w:p w14:paraId="35AF2D0A" w14:textId="77777777" w:rsidR="006B2245" w:rsidRPr="00385074" w:rsidRDefault="006B2245" w:rsidP="001312AC">
            <w:pPr>
              <w:spacing w:after="120"/>
              <w:rPr>
                <w:sz w:val="18"/>
                <w:szCs w:val="18"/>
              </w:rPr>
            </w:pPr>
            <w:r w:rsidRPr="00385074">
              <w:rPr>
                <w:sz w:val="18"/>
                <w:szCs w:val="18"/>
              </w:rPr>
              <w:t xml:space="preserve">Laspur   </w:t>
            </w:r>
          </w:p>
        </w:tc>
      </w:tr>
      <w:tr w:rsidR="006B2245" w:rsidRPr="00385074" w14:paraId="08633229"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565" w:type="dxa"/>
            <w:hideMark/>
          </w:tcPr>
          <w:p w14:paraId="1CA810A4" w14:textId="00E1295E"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66272" behindDoc="0" locked="0" layoutInCell="1" allowOverlap="1" wp14:anchorId="4FFEAFB2" wp14:editId="57002282">
                  <wp:simplePos x="0" y="0"/>
                  <wp:positionH relativeFrom="column">
                    <wp:posOffset>-3175</wp:posOffset>
                  </wp:positionH>
                  <wp:positionV relativeFrom="paragraph">
                    <wp:posOffset>5080</wp:posOffset>
                  </wp:positionV>
                  <wp:extent cx="273975" cy="274289"/>
                  <wp:effectExtent l="0" t="0" r="0" b="0"/>
                  <wp:wrapNone/>
                  <wp:docPr id="1422" name="Graphic 2"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raphic 2" descr="Map with pin with solid fill"/>
                          <pic:cNvPicPr>
                            <a:picLocks noChangeAspect="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73975" cy="274289"/>
                          </a:xfrm>
                          <a:prstGeom prst="rect">
                            <a:avLst/>
                          </a:prstGeom>
                        </pic:spPr>
                      </pic:pic>
                    </a:graphicData>
                  </a:graphic>
                </wp:anchor>
              </w:drawing>
            </w:r>
            <w:r w:rsidRPr="00385074">
              <w:rPr>
                <w:b/>
                <w:bCs/>
                <w:sz w:val="18"/>
                <w:szCs w:val="18"/>
              </w:rPr>
              <w:t xml:space="preserve">Distance from </w:t>
            </w:r>
            <w:r w:rsidR="001849F7">
              <w:rPr>
                <w:b/>
                <w:bCs/>
                <w:sz w:val="18"/>
                <w:szCs w:val="18"/>
              </w:rPr>
              <w:t>Chitral</w:t>
            </w:r>
            <w:r w:rsidRPr="00385074">
              <w:rPr>
                <w:b/>
                <w:bCs/>
                <w:sz w:val="18"/>
                <w:szCs w:val="18"/>
              </w:rPr>
              <w:t xml:space="preserve"> Bazar</w:t>
            </w:r>
          </w:p>
        </w:tc>
        <w:tc>
          <w:tcPr>
            <w:tcW w:w="4181" w:type="dxa"/>
            <w:hideMark/>
          </w:tcPr>
          <w:p w14:paraId="769334F2" w14:textId="77777777" w:rsidR="006B2245" w:rsidRPr="00385074" w:rsidRDefault="006B2245" w:rsidP="001312AC">
            <w:pPr>
              <w:spacing w:after="120"/>
              <w:rPr>
                <w:sz w:val="18"/>
                <w:szCs w:val="18"/>
              </w:rPr>
            </w:pPr>
            <w:r w:rsidRPr="00385074">
              <w:rPr>
                <w:sz w:val="18"/>
                <w:szCs w:val="18"/>
              </w:rPr>
              <w:t>150 km</w:t>
            </w:r>
          </w:p>
        </w:tc>
      </w:tr>
      <w:tr w:rsidR="006B2245" w:rsidRPr="00385074" w14:paraId="3CA92CD7" w14:textId="77777777" w:rsidTr="00753F22">
        <w:trPr>
          <w:trHeight w:val="20"/>
        </w:trPr>
        <w:tc>
          <w:tcPr>
            <w:tcW w:w="5565" w:type="dxa"/>
            <w:hideMark/>
          </w:tcPr>
          <w:p w14:paraId="60880750"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67296" behindDoc="0" locked="0" layoutInCell="1" allowOverlap="1" wp14:anchorId="3FE5E061" wp14:editId="3B38C219">
                  <wp:simplePos x="0" y="0"/>
                  <wp:positionH relativeFrom="column">
                    <wp:posOffset>-3175</wp:posOffset>
                  </wp:positionH>
                  <wp:positionV relativeFrom="paragraph">
                    <wp:posOffset>5080</wp:posOffset>
                  </wp:positionV>
                  <wp:extent cx="273975" cy="274289"/>
                  <wp:effectExtent l="0" t="0" r="0" b="0"/>
                  <wp:wrapNone/>
                  <wp:docPr id="320" name="Graphic 10" descr="Fork In Roa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Graphic 10" descr="Fork In Road with solid fill"/>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73975" cy="274289"/>
                          </a:xfrm>
                          <a:prstGeom prst="rect">
                            <a:avLst/>
                          </a:prstGeom>
                        </pic:spPr>
                      </pic:pic>
                    </a:graphicData>
                  </a:graphic>
                </wp:anchor>
              </w:drawing>
            </w:r>
            <w:r w:rsidRPr="00385074">
              <w:rPr>
                <w:b/>
                <w:bCs/>
                <w:sz w:val="18"/>
                <w:szCs w:val="18"/>
              </w:rPr>
              <w:t>Accessibility</w:t>
            </w:r>
          </w:p>
        </w:tc>
        <w:tc>
          <w:tcPr>
            <w:tcW w:w="4181" w:type="dxa"/>
            <w:hideMark/>
          </w:tcPr>
          <w:p w14:paraId="5D8D7FA6" w14:textId="58FCACC0" w:rsidR="006B2245" w:rsidRPr="00385074" w:rsidRDefault="001849F7" w:rsidP="001312AC">
            <w:pPr>
              <w:spacing w:after="120"/>
              <w:rPr>
                <w:sz w:val="18"/>
                <w:szCs w:val="18"/>
              </w:rPr>
            </w:pPr>
            <w:r>
              <w:rPr>
                <w:sz w:val="18"/>
                <w:szCs w:val="18"/>
              </w:rPr>
              <w:t>Chitral</w:t>
            </w:r>
            <w:r w:rsidR="006B2245" w:rsidRPr="00385074">
              <w:rPr>
                <w:sz w:val="18"/>
                <w:szCs w:val="18"/>
              </w:rPr>
              <w:t xml:space="preserve"> Bazar – Buni (Good)  </w:t>
            </w:r>
          </w:p>
          <w:p w14:paraId="1866D940" w14:textId="77777777" w:rsidR="006B2245" w:rsidRPr="00385074" w:rsidRDefault="006B2245" w:rsidP="001312AC">
            <w:pPr>
              <w:spacing w:after="120"/>
              <w:rPr>
                <w:b/>
                <w:bCs/>
                <w:sz w:val="18"/>
                <w:szCs w:val="18"/>
              </w:rPr>
            </w:pPr>
            <w:r w:rsidRPr="00385074">
              <w:rPr>
                <w:sz w:val="18"/>
                <w:szCs w:val="18"/>
              </w:rPr>
              <w:t>Buni – Laspur (Very Weak)</w:t>
            </w:r>
          </w:p>
        </w:tc>
      </w:tr>
      <w:tr w:rsidR="006B2245" w:rsidRPr="00385074" w14:paraId="45BCFDB8"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565" w:type="dxa"/>
            <w:hideMark/>
          </w:tcPr>
          <w:p w14:paraId="4129FD9C"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68320" behindDoc="0" locked="0" layoutInCell="1" allowOverlap="1" wp14:anchorId="034A4DB4" wp14:editId="0B7B1001">
                  <wp:simplePos x="0" y="0"/>
                  <wp:positionH relativeFrom="column">
                    <wp:posOffset>-3175</wp:posOffset>
                  </wp:positionH>
                  <wp:positionV relativeFrom="paragraph">
                    <wp:posOffset>5715</wp:posOffset>
                  </wp:positionV>
                  <wp:extent cx="273975" cy="274289"/>
                  <wp:effectExtent l="0" t="0" r="0" b="0"/>
                  <wp:wrapNone/>
                  <wp:docPr id="321" name="Graphic 6"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raphic 6" descr="Family with two children with solid fill"/>
                          <pic:cNvPicPr>
                            <a:picLocks noChangeAspect="1"/>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73975" cy="274289"/>
                          </a:xfrm>
                          <a:prstGeom prst="rect">
                            <a:avLst/>
                          </a:prstGeom>
                        </pic:spPr>
                      </pic:pic>
                    </a:graphicData>
                  </a:graphic>
                </wp:anchor>
              </w:drawing>
            </w:r>
            <w:r w:rsidRPr="00385074">
              <w:rPr>
                <w:b/>
                <w:bCs/>
                <w:sz w:val="18"/>
                <w:szCs w:val="18"/>
              </w:rPr>
              <w:t>Estimated Annual Tourist flow</w:t>
            </w:r>
          </w:p>
        </w:tc>
        <w:tc>
          <w:tcPr>
            <w:tcW w:w="4181" w:type="dxa"/>
            <w:hideMark/>
          </w:tcPr>
          <w:p w14:paraId="02F32AC8" w14:textId="77777777" w:rsidR="006B2245" w:rsidRPr="00385074" w:rsidRDefault="006B2245" w:rsidP="001312AC">
            <w:pPr>
              <w:spacing w:after="120"/>
              <w:rPr>
                <w:sz w:val="18"/>
                <w:szCs w:val="18"/>
              </w:rPr>
            </w:pPr>
            <w:r w:rsidRPr="00385074">
              <w:rPr>
                <w:sz w:val="18"/>
                <w:szCs w:val="18"/>
              </w:rPr>
              <w:t>20,000 - 30,000</w:t>
            </w:r>
          </w:p>
        </w:tc>
      </w:tr>
      <w:tr w:rsidR="006B2245" w:rsidRPr="00385074" w14:paraId="1A6039D4" w14:textId="77777777" w:rsidTr="00753F22">
        <w:trPr>
          <w:trHeight w:val="20"/>
        </w:trPr>
        <w:tc>
          <w:tcPr>
            <w:tcW w:w="5565" w:type="dxa"/>
            <w:hideMark/>
          </w:tcPr>
          <w:p w14:paraId="7E5E451F"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61152" behindDoc="0" locked="0" layoutInCell="1" allowOverlap="1" wp14:anchorId="415FEF87" wp14:editId="0CBAFF40">
                  <wp:simplePos x="0" y="0"/>
                  <wp:positionH relativeFrom="column">
                    <wp:posOffset>0</wp:posOffset>
                  </wp:positionH>
                  <wp:positionV relativeFrom="paragraph">
                    <wp:posOffset>-29845</wp:posOffset>
                  </wp:positionV>
                  <wp:extent cx="273685" cy="273685"/>
                  <wp:effectExtent l="0" t="0" r="0" b="0"/>
                  <wp:wrapNone/>
                  <wp:docPr id="1423" name="Graphic 17" descr="Neighborhoo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Graphic 17" descr="Neighborhood with solid fill"/>
                          <pic:cNvPicPr>
                            <a:picLocks noChangeAspect="1"/>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385074">
              <w:rPr>
                <w:b/>
                <w:bCs/>
                <w:sz w:val="18"/>
                <w:szCs w:val="18"/>
              </w:rPr>
              <w:t xml:space="preserve">Elements </w:t>
            </w:r>
          </w:p>
        </w:tc>
        <w:tc>
          <w:tcPr>
            <w:tcW w:w="4181" w:type="dxa"/>
            <w:hideMark/>
          </w:tcPr>
          <w:p w14:paraId="018EBFD6" w14:textId="77777777" w:rsidR="006B2245" w:rsidRPr="00385074" w:rsidRDefault="006B2245">
            <w:pPr>
              <w:numPr>
                <w:ilvl w:val="0"/>
                <w:numId w:val="32"/>
              </w:numPr>
              <w:spacing w:after="120"/>
              <w:rPr>
                <w:sz w:val="18"/>
                <w:szCs w:val="18"/>
              </w:rPr>
            </w:pPr>
            <w:r w:rsidRPr="00385074">
              <w:rPr>
                <w:sz w:val="18"/>
                <w:szCs w:val="18"/>
              </w:rPr>
              <w:t>Gas station</w:t>
            </w:r>
          </w:p>
          <w:p w14:paraId="5C6214BC" w14:textId="77777777" w:rsidR="006B2245" w:rsidRPr="00385074" w:rsidRDefault="006B2245">
            <w:pPr>
              <w:numPr>
                <w:ilvl w:val="0"/>
                <w:numId w:val="32"/>
              </w:numPr>
              <w:spacing w:after="120"/>
              <w:rPr>
                <w:sz w:val="18"/>
                <w:szCs w:val="18"/>
              </w:rPr>
            </w:pPr>
            <w:r w:rsidRPr="00385074">
              <w:rPr>
                <w:sz w:val="18"/>
                <w:szCs w:val="18"/>
              </w:rPr>
              <w:t>Toilets</w:t>
            </w:r>
          </w:p>
          <w:p w14:paraId="39C25FA4" w14:textId="77777777" w:rsidR="006B2245" w:rsidRPr="00385074" w:rsidRDefault="006B2245">
            <w:pPr>
              <w:numPr>
                <w:ilvl w:val="0"/>
                <w:numId w:val="32"/>
              </w:numPr>
              <w:spacing w:after="120"/>
              <w:rPr>
                <w:sz w:val="18"/>
                <w:szCs w:val="18"/>
              </w:rPr>
            </w:pPr>
            <w:r w:rsidRPr="00385074">
              <w:rPr>
                <w:sz w:val="18"/>
                <w:szCs w:val="18"/>
              </w:rPr>
              <w:t>Restaurant</w:t>
            </w:r>
          </w:p>
          <w:p w14:paraId="70DBF8BB" w14:textId="77777777" w:rsidR="006B2245" w:rsidRPr="00385074" w:rsidRDefault="006B2245">
            <w:pPr>
              <w:numPr>
                <w:ilvl w:val="0"/>
                <w:numId w:val="32"/>
              </w:numPr>
              <w:spacing w:after="120"/>
              <w:rPr>
                <w:sz w:val="18"/>
                <w:szCs w:val="18"/>
              </w:rPr>
            </w:pPr>
            <w:r w:rsidRPr="00385074">
              <w:rPr>
                <w:sz w:val="18"/>
                <w:szCs w:val="18"/>
              </w:rPr>
              <w:t>Tuck shop</w:t>
            </w:r>
          </w:p>
          <w:p w14:paraId="41E21C30" w14:textId="77777777" w:rsidR="006B2245" w:rsidRPr="00385074" w:rsidRDefault="006B2245">
            <w:pPr>
              <w:numPr>
                <w:ilvl w:val="0"/>
                <w:numId w:val="32"/>
              </w:numPr>
              <w:spacing w:after="120"/>
              <w:rPr>
                <w:sz w:val="18"/>
                <w:szCs w:val="18"/>
              </w:rPr>
            </w:pPr>
            <w:r w:rsidRPr="00385074">
              <w:rPr>
                <w:sz w:val="18"/>
                <w:szCs w:val="18"/>
              </w:rPr>
              <w:t>Playground for children</w:t>
            </w:r>
          </w:p>
        </w:tc>
      </w:tr>
      <w:tr w:rsidR="006B2245" w:rsidRPr="00385074" w14:paraId="16249273"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565" w:type="dxa"/>
            <w:hideMark/>
          </w:tcPr>
          <w:p w14:paraId="78972C11"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62176" behindDoc="0" locked="0" layoutInCell="1" allowOverlap="1" wp14:anchorId="56EB068A" wp14:editId="7CDEFE35">
                  <wp:simplePos x="0" y="0"/>
                  <wp:positionH relativeFrom="column">
                    <wp:posOffset>1905</wp:posOffset>
                  </wp:positionH>
                  <wp:positionV relativeFrom="paragraph">
                    <wp:posOffset>-26035</wp:posOffset>
                  </wp:positionV>
                  <wp:extent cx="273685" cy="273685"/>
                  <wp:effectExtent l="0" t="0" r="0" b="0"/>
                  <wp:wrapNone/>
                  <wp:docPr id="1424" name="Graphic 19"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phic 19" descr="Bar graph with upward trend with solid fill"/>
                          <pic:cNvPicPr>
                            <a:picLocks noChangeAspect="1"/>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73685" cy="273685"/>
                          </a:xfrm>
                          <a:prstGeom prst="rect">
                            <a:avLst/>
                          </a:prstGeom>
                        </pic:spPr>
                      </pic:pic>
                    </a:graphicData>
                  </a:graphic>
                  <wp14:sizeRelH relativeFrom="margin">
                    <wp14:pctWidth>0</wp14:pctWidth>
                  </wp14:sizeRelH>
                  <wp14:sizeRelV relativeFrom="margin">
                    <wp14:pctHeight>0</wp14:pctHeight>
                  </wp14:sizeRelV>
                </wp:anchor>
              </w:drawing>
            </w:r>
            <w:r w:rsidRPr="00385074">
              <w:rPr>
                <w:b/>
                <w:bCs/>
                <w:sz w:val="18"/>
                <w:szCs w:val="18"/>
              </w:rPr>
              <w:t>Revenue Streams</w:t>
            </w:r>
          </w:p>
        </w:tc>
        <w:tc>
          <w:tcPr>
            <w:tcW w:w="4181" w:type="dxa"/>
            <w:hideMark/>
          </w:tcPr>
          <w:p w14:paraId="5A826EE7" w14:textId="77777777" w:rsidR="006B2245" w:rsidRPr="00385074" w:rsidRDefault="006B2245">
            <w:pPr>
              <w:numPr>
                <w:ilvl w:val="0"/>
                <w:numId w:val="33"/>
              </w:numPr>
              <w:spacing w:after="120"/>
              <w:rPr>
                <w:sz w:val="18"/>
                <w:szCs w:val="18"/>
              </w:rPr>
            </w:pPr>
            <w:r w:rsidRPr="00385074">
              <w:rPr>
                <w:sz w:val="18"/>
                <w:szCs w:val="18"/>
              </w:rPr>
              <w:t>Revenue from selling gas</w:t>
            </w:r>
          </w:p>
          <w:p w14:paraId="58E56EF4" w14:textId="77777777" w:rsidR="006B2245" w:rsidRPr="00385074" w:rsidRDefault="006B2245">
            <w:pPr>
              <w:numPr>
                <w:ilvl w:val="0"/>
                <w:numId w:val="33"/>
              </w:numPr>
              <w:spacing w:after="120"/>
              <w:rPr>
                <w:sz w:val="18"/>
                <w:szCs w:val="18"/>
              </w:rPr>
            </w:pPr>
            <w:r w:rsidRPr="00385074">
              <w:rPr>
                <w:sz w:val="18"/>
                <w:szCs w:val="18"/>
              </w:rPr>
              <w:t>Revenue from the restaurant</w:t>
            </w:r>
          </w:p>
          <w:p w14:paraId="74DE7B14" w14:textId="77777777" w:rsidR="006B2245" w:rsidRPr="00385074" w:rsidRDefault="006B2245">
            <w:pPr>
              <w:numPr>
                <w:ilvl w:val="0"/>
                <w:numId w:val="33"/>
              </w:numPr>
              <w:spacing w:after="120"/>
              <w:rPr>
                <w:sz w:val="18"/>
                <w:szCs w:val="18"/>
              </w:rPr>
            </w:pPr>
            <w:r w:rsidRPr="00385074">
              <w:rPr>
                <w:sz w:val="18"/>
                <w:szCs w:val="18"/>
              </w:rPr>
              <w:t>Revenue from the tuck shop</w:t>
            </w:r>
          </w:p>
        </w:tc>
      </w:tr>
      <w:tr w:rsidR="006B2245" w:rsidRPr="00385074" w14:paraId="76E3A1FF" w14:textId="77777777" w:rsidTr="00753F22">
        <w:trPr>
          <w:trHeight w:val="20"/>
        </w:trPr>
        <w:tc>
          <w:tcPr>
            <w:tcW w:w="5565" w:type="dxa"/>
            <w:hideMark/>
          </w:tcPr>
          <w:p w14:paraId="1412F3B6"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63200" behindDoc="0" locked="0" layoutInCell="1" allowOverlap="1" wp14:anchorId="30C3D090" wp14:editId="11CB2DCB">
                  <wp:simplePos x="0" y="0"/>
                  <wp:positionH relativeFrom="column">
                    <wp:posOffset>-3175</wp:posOffset>
                  </wp:positionH>
                  <wp:positionV relativeFrom="paragraph">
                    <wp:posOffset>5080</wp:posOffset>
                  </wp:positionV>
                  <wp:extent cx="273975" cy="274289"/>
                  <wp:effectExtent l="0" t="0" r="0" b="0"/>
                  <wp:wrapNone/>
                  <wp:docPr id="1425" name="Graphic 21"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Graphic 21" descr="Work from home desk with solid fill"/>
                          <pic:cNvPicPr>
                            <a:picLocks noChangeAspect="1"/>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73975" cy="274289"/>
                          </a:xfrm>
                          <a:prstGeom prst="rect">
                            <a:avLst/>
                          </a:prstGeom>
                        </pic:spPr>
                      </pic:pic>
                    </a:graphicData>
                  </a:graphic>
                </wp:anchor>
              </w:drawing>
            </w:r>
            <w:r w:rsidRPr="00385074">
              <w:rPr>
                <w:b/>
                <w:bCs/>
                <w:sz w:val="18"/>
                <w:szCs w:val="18"/>
              </w:rPr>
              <w:t xml:space="preserve">Estimated Jobs </w:t>
            </w:r>
          </w:p>
        </w:tc>
        <w:tc>
          <w:tcPr>
            <w:tcW w:w="4181" w:type="dxa"/>
            <w:hideMark/>
          </w:tcPr>
          <w:p w14:paraId="361C4DDB" w14:textId="77777777" w:rsidR="006B2245" w:rsidRPr="00385074" w:rsidRDefault="006B2245" w:rsidP="001312AC">
            <w:pPr>
              <w:spacing w:after="120"/>
              <w:rPr>
                <w:sz w:val="18"/>
                <w:szCs w:val="18"/>
              </w:rPr>
            </w:pPr>
            <w:r w:rsidRPr="00385074">
              <w:rPr>
                <w:sz w:val="18"/>
                <w:szCs w:val="18"/>
              </w:rPr>
              <w:t>20-30 Jobs</w:t>
            </w:r>
          </w:p>
        </w:tc>
      </w:tr>
      <w:tr w:rsidR="006B2245" w:rsidRPr="00385074" w14:paraId="5F9CDAD8"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565" w:type="dxa"/>
            <w:hideMark/>
          </w:tcPr>
          <w:p w14:paraId="15CAB2DE"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64224" behindDoc="0" locked="0" layoutInCell="1" allowOverlap="1" wp14:anchorId="1D22D0BF" wp14:editId="3AA88602">
                  <wp:simplePos x="0" y="0"/>
                  <wp:positionH relativeFrom="column">
                    <wp:posOffset>-3175</wp:posOffset>
                  </wp:positionH>
                  <wp:positionV relativeFrom="paragraph">
                    <wp:posOffset>21590</wp:posOffset>
                  </wp:positionV>
                  <wp:extent cx="273975" cy="274289"/>
                  <wp:effectExtent l="0" t="0" r="0" b="0"/>
                  <wp:wrapNone/>
                  <wp:docPr id="1426" name="Graphic 23" descr="Ta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Graphic 23" descr="Tax with solid fill"/>
                          <pic:cNvPicPr>
                            <a:picLocks noChangeAspect="1"/>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73975" cy="274289"/>
                          </a:xfrm>
                          <a:prstGeom prst="rect">
                            <a:avLst/>
                          </a:prstGeom>
                        </pic:spPr>
                      </pic:pic>
                    </a:graphicData>
                  </a:graphic>
                </wp:anchor>
              </w:drawing>
            </w:r>
            <w:r w:rsidRPr="00385074">
              <w:rPr>
                <w:b/>
                <w:bCs/>
                <w:sz w:val="18"/>
                <w:szCs w:val="18"/>
              </w:rPr>
              <w:t>Implementing Entity</w:t>
            </w:r>
          </w:p>
        </w:tc>
        <w:tc>
          <w:tcPr>
            <w:tcW w:w="4181" w:type="dxa"/>
            <w:hideMark/>
          </w:tcPr>
          <w:p w14:paraId="1C3CB29C" w14:textId="77777777" w:rsidR="006B2245" w:rsidRPr="00385074" w:rsidRDefault="006B2245" w:rsidP="001312AC">
            <w:pPr>
              <w:spacing w:after="120"/>
              <w:rPr>
                <w:sz w:val="18"/>
                <w:szCs w:val="18"/>
              </w:rPr>
            </w:pPr>
            <w:r w:rsidRPr="00385074">
              <w:rPr>
                <w:sz w:val="18"/>
                <w:szCs w:val="18"/>
              </w:rPr>
              <w:t>Kalash Development Authority (initiator)</w:t>
            </w:r>
          </w:p>
        </w:tc>
      </w:tr>
      <w:tr w:rsidR="006B2245" w:rsidRPr="00385074" w14:paraId="1948A001" w14:textId="77777777" w:rsidTr="00753F22">
        <w:trPr>
          <w:trHeight w:val="20"/>
        </w:trPr>
        <w:tc>
          <w:tcPr>
            <w:tcW w:w="0" w:type="auto"/>
            <w:gridSpan w:val="2"/>
            <w:hideMark/>
          </w:tcPr>
          <w:p w14:paraId="1F8477F2" w14:textId="77777777" w:rsidR="006B2245" w:rsidRPr="00385074" w:rsidRDefault="006B2245" w:rsidP="001312AC">
            <w:pPr>
              <w:spacing w:after="120"/>
              <w:ind w:left="720"/>
              <w:rPr>
                <w:sz w:val="18"/>
                <w:szCs w:val="18"/>
              </w:rPr>
            </w:pPr>
            <w:r w:rsidRPr="00385074">
              <w:rPr>
                <w:noProof/>
                <w:sz w:val="18"/>
                <w:szCs w:val="18"/>
              </w:rPr>
              <w:drawing>
                <wp:anchor distT="0" distB="0" distL="114300" distR="114300" simplePos="0" relativeHeight="251765248" behindDoc="0" locked="0" layoutInCell="1" allowOverlap="1" wp14:anchorId="638378F1" wp14:editId="6E29DC95">
                  <wp:simplePos x="0" y="0"/>
                  <wp:positionH relativeFrom="column">
                    <wp:posOffset>-3175</wp:posOffset>
                  </wp:positionH>
                  <wp:positionV relativeFrom="paragraph">
                    <wp:posOffset>8890</wp:posOffset>
                  </wp:positionV>
                  <wp:extent cx="273975" cy="274289"/>
                  <wp:effectExtent l="0" t="0" r="0" b="0"/>
                  <wp:wrapNone/>
                  <wp:docPr id="1427" name="Graphic 25"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Graphic 25" descr="Agriculture with solid fil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73975" cy="274289"/>
                          </a:xfrm>
                          <a:prstGeom prst="rect">
                            <a:avLst/>
                          </a:prstGeom>
                        </pic:spPr>
                      </pic:pic>
                    </a:graphicData>
                  </a:graphic>
                </wp:anchor>
              </w:drawing>
            </w:r>
            <w:r w:rsidRPr="00385074">
              <w:rPr>
                <w:b/>
                <w:bCs/>
                <w:sz w:val="18"/>
                <w:szCs w:val="18"/>
              </w:rPr>
              <w:t>Short Description</w:t>
            </w:r>
          </w:p>
          <w:p w14:paraId="37FA52D6" w14:textId="77777777" w:rsidR="006B2245" w:rsidRPr="00385074" w:rsidRDefault="006B2245" w:rsidP="001312AC">
            <w:pPr>
              <w:spacing w:after="120"/>
              <w:ind w:left="720"/>
              <w:rPr>
                <w:sz w:val="18"/>
                <w:szCs w:val="18"/>
              </w:rPr>
            </w:pPr>
            <w:r w:rsidRPr="00385074">
              <w:rPr>
                <w:sz w:val="18"/>
                <w:szCs w:val="18"/>
              </w:rPr>
              <w:t>This zone should be located on or very close to the main road, ideally with a view of Sor Laspur. It will be an attractive stop for those touring in the region (e.g., to Shandur National Park or Shandur lake).</w:t>
            </w:r>
          </w:p>
        </w:tc>
      </w:tr>
      <w:tr w:rsidR="006B2245" w:rsidRPr="00385074" w14:paraId="784036E3" w14:textId="77777777" w:rsidTr="00753F22">
        <w:trPr>
          <w:cnfStyle w:val="000000100000" w:firstRow="0" w:lastRow="0" w:firstColumn="0" w:lastColumn="0" w:oddVBand="0" w:evenVBand="0" w:oddHBand="1" w:evenHBand="0" w:firstRowFirstColumn="0" w:firstRowLastColumn="0" w:lastRowFirstColumn="0" w:lastRowLastColumn="0"/>
          <w:trHeight w:val="20"/>
        </w:trPr>
        <w:tc>
          <w:tcPr>
            <w:tcW w:w="5565" w:type="dxa"/>
          </w:tcPr>
          <w:p w14:paraId="122F0C0D" w14:textId="77777777" w:rsidR="006B2245" w:rsidRPr="00385074" w:rsidRDefault="006B2245" w:rsidP="001312AC">
            <w:pPr>
              <w:spacing w:after="120"/>
              <w:ind w:left="720"/>
              <w:rPr>
                <w:noProof/>
                <w:sz w:val="18"/>
                <w:szCs w:val="18"/>
              </w:rPr>
            </w:pPr>
            <w:r w:rsidRPr="00385074">
              <w:rPr>
                <w:b/>
                <w:bCs/>
                <w:noProof/>
                <w:sz w:val="18"/>
                <w:szCs w:val="18"/>
              </w:rPr>
              <w:drawing>
                <wp:anchor distT="0" distB="0" distL="114300" distR="114300" simplePos="0" relativeHeight="251787776" behindDoc="0" locked="0" layoutInCell="1" allowOverlap="1" wp14:anchorId="7BF60EC3" wp14:editId="14A25CC3">
                  <wp:simplePos x="0" y="0"/>
                  <wp:positionH relativeFrom="column">
                    <wp:posOffset>3810</wp:posOffset>
                  </wp:positionH>
                  <wp:positionV relativeFrom="paragraph">
                    <wp:posOffset>26035</wp:posOffset>
                  </wp:positionV>
                  <wp:extent cx="274320" cy="274320"/>
                  <wp:effectExtent l="0" t="0" r="0" b="0"/>
                  <wp:wrapNone/>
                  <wp:docPr id="1428" name="Graphic 1428"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Graphic 755" descr="Stopwatch with solid fill"/>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385074">
              <w:rPr>
                <w:b/>
                <w:bCs/>
                <w:noProof/>
                <w:sz w:val="18"/>
                <w:szCs w:val="18"/>
              </w:rPr>
              <w:t xml:space="preserve">Payback Period: </w:t>
            </w:r>
            <w:r w:rsidRPr="00385074">
              <w:rPr>
                <w:noProof/>
                <w:sz w:val="18"/>
                <w:szCs w:val="18"/>
              </w:rPr>
              <w:t>7.08 Years</w:t>
            </w:r>
          </w:p>
          <w:p w14:paraId="31EDFF5A" w14:textId="77777777" w:rsidR="006B2245" w:rsidRPr="00385074" w:rsidRDefault="006B2245" w:rsidP="001312AC">
            <w:pPr>
              <w:spacing w:after="120"/>
              <w:ind w:left="720"/>
              <w:rPr>
                <w:noProof/>
                <w:sz w:val="18"/>
                <w:szCs w:val="18"/>
              </w:rPr>
            </w:pPr>
            <w:r w:rsidRPr="00385074">
              <w:rPr>
                <w:b/>
                <w:bCs/>
                <w:noProof/>
                <w:sz w:val="18"/>
                <w:szCs w:val="18"/>
              </w:rPr>
              <w:t>Project Period:</w:t>
            </w:r>
            <w:r w:rsidRPr="00385074">
              <w:rPr>
                <w:noProof/>
                <w:sz w:val="18"/>
                <w:szCs w:val="18"/>
              </w:rPr>
              <w:t xml:space="preserve"> 35 Years</w:t>
            </w:r>
          </w:p>
        </w:tc>
        <w:tc>
          <w:tcPr>
            <w:tcW w:w="4181" w:type="dxa"/>
          </w:tcPr>
          <w:p w14:paraId="1269F51E" w14:textId="77777777" w:rsidR="006B2245" w:rsidRPr="00385074" w:rsidRDefault="006B2245" w:rsidP="001312AC">
            <w:pPr>
              <w:spacing w:after="120"/>
              <w:ind w:left="720"/>
              <w:rPr>
                <w:noProof/>
                <w:sz w:val="18"/>
                <w:szCs w:val="18"/>
              </w:rPr>
            </w:pPr>
            <w:r w:rsidRPr="00385074">
              <w:rPr>
                <w:b/>
                <w:bCs/>
                <w:noProof/>
                <w:sz w:val="18"/>
                <w:szCs w:val="18"/>
              </w:rPr>
              <w:drawing>
                <wp:anchor distT="0" distB="0" distL="114300" distR="114300" simplePos="0" relativeHeight="251788800" behindDoc="0" locked="0" layoutInCell="1" allowOverlap="1" wp14:anchorId="2B79554B" wp14:editId="33CD5EB0">
                  <wp:simplePos x="0" y="0"/>
                  <wp:positionH relativeFrom="column">
                    <wp:posOffset>106680</wp:posOffset>
                  </wp:positionH>
                  <wp:positionV relativeFrom="paragraph">
                    <wp:posOffset>31115</wp:posOffset>
                  </wp:positionV>
                  <wp:extent cx="274320" cy="274320"/>
                  <wp:effectExtent l="0" t="0" r="0" b="0"/>
                  <wp:wrapNone/>
                  <wp:docPr id="869" name="Graphic 869" descr="Ba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Graphic 757" descr="Back with solid fill"/>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385074">
              <w:rPr>
                <w:b/>
                <w:bCs/>
                <w:noProof/>
                <w:sz w:val="18"/>
                <w:szCs w:val="18"/>
              </w:rPr>
              <w:t xml:space="preserve">IRR: </w:t>
            </w:r>
            <w:r w:rsidRPr="00385074">
              <w:rPr>
                <w:noProof/>
                <w:sz w:val="18"/>
                <w:szCs w:val="18"/>
              </w:rPr>
              <w:t>26.29%</w:t>
            </w:r>
          </w:p>
          <w:p w14:paraId="05ED3613" w14:textId="77777777" w:rsidR="006B2245" w:rsidRPr="00385074" w:rsidRDefault="006B2245" w:rsidP="001312AC">
            <w:pPr>
              <w:spacing w:after="120"/>
              <w:ind w:left="720"/>
              <w:rPr>
                <w:noProof/>
                <w:sz w:val="18"/>
                <w:szCs w:val="18"/>
              </w:rPr>
            </w:pPr>
            <w:r w:rsidRPr="00385074">
              <w:rPr>
                <w:b/>
                <w:bCs/>
                <w:noProof/>
                <w:sz w:val="18"/>
                <w:szCs w:val="18"/>
              </w:rPr>
              <w:t>NPV:</w:t>
            </w:r>
            <w:r w:rsidRPr="00385074">
              <w:rPr>
                <w:noProof/>
                <w:sz w:val="18"/>
                <w:szCs w:val="18"/>
              </w:rPr>
              <w:t xml:space="preserve"> 730 Million</w:t>
            </w:r>
          </w:p>
        </w:tc>
      </w:tr>
      <w:tr w:rsidR="006B2245" w:rsidRPr="00385074" w14:paraId="6BB0F143" w14:textId="77777777" w:rsidTr="00753F22">
        <w:trPr>
          <w:trHeight w:val="20"/>
        </w:trPr>
        <w:tc>
          <w:tcPr>
            <w:tcW w:w="9746" w:type="dxa"/>
            <w:gridSpan w:val="2"/>
          </w:tcPr>
          <w:p w14:paraId="5286A750" w14:textId="77777777" w:rsidR="006B2245" w:rsidRPr="00385074" w:rsidRDefault="006B2245" w:rsidP="001312AC">
            <w:pPr>
              <w:spacing w:after="120"/>
              <w:ind w:left="720"/>
              <w:rPr>
                <w:b/>
                <w:bCs/>
                <w:noProof/>
                <w:sz w:val="18"/>
                <w:szCs w:val="18"/>
              </w:rPr>
            </w:pPr>
            <w:r w:rsidRPr="00385074">
              <w:rPr>
                <w:b/>
                <w:bCs/>
                <w:noProof/>
                <w:sz w:val="18"/>
                <w:szCs w:val="18"/>
              </w:rPr>
              <w:drawing>
                <wp:anchor distT="0" distB="0" distL="114300" distR="114300" simplePos="0" relativeHeight="251789824" behindDoc="0" locked="0" layoutInCell="1" allowOverlap="1" wp14:anchorId="278CD22D" wp14:editId="68B6421A">
                  <wp:simplePos x="0" y="0"/>
                  <wp:positionH relativeFrom="column">
                    <wp:posOffset>13970</wp:posOffset>
                  </wp:positionH>
                  <wp:positionV relativeFrom="paragraph">
                    <wp:posOffset>-7620</wp:posOffset>
                  </wp:positionV>
                  <wp:extent cx="274320" cy="274320"/>
                  <wp:effectExtent l="0" t="0" r="0" b="0"/>
                  <wp:wrapNone/>
                  <wp:docPr id="870" name="Graphic 870" descr="Person with ide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Graphic 776" descr="Person with idea with solid fill"/>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385074">
              <w:rPr>
                <w:b/>
                <w:bCs/>
                <w:noProof/>
                <w:sz w:val="18"/>
                <w:szCs w:val="18"/>
              </w:rPr>
              <w:t>Key Assumptions</w:t>
            </w:r>
          </w:p>
          <w:p w14:paraId="12CD83DA" w14:textId="77777777" w:rsidR="006B2245" w:rsidRPr="00385074" w:rsidRDefault="006B2245">
            <w:pPr>
              <w:pStyle w:val="ListParagraph"/>
              <w:numPr>
                <w:ilvl w:val="0"/>
                <w:numId w:val="34"/>
              </w:numPr>
              <w:spacing w:after="120"/>
              <w:rPr>
                <w:rFonts w:ascii="Proxima Nova Rg" w:hAnsi="Proxima Nova Rg"/>
                <w:noProof/>
                <w:sz w:val="18"/>
                <w:szCs w:val="18"/>
              </w:rPr>
            </w:pPr>
            <w:r w:rsidRPr="00385074">
              <w:rPr>
                <w:rFonts w:ascii="Proxima Nova Rg" w:hAnsi="Proxima Nova Rg"/>
                <w:noProof/>
                <w:sz w:val="18"/>
                <w:szCs w:val="18"/>
              </w:rPr>
              <w:t xml:space="preserve">Initial capital assumed is </w:t>
            </w:r>
            <w:r w:rsidRPr="00385074">
              <w:rPr>
                <w:rFonts w:ascii="Proxima Nova Rg" w:hAnsi="Proxima Nova Rg"/>
                <w:b/>
                <w:bCs/>
                <w:noProof/>
                <w:sz w:val="18"/>
                <w:szCs w:val="18"/>
              </w:rPr>
              <w:t>PKR 400 million</w:t>
            </w:r>
            <w:r w:rsidRPr="00385074">
              <w:rPr>
                <w:rFonts w:ascii="Proxima Nova Rg" w:hAnsi="Proxima Nova Rg"/>
                <w:noProof/>
                <w:sz w:val="18"/>
                <w:szCs w:val="18"/>
              </w:rPr>
              <w:t xml:space="preserve"> and shall be utilized during the first year. </w:t>
            </w:r>
          </w:p>
          <w:p w14:paraId="7148093A" w14:textId="707C2507" w:rsidR="006B2245" w:rsidRPr="00385074" w:rsidRDefault="007E5B08">
            <w:pPr>
              <w:pStyle w:val="ListParagraph"/>
              <w:numPr>
                <w:ilvl w:val="0"/>
                <w:numId w:val="34"/>
              </w:numPr>
              <w:spacing w:after="120"/>
              <w:rPr>
                <w:rFonts w:ascii="Proxima Nova Rg" w:hAnsi="Proxima Nova Rg"/>
                <w:b/>
                <w:bCs/>
                <w:noProof/>
                <w:sz w:val="18"/>
                <w:szCs w:val="18"/>
              </w:rPr>
            </w:pPr>
            <w:r>
              <w:rPr>
                <w:rFonts w:ascii="Proxima Nova Rg" w:hAnsi="Proxima Nova Rg"/>
                <w:noProof/>
                <w:sz w:val="18"/>
                <w:szCs w:val="18"/>
              </w:rPr>
              <w:t>Debt to Equity</w:t>
            </w:r>
            <w:r w:rsidR="006B2245" w:rsidRPr="00385074">
              <w:rPr>
                <w:rFonts w:ascii="Proxima Nova Rg" w:hAnsi="Proxima Nova Rg"/>
                <w:noProof/>
                <w:sz w:val="18"/>
                <w:szCs w:val="18"/>
              </w:rPr>
              <w:t xml:space="preserve"> ratio is 50:50</w:t>
            </w:r>
          </w:p>
          <w:p w14:paraId="7396D766" w14:textId="77777777" w:rsidR="006B2245" w:rsidRPr="00385074" w:rsidRDefault="006B2245">
            <w:pPr>
              <w:pStyle w:val="ListParagraph"/>
              <w:numPr>
                <w:ilvl w:val="0"/>
                <w:numId w:val="34"/>
              </w:numPr>
              <w:spacing w:after="120"/>
              <w:rPr>
                <w:rFonts w:ascii="Proxima Nova Rg" w:hAnsi="Proxima Nova Rg"/>
                <w:b/>
                <w:bCs/>
                <w:noProof/>
                <w:sz w:val="18"/>
                <w:szCs w:val="18"/>
              </w:rPr>
            </w:pPr>
            <w:r w:rsidRPr="00385074">
              <w:rPr>
                <w:rFonts w:ascii="Proxima Nova Rg" w:hAnsi="Proxima Nova Rg"/>
                <w:noProof/>
                <w:sz w:val="18"/>
                <w:szCs w:val="18"/>
              </w:rPr>
              <w:t>Loan tenure is assumed to be 5 years, with principal payment starting from year 2.</w:t>
            </w:r>
          </w:p>
          <w:p w14:paraId="7CD26275" w14:textId="77777777" w:rsidR="006B2245" w:rsidRPr="00385074" w:rsidRDefault="006B2245">
            <w:pPr>
              <w:pStyle w:val="ListParagraph"/>
              <w:numPr>
                <w:ilvl w:val="0"/>
                <w:numId w:val="34"/>
              </w:numPr>
              <w:spacing w:after="120"/>
              <w:rPr>
                <w:rFonts w:ascii="Proxima Nova Rg" w:hAnsi="Proxima Nova Rg"/>
                <w:b/>
                <w:bCs/>
                <w:noProof/>
                <w:sz w:val="18"/>
                <w:szCs w:val="18"/>
              </w:rPr>
            </w:pPr>
            <w:r w:rsidRPr="00385074">
              <w:rPr>
                <w:rFonts w:ascii="Proxima Nova Rg" w:hAnsi="Proxima Nova Rg"/>
                <w:noProof/>
                <w:sz w:val="18"/>
                <w:szCs w:val="18"/>
              </w:rPr>
              <w:t xml:space="preserve">Inflation rate is assumed to be 8% </w:t>
            </w:r>
          </w:p>
          <w:p w14:paraId="2E180CD4" w14:textId="18AD9BF2" w:rsidR="006B2245" w:rsidRPr="00385074" w:rsidRDefault="006B2245">
            <w:pPr>
              <w:pStyle w:val="ListParagraph"/>
              <w:numPr>
                <w:ilvl w:val="0"/>
                <w:numId w:val="34"/>
              </w:numPr>
              <w:spacing w:after="120"/>
              <w:rPr>
                <w:rFonts w:ascii="Proxima Nova Rg" w:hAnsi="Proxima Nova Rg"/>
                <w:b/>
                <w:bCs/>
                <w:noProof/>
                <w:sz w:val="18"/>
                <w:szCs w:val="18"/>
              </w:rPr>
            </w:pPr>
            <w:r w:rsidRPr="00385074">
              <w:rPr>
                <w:rFonts w:ascii="Proxima Nova Rg" w:hAnsi="Proxima Nova Rg"/>
                <w:noProof/>
                <w:sz w:val="18"/>
                <w:szCs w:val="18"/>
              </w:rPr>
              <w:t xml:space="preserve">Weighted average </w:t>
            </w:r>
            <w:r w:rsidR="009D0B46">
              <w:rPr>
                <w:rFonts w:ascii="Proxima Nova Rg" w:hAnsi="Proxima Nova Rg"/>
                <w:noProof/>
                <w:sz w:val="18"/>
                <w:szCs w:val="18"/>
              </w:rPr>
              <w:t>Cost of Capital</w:t>
            </w:r>
            <w:r w:rsidRPr="00385074">
              <w:rPr>
                <w:rFonts w:ascii="Proxima Nova Rg" w:hAnsi="Proxima Nova Rg"/>
                <w:noProof/>
                <w:sz w:val="18"/>
                <w:szCs w:val="18"/>
              </w:rPr>
              <w:t xml:space="preserve"> is assumed to be 16.5% (</w:t>
            </w:r>
            <w:r w:rsidR="00230649">
              <w:rPr>
                <w:rFonts w:ascii="Proxima Nova Rg" w:hAnsi="Proxima Nova Rg"/>
                <w:noProof/>
                <w:sz w:val="18"/>
                <w:szCs w:val="18"/>
              </w:rPr>
              <w:t>Cost of Equity</w:t>
            </w:r>
            <w:r w:rsidRPr="00385074">
              <w:rPr>
                <w:rFonts w:ascii="Proxima Nova Rg" w:hAnsi="Proxima Nova Rg"/>
                <w:noProof/>
                <w:sz w:val="18"/>
                <w:szCs w:val="18"/>
              </w:rPr>
              <w:t xml:space="preserve"> 18%, Cost of Debt 15%)</w:t>
            </w:r>
          </w:p>
        </w:tc>
      </w:tr>
    </w:tbl>
    <w:p w14:paraId="7E2485C8" w14:textId="77777777" w:rsidR="006B2245" w:rsidRPr="00435409" w:rsidRDefault="006B2245" w:rsidP="006B2245">
      <w:pPr>
        <w:rPr>
          <w:sz w:val="20"/>
          <w:szCs w:val="20"/>
        </w:rPr>
      </w:pPr>
    </w:p>
    <w:bookmarkEnd w:id="33"/>
    <w:p w14:paraId="3C3BBDDB" w14:textId="77777777" w:rsidR="007C1AA2" w:rsidRPr="00232678" w:rsidRDefault="007C1AA2" w:rsidP="008403B6">
      <w:pPr>
        <w:tabs>
          <w:tab w:val="left" w:pos="2110"/>
        </w:tabs>
        <w:spacing w:after="0" w:line="240" w:lineRule="auto"/>
        <w:ind w:right="-778"/>
        <w:jc w:val="both"/>
        <w:rPr>
          <w:sz w:val="20"/>
          <w:szCs w:val="20"/>
        </w:rPr>
      </w:pPr>
      <w:r w:rsidRPr="00232678">
        <w:rPr>
          <w:sz w:val="20"/>
          <w:szCs w:val="20"/>
        </w:rPr>
        <w:br w:type="page"/>
      </w:r>
    </w:p>
    <w:p w14:paraId="5AEF60C2" w14:textId="77777777" w:rsidR="007C1AA2" w:rsidRPr="00232678" w:rsidRDefault="007C1AA2" w:rsidP="008403B6">
      <w:pPr>
        <w:tabs>
          <w:tab w:val="left" w:pos="2110"/>
        </w:tabs>
        <w:spacing w:after="0" w:line="240" w:lineRule="auto"/>
        <w:ind w:right="-778"/>
        <w:jc w:val="both"/>
      </w:pPr>
    </w:p>
    <w:p w14:paraId="2C5FE964" w14:textId="77777777" w:rsidR="007C1AA2" w:rsidRDefault="007C1AA2" w:rsidP="008403B6">
      <w:pPr>
        <w:pStyle w:val="Heading1"/>
        <w:jc w:val="center"/>
        <w:rPr>
          <w:rFonts w:asciiTheme="majorHAnsi" w:hAnsiTheme="majorHAnsi"/>
          <w:sz w:val="32"/>
        </w:rPr>
      </w:pPr>
      <w:bookmarkStart w:id="71" w:name="_Toc125819862"/>
      <w:r>
        <w:t>Annexures</w:t>
      </w:r>
      <w:bookmarkEnd w:id="71"/>
    </w:p>
    <w:p w14:paraId="76895EEB" w14:textId="5744603D" w:rsidR="007C1AA2" w:rsidRDefault="007C1AA2" w:rsidP="00A60A98">
      <w:pPr>
        <w:pStyle w:val="Heading2"/>
        <w:ind w:left="-270" w:hanging="90"/>
        <w:rPr>
          <w:rFonts w:asciiTheme="majorHAnsi" w:hAnsiTheme="majorHAnsi"/>
          <w:b/>
          <w:bCs/>
          <w:color w:val="385623" w:themeColor="accent6" w:themeShade="80"/>
          <w:sz w:val="22"/>
          <w:szCs w:val="22"/>
        </w:rPr>
      </w:pPr>
      <w:bookmarkStart w:id="72" w:name="_Toc125819863"/>
      <w:r>
        <w:rPr>
          <w:rFonts w:asciiTheme="majorHAnsi" w:hAnsiTheme="majorHAnsi"/>
          <w:b/>
          <w:bCs/>
          <w:color w:val="385623" w:themeColor="accent6" w:themeShade="80"/>
          <w:sz w:val="22"/>
          <w:szCs w:val="22"/>
        </w:rPr>
        <w:t xml:space="preserve">Annex A- </w:t>
      </w:r>
      <w:bookmarkEnd w:id="72"/>
      <w:r w:rsidR="00130E0F" w:rsidRPr="00130E0F">
        <w:rPr>
          <w:rFonts w:asciiTheme="majorHAnsi" w:hAnsiTheme="majorHAnsi"/>
          <w:b/>
          <w:bCs/>
          <w:color w:val="385623" w:themeColor="accent6" w:themeShade="80"/>
          <w:sz w:val="22"/>
          <w:szCs w:val="22"/>
        </w:rPr>
        <w:t xml:space="preserve">ONGOING SCHEMES IN TOURISM IN </w:t>
      </w:r>
      <w:r w:rsidR="001849F7">
        <w:rPr>
          <w:rFonts w:asciiTheme="majorHAnsi" w:hAnsiTheme="majorHAnsi"/>
          <w:b/>
          <w:bCs/>
          <w:color w:val="385623" w:themeColor="accent6" w:themeShade="80"/>
          <w:sz w:val="22"/>
          <w:szCs w:val="22"/>
        </w:rPr>
        <w:t>CHITRAL</w:t>
      </w:r>
    </w:p>
    <w:p w14:paraId="60DC9103" w14:textId="77777777" w:rsidR="00130E0F" w:rsidRPr="00130E0F" w:rsidRDefault="00130E0F" w:rsidP="00130E0F"/>
    <w:p w14:paraId="56135236" w14:textId="07C4D1A9" w:rsidR="00130E0F" w:rsidRDefault="00130E0F" w:rsidP="00A60A98">
      <w:pPr>
        <w:tabs>
          <w:tab w:val="left" w:pos="2110"/>
        </w:tabs>
        <w:spacing w:after="0" w:line="240" w:lineRule="auto"/>
        <w:ind w:left="-270" w:right="-424"/>
        <w:jc w:val="both"/>
      </w:pPr>
      <w:r w:rsidRPr="00130E0F">
        <w:t xml:space="preserve">Considering the ample opportunities in tourism, the </w:t>
      </w:r>
      <w:r w:rsidR="009D0B46">
        <w:t>g</w:t>
      </w:r>
      <w:r w:rsidRPr="00130E0F">
        <w:t xml:space="preserve">overnment is actively taking pragmatic measures to develop the tourism industry. A total of 122 projects had been reflected in the Annual Development Programme (ADP) 2022-23 under the Sports, Tourism, Culture, Youth Affairs, and Archaeology Department, of which 90 are ongoing and 32 new projects. These projects are relevant to Upper Dir, Swat, and </w:t>
      </w:r>
      <w:r w:rsidR="001849F7">
        <w:t>Chitral</w:t>
      </w:r>
      <w:r w:rsidRPr="00130E0F">
        <w:t xml:space="preserve">. A brief overview of projects relevant to </w:t>
      </w:r>
      <w:r w:rsidR="001849F7">
        <w:t>Chitral</w:t>
      </w:r>
      <w:r w:rsidRPr="00130E0F">
        <w:t xml:space="preserve"> is mentioned in the following tables, which also include roads development projects in relevant regions from ADP and PSDP:</w:t>
      </w:r>
    </w:p>
    <w:tbl>
      <w:tblPr>
        <w:tblW w:w="9890" w:type="dxa"/>
        <w:tblCellMar>
          <w:left w:w="0" w:type="dxa"/>
          <w:right w:w="0" w:type="dxa"/>
        </w:tblCellMar>
        <w:tblLook w:val="0420" w:firstRow="1" w:lastRow="0" w:firstColumn="0" w:lastColumn="0" w:noHBand="0" w:noVBand="1"/>
      </w:tblPr>
      <w:tblGrid>
        <w:gridCol w:w="1145"/>
        <w:gridCol w:w="3600"/>
        <w:gridCol w:w="1630"/>
        <w:gridCol w:w="1449"/>
        <w:gridCol w:w="2066"/>
      </w:tblGrid>
      <w:tr w:rsidR="00F42CFF" w:rsidRPr="00E11BE7" w14:paraId="3A73AA7F" w14:textId="77777777" w:rsidTr="001312AC">
        <w:trPr>
          <w:trHeight w:val="20"/>
        </w:trPr>
        <w:tc>
          <w:tcPr>
            <w:tcW w:w="9890" w:type="dxa"/>
            <w:gridSpan w:val="5"/>
            <w:tcBorders>
              <w:top w:val="single" w:sz="8" w:space="0" w:color="FFFFFF"/>
              <w:left w:val="single" w:sz="8" w:space="0" w:color="FFFFFF"/>
              <w:bottom w:val="single" w:sz="24" w:space="0" w:color="FFFFFF"/>
              <w:right w:val="single" w:sz="8" w:space="0" w:color="FFFFFF"/>
            </w:tcBorders>
            <w:shd w:val="clear" w:color="auto" w:fill="14382B"/>
            <w:tcMar>
              <w:top w:w="72" w:type="dxa"/>
              <w:left w:w="144" w:type="dxa"/>
              <w:bottom w:w="72" w:type="dxa"/>
              <w:right w:w="144" w:type="dxa"/>
            </w:tcMar>
            <w:hideMark/>
          </w:tcPr>
          <w:p w14:paraId="5F6ED87A" w14:textId="24AC0063" w:rsidR="00F42CFF" w:rsidRPr="00E11BE7" w:rsidRDefault="001849F7" w:rsidP="001312AC">
            <w:pPr>
              <w:spacing w:line="240" w:lineRule="auto"/>
              <w:jc w:val="center"/>
              <w:rPr>
                <w:sz w:val="20"/>
                <w:szCs w:val="20"/>
              </w:rPr>
            </w:pPr>
            <w:bookmarkStart w:id="73" w:name="_Hlk121153664"/>
            <w:r>
              <w:rPr>
                <w:b/>
                <w:bCs/>
                <w:color w:val="FFFFFF" w:themeColor="background1"/>
                <w:sz w:val="20"/>
                <w:szCs w:val="20"/>
              </w:rPr>
              <w:t>Chitral</w:t>
            </w:r>
          </w:p>
        </w:tc>
      </w:tr>
      <w:tr w:rsidR="00F42CFF" w:rsidRPr="00E11BE7" w14:paraId="575BE941" w14:textId="77777777" w:rsidTr="001312AC">
        <w:trPr>
          <w:trHeight w:val="20"/>
        </w:trPr>
        <w:tc>
          <w:tcPr>
            <w:tcW w:w="0" w:type="auto"/>
            <w:vMerge w:val="restart"/>
            <w:tcBorders>
              <w:top w:val="single" w:sz="24" w:space="0" w:color="FFFFFF"/>
              <w:left w:val="single" w:sz="8" w:space="0" w:color="FFFFFF"/>
              <w:right w:val="single" w:sz="8" w:space="0" w:color="FFFFFF"/>
            </w:tcBorders>
            <w:shd w:val="clear" w:color="auto" w:fill="14382B"/>
            <w:tcMar>
              <w:top w:w="72" w:type="dxa"/>
              <w:left w:w="144" w:type="dxa"/>
              <w:bottom w:w="72" w:type="dxa"/>
              <w:right w:w="144" w:type="dxa"/>
            </w:tcMar>
            <w:vAlign w:val="center"/>
            <w:hideMark/>
          </w:tcPr>
          <w:p w14:paraId="02608C61" w14:textId="77777777" w:rsidR="00F42CFF" w:rsidRPr="00E11BE7" w:rsidRDefault="00F42CFF" w:rsidP="001312AC">
            <w:pPr>
              <w:spacing w:line="240" w:lineRule="auto"/>
              <w:jc w:val="center"/>
              <w:rPr>
                <w:sz w:val="20"/>
                <w:szCs w:val="20"/>
              </w:rPr>
            </w:pPr>
            <w:r w:rsidRPr="00E11BE7">
              <w:rPr>
                <w:b/>
                <w:bCs/>
                <w:color w:val="FFFFFF" w:themeColor="background1"/>
                <w:sz w:val="20"/>
                <w:szCs w:val="20"/>
              </w:rPr>
              <w:t>PSDP 2022-23</w:t>
            </w:r>
          </w:p>
        </w:tc>
        <w:tc>
          <w:tcPr>
            <w:tcW w:w="360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4CF6083B" w14:textId="77777777" w:rsidR="00F42CFF" w:rsidRPr="00E11BE7" w:rsidRDefault="00F42CFF" w:rsidP="001312AC">
            <w:pPr>
              <w:spacing w:line="240" w:lineRule="auto"/>
              <w:jc w:val="both"/>
              <w:rPr>
                <w:sz w:val="20"/>
                <w:szCs w:val="20"/>
              </w:rPr>
            </w:pPr>
            <w:r w:rsidRPr="00E11BE7">
              <w:rPr>
                <w:b/>
                <w:bCs/>
                <w:sz w:val="20"/>
                <w:szCs w:val="20"/>
              </w:rPr>
              <w:t>Project Name</w:t>
            </w:r>
          </w:p>
        </w:tc>
        <w:tc>
          <w:tcPr>
            <w:tcW w:w="0" w:type="auto"/>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15A6929C" w14:textId="77777777" w:rsidR="00F42CFF" w:rsidRPr="00E11BE7" w:rsidRDefault="00F42CFF" w:rsidP="001312AC">
            <w:pPr>
              <w:spacing w:line="240" w:lineRule="auto"/>
              <w:jc w:val="both"/>
              <w:rPr>
                <w:sz w:val="20"/>
                <w:szCs w:val="20"/>
              </w:rPr>
            </w:pPr>
            <w:r w:rsidRPr="00E11BE7">
              <w:rPr>
                <w:b/>
                <w:bCs/>
                <w:sz w:val="20"/>
                <w:szCs w:val="20"/>
              </w:rPr>
              <w:t>Approval Status</w:t>
            </w:r>
          </w:p>
        </w:tc>
        <w:tc>
          <w:tcPr>
            <w:tcW w:w="0" w:type="auto"/>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3253269E" w14:textId="77777777" w:rsidR="00F42CFF" w:rsidRPr="00E11BE7" w:rsidRDefault="00F42CFF" w:rsidP="001312AC">
            <w:pPr>
              <w:spacing w:line="240" w:lineRule="auto"/>
              <w:jc w:val="both"/>
              <w:rPr>
                <w:sz w:val="20"/>
                <w:szCs w:val="20"/>
              </w:rPr>
            </w:pPr>
            <w:r w:rsidRPr="00E11BE7">
              <w:rPr>
                <w:b/>
                <w:bCs/>
                <w:sz w:val="20"/>
                <w:szCs w:val="20"/>
              </w:rPr>
              <w:t>Estimated Cost</w:t>
            </w:r>
          </w:p>
          <w:p w14:paraId="3AFD3ADD" w14:textId="77777777" w:rsidR="00F42CFF" w:rsidRPr="00E11BE7" w:rsidRDefault="00F42CFF" w:rsidP="001312AC">
            <w:pPr>
              <w:spacing w:line="240" w:lineRule="auto"/>
              <w:jc w:val="both"/>
              <w:rPr>
                <w:sz w:val="20"/>
                <w:szCs w:val="20"/>
              </w:rPr>
            </w:pPr>
            <w:r w:rsidRPr="00E11BE7">
              <w:rPr>
                <w:b/>
                <w:bCs/>
                <w:sz w:val="20"/>
                <w:szCs w:val="20"/>
              </w:rPr>
              <w:t>(Rs. in million)</w:t>
            </w:r>
          </w:p>
        </w:tc>
        <w:tc>
          <w:tcPr>
            <w:tcW w:w="0" w:type="auto"/>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1FC8045B" w14:textId="77777777" w:rsidR="00F42CFF" w:rsidRPr="00E11BE7" w:rsidRDefault="00F42CFF" w:rsidP="001312AC">
            <w:pPr>
              <w:spacing w:line="240" w:lineRule="auto"/>
              <w:jc w:val="both"/>
              <w:rPr>
                <w:sz w:val="20"/>
                <w:szCs w:val="20"/>
              </w:rPr>
            </w:pPr>
            <w:r w:rsidRPr="00E11BE7">
              <w:rPr>
                <w:b/>
                <w:bCs/>
                <w:sz w:val="20"/>
                <w:szCs w:val="20"/>
              </w:rPr>
              <w:t>Expenditure up to 30-06-2022</w:t>
            </w:r>
          </w:p>
        </w:tc>
      </w:tr>
      <w:tr w:rsidR="00F42CFF" w:rsidRPr="00E11BE7" w14:paraId="4B36BB6E"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hideMark/>
          </w:tcPr>
          <w:p w14:paraId="7C10466A" w14:textId="77777777" w:rsidR="00F42CFF" w:rsidRPr="00E11BE7" w:rsidRDefault="00F42CFF" w:rsidP="001312AC">
            <w:pPr>
              <w:spacing w:line="240" w:lineRule="auto"/>
              <w:jc w:val="both"/>
              <w:rPr>
                <w:sz w:val="20"/>
                <w:szCs w:val="20"/>
              </w:rPr>
            </w:pPr>
          </w:p>
        </w:tc>
        <w:tc>
          <w:tcPr>
            <w:tcW w:w="360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176A4E9D" w14:textId="5232BDB4" w:rsidR="00F42CFF" w:rsidRPr="00E11BE7" w:rsidRDefault="00F42CFF" w:rsidP="001312AC">
            <w:pPr>
              <w:spacing w:line="240" w:lineRule="auto"/>
              <w:jc w:val="both"/>
              <w:rPr>
                <w:sz w:val="20"/>
                <w:szCs w:val="20"/>
              </w:rPr>
            </w:pPr>
            <w:r w:rsidRPr="00E11BE7">
              <w:rPr>
                <w:sz w:val="20"/>
                <w:szCs w:val="20"/>
              </w:rPr>
              <w:t>Construction for Improvement and Widening</w:t>
            </w:r>
            <w:r w:rsidR="009D0B46">
              <w:rPr>
                <w:sz w:val="20"/>
                <w:szCs w:val="20"/>
              </w:rPr>
              <w:t xml:space="preserve"> of </w:t>
            </w:r>
            <w:r w:rsidR="001849F7">
              <w:rPr>
                <w:sz w:val="20"/>
                <w:szCs w:val="20"/>
              </w:rPr>
              <w:t>Chitral</w:t>
            </w:r>
            <w:r w:rsidRPr="00E11BE7">
              <w:rPr>
                <w:sz w:val="20"/>
                <w:szCs w:val="20"/>
              </w:rPr>
              <w:t>-Ayun-Bumborate Road (48 km) Deposit Work</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6456AB7C" w14:textId="77777777" w:rsidR="00F42CFF" w:rsidRPr="00E11BE7" w:rsidRDefault="00F42CFF" w:rsidP="001312AC">
            <w:pPr>
              <w:spacing w:line="240" w:lineRule="auto"/>
              <w:jc w:val="both"/>
              <w:rPr>
                <w:sz w:val="20"/>
                <w:szCs w:val="20"/>
              </w:rPr>
            </w:pPr>
            <w:r w:rsidRPr="00E11BE7">
              <w:rPr>
                <w:sz w:val="20"/>
                <w:szCs w:val="20"/>
              </w:rPr>
              <w:t>CDWP</w:t>
            </w:r>
          </w:p>
          <w:p w14:paraId="6BFD94B4" w14:textId="77777777" w:rsidR="00F42CFF" w:rsidRPr="00E11BE7" w:rsidRDefault="00F42CFF" w:rsidP="001312AC">
            <w:pPr>
              <w:spacing w:line="240" w:lineRule="auto"/>
              <w:jc w:val="both"/>
              <w:rPr>
                <w:sz w:val="20"/>
                <w:szCs w:val="20"/>
              </w:rPr>
            </w:pPr>
            <w:r w:rsidRPr="00E11BE7">
              <w:rPr>
                <w:sz w:val="20"/>
                <w:szCs w:val="20"/>
              </w:rPr>
              <w:t>24.05.2021</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7A3EA35D" w14:textId="77777777" w:rsidR="00F42CFF" w:rsidRPr="00E11BE7" w:rsidRDefault="00F42CFF" w:rsidP="001312AC">
            <w:pPr>
              <w:spacing w:line="240" w:lineRule="auto"/>
              <w:jc w:val="both"/>
              <w:rPr>
                <w:sz w:val="20"/>
                <w:szCs w:val="20"/>
              </w:rPr>
            </w:pPr>
            <w:r w:rsidRPr="00E11BE7">
              <w:rPr>
                <w:sz w:val="20"/>
                <w:szCs w:val="20"/>
              </w:rPr>
              <w:t>4,651.573</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500E2F3B" w14:textId="77777777" w:rsidR="00F42CFF" w:rsidRPr="00E11BE7" w:rsidRDefault="00F42CFF" w:rsidP="001312AC">
            <w:pPr>
              <w:spacing w:line="240" w:lineRule="auto"/>
              <w:jc w:val="both"/>
              <w:rPr>
                <w:sz w:val="20"/>
                <w:szCs w:val="20"/>
              </w:rPr>
            </w:pPr>
            <w:r w:rsidRPr="00E11BE7">
              <w:rPr>
                <w:sz w:val="20"/>
                <w:szCs w:val="20"/>
              </w:rPr>
              <w:t>1,501.357</w:t>
            </w:r>
          </w:p>
        </w:tc>
      </w:tr>
      <w:tr w:rsidR="00F42CFF" w:rsidRPr="00E11BE7" w14:paraId="2BC62C39" w14:textId="77777777" w:rsidTr="001312AC">
        <w:trPr>
          <w:trHeight w:val="20"/>
        </w:trPr>
        <w:tc>
          <w:tcPr>
            <w:tcW w:w="0" w:type="auto"/>
            <w:vMerge/>
            <w:tcBorders>
              <w:left w:val="single" w:sz="8" w:space="0" w:color="FFFFFF"/>
              <w:right w:val="single" w:sz="8" w:space="0" w:color="FFFFFF"/>
            </w:tcBorders>
            <w:shd w:val="clear" w:color="auto" w:fill="14382B"/>
            <w:vAlign w:val="center"/>
            <w:hideMark/>
          </w:tcPr>
          <w:p w14:paraId="0DC1525E" w14:textId="77777777" w:rsidR="00F42CFF" w:rsidRPr="00E11BE7" w:rsidRDefault="00F42CFF" w:rsidP="001312AC">
            <w:pPr>
              <w:spacing w:line="240" w:lineRule="auto"/>
              <w:jc w:val="both"/>
              <w:rPr>
                <w:sz w:val="20"/>
                <w:szCs w:val="20"/>
              </w:rPr>
            </w:pPr>
          </w:p>
        </w:tc>
        <w:tc>
          <w:tcPr>
            <w:tcW w:w="36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4C8186BC" w14:textId="7FA488D0" w:rsidR="00F42CFF" w:rsidRPr="00E11BE7" w:rsidRDefault="00F42CFF" w:rsidP="001312AC">
            <w:pPr>
              <w:spacing w:line="240" w:lineRule="auto"/>
              <w:jc w:val="both"/>
              <w:rPr>
                <w:sz w:val="20"/>
                <w:szCs w:val="20"/>
              </w:rPr>
            </w:pPr>
            <w:r w:rsidRPr="00E11BE7">
              <w:rPr>
                <w:sz w:val="20"/>
                <w:szCs w:val="20"/>
              </w:rPr>
              <w:t xml:space="preserve">Construction of </w:t>
            </w:r>
            <w:r w:rsidR="001849F7">
              <w:rPr>
                <w:sz w:val="20"/>
                <w:szCs w:val="20"/>
              </w:rPr>
              <w:t>Chitral</w:t>
            </w:r>
            <w:r w:rsidRPr="00E11BE7">
              <w:rPr>
                <w:sz w:val="20"/>
                <w:szCs w:val="20"/>
              </w:rPr>
              <w:t xml:space="preserve"> – Garam Chashma Road Project (82.5 km)</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201AC90B" w14:textId="77777777" w:rsidR="00F42CFF" w:rsidRPr="00E11BE7" w:rsidRDefault="00F42CFF" w:rsidP="001312AC">
            <w:pPr>
              <w:spacing w:line="240" w:lineRule="auto"/>
              <w:jc w:val="both"/>
              <w:rPr>
                <w:sz w:val="20"/>
                <w:szCs w:val="20"/>
              </w:rPr>
            </w:pPr>
            <w:r w:rsidRPr="00E11BE7">
              <w:rPr>
                <w:sz w:val="20"/>
                <w:szCs w:val="20"/>
              </w:rPr>
              <w:t>ECNEC</w:t>
            </w:r>
          </w:p>
          <w:p w14:paraId="3E9F704E" w14:textId="77777777" w:rsidR="00F42CFF" w:rsidRPr="00E11BE7" w:rsidRDefault="00F42CFF" w:rsidP="001312AC">
            <w:pPr>
              <w:spacing w:line="240" w:lineRule="auto"/>
              <w:jc w:val="both"/>
              <w:rPr>
                <w:sz w:val="20"/>
                <w:szCs w:val="20"/>
              </w:rPr>
            </w:pPr>
            <w:r w:rsidRPr="00E11BE7">
              <w:rPr>
                <w:sz w:val="20"/>
                <w:szCs w:val="20"/>
              </w:rPr>
              <w:t>29.08.2017</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05A43ADA" w14:textId="77777777" w:rsidR="00F42CFF" w:rsidRPr="00E11BE7" w:rsidRDefault="00F42CFF" w:rsidP="001312AC">
            <w:pPr>
              <w:spacing w:line="240" w:lineRule="auto"/>
              <w:jc w:val="both"/>
              <w:rPr>
                <w:sz w:val="20"/>
                <w:szCs w:val="20"/>
              </w:rPr>
            </w:pPr>
            <w:r w:rsidRPr="00E11BE7">
              <w:rPr>
                <w:sz w:val="20"/>
                <w:szCs w:val="20"/>
              </w:rPr>
              <w:t>8,314.355</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087280DC" w14:textId="77777777" w:rsidR="00F42CFF" w:rsidRPr="00E11BE7" w:rsidRDefault="00F42CFF" w:rsidP="001312AC">
            <w:pPr>
              <w:spacing w:line="240" w:lineRule="auto"/>
              <w:jc w:val="both"/>
              <w:rPr>
                <w:sz w:val="20"/>
                <w:szCs w:val="20"/>
              </w:rPr>
            </w:pPr>
            <w:r w:rsidRPr="00E11BE7">
              <w:rPr>
                <w:sz w:val="20"/>
                <w:szCs w:val="20"/>
              </w:rPr>
              <w:t>1,000.00</w:t>
            </w:r>
          </w:p>
        </w:tc>
      </w:tr>
      <w:tr w:rsidR="00F42CFF" w:rsidRPr="00E11BE7" w14:paraId="5B42A4ED" w14:textId="77777777" w:rsidTr="001312AC">
        <w:trPr>
          <w:trHeight w:val="20"/>
        </w:trPr>
        <w:tc>
          <w:tcPr>
            <w:tcW w:w="0" w:type="auto"/>
            <w:vMerge/>
            <w:tcBorders>
              <w:left w:val="single" w:sz="8" w:space="0" w:color="FFFFFF"/>
              <w:right w:val="single" w:sz="8" w:space="0" w:color="FFFFFF"/>
            </w:tcBorders>
            <w:shd w:val="clear" w:color="auto" w:fill="14382B"/>
            <w:vAlign w:val="center"/>
            <w:hideMark/>
          </w:tcPr>
          <w:p w14:paraId="6C9B584D" w14:textId="77777777" w:rsidR="00F42CFF" w:rsidRPr="00E11BE7" w:rsidRDefault="00F42CFF" w:rsidP="001312AC">
            <w:pPr>
              <w:spacing w:line="240" w:lineRule="auto"/>
              <w:jc w:val="both"/>
              <w:rPr>
                <w:sz w:val="20"/>
                <w:szCs w:val="20"/>
              </w:rPr>
            </w:pPr>
          </w:p>
        </w:tc>
        <w:tc>
          <w:tcPr>
            <w:tcW w:w="360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1E977AC2" w14:textId="77777777" w:rsidR="00F42CFF" w:rsidRPr="00E11BE7" w:rsidRDefault="00F42CFF" w:rsidP="001312AC">
            <w:pPr>
              <w:spacing w:line="240" w:lineRule="auto"/>
              <w:jc w:val="both"/>
              <w:rPr>
                <w:sz w:val="20"/>
                <w:szCs w:val="20"/>
              </w:rPr>
            </w:pPr>
            <w:r w:rsidRPr="00E11BE7">
              <w:rPr>
                <w:sz w:val="20"/>
                <w:szCs w:val="20"/>
              </w:rPr>
              <w:t>Construction of Gilgit – Shandur Road (216 km) GB</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344D36D3" w14:textId="77777777" w:rsidR="00F42CFF" w:rsidRPr="00E11BE7" w:rsidRDefault="00F42CFF" w:rsidP="001312AC">
            <w:pPr>
              <w:spacing w:line="240" w:lineRule="auto"/>
              <w:jc w:val="both"/>
              <w:rPr>
                <w:sz w:val="20"/>
                <w:szCs w:val="20"/>
              </w:rPr>
            </w:pPr>
            <w:r w:rsidRPr="00E11BE7">
              <w:rPr>
                <w:sz w:val="20"/>
                <w:szCs w:val="20"/>
              </w:rPr>
              <w:t>CDWP</w:t>
            </w:r>
          </w:p>
          <w:p w14:paraId="113D0809" w14:textId="77777777" w:rsidR="00F42CFF" w:rsidRPr="00E11BE7" w:rsidRDefault="00F42CFF" w:rsidP="001312AC">
            <w:pPr>
              <w:spacing w:line="240" w:lineRule="auto"/>
              <w:jc w:val="both"/>
              <w:rPr>
                <w:sz w:val="20"/>
                <w:szCs w:val="20"/>
              </w:rPr>
            </w:pPr>
            <w:r w:rsidRPr="00E11BE7">
              <w:rPr>
                <w:sz w:val="20"/>
                <w:szCs w:val="20"/>
              </w:rPr>
              <w:t>24.05.2021</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6D69EA67" w14:textId="77777777" w:rsidR="00F42CFF" w:rsidRPr="00E11BE7" w:rsidRDefault="00F42CFF" w:rsidP="001312AC">
            <w:pPr>
              <w:spacing w:line="240" w:lineRule="auto"/>
              <w:jc w:val="both"/>
              <w:rPr>
                <w:sz w:val="20"/>
                <w:szCs w:val="20"/>
              </w:rPr>
            </w:pPr>
            <w:r w:rsidRPr="00E11BE7">
              <w:rPr>
                <w:sz w:val="20"/>
                <w:szCs w:val="20"/>
              </w:rPr>
              <w:t>4,9946.070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135266E9" w14:textId="77777777" w:rsidR="00F42CFF" w:rsidRPr="00E11BE7" w:rsidRDefault="00F42CFF" w:rsidP="001312AC">
            <w:pPr>
              <w:spacing w:line="240" w:lineRule="auto"/>
              <w:jc w:val="both"/>
              <w:rPr>
                <w:sz w:val="20"/>
                <w:szCs w:val="20"/>
              </w:rPr>
            </w:pPr>
            <w:r w:rsidRPr="00E11BE7">
              <w:rPr>
                <w:sz w:val="20"/>
                <w:szCs w:val="20"/>
              </w:rPr>
              <w:t>2,000.00</w:t>
            </w:r>
          </w:p>
        </w:tc>
      </w:tr>
      <w:tr w:rsidR="00F42CFF" w:rsidRPr="00E11BE7" w14:paraId="4A2AC412" w14:textId="77777777" w:rsidTr="001312AC">
        <w:trPr>
          <w:trHeight w:val="20"/>
        </w:trPr>
        <w:tc>
          <w:tcPr>
            <w:tcW w:w="0" w:type="auto"/>
            <w:vMerge/>
            <w:tcBorders>
              <w:left w:val="single" w:sz="8" w:space="0" w:color="FFFFFF"/>
              <w:right w:val="single" w:sz="8" w:space="0" w:color="FFFFFF"/>
            </w:tcBorders>
            <w:shd w:val="clear" w:color="auto" w:fill="14382B"/>
            <w:vAlign w:val="center"/>
            <w:hideMark/>
          </w:tcPr>
          <w:p w14:paraId="26BDFF5A" w14:textId="77777777" w:rsidR="00F42CFF" w:rsidRPr="00E11BE7" w:rsidRDefault="00F42CFF" w:rsidP="001312AC">
            <w:pPr>
              <w:spacing w:line="240" w:lineRule="auto"/>
              <w:jc w:val="both"/>
              <w:rPr>
                <w:sz w:val="20"/>
                <w:szCs w:val="20"/>
              </w:rPr>
            </w:pPr>
          </w:p>
        </w:tc>
        <w:tc>
          <w:tcPr>
            <w:tcW w:w="36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61F9DEB5" w14:textId="66219F60" w:rsidR="00F42CFF" w:rsidRPr="00E11BE7" w:rsidRDefault="001849F7" w:rsidP="001312AC">
            <w:pPr>
              <w:spacing w:line="240" w:lineRule="auto"/>
              <w:jc w:val="both"/>
              <w:rPr>
                <w:sz w:val="20"/>
                <w:szCs w:val="20"/>
              </w:rPr>
            </w:pPr>
            <w:r>
              <w:rPr>
                <w:sz w:val="20"/>
                <w:szCs w:val="20"/>
              </w:rPr>
              <w:t>Chitral</w:t>
            </w:r>
            <w:r w:rsidR="00F42CFF" w:rsidRPr="00E11BE7">
              <w:rPr>
                <w:sz w:val="20"/>
                <w:szCs w:val="20"/>
              </w:rPr>
              <w:t xml:space="preserve"> Hydel Power Station Capacity enhancement from 1 MW to 5 MW</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49E1BCBD" w14:textId="77777777" w:rsidR="00F42CFF" w:rsidRPr="00E11BE7" w:rsidRDefault="00F42CFF" w:rsidP="001312AC">
            <w:pPr>
              <w:spacing w:line="240" w:lineRule="auto"/>
              <w:jc w:val="both"/>
              <w:rPr>
                <w:sz w:val="20"/>
                <w:szCs w:val="20"/>
              </w:rPr>
            </w:pPr>
            <w:r w:rsidRPr="00E11BE7">
              <w:rPr>
                <w:sz w:val="20"/>
                <w:szCs w:val="20"/>
              </w:rPr>
              <w:t>CDWP</w:t>
            </w:r>
          </w:p>
          <w:p w14:paraId="74128994" w14:textId="77777777" w:rsidR="00F42CFF" w:rsidRPr="00E11BE7" w:rsidRDefault="00F42CFF" w:rsidP="001312AC">
            <w:pPr>
              <w:spacing w:line="240" w:lineRule="auto"/>
              <w:jc w:val="both"/>
              <w:rPr>
                <w:sz w:val="20"/>
                <w:szCs w:val="20"/>
              </w:rPr>
            </w:pPr>
            <w:r w:rsidRPr="00E11BE7">
              <w:rPr>
                <w:sz w:val="20"/>
                <w:szCs w:val="20"/>
              </w:rPr>
              <w:t>08.03.2017</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0634FAB0" w14:textId="77777777" w:rsidR="00F42CFF" w:rsidRPr="00E11BE7" w:rsidRDefault="00F42CFF" w:rsidP="001312AC">
            <w:pPr>
              <w:spacing w:line="240" w:lineRule="auto"/>
              <w:jc w:val="both"/>
              <w:rPr>
                <w:sz w:val="20"/>
                <w:szCs w:val="20"/>
              </w:rPr>
            </w:pPr>
            <w:r w:rsidRPr="00E11BE7">
              <w:rPr>
                <w:sz w:val="20"/>
                <w:szCs w:val="20"/>
              </w:rPr>
              <w:t>2,188.835</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3981F898" w14:textId="77777777" w:rsidR="00F42CFF" w:rsidRPr="00E11BE7" w:rsidRDefault="00F42CFF" w:rsidP="001312AC">
            <w:pPr>
              <w:spacing w:line="240" w:lineRule="auto"/>
              <w:jc w:val="both"/>
              <w:rPr>
                <w:sz w:val="20"/>
                <w:szCs w:val="20"/>
              </w:rPr>
            </w:pPr>
            <w:r w:rsidRPr="00E11BE7">
              <w:rPr>
                <w:sz w:val="20"/>
                <w:szCs w:val="20"/>
              </w:rPr>
              <w:t>35.00</w:t>
            </w:r>
          </w:p>
        </w:tc>
      </w:tr>
      <w:tr w:rsidR="00F42CFF" w:rsidRPr="00E11BE7" w14:paraId="270D4856" w14:textId="77777777" w:rsidTr="001312AC">
        <w:trPr>
          <w:trHeight w:val="20"/>
        </w:trPr>
        <w:tc>
          <w:tcPr>
            <w:tcW w:w="0" w:type="auto"/>
            <w:vMerge/>
            <w:tcBorders>
              <w:left w:val="single" w:sz="8" w:space="0" w:color="FFFFFF"/>
              <w:right w:val="single" w:sz="8" w:space="0" w:color="FFFFFF"/>
            </w:tcBorders>
            <w:shd w:val="clear" w:color="auto" w:fill="14382B"/>
            <w:vAlign w:val="center"/>
          </w:tcPr>
          <w:p w14:paraId="65B0D31C" w14:textId="77777777" w:rsidR="00F42CFF" w:rsidRPr="00E11BE7" w:rsidRDefault="00F42CFF" w:rsidP="001312AC">
            <w:pPr>
              <w:spacing w:line="240" w:lineRule="auto"/>
              <w:jc w:val="both"/>
              <w:rPr>
                <w:sz w:val="20"/>
                <w:szCs w:val="20"/>
              </w:rPr>
            </w:pPr>
          </w:p>
        </w:tc>
        <w:tc>
          <w:tcPr>
            <w:tcW w:w="36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4B9FBA94" w14:textId="77777777" w:rsidR="00F42CFF" w:rsidRPr="00E11BE7" w:rsidRDefault="00F42CFF" w:rsidP="001312AC">
            <w:pPr>
              <w:spacing w:line="240" w:lineRule="auto"/>
              <w:rPr>
                <w:sz w:val="20"/>
                <w:szCs w:val="20"/>
              </w:rPr>
            </w:pPr>
            <w:r w:rsidRPr="00E11BE7">
              <w:rPr>
                <w:sz w:val="20"/>
                <w:szCs w:val="20"/>
              </w:rPr>
              <w:t>Golen Gol Hydro Power Project (106 MW)</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49C59EB3" w14:textId="77777777" w:rsidR="00F42CFF" w:rsidRPr="00E11BE7" w:rsidRDefault="00F42CFF" w:rsidP="001312AC">
            <w:pPr>
              <w:spacing w:line="240" w:lineRule="auto"/>
              <w:jc w:val="both"/>
              <w:rPr>
                <w:sz w:val="20"/>
                <w:szCs w:val="20"/>
              </w:rPr>
            </w:pPr>
            <w:r w:rsidRPr="00E11BE7">
              <w:rPr>
                <w:sz w:val="20"/>
                <w:szCs w:val="20"/>
              </w:rPr>
              <w:t>ECNEC</w:t>
            </w:r>
          </w:p>
          <w:p w14:paraId="3D661830" w14:textId="77777777" w:rsidR="00F42CFF" w:rsidRPr="00E11BE7" w:rsidRDefault="00F42CFF" w:rsidP="001312AC">
            <w:pPr>
              <w:spacing w:line="240" w:lineRule="auto"/>
              <w:jc w:val="both"/>
              <w:rPr>
                <w:sz w:val="20"/>
                <w:szCs w:val="20"/>
              </w:rPr>
            </w:pPr>
            <w:r w:rsidRPr="00E11BE7">
              <w:rPr>
                <w:sz w:val="20"/>
                <w:szCs w:val="20"/>
              </w:rPr>
              <w:t>30.09.2018</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10BAB724" w14:textId="77777777" w:rsidR="00F42CFF" w:rsidRPr="00E11BE7" w:rsidRDefault="00F42CFF" w:rsidP="001312AC">
            <w:pPr>
              <w:spacing w:line="240" w:lineRule="auto"/>
              <w:jc w:val="both"/>
              <w:rPr>
                <w:sz w:val="20"/>
                <w:szCs w:val="20"/>
              </w:rPr>
            </w:pPr>
            <w:r w:rsidRPr="00E11BE7">
              <w:rPr>
                <w:sz w:val="20"/>
                <w:szCs w:val="20"/>
              </w:rPr>
              <w:t>41,000.00</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6610A16A" w14:textId="77777777" w:rsidR="00F42CFF" w:rsidRPr="00E11BE7" w:rsidRDefault="00F42CFF" w:rsidP="001312AC">
            <w:pPr>
              <w:spacing w:line="240" w:lineRule="auto"/>
              <w:jc w:val="both"/>
              <w:rPr>
                <w:sz w:val="20"/>
                <w:szCs w:val="20"/>
              </w:rPr>
            </w:pPr>
            <w:r w:rsidRPr="00E11BE7">
              <w:rPr>
                <w:sz w:val="20"/>
                <w:szCs w:val="20"/>
              </w:rPr>
              <w:t>37,999.850</w:t>
            </w:r>
          </w:p>
        </w:tc>
      </w:tr>
      <w:tr w:rsidR="00F42CFF" w:rsidRPr="00E11BE7" w14:paraId="22BDDB38" w14:textId="77777777" w:rsidTr="001312AC">
        <w:trPr>
          <w:trHeight w:val="1843"/>
        </w:trPr>
        <w:tc>
          <w:tcPr>
            <w:tcW w:w="0" w:type="auto"/>
            <w:vMerge/>
            <w:tcBorders>
              <w:left w:val="single" w:sz="8" w:space="0" w:color="FFFFFF"/>
              <w:right w:val="single" w:sz="8" w:space="0" w:color="FFFFFF"/>
            </w:tcBorders>
            <w:shd w:val="clear" w:color="auto" w:fill="14382B"/>
            <w:vAlign w:val="center"/>
          </w:tcPr>
          <w:p w14:paraId="439CC324" w14:textId="77777777" w:rsidR="00F42CFF" w:rsidRPr="00E11BE7" w:rsidRDefault="00F42CFF" w:rsidP="001312AC">
            <w:pPr>
              <w:spacing w:line="240" w:lineRule="auto"/>
              <w:jc w:val="both"/>
              <w:rPr>
                <w:sz w:val="20"/>
                <w:szCs w:val="20"/>
              </w:rPr>
            </w:pPr>
          </w:p>
        </w:tc>
        <w:tc>
          <w:tcPr>
            <w:tcW w:w="36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6FF702E2" w14:textId="32EC23FB" w:rsidR="00F42CFF" w:rsidRPr="00E11BE7" w:rsidRDefault="00F42CFF" w:rsidP="001312AC">
            <w:pPr>
              <w:spacing w:line="240" w:lineRule="auto"/>
              <w:jc w:val="both"/>
              <w:rPr>
                <w:sz w:val="20"/>
                <w:szCs w:val="20"/>
              </w:rPr>
            </w:pPr>
            <w:r w:rsidRPr="00E11BE7">
              <w:rPr>
                <w:sz w:val="20"/>
                <w:szCs w:val="20"/>
              </w:rPr>
              <w:t xml:space="preserve">Electrification works in different valleys of District </w:t>
            </w:r>
            <w:r w:rsidR="001849F7">
              <w:rPr>
                <w:sz w:val="20"/>
                <w:szCs w:val="20"/>
              </w:rPr>
              <w:t>Chitral</w:t>
            </w:r>
            <w:r w:rsidRPr="00E11BE7">
              <w:rPr>
                <w:sz w:val="20"/>
                <w:szCs w:val="20"/>
              </w:rPr>
              <w:t xml:space="preserve"> (PESCO)</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72368AE4" w14:textId="77777777" w:rsidR="00F42CFF" w:rsidRPr="00E11BE7" w:rsidRDefault="00F42CFF" w:rsidP="001312AC">
            <w:pPr>
              <w:spacing w:line="240" w:lineRule="auto"/>
              <w:jc w:val="both"/>
              <w:rPr>
                <w:sz w:val="20"/>
                <w:szCs w:val="20"/>
              </w:rPr>
            </w:pPr>
            <w:r w:rsidRPr="00E11BE7">
              <w:rPr>
                <w:sz w:val="20"/>
                <w:szCs w:val="20"/>
              </w:rPr>
              <w:t>DDWP</w:t>
            </w:r>
          </w:p>
          <w:p w14:paraId="317B3129" w14:textId="77777777" w:rsidR="00F42CFF" w:rsidRPr="00E11BE7" w:rsidRDefault="00F42CFF" w:rsidP="001312AC">
            <w:pPr>
              <w:spacing w:line="240" w:lineRule="auto"/>
              <w:jc w:val="both"/>
              <w:rPr>
                <w:sz w:val="20"/>
                <w:szCs w:val="20"/>
              </w:rPr>
            </w:pPr>
            <w:r w:rsidRPr="00E11BE7">
              <w:rPr>
                <w:sz w:val="20"/>
                <w:szCs w:val="20"/>
              </w:rPr>
              <w:t>27.11.2019</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5E19ADC3" w14:textId="77777777" w:rsidR="00F42CFF" w:rsidRPr="00E11BE7" w:rsidRDefault="00F42CFF" w:rsidP="001312AC">
            <w:pPr>
              <w:spacing w:line="240" w:lineRule="auto"/>
              <w:jc w:val="both"/>
              <w:rPr>
                <w:sz w:val="20"/>
                <w:szCs w:val="20"/>
              </w:rPr>
            </w:pPr>
            <w:r w:rsidRPr="00E11BE7">
              <w:rPr>
                <w:sz w:val="20"/>
                <w:szCs w:val="20"/>
              </w:rPr>
              <w:t>1558.689</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1A2BF0B4" w14:textId="77777777" w:rsidR="00F42CFF" w:rsidRPr="00E11BE7" w:rsidRDefault="00F42CFF" w:rsidP="001312AC">
            <w:pPr>
              <w:spacing w:line="240" w:lineRule="auto"/>
              <w:jc w:val="both"/>
              <w:rPr>
                <w:sz w:val="20"/>
                <w:szCs w:val="20"/>
              </w:rPr>
            </w:pPr>
            <w:r w:rsidRPr="00E11BE7">
              <w:rPr>
                <w:sz w:val="20"/>
                <w:szCs w:val="20"/>
              </w:rPr>
              <w:t>758.327</w:t>
            </w:r>
          </w:p>
        </w:tc>
      </w:tr>
      <w:tr w:rsidR="00F42CFF" w:rsidRPr="00E11BE7" w14:paraId="43EC6150" w14:textId="77777777" w:rsidTr="001312AC">
        <w:trPr>
          <w:trHeight w:val="20"/>
        </w:trPr>
        <w:tc>
          <w:tcPr>
            <w:tcW w:w="0" w:type="auto"/>
            <w:vMerge w:val="restart"/>
            <w:tcBorders>
              <w:left w:val="single" w:sz="8" w:space="0" w:color="FFFFFF"/>
              <w:right w:val="single" w:sz="8" w:space="0" w:color="FFFFFF"/>
            </w:tcBorders>
            <w:shd w:val="clear" w:color="auto" w:fill="14382B"/>
            <w:vAlign w:val="center"/>
          </w:tcPr>
          <w:p w14:paraId="688FC52A" w14:textId="77777777" w:rsidR="00F42CFF" w:rsidRPr="00E11BE7" w:rsidRDefault="00F42CFF" w:rsidP="001312AC">
            <w:pPr>
              <w:spacing w:line="240" w:lineRule="auto"/>
              <w:jc w:val="both"/>
              <w:rPr>
                <w:b/>
                <w:bCs/>
                <w:sz w:val="20"/>
                <w:szCs w:val="20"/>
              </w:rPr>
            </w:pPr>
            <w:r w:rsidRPr="00E11BE7">
              <w:rPr>
                <w:b/>
                <w:bCs/>
                <w:color w:val="FFFFFF" w:themeColor="background1"/>
                <w:sz w:val="20"/>
                <w:szCs w:val="20"/>
                <w:lang w:bidi="en-US"/>
              </w:rPr>
              <w:lastRenderedPageBreak/>
              <w:t>ADP 2022-23</w:t>
            </w:r>
          </w:p>
        </w:tc>
        <w:tc>
          <w:tcPr>
            <w:tcW w:w="36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6E8BC395" w14:textId="282D228F" w:rsidR="00F42CFF" w:rsidRPr="00E11BE7" w:rsidRDefault="00F42CFF" w:rsidP="001312AC">
            <w:pPr>
              <w:spacing w:line="240" w:lineRule="auto"/>
              <w:jc w:val="both"/>
              <w:rPr>
                <w:sz w:val="20"/>
                <w:szCs w:val="20"/>
              </w:rPr>
            </w:pPr>
            <w:r w:rsidRPr="00E11BE7">
              <w:rPr>
                <w:sz w:val="20"/>
                <w:szCs w:val="20"/>
                <w:lang w:bidi="en-US"/>
              </w:rPr>
              <w:t xml:space="preserve">200231 - Construction of Water Supply scheme for Reshun, Jughor, Mughlandeh, &amp; Jinjirate Kuh upper and lower </w:t>
            </w:r>
            <w:r w:rsidR="001849F7">
              <w:rPr>
                <w:sz w:val="20"/>
                <w:szCs w:val="20"/>
                <w:lang w:bidi="en-US"/>
              </w:rPr>
              <w:t>Chitral</w:t>
            </w:r>
            <w:r w:rsidRPr="00E11BE7">
              <w:rPr>
                <w:sz w:val="20"/>
                <w:szCs w:val="20"/>
                <w:lang w:bidi="en-US"/>
              </w:rPr>
              <w:t>.</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02DB177B" w14:textId="77777777" w:rsidR="00F42CFF" w:rsidRPr="00E11BE7" w:rsidRDefault="00F42CFF" w:rsidP="001312AC">
            <w:pPr>
              <w:spacing w:line="240" w:lineRule="auto"/>
              <w:jc w:val="both"/>
              <w:rPr>
                <w:sz w:val="20"/>
                <w:szCs w:val="20"/>
              </w:rPr>
            </w:pPr>
            <w:r w:rsidRPr="00E11BE7">
              <w:rPr>
                <w:sz w:val="20"/>
                <w:szCs w:val="20"/>
                <w:lang w:bidi="en-US"/>
              </w:rPr>
              <w:t>(A) /DDWP /14-10-2020</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2A206FF9" w14:textId="77777777" w:rsidR="00F42CFF" w:rsidRPr="00E11BE7" w:rsidRDefault="00F42CFF" w:rsidP="001312AC">
            <w:pPr>
              <w:spacing w:line="240" w:lineRule="auto"/>
              <w:jc w:val="both"/>
              <w:rPr>
                <w:sz w:val="20"/>
                <w:szCs w:val="20"/>
              </w:rPr>
            </w:pPr>
            <w:r w:rsidRPr="00E11BE7">
              <w:rPr>
                <w:sz w:val="20"/>
                <w:szCs w:val="20"/>
                <w:lang w:bidi="en-US"/>
              </w:rPr>
              <w:t>100.000</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39747655" w14:textId="77777777" w:rsidR="00F42CFF" w:rsidRPr="00E11BE7" w:rsidRDefault="00F42CFF" w:rsidP="001312AC">
            <w:pPr>
              <w:spacing w:line="240" w:lineRule="auto"/>
              <w:jc w:val="both"/>
              <w:rPr>
                <w:sz w:val="20"/>
                <w:szCs w:val="20"/>
              </w:rPr>
            </w:pPr>
            <w:r w:rsidRPr="00E11BE7">
              <w:rPr>
                <w:sz w:val="20"/>
                <w:szCs w:val="20"/>
                <w:lang w:bidi="en-US"/>
              </w:rPr>
              <w:t>27.700</w:t>
            </w:r>
          </w:p>
        </w:tc>
      </w:tr>
      <w:tr w:rsidR="00F42CFF" w:rsidRPr="00E11BE7" w14:paraId="2A598636" w14:textId="77777777" w:rsidTr="001312AC">
        <w:trPr>
          <w:trHeight w:val="20"/>
        </w:trPr>
        <w:tc>
          <w:tcPr>
            <w:tcW w:w="0" w:type="auto"/>
            <w:vMerge/>
            <w:tcBorders>
              <w:left w:val="single" w:sz="8" w:space="0" w:color="FFFFFF"/>
              <w:right w:val="single" w:sz="8" w:space="0" w:color="FFFFFF"/>
            </w:tcBorders>
            <w:shd w:val="clear" w:color="auto" w:fill="14382B"/>
            <w:vAlign w:val="center"/>
          </w:tcPr>
          <w:p w14:paraId="5E5E0A02" w14:textId="77777777" w:rsidR="00F42CFF" w:rsidRPr="00E11BE7" w:rsidRDefault="00F42CFF" w:rsidP="001312AC">
            <w:pPr>
              <w:spacing w:line="240" w:lineRule="auto"/>
              <w:jc w:val="both"/>
              <w:rPr>
                <w:sz w:val="20"/>
                <w:szCs w:val="20"/>
              </w:rPr>
            </w:pPr>
          </w:p>
        </w:tc>
        <w:tc>
          <w:tcPr>
            <w:tcW w:w="36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tcPr>
          <w:p w14:paraId="58B2E7A9" w14:textId="6693A1A3" w:rsidR="00F42CFF" w:rsidRPr="00E11BE7" w:rsidRDefault="00F42CFF" w:rsidP="001312AC">
            <w:pPr>
              <w:spacing w:line="240" w:lineRule="auto"/>
              <w:jc w:val="both"/>
              <w:rPr>
                <w:sz w:val="20"/>
                <w:szCs w:val="20"/>
              </w:rPr>
            </w:pPr>
            <w:r w:rsidRPr="00E11BE7">
              <w:rPr>
                <w:sz w:val="20"/>
                <w:szCs w:val="20"/>
                <w:lang w:bidi="en-US"/>
              </w:rPr>
              <w:t xml:space="preserve">220668 - District Development Plan for </w:t>
            </w:r>
            <w:r w:rsidR="001849F7">
              <w:rPr>
                <w:sz w:val="20"/>
                <w:szCs w:val="20"/>
                <w:lang w:bidi="en-US"/>
              </w:rPr>
              <w:t>Chitral</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tcPr>
          <w:p w14:paraId="626E1EAD" w14:textId="77777777" w:rsidR="00F42CFF" w:rsidRPr="00E11BE7" w:rsidRDefault="00F42CFF" w:rsidP="001312AC">
            <w:pPr>
              <w:spacing w:line="240" w:lineRule="auto"/>
              <w:jc w:val="both"/>
              <w:rPr>
                <w:sz w:val="20"/>
                <w:szCs w:val="20"/>
              </w:rPr>
            </w:pPr>
            <w:r w:rsidRPr="00E11BE7">
              <w:rPr>
                <w:sz w:val="20"/>
                <w:szCs w:val="20"/>
                <w:lang w:bidi="en-US"/>
              </w:rPr>
              <w:t>(B) / PDWP/</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tcPr>
          <w:p w14:paraId="359BBC59" w14:textId="77777777" w:rsidR="00F42CFF" w:rsidRPr="00E11BE7" w:rsidRDefault="00F42CFF" w:rsidP="001312AC">
            <w:pPr>
              <w:spacing w:line="240" w:lineRule="auto"/>
              <w:jc w:val="both"/>
              <w:rPr>
                <w:sz w:val="20"/>
                <w:szCs w:val="20"/>
              </w:rPr>
            </w:pPr>
            <w:r w:rsidRPr="00E11BE7">
              <w:rPr>
                <w:sz w:val="20"/>
                <w:szCs w:val="20"/>
                <w:lang w:bidi="en-US"/>
              </w:rPr>
              <w:t>1,000.00</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tcPr>
          <w:p w14:paraId="32957295" w14:textId="77777777" w:rsidR="00F42CFF" w:rsidRPr="00E11BE7" w:rsidRDefault="00F42CFF" w:rsidP="001312AC">
            <w:pPr>
              <w:spacing w:line="240" w:lineRule="auto"/>
              <w:jc w:val="both"/>
              <w:rPr>
                <w:sz w:val="20"/>
                <w:szCs w:val="20"/>
              </w:rPr>
            </w:pPr>
            <w:r w:rsidRPr="00E11BE7">
              <w:rPr>
                <w:sz w:val="20"/>
                <w:szCs w:val="20"/>
                <w:lang w:bidi="en-US"/>
              </w:rPr>
              <w:t>0</w:t>
            </w:r>
          </w:p>
        </w:tc>
      </w:tr>
      <w:tr w:rsidR="00F42CFF" w:rsidRPr="00E11BE7" w14:paraId="3BB43A9A" w14:textId="77777777" w:rsidTr="001312AC">
        <w:trPr>
          <w:trHeight w:val="20"/>
        </w:trPr>
        <w:tc>
          <w:tcPr>
            <w:tcW w:w="0" w:type="auto"/>
            <w:vMerge/>
            <w:tcBorders>
              <w:left w:val="single" w:sz="8" w:space="0" w:color="FFFFFF"/>
              <w:right w:val="single" w:sz="8" w:space="0" w:color="FFFFFF"/>
            </w:tcBorders>
            <w:shd w:val="clear" w:color="auto" w:fill="14382B"/>
            <w:vAlign w:val="center"/>
          </w:tcPr>
          <w:p w14:paraId="477E956A" w14:textId="77777777" w:rsidR="00F42CFF" w:rsidRPr="00E11BE7" w:rsidRDefault="00F42CFF" w:rsidP="001312AC">
            <w:pPr>
              <w:spacing w:line="240" w:lineRule="auto"/>
              <w:jc w:val="both"/>
              <w:rPr>
                <w:sz w:val="20"/>
                <w:szCs w:val="20"/>
              </w:rPr>
            </w:pPr>
          </w:p>
        </w:tc>
        <w:tc>
          <w:tcPr>
            <w:tcW w:w="36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5E36EE81" w14:textId="48ACD450" w:rsidR="00F42CFF" w:rsidRPr="00E11BE7" w:rsidRDefault="00F42CFF" w:rsidP="001312AC">
            <w:pPr>
              <w:spacing w:line="240" w:lineRule="auto"/>
              <w:jc w:val="both"/>
              <w:rPr>
                <w:sz w:val="20"/>
                <w:szCs w:val="20"/>
              </w:rPr>
            </w:pPr>
            <w:r w:rsidRPr="00E11BE7">
              <w:rPr>
                <w:sz w:val="20"/>
                <w:szCs w:val="20"/>
                <w:lang w:bidi="en-US"/>
              </w:rPr>
              <w:t xml:space="preserve">200100 - Establishment of Emergency Rescue Service (Rescue 1122) Khyber Pakhtunkhwa in District Upper </w:t>
            </w:r>
            <w:r w:rsidR="001849F7">
              <w:rPr>
                <w:sz w:val="20"/>
                <w:szCs w:val="20"/>
                <w:lang w:bidi="en-US"/>
              </w:rPr>
              <w:t>Chitral</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7C68B363" w14:textId="77777777" w:rsidR="00F42CFF" w:rsidRPr="00E11BE7" w:rsidRDefault="00F42CFF" w:rsidP="001312AC">
            <w:pPr>
              <w:spacing w:line="240" w:lineRule="auto"/>
              <w:jc w:val="both"/>
              <w:rPr>
                <w:sz w:val="20"/>
                <w:szCs w:val="20"/>
              </w:rPr>
            </w:pPr>
            <w:r w:rsidRPr="00E11BE7">
              <w:rPr>
                <w:sz w:val="20"/>
                <w:szCs w:val="20"/>
                <w:lang w:bidi="en-US"/>
              </w:rPr>
              <w:t>(A) /PDWP /26-08-2020</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57B6C5B7" w14:textId="77777777" w:rsidR="00F42CFF" w:rsidRPr="00E11BE7" w:rsidRDefault="00F42CFF" w:rsidP="001312AC">
            <w:pPr>
              <w:spacing w:line="240" w:lineRule="auto"/>
              <w:jc w:val="both"/>
              <w:rPr>
                <w:sz w:val="20"/>
                <w:szCs w:val="20"/>
              </w:rPr>
            </w:pPr>
            <w:r w:rsidRPr="00E11BE7">
              <w:rPr>
                <w:sz w:val="20"/>
                <w:szCs w:val="20"/>
                <w:lang w:bidi="en-US"/>
              </w:rPr>
              <w:t>359.556</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19CBD4ED" w14:textId="77777777" w:rsidR="00F42CFF" w:rsidRPr="00E11BE7" w:rsidRDefault="00F42CFF" w:rsidP="001312AC">
            <w:pPr>
              <w:spacing w:line="240" w:lineRule="auto"/>
              <w:jc w:val="both"/>
              <w:rPr>
                <w:sz w:val="20"/>
                <w:szCs w:val="20"/>
              </w:rPr>
            </w:pPr>
            <w:r w:rsidRPr="00E11BE7">
              <w:rPr>
                <w:sz w:val="20"/>
                <w:szCs w:val="20"/>
                <w:lang w:bidi="en-US"/>
              </w:rPr>
              <w:t>147.940</w:t>
            </w:r>
          </w:p>
        </w:tc>
      </w:tr>
      <w:tr w:rsidR="00F42CFF" w:rsidRPr="00E11BE7" w14:paraId="366BF17C" w14:textId="77777777" w:rsidTr="001312AC">
        <w:trPr>
          <w:trHeight w:val="20"/>
        </w:trPr>
        <w:tc>
          <w:tcPr>
            <w:tcW w:w="0" w:type="auto"/>
            <w:vMerge/>
            <w:tcBorders>
              <w:left w:val="single" w:sz="8" w:space="0" w:color="FFFFFF"/>
              <w:right w:val="single" w:sz="8" w:space="0" w:color="FFFFFF"/>
            </w:tcBorders>
            <w:shd w:val="clear" w:color="auto" w:fill="14382B"/>
            <w:vAlign w:val="center"/>
          </w:tcPr>
          <w:p w14:paraId="0C38E9C2" w14:textId="77777777" w:rsidR="00F42CFF" w:rsidRPr="00E11BE7" w:rsidRDefault="00F42CFF" w:rsidP="001312AC">
            <w:pPr>
              <w:spacing w:line="240" w:lineRule="auto"/>
              <w:jc w:val="both"/>
              <w:rPr>
                <w:sz w:val="20"/>
                <w:szCs w:val="20"/>
              </w:rPr>
            </w:pPr>
          </w:p>
        </w:tc>
        <w:tc>
          <w:tcPr>
            <w:tcW w:w="36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7E6C79B6" w14:textId="2959E2B2" w:rsidR="00F42CFF" w:rsidRPr="00E11BE7" w:rsidRDefault="00F42CFF" w:rsidP="001312AC">
            <w:pPr>
              <w:spacing w:line="240" w:lineRule="auto"/>
              <w:jc w:val="both"/>
              <w:rPr>
                <w:sz w:val="20"/>
                <w:szCs w:val="20"/>
              </w:rPr>
            </w:pPr>
            <w:r w:rsidRPr="00E11BE7">
              <w:rPr>
                <w:sz w:val="20"/>
                <w:szCs w:val="20"/>
                <w:lang w:bidi="en-US"/>
              </w:rPr>
              <w:t xml:space="preserve">140967 - F/S, Design &amp; Construction of Garam Chashma to Kandujal Road, District </w:t>
            </w:r>
            <w:r w:rsidR="001849F7">
              <w:rPr>
                <w:sz w:val="20"/>
                <w:szCs w:val="20"/>
                <w:lang w:bidi="en-US"/>
              </w:rPr>
              <w:t>Chitral</w:t>
            </w:r>
            <w:r w:rsidRPr="00E11BE7">
              <w:rPr>
                <w:sz w:val="20"/>
                <w:szCs w:val="20"/>
                <w:lang w:bidi="en-US"/>
              </w:rPr>
              <w:t xml:space="preserve"> (9 KM).</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22862AD6" w14:textId="77777777" w:rsidR="00F42CFF" w:rsidRPr="00E11BE7" w:rsidRDefault="00F42CFF" w:rsidP="001312AC">
            <w:pPr>
              <w:spacing w:line="240" w:lineRule="auto"/>
              <w:jc w:val="both"/>
              <w:rPr>
                <w:sz w:val="20"/>
                <w:szCs w:val="20"/>
              </w:rPr>
            </w:pPr>
            <w:r w:rsidRPr="00E11BE7">
              <w:rPr>
                <w:sz w:val="20"/>
                <w:szCs w:val="20"/>
                <w:lang w:bidi="en-US"/>
              </w:rPr>
              <w:t>(A) /PDWP /21-12-2017</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102626FE" w14:textId="77777777" w:rsidR="00F42CFF" w:rsidRPr="00E11BE7" w:rsidRDefault="00F42CFF" w:rsidP="001312AC">
            <w:pPr>
              <w:spacing w:line="240" w:lineRule="auto"/>
              <w:jc w:val="both"/>
              <w:rPr>
                <w:sz w:val="20"/>
                <w:szCs w:val="20"/>
              </w:rPr>
            </w:pPr>
            <w:r w:rsidRPr="00E11BE7">
              <w:rPr>
                <w:sz w:val="20"/>
                <w:szCs w:val="20"/>
                <w:lang w:bidi="en-US"/>
              </w:rPr>
              <w:t>185.406</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22B28A2F" w14:textId="77777777" w:rsidR="00F42CFF" w:rsidRPr="00E11BE7" w:rsidRDefault="00F42CFF" w:rsidP="001312AC">
            <w:pPr>
              <w:spacing w:line="240" w:lineRule="auto"/>
              <w:jc w:val="both"/>
              <w:rPr>
                <w:sz w:val="20"/>
                <w:szCs w:val="20"/>
              </w:rPr>
            </w:pPr>
            <w:r w:rsidRPr="00E11BE7">
              <w:rPr>
                <w:sz w:val="20"/>
                <w:szCs w:val="20"/>
                <w:lang w:bidi="en-US"/>
              </w:rPr>
              <w:t>134.280</w:t>
            </w:r>
          </w:p>
        </w:tc>
      </w:tr>
      <w:tr w:rsidR="00F42CFF" w:rsidRPr="00E11BE7" w14:paraId="506128EC" w14:textId="77777777" w:rsidTr="001312AC">
        <w:trPr>
          <w:trHeight w:val="20"/>
        </w:trPr>
        <w:tc>
          <w:tcPr>
            <w:tcW w:w="0" w:type="auto"/>
            <w:vMerge/>
            <w:tcBorders>
              <w:left w:val="single" w:sz="8" w:space="0" w:color="FFFFFF"/>
              <w:right w:val="single" w:sz="8" w:space="0" w:color="FFFFFF"/>
            </w:tcBorders>
            <w:shd w:val="clear" w:color="auto" w:fill="14382B"/>
            <w:vAlign w:val="center"/>
          </w:tcPr>
          <w:p w14:paraId="661BF5AA" w14:textId="77777777" w:rsidR="00F42CFF" w:rsidRPr="00E11BE7" w:rsidRDefault="00F42CFF" w:rsidP="001312AC">
            <w:pPr>
              <w:spacing w:line="240" w:lineRule="auto"/>
              <w:jc w:val="both"/>
              <w:rPr>
                <w:sz w:val="20"/>
                <w:szCs w:val="20"/>
              </w:rPr>
            </w:pPr>
          </w:p>
        </w:tc>
        <w:tc>
          <w:tcPr>
            <w:tcW w:w="36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59AC6FDF" w14:textId="785A9423" w:rsidR="00F42CFF" w:rsidRPr="00E11BE7" w:rsidRDefault="00F42CFF" w:rsidP="001312AC">
            <w:pPr>
              <w:spacing w:line="240" w:lineRule="auto"/>
              <w:jc w:val="both"/>
              <w:rPr>
                <w:sz w:val="20"/>
                <w:szCs w:val="20"/>
              </w:rPr>
            </w:pPr>
            <w:r w:rsidRPr="00E11BE7">
              <w:rPr>
                <w:sz w:val="20"/>
                <w:szCs w:val="20"/>
                <w:lang w:bidi="en-US"/>
              </w:rPr>
              <w:t xml:space="preserve">150844 - Construction/ widening of roads Varijun to Terich, Jinjarit to Jinjarit Koh, and Kosht to Loan District </w:t>
            </w:r>
            <w:r w:rsidR="001849F7">
              <w:rPr>
                <w:sz w:val="20"/>
                <w:szCs w:val="20"/>
                <w:lang w:bidi="en-US"/>
              </w:rPr>
              <w:t>Chitral</w:t>
            </w:r>
            <w:r w:rsidRPr="00E11BE7">
              <w:rPr>
                <w:sz w:val="20"/>
                <w:szCs w:val="20"/>
                <w:lang w:bidi="en-US"/>
              </w:rPr>
              <w:t>.</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474C942E" w14:textId="77777777" w:rsidR="00F42CFF" w:rsidRPr="00E11BE7" w:rsidRDefault="00F42CFF" w:rsidP="001312AC">
            <w:pPr>
              <w:spacing w:line="240" w:lineRule="auto"/>
              <w:jc w:val="both"/>
              <w:rPr>
                <w:sz w:val="20"/>
                <w:szCs w:val="20"/>
              </w:rPr>
            </w:pPr>
            <w:r w:rsidRPr="00E11BE7">
              <w:rPr>
                <w:sz w:val="20"/>
                <w:szCs w:val="20"/>
                <w:lang w:bidi="en-US"/>
              </w:rPr>
              <w:t>(A) /PDWP /11-01-2018</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5FDD7E34" w14:textId="77777777" w:rsidR="00F42CFF" w:rsidRPr="00E11BE7" w:rsidRDefault="00F42CFF" w:rsidP="001312AC">
            <w:pPr>
              <w:spacing w:line="240" w:lineRule="auto"/>
              <w:jc w:val="both"/>
              <w:rPr>
                <w:sz w:val="20"/>
                <w:szCs w:val="20"/>
              </w:rPr>
            </w:pPr>
            <w:r w:rsidRPr="00E11BE7">
              <w:rPr>
                <w:sz w:val="20"/>
                <w:szCs w:val="20"/>
                <w:lang w:bidi="en-US"/>
              </w:rPr>
              <w:t>423.106</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4F3F7465" w14:textId="77777777" w:rsidR="00F42CFF" w:rsidRPr="00E11BE7" w:rsidRDefault="00F42CFF" w:rsidP="001312AC">
            <w:pPr>
              <w:spacing w:line="240" w:lineRule="auto"/>
              <w:jc w:val="both"/>
              <w:rPr>
                <w:sz w:val="20"/>
                <w:szCs w:val="20"/>
              </w:rPr>
            </w:pPr>
            <w:r w:rsidRPr="00E11BE7">
              <w:rPr>
                <w:sz w:val="20"/>
                <w:szCs w:val="20"/>
                <w:lang w:bidi="en-US"/>
              </w:rPr>
              <w:t>224.057</w:t>
            </w:r>
          </w:p>
        </w:tc>
      </w:tr>
      <w:tr w:rsidR="00F42CFF" w:rsidRPr="00E11BE7" w14:paraId="0F7CA6B3" w14:textId="77777777" w:rsidTr="001312AC">
        <w:trPr>
          <w:trHeight w:val="20"/>
        </w:trPr>
        <w:tc>
          <w:tcPr>
            <w:tcW w:w="0" w:type="auto"/>
            <w:vMerge/>
            <w:tcBorders>
              <w:left w:val="single" w:sz="8" w:space="0" w:color="FFFFFF"/>
              <w:right w:val="single" w:sz="8" w:space="0" w:color="FFFFFF"/>
            </w:tcBorders>
            <w:shd w:val="clear" w:color="auto" w:fill="14382B"/>
            <w:vAlign w:val="center"/>
          </w:tcPr>
          <w:p w14:paraId="3A6BC498" w14:textId="77777777" w:rsidR="00F42CFF" w:rsidRPr="00E11BE7" w:rsidRDefault="00F42CFF" w:rsidP="001312AC">
            <w:pPr>
              <w:spacing w:line="240" w:lineRule="auto"/>
              <w:jc w:val="both"/>
              <w:rPr>
                <w:sz w:val="20"/>
                <w:szCs w:val="20"/>
              </w:rPr>
            </w:pPr>
          </w:p>
        </w:tc>
        <w:tc>
          <w:tcPr>
            <w:tcW w:w="36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5361D369" w14:textId="45F1FBE0" w:rsidR="00F42CFF" w:rsidRPr="00E11BE7" w:rsidRDefault="00F42CFF" w:rsidP="001312AC">
            <w:pPr>
              <w:spacing w:line="240" w:lineRule="auto"/>
              <w:jc w:val="both"/>
              <w:rPr>
                <w:sz w:val="20"/>
                <w:szCs w:val="20"/>
              </w:rPr>
            </w:pPr>
            <w:r w:rsidRPr="00E11BE7">
              <w:rPr>
                <w:sz w:val="20"/>
                <w:szCs w:val="20"/>
                <w:lang w:bidi="en-US"/>
              </w:rPr>
              <w:t xml:space="preserve">210437 - Rehabilitation and Extension of 3 Nos Kalash Valley Roads in District </w:t>
            </w:r>
            <w:r w:rsidR="001849F7">
              <w:rPr>
                <w:sz w:val="20"/>
                <w:szCs w:val="20"/>
                <w:lang w:bidi="en-US"/>
              </w:rPr>
              <w:t>Chitral</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6AF834F7" w14:textId="77777777" w:rsidR="00F42CFF" w:rsidRPr="00E11BE7" w:rsidRDefault="00F42CFF" w:rsidP="001312AC">
            <w:pPr>
              <w:spacing w:line="240" w:lineRule="auto"/>
              <w:jc w:val="both"/>
              <w:rPr>
                <w:sz w:val="20"/>
                <w:szCs w:val="20"/>
              </w:rPr>
            </w:pPr>
            <w:r w:rsidRPr="00E11BE7">
              <w:rPr>
                <w:sz w:val="20"/>
                <w:szCs w:val="20"/>
                <w:lang w:bidi="en-US"/>
              </w:rPr>
              <w:t>(A) /PDWP /13-01-2022</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4F14CF0E" w14:textId="77777777" w:rsidR="00F42CFF" w:rsidRPr="00E11BE7" w:rsidRDefault="00F42CFF" w:rsidP="001312AC">
            <w:pPr>
              <w:spacing w:line="240" w:lineRule="auto"/>
              <w:jc w:val="both"/>
              <w:rPr>
                <w:sz w:val="20"/>
                <w:szCs w:val="20"/>
              </w:rPr>
            </w:pPr>
            <w:r w:rsidRPr="00E11BE7">
              <w:rPr>
                <w:sz w:val="20"/>
                <w:szCs w:val="20"/>
                <w:lang w:bidi="en-US"/>
              </w:rPr>
              <w:t>300.000</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6C583881" w14:textId="77777777" w:rsidR="00F42CFF" w:rsidRPr="00E11BE7" w:rsidRDefault="00F42CFF" w:rsidP="001312AC">
            <w:pPr>
              <w:spacing w:line="240" w:lineRule="auto"/>
              <w:jc w:val="both"/>
              <w:rPr>
                <w:sz w:val="20"/>
                <w:szCs w:val="20"/>
              </w:rPr>
            </w:pPr>
            <w:r w:rsidRPr="00E11BE7">
              <w:rPr>
                <w:sz w:val="20"/>
                <w:szCs w:val="20"/>
                <w:lang w:bidi="en-US"/>
              </w:rPr>
              <w:t>0.317</w:t>
            </w:r>
          </w:p>
        </w:tc>
      </w:tr>
      <w:tr w:rsidR="00F42CFF" w:rsidRPr="00E11BE7" w14:paraId="245B7797" w14:textId="77777777" w:rsidTr="001312AC">
        <w:trPr>
          <w:trHeight w:val="20"/>
        </w:trPr>
        <w:tc>
          <w:tcPr>
            <w:tcW w:w="0" w:type="auto"/>
            <w:vMerge/>
            <w:tcBorders>
              <w:left w:val="single" w:sz="8" w:space="0" w:color="FFFFFF"/>
              <w:right w:val="single" w:sz="8" w:space="0" w:color="FFFFFF"/>
            </w:tcBorders>
            <w:shd w:val="clear" w:color="auto" w:fill="14382B"/>
            <w:vAlign w:val="center"/>
          </w:tcPr>
          <w:p w14:paraId="3C13E1FE" w14:textId="77777777" w:rsidR="00F42CFF" w:rsidRPr="00E11BE7" w:rsidRDefault="00F42CFF" w:rsidP="001312AC">
            <w:pPr>
              <w:spacing w:line="240" w:lineRule="auto"/>
              <w:jc w:val="both"/>
              <w:rPr>
                <w:sz w:val="20"/>
                <w:szCs w:val="20"/>
              </w:rPr>
            </w:pPr>
          </w:p>
        </w:tc>
        <w:tc>
          <w:tcPr>
            <w:tcW w:w="36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61D19341" w14:textId="6F588F46" w:rsidR="00F42CFF" w:rsidRPr="00E11BE7" w:rsidRDefault="00F42CFF" w:rsidP="001312AC">
            <w:pPr>
              <w:spacing w:line="240" w:lineRule="auto"/>
              <w:jc w:val="both"/>
              <w:rPr>
                <w:sz w:val="20"/>
                <w:szCs w:val="20"/>
              </w:rPr>
            </w:pPr>
            <w:r w:rsidRPr="00E11BE7">
              <w:rPr>
                <w:sz w:val="20"/>
                <w:szCs w:val="20"/>
                <w:lang w:bidi="en-US"/>
              </w:rPr>
              <w:t xml:space="preserve">210480 - Purchase of Land for Kalash Valley Roads in District Lower </w:t>
            </w:r>
            <w:r w:rsidR="001849F7">
              <w:rPr>
                <w:sz w:val="20"/>
                <w:szCs w:val="20"/>
                <w:lang w:bidi="en-US"/>
              </w:rPr>
              <w:t>Chitral</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400B177B" w14:textId="77777777" w:rsidR="00F42CFF" w:rsidRPr="00E11BE7" w:rsidRDefault="00F42CFF" w:rsidP="001312AC">
            <w:pPr>
              <w:spacing w:line="240" w:lineRule="auto"/>
              <w:jc w:val="both"/>
              <w:rPr>
                <w:sz w:val="20"/>
                <w:szCs w:val="20"/>
              </w:rPr>
            </w:pPr>
            <w:r w:rsidRPr="00E11BE7">
              <w:rPr>
                <w:sz w:val="20"/>
                <w:szCs w:val="20"/>
                <w:lang w:bidi="en-US"/>
              </w:rPr>
              <w:t>(A) /PDWP /04-04-2022</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04908E9F" w14:textId="77777777" w:rsidR="00F42CFF" w:rsidRPr="00E11BE7" w:rsidRDefault="00F42CFF" w:rsidP="001312AC">
            <w:pPr>
              <w:spacing w:line="240" w:lineRule="auto"/>
              <w:jc w:val="both"/>
              <w:rPr>
                <w:sz w:val="20"/>
                <w:szCs w:val="20"/>
              </w:rPr>
            </w:pPr>
            <w:r w:rsidRPr="00E11BE7">
              <w:rPr>
                <w:sz w:val="20"/>
                <w:szCs w:val="20"/>
                <w:lang w:bidi="en-US"/>
              </w:rPr>
              <w:t>1,500.611</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38BC216F" w14:textId="77777777" w:rsidR="00F42CFF" w:rsidRPr="00E11BE7" w:rsidRDefault="00F42CFF" w:rsidP="001312AC">
            <w:pPr>
              <w:spacing w:line="240" w:lineRule="auto"/>
              <w:jc w:val="both"/>
              <w:rPr>
                <w:sz w:val="20"/>
                <w:szCs w:val="20"/>
              </w:rPr>
            </w:pPr>
            <w:r w:rsidRPr="00E11BE7">
              <w:rPr>
                <w:sz w:val="20"/>
                <w:szCs w:val="20"/>
                <w:lang w:bidi="en-US"/>
              </w:rPr>
              <w:t>0.099</w:t>
            </w:r>
          </w:p>
        </w:tc>
      </w:tr>
      <w:tr w:rsidR="00F42CFF" w:rsidRPr="00E11BE7" w14:paraId="5D523A1A" w14:textId="77777777" w:rsidTr="001312AC">
        <w:trPr>
          <w:trHeight w:val="20"/>
        </w:trPr>
        <w:tc>
          <w:tcPr>
            <w:tcW w:w="0" w:type="auto"/>
            <w:vMerge/>
            <w:tcBorders>
              <w:left w:val="single" w:sz="8" w:space="0" w:color="FFFFFF"/>
              <w:right w:val="single" w:sz="8" w:space="0" w:color="FFFFFF"/>
            </w:tcBorders>
            <w:shd w:val="clear" w:color="auto" w:fill="14382B"/>
            <w:vAlign w:val="center"/>
          </w:tcPr>
          <w:p w14:paraId="6407B4A5" w14:textId="77777777" w:rsidR="00F42CFF" w:rsidRPr="00E11BE7" w:rsidRDefault="00F42CFF" w:rsidP="001312AC">
            <w:pPr>
              <w:spacing w:line="240" w:lineRule="auto"/>
              <w:jc w:val="both"/>
              <w:rPr>
                <w:sz w:val="20"/>
                <w:szCs w:val="20"/>
              </w:rPr>
            </w:pPr>
          </w:p>
        </w:tc>
        <w:tc>
          <w:tcPr>
            <w:tcW w:w="36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16AA0126" w14:textId="6A20D905" w:rsidR="00F42CFF" w:rsidRPr="00E11BE7" w:rsidRDefault="00F42CFF" w:rsidP="001312AC">
            <w:pPr>
              <w:spacing w:line="240" w:lineRule="auto"/>
              <w:jc w:val="both"/>
              <w:rPr>
                <w:sz w:val="20"/>
                <w:szCs w:val="20"/>
              </w:rPr>
            </w:pPr>
            <w:r w:rsidRPr="00E11BE7">
              <w:rPr>
                <w:sz w:val="20"/>
                <w:szCs w:val="20"/>
                <w:lang w:bidi="en-US"/>
              </w:rPr>
              <w:t xml:space="preserve">200234 - Design and Construction of Mori Lasht Pipe Irrigation Scheme and Construction of Irrigation Channels/Syphen Irrigation in Kalash Valleys District </w:t>
            </w:r>
            <w:r w:rsidR="001849F7">
              <w:rPr>
                <w:sz w:val="20"/>
                <w:szCs w:val="20"/>
                <w:lang w:bidi="en-US"/>
              </w:rPr>
              <w:t>Chitral</w:t>
            </w:r>
            <w:r w:rsidRPr="00E11BE7">
              <w:rPr>
                <w:sz w:val="20"/>
                <w:szCs w:val="20"/>
                <w:lang w:bidi="en-US"/>
              </w:rPr>
              <w:t xml:space="preserve"> District Lower </w:t>
            </w:r>
            <w:r w:rsidR="001849F7">
              <w:rPr>
                <w:sz w:val="20"/>
                <w:szCs w:val="20"/>
                <w:lang w:bidi="en-US"/>
              </w:rPr>
              <w:t>Chitral</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12FAD52A" w14:textId="77777777" w:rsidR="00F42CFF" w:rsidRPr="00E11BE7" w:rsidRDefault="00F42CFF" w:rsidP="001312AC">
            <w:pPr>
              <w:spacing w:line="240" w:lineRule="auto"/>
              <w:jc w:val="both"/>
              <w:rPr>
                <w:sz w:val="20"/>
                <w:szCs w:val="20"/>
              </w:rPr>
            </w:pPr>
            <w:r w:rsidRPr="00E11BE7">
              <w:rPr>
                <w:sz w:val="20"/>
                <w:szCs w:val="20"/>
                <w:lang w:bidi="en-US"/>
              </w:rPr>
              <w:t>(A) /PDWP /09-12-2020</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3BD0753D" w14:textId="77777777" w:rsidR="00F42CFF" w:rsidRPr="00E11BE7" w:rsidRDefault="00F42CFF" w:rsidP="001312AC">
            <w:pPr>
              <w:spacing w:line="240" w:lineRule="auto"/>
              <w:jc w:val="both"/>
              <w:rPr>
                <w:sz w:val="20"/>
                <w:szCs w:val="20"/>
              </w:rPr>
            </w:pPr>
            <w:r w:rsidRPr="00E11BE7">
              <w:rPr>
                <w:sz w:val="20"/>
                <w:szCs w:val="20"/>
                <w:lang w:bidi="en-US"/>
              </w:rPr>
              <w:t>149.290</w:t>
            </w:r>
          </w:p>
        </w:tc>
        <w:tc>
          <w:tcPr>
            <w:tcW w:w="0" w:type="auto"/>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472E7BDA" w14:textId="77777777" w:rsidR="00F42CFF" w:rsidRPr="00E11BE7" w:rsidRDefault="00F42CFF" w:rsidP="001312AC">
            <w:pPr>
              <w:spacing w:line="240" w:lineRule="auto"/>
              <w:jc w:val="both"/>
              <w:rPr>
                <w:sz w:val="20"/>
                <w:szCs w:val="20"/>
              </w:rPr>
            </w:pPr>
            <w:r w:rsidRPr="00E11BE7">
              <w:rPr>
                <w:sz w:val="20"/>
                <w:szCs w:val="20"/>
                <w:lang w:bidi="en-US"/>
              </w:rPr>
              <w:t>59.586</w:t>
            </w:r>
          </w:p>
        </w:tc>
      </w:tr>
    </w:tbl>
    <w:p w14:paraId="368BE478" w14:textId="77777777" w:rsidR="00F42CFF" w:rsidRPr="00E11BE7" w:rsidRDefault="00F42CFF" w:rsidP="00F42CFF">
      <w:pPr>
        <w:spacing w:line="240" w:lineRule="auto"/>
        <w:jc w:val="both"/>
        <w:rPr>
          <w:sz w:val="20"/>
          <w:szCs w:val="20"/>
        </w:rPr>
      </w:pPr>
    </w:p>
    <w:p w14:paraId="2FC88E16" w14:textId="77777777" w:rsidR="00F42CFF" w:rsidRPr="00E11BE7" w:rsidRDefault="00F42CFF" w:rsidP="00F42CFF">
      <w:pPr>
        <w:spacing w:line="240" w:lineRule="auto"/>
        <w:rPr>
          <w:sz w:val="20"/>
          <w:szCs w:val="20"/>
        </w:rPr>
      </w:pPr>
      <w:r w:rsidRPr="00E11BE7">
        <w:rPr>
          <w:sz w:val="20"/>
          <w:szCs w:val="20"/>
        </w:rPr>
        <w:br w:type="page"/>
      </w:r>
    </w:p>
    <w:tbl>
      <w:tblPr>
        <w:tblW w:w="10173" w:type="dxa"/>
        <w:tblCellMar>
          <w:left w:w="0" w:type="dxa"/>
          <w:right w:w="0" w:type="dxa"/>
        </w:tblCellMar>
        <w:tblLook w:val="0420" w:firstRow="1" w:lastRow="0" w:firstColumn="0" w:lastColumn="0" w:noHBand="0" w:noVBand="1"/>
      </w:tblPr>
      <w:tblGrid>
        <w:gridCol w:w="1007"/>
        <w:gridCol w:w="4574"/>
        <w:gridCol w:w="1396"/>
        <w:gridCol w:w="1382"/>
        <w:gridCol w:w="1814"/>
      </w:tblGrid>
      <w:tr w:rsidR="00F42CFF" w:rsidRPr="00E11BE7" w14:paraId="59E48DEF" w14:textId="77777777" w:rsidTr="001312AC">
        <w:trPr>
          <w:trHeight w:val="517"/>
          <w:tblHeader/>
        </w:trPr>
        <w:tc>
          <w:tcPr>
            <w:tcW w:w="0" w:type="auto"/>
            <w:gridSpan w:val="5"/>
            <w:tcBorders>
              <w:top w:val="single" w:sz="8" w:space="0" w:color="FFFFFF"/>
              <w:left w:val="single" w:sz="8" w:space="0" w:color="FFFFFF"/>
              <w:bottom w:val="single" w:sz="24" w:space="0" w:color="FFFFFF"/>
              <w:right w:val="single" w:sz="8" w:space="0" w:color="FFFFFF"/>
            </w:tcBorders>
            <w:shd w:val="clear" w:color="auto" w:fill="14382B"/>
            <w:tcMar>
              <w:top w:w="72" w:type="dxa"/>
              <w:left w:w="144" w:type="dxa"/>
              <w:bottom w:w="72" w:type="dxa"/>
              <w:right w:w="144" w:type="dxa"/>
            </w:tcMar>
            <w:hideMark/>
          </w:tcPr>
          <w:p w14:paraId="3BFFA833" w14:textId="77777777" w:rsidR="00F42CFF" w:rsidRPr="00E11BE7" w:rsidRDefault="00F42CFF" w:rsidP="001312AC">
            <w:pPr>
              <w:spacing w:line="240" w:lineRule="auto"/>
              <w:jc w:val="center"/>
              <w:rPr>
                <w:sz w:val="20"/>
                <w:szCs w:val="20"/>
              </w:rPr>
            </w:pPr>
            <w:r w:rsidRPr="00E11BE7">
              <w:rPr>
                <w:b/>
                <w:bCs/>
                <w:color w:val="FFFFFF" w:themeColor="background1"/>
                <w:sz w:val="20"/>
                <w:szCs w:val="20"/>
              </w:rPr>
              <w:lastRenderedPageBreak/>
              <w:t>General</w:t>
            </w:r>
          </w:p>
        </w:tc>
      </w:tr>
      <w:tr w:rsidR="00F42CFF" w:rsidRPr="00E11BE7" w14:paraId="19556E5A" w14:textId="77777777" w:rsidTr="001312AC">
        <w:trPr>
          <w:trHeight w:val="1263"/>
          <w:tblHeader/>
        </w:trPr>
        <w:tc>
          <w:tcPr>
            <w:tcW w:w="0" w:type="auto"/>
            <w:tcBorders>
              <w:top w:val="single" w:sz="24" w:space="0" w:color="FFFFFF"/>
              <w:left w:val="single" w:sz="8" w:space="0" w:color="FFFFFF"/>
              <w:bottom w:val="single" w:sz="8" w:space="0" w:color="FFFFFF"/>
              <w:right w:val="single" w:sz="8" w:space="0" w:color="FFFFFF"/>
            </w:tcBorders>
            <w:shd w:val="clear" w:color="auto" w:fill="14382B"/>
            <w:tcMar>
              <w:top w:w="72" w:type="dxa"/>
              <w:left w:w="144" w:type="dxa"/>
              <w:bottom w:w="72" w:type="dxa"/>
              <w:right w:w="144" w:type="dxa"/>
            </w:tcMar>
            <w:vAlign w:val="center"/>
            <w:hideMark/>
          </w:tcPr>
          <w:p w14:paraId="3025E8C2" w14:textId="77777777" w:rsidR="00F42CFF" w:rsidRPr="00E11BE7" w:rsidRDefault="00F42CFF" w:rsidP="001312AC">
            <w:pPr>
              <w:spacing w:line="240" w:lineRule="auto"/>
              <w:rPr>
                <w:color w:val="FFFFFF" w:themeColor="background1"/>
                <w:sz w:val="20"/>
                <w:szCs w:val="20"/>
              </w:rPr>
            </w:pPr>
          </w:p>
        </w:tc>
        <w:tc>
          <w:tcPr>
            <w:tcW w:w="0" w:type="auto"/>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395F39A3" w14:textId="77777777" w:rsidR="00F42CFF" w:rsidRPr="00E11BE7" w:rsidRDefault="00F42CFF" w:rsidP="001312AC">
            <w:pPr>
              <w:spacing w:line="240" w:lineRule="auto"/>
              <w:rPr>
                <w:sz w:val="20"/>
                <w:szCs w:val="20"/>
              </w:rPr>
            </w:pPr>
            <w:r w:rsidRPr="00E11BE7">
              <w:rPr>
                <w:b/>
                <w:bCs/>
                <w:sz w:val="20"/>
                <w:szCs w:val="20"/>
              </w:rPr>
              <w:t>Project Name</w:t>
            </w:r>
          </w:p>
        </w:tc>
        <w:tc>
          <w:tcPr>
            <w:tcW w:w="0" w:type="auto"/>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1532EFEB" w14:textId="77777777" w:rsidR="00F42CFF" w:rsidRPr="00E11BE7" w:rsidRDefault="00F42CFF" w:rsidP="001312AC">
            <w:pPr>
              <w:spacing w:line="240" w:lineRule="auto"/>
              <w:rPr>
                <w:sz w:val="20"/>
                <w:szCs w:val="20"/>
              </w:rPr>
            </w:pPr>
            <w:r w:rsidRPr="00E11BE7">
              <w:rPr>
                <w:b/>
                <w:bCs/>
                <w:sz w:val="20"/>
                <w:szCs w:val="20"/>
              </w:rPr>
              <w:t>Approval Status</w:t>
            </w:r>
          </w:p>
        </w:tc>
        <w:tc>
          <w:tcPr>
            <w:tcW w:w="0" w:type="auto"/>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5E2ACBB5" w14:textId="77777777" w:rsidR="00F42CFF" w:rsidRPr="00E11BE7" w:rsidRDefault="00F42CFF" w:rsidP="001312AC">
            <w:pPr>
              <w:spacing w:line="240" w:lineRule="auto"/>
              <w:rPr>
                <w:sz w:val="20"/>
                <w:szCs w:val="20"/>
              </w:rPr>
            </w:pPr>
            <w:r w:rsidRPr="00E11BE7">
              <w:rPr>
                <w:b/>
                <w:bCs/>
                <w:sz w:val="20"/>
                <w:szCs w:val="20"/>
              </w:rPr>
              <w:t>Estimated Cost</w:t>
            </w:r>
          </w:p>
          <w:p w14:paraId="2AD5C795" w14:textId="77777777" w:rsidR="00F42CFF" w:rsidRPr="00E11BE7" w:rsidRDefault="00F42CFF" w:rsidP="001312AC">
            <w:pPr>
              <w:spacing w:line="240" w:lineRule="auto"/>
              <w:rPr>
                <w:sz w:val="20"/>
                <w:szCs w:val="20"/>
              </w:rPr>
            </w:pPr>
            <w:r w:rsidRPr="00E11BE7">
              <w:rPr>
                <w:b/>
                <w:bCs/>
                <w:sz w:val="20"/>
                <w:szCs w:val="20"/>
              </w:rPr>
              <w:t>(Rs. In million)</w:t>
            </w:r>
          </w:p>
        </w:tc>
        <w:tc>
          <w:tcPr>
            <w:tcW w:w="0" w:type="auto"/>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66565706" w14:textId="77777777" w:rsidR="00F42CFF" w:rsidRPr="00E11BE7" w:rsidRDefault="00F42CFF" w:rsidP="001312AC">
            <w:pPr>
              <w:spacing w:line="240" w:lineRule="auto"/>
              <w:rPr>
                <w:sz w:val="20"/>
                <w:szCs w:val="20"/>
              </w:rPr>
            </w:pPr>
            <w:r w:rsidRPr="00E11BE7">
              <w:rPr>
                <w:b/>
                <w:bCs/>
                <w:sz w:val="20"/>
                <w:szCs w:val="20"/>
              </w:rPr>
              <w:t>Expenditure up to 30-06-2022</w:t>
            </w:r>
          </w:p>
        </w:tc>
      </w:tr>
      <w:tr w:rsidR="00F42CFF" w:rsidRPr="00E11BE7" w14:paraId="52EBF3C9" w14:textId="77777777" w:rsidTr="001312AC">
        <w:trPr>
          <w:trHeight w:val="20"/>
        </w:trPr>
        <w:tc>
          <w:tcPr>
            <w:tcW w:w="0" w:type="auto"/>
            <w:vMerge w:val="restart"/>
            <w:tcBorders>
              <w:top w:val="single" w:sz="8" w:space="0" w:color="FFFFFF"/>
              <w:left w:val="single" w:sz="8" w:space="0" w:color="FFFFFF"/>
              <w:right w:val="single" w:sz="8" w:space="0" w:color="FFFFFF"/>
            </w:tcBorders>
            <w:shd w:val="clear" w:color="auto" w:fill="14382B"/>
            <w:tcMar>
              <w:top w:w="72" w:type="dxa"/>
              <w:left w:w="144" w:type="dxa"/>
              <w:bottom w:w="72" w:type="dxa"/>
              <w:right w:w="144" w:type="dxa"/>
            </w:tcMar>
            <w:vAlign w:val="center"/>
          </w:tcPr>
          <w:p w14:paraId="7D773F1E" w14:textId="77777777" w:rsidR="00F42CFF" w:rsidRPr="00E11BE7" w:rsidRDefault="00F42CFF" w:rsidP="001312AC">
            <w:pPr>
              <w:spacing w:line="240" w:lineRule="auto"/>
              <w:rPr>
                <w:b/>
                <w:bCs/>
                <w:color w:val="FFFFFF" w:themeColor="background1"/>
                <w:sz w:val="20"/>
                <w:szCs w:val="20"/>
              </w:rPr>
            </w:pPr>
            <w:r w:rsidRPr="00E11BE7">
              <w:rPr>
                <w:b/>
                <w:bCs/>
                <w:color w:val="FFFFFF" w:themeColor="background1"/>
                <w:sz w:val="20"/>
                <w:szCs w:val="20"/>
              </w:rPr>
              <w:t>ADP 2022-23</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62BD6C97" w14:textId="77777777" w:rsidR="00F42CFF" w:rsidRPr="00E11BE7" w:rsidRDefault="00F42CFF" w:rsidP="001312AC">
            <w:pPr>
              <w:spacing w:line="240" w:lineRule="auto"/>
              <w:rPr>
                <w:sz w:val="20"/>
                <w:szCs w:val="20"/>
              </w:rPr>
            </w:pPr>
            <w:r w:rsidRPr="00E11BE7">
              <w:rPr>
                <w:sz w:val="20"/>
                <w:szCs w:val="20"/>
              </w:rPr>
              <w:t>160584 - Tourism Area Integrated Development Project (Establishment of Provincial Tourism Authority).</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17FBBF17" w14:textId="77777777" w:rsidR="00F42CFF" w:rsidRPr="00E11BE7" w:rsidRDefault="00F42CFF" w:rsidP="001312AC">
            <w:pPr>
              <w:spacing w:line="240" w:lineRule="auto"/>
              <w:rPr>
                <w:sz w:val="20"/>
                <w:szCs w:val="20"/>
              </w:rPr>
            </w:pPr>
            <w:r w:rsidRPr="00E11BE7">
              <w:rPr>
                <w:sz w:val="20"/>
                <w:szCs w:val="20"/>
              </w:rPr>
              <w:t>(A) /PDWP /29-10-2020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2FDE8DDA" w14:textId="77777777" w:rsidR="00F42CFF" w:rsidRPr="00E11BE7" w:rsidRDefault="00F42CFF" w:rsidP="001312AC">
            <w:pPr>
              <w:spacing w:line="240" w:lineRule="auto"/>
              <w:rPr>
                <w:sz w:val="20"/>
                <w:szCs w:val="20"/>
              </w:rPr>
            </w:pPr>
            <w:r w:rsidRPr="00E11BE7">
              <w:rPr>
                <w:sz w:val="20"/>
                <w:szCs w:val="20"/>
              </w:rPr>
              <w:t>2,667.428</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07F4BC64" w14:textId="77777777" w:rsidR="00F42CFF" w:rsidRPr="00E11BE7" w:rsidRDefault="00F42CFF" w:rsidP="001312AC">
            <w:pPr>
              <w:spacing w:line="240" w:lineRule="auto"/>
              <w:rPr>
                <w:sz w:val="20"/>
                <w:szCs w:val="20"/>
              </w:rPr>
            </w:pPr>
            <w:r w:rsidRPr="00E11BE7">
              <w:rPr>
                <w:sz w:val="20"/>
                <w:szCs w:val="20"/>
              </w:rPr>
              <w:t>1,780.000</w:t>
            </w:r>
          </w:p>
        </w:tc>
      </w:tr>
      <w:tr w:rsidR="00F42CFF" w:rsidRPr="00E11BE7" w14:paraId="781618B9"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40F44D59"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77481550" w14:textId="77777777" w:rsidR="00F42CFF" w:rsidRPr="00E11BE7" w:rsidRDefault="00F42CFF" w:rsidP="001312AC">
            <w:pPr>
              <w:spacing w:line="240" w:lineRule="auto"/>
              <w:rPr>
                <w:sz w:val="20"/>
                <w:szCs w:val="20"/>
              </w:rPr>
            </w:pPr>
            <w:r w:rsidRPr="00E11BE7">
              <w:rPr>
                <w:sz w:val="20"/>
                <w:szCs w:val="20"/>
              </w:rPr>
              <w:t>170539 - Khyber Pakhtunkhwa Integrated Tourism Development Project (KITE) (Cleared by CDWP 23-04-2019) (IDA Assisted)</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236690EE" w14:textId="77777777" w:rsidR="00F42CFF" w:rsidRPr="00E11BE7" w:rsidRDefault="00F42CFF" w:rsidP="001312AC">
            <w:pPr>
              <w:spacing w:line="240" w:lineRule="auto"/>
              <w:rPr>
                <w:sz w:val="20"/>
                <w:szCs w:val="20"/>
              </w:rPr>
            </w:pPr>
            <w:r w:rsidRPr="00E11BE7">
              <w:rPr>
                <w:sz w:val="20"/>
                <w:szCs w:val="20"/>
              </w:rPr>
              <w:t>(A) /ECNEC /15-07-2019</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30D2BF79" w14:textId="77777777" w:rsidR="00F42CFF" w:rsidRPr="00E11BE7" w:rsidRDefault="00F42CFF" w:rsidP="001312AC">
            <w:pPr>
              <w:spacing w:line="240" w:lineRule="auto"/>
              <w:rPr>
                <w:sz w:val="20"/>
                <w:szCs w:val="20"/>
              </w:rPr>
            </w:pPr>
            <w:r w:rsidRPr="00E11BE7">
              <w:rPr>
                <w:sz w:val="20"/>
                <w:szCs w:val="20"/>
              </w:rPr>
              <w:t>17,000.000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20084399" w14:textId="77777777" w:rsidR="00F42CFF" w:rsidRPr="00E11BE7" w:rsidRDefault="00F42CFF" w:rsidP="001312AC">
            <w:pPr>
              <w:spacing w:line="240" w:lineRule="auto"/>
              <w:rPr>
                <w:sz w:val="20"/>
                <w:szCs w:val="20"/>
              </w:rPr>
            </w:pPr>
            <w:r w:rsidRPr="00E11BE7">
              <w:rPr>
                <w:sz w:val="20"/>
                <w:szCs w:val="20"/>
              </w:rPr>
              <w:t>991.405</w:t>
            </w:r>
          </w:p>
        </w:tc>
      </w:tr>
      <w:tr w:rsidR="00F42CFF" w:rsidRPr="00E11BE7" w14:paraId="7090EEF8"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02BF70BD"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0554BC22" w14:textId="5E75FE94" w:rsidR="00F42CFF" w:rsidRPr="00E11BE7" w:rsidRDefault="00F42CFF" w:rsidP="001312AC">
            <w:pPr>
              <w:spacing w:line="240" w:lineRule="auto"/>
              <w:rPr>
                <w:sz w:val="20"/>
                <w:szCs w:val="20"/>
              </w:rPr>
            </w:pPr>
            <w:r w:rsidRPr="00E11BE7">
              <w:rPr>
                <w:sz w:val="20"/>
                <w:szCs w:val="20"/>
              </w:rPr>
              <w:t xml:space="preserve">180051 - Development Package for Galiyat </w:t>
            </w:r>
            <w:r w:rsidR="00DE3C5F">
              <w:rPr>
                <w:sz w:val="20"/>
                <w:szCs w:val="20"/>
              </w:rPr>
              <w:t xml:space="preserve">Valleys </w:t>
            </w:r>
            <w:r w:rsidRPr="00E11BE7">
              <w:rPr>
                <w:sz w:val="20"/>
                <w:szCs w:val="20"/>
              </w:rPr>
              <w:t>Development Authority</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1EC2240C" w14:textId="77777777" w:rsidR="00F42CFF" w:rsidRPr="00E11BE7" w:rsidRDefault="00F42CFF" w:rsidP="001312AC">
            <w:pPr>
              <w:spacing w:line="240" w:lineRule="auto"/>
              <w:rPr>
                <w:sz w:val="20"/>
                <w:szCs w:val="20"/>
              </w:rPr>
            </w:pPr>
            <w:r w:rsidRPr="00E11BE7">
              <w:rPr>
                <w:sz w:val="20"/>
                <w:szCs w:val="20"/>
              </w:rPr>
              <w:t>(A) /PDWP /05-04-2019</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18ED939B" w14:textId="77777777" w:rsidR="00F42CFF" w:rsidRPr="00E11BE7" w:rsidRDefault="00F42CFF" w:rsidP="001312AC">
            <w:pPr>
              <w:spacing w:line="240" w:lineRule="auto"/>
              <w:rPr>
                <w:sz w:val="20"/>
                <w:szCs w:val="20"/>
              </w:rPr>
            </w:pPr>
            <w:r w:rsidRPr="00E11BE7">
              <w:rPr>
                <w:sz w:val="20"/>
                <w:szCs w:val="20"/>
              </w:rPr>
              <w:t>500.000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6D444ED3" w14:textId="77777777" w:rsidR="00F42CFF" w:rsidRPr="00E11BE7" w:rsidRDefault="00F42CFF" w:rsidP="001312AC">
            <w:pPr>
              <w:spacing w:line="240" w:lineRule="auto"/>
              <w:rPr>
                <w:sz w:val="20"/>
                <w:szCs w:val="20"/>
              </w:rPr>
            </w:pPr>
            <w:r w:rsidRPr="00E11BE7">
              <w:rPr>
                <w:sz w:val="20"/>
                <w:szCs w:val="20"/>
              </w:rPr>
              <w:t>399.500</w:t>
            </w:r>
          </w:p>
        </w:tc>
      </w:tr>
      <w:tr w:rsidR="00F42CFF" w:rsidRPr="00E11BE7" w14:paraId="1E822DAC"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032CA180"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623C5349" w14:textId="77777777" w:rsidR="00F42CFF" w:rsidRPr="00E11BE7" w:rsidRDefault="00F42CFF" w:rsidP="001312AC">
            <w:pPr>
              <w:spacing w:line="240" w:lineRule="auto"/>
              <w:rPr>
                <w:sz w:val="20"/>
                <w:szCs w:val="20"/>
              </w:rPr>
            </w:pPr>
            <w:r w:rsidRPr="00E11BE7">
              <w:rPr>
                <w:sz w:val="20"/>
                <w:szCs w:val="20"/>
              </w:rPr>
              <w:t>180482 - Tourist Facilitation Centers (TFC) and Rest Areas</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3F5402AB" w14:textId="77777777" w:rsidR="00F42CFF" w:rsidRPr="00E11BE7" w:rsidRDefault="00F42CFF" w:rsidP="001312AC">
            <w:pPr>
              <w:spacing w:line="240" w:lineRule="auto"/>
              <w:rPr>
                <w:sz w:val="20"/>
                <w:szCs w:val="20"/>
              </w:rPr>
            </w:pPr>
            <w:r w:rsidRPr="00E11BE7">
              <w:rPr>
                <w:sz w:val="20"/>
                <w:szCs w:val="20"/>
              </w:rPr>
              <w:t>(A) /PDWP /25-02-2021</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14F7413A" w14:textId="77777777" w:rsidR="00F42CFF" w:rsidRPr="00E11BE7" w:rsidRDefault="00F42CFF" w:rsidP="001312AC">
            <w:pPr>
              <w:spacing w:line="240" w:lineRule="auto"/>
              <w:rPr>
                <w:sz w:val="20"/>
                <w:szCs w:val="20"/>
              </w:rPr>
            </w:pPr>
            <w:r w:rsidRPr="00E11BE7">
              <w:rPr>
                <w:sz w:val="20"/>
                <w:szCs w:val="20"/>
              </w:rPr>
              <w:t>146.745</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6C8DFF25" w14:textId="77777777" w:rsidR="00F42CFF" w:rsidRPr="00E11BE7" w:rsidRDefault="00F42CFF" w:rsidP="001312AC">
            <w:pPr>
              <w:spacing w:line="240" w:lineRule="auto"/>
              <w:rPr>
                <w:sz w:val="20"/>
                <w:szCs w:val="20"/>
              </w:rPr>
            </w:pPr>
            <w:r w:rsidRPr="00E11BE7">
              <w:rPr>
                <w:sz w:val="20"/>
                <w:szCs w:val="20"/>
              </w:rPr>
              <w:t>146.745</w:t>
            </w:r>
          </w:p>
        </w:tc>
      </w:tr>
      <w:tr w:rsidR="00F42CFF" w:rsidRPr="00E11BE7" w14:paraId="33587D9A"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031EE373"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3085C96" w14:textId="77777777" w:rsidR="00F42CFF" w:rsidRPr="00E11BE7" w:rsidRDefault="00F42CFF" w:rsidP="001312AC">
            <w:pPr>
              <w:spacing w:line="240" w:lineRule="auto"/>
              <w:rPr>
                <w:sz w:val="20"/>
                <w:szCs w:val="20"/>
              </w:rPr>
            </w:pPr>
            <w:r w:rsidRPr="00E11BE7">
              <w:rPr>
                <w:sz w:val="20"/>
                <w:szCs w:val="20"/>
              </w:rPr>
              <w:t>180565 - Capacity Building of Hospitality Industry and Tour Operators</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02D4CDF9" w14:textId="77777777" w:rsidR="00F42CFF" w:rsidRPr="00E11BE7" w:rsidRDefault="00F42CFF" w:rsidP="001312AC">
            <w:pPr>
              <w:spacing w:line="240" w:lineRule="auto"/>
              <w:rPr>
                <w:sz w:val="20"/>
                <w:szCs w:val="20"/>
              </w:rPr>
            </w:pPr>
            <w:r w:rsidRPr="00E11BE7">
              <w:rPr>
                <w:sz w:val="20"/>
                <w:szCs w:val="20"/>
              </w:rPr>
              <w:t>(A) /DDWP /10-01-2019</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8EE8E04" w14:textId="77777777" w:rsidR="00F42CFF" w:rsidRPr="00E11BE7" w:rsidRDefault="00F42CFF" w:rsidP="001312AC">
            <w:pPr>
              <w:spacing w:line="240" w:lineRule="auto"/>
              <w:rPr>
                <w:sz w:val="20"/>
                <w:szCs w:val="20"/>
              </w:rPr>
            </w:pPr>
            <w:r w:rsidRPr="00E11BE7">
              <w:rPr>
                <w:sz w:val="20"/>
                <w:szCs w:val="20"/>
              </w:rPr>
              <w:t>58.226</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2CB1103" w14:textId="77777777" w:rsidR="00F42CFF" w:rsidRPr="00E11BE7" w:rsidRDefault="00F42CFF" w:rsidP="001312AC">
            <w:pPr>
              <w:spacing w:line="240" w:lineRule="auto"/>
              <w:rPr>
                <w:sz w:val="20"/>
                <w:szCs w:val="20"/>
              </w:rPr>
            </w:pPr>
            <w:r w:rsidRPr="00E11BE7">
              <w:rPr>
                <w:sz w:val="20"/>
                <w:szCs w:val="20"/>
              </w:rPr>
              <w:t>27.5</w:t>
            </w:r>
          </w:p>
        </w:tc>
      </w:tr>
      <w:tr w:rsidR="00F42CFF" w:rsidRPr="00E11BE7" w14:paraId="22271822"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64D74ACB"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25D4362" w14:textId="77777777" w:rsidR="00F42CFF" w:rsidRPr="00E11BE7" w:rsidRDefault="00F42CFF" w:rsidP="001312AC">
            <w:pPr>
              <w:spacing w:line="240" w:lineRule="auto"/>
              <w:rPr>
                <w:sz w:val="20"/>
                <w:szCs w:val="20"/>
              </w:rPr>
            </w:pPr>
            <w:r w:rsidRPr="00E11BE7">
              <w:rPr>
                <w:sz w:val="20"/>
                <w:szCs w:val="20"/>
              </w:rPr>
              <w:t>180566 - Construction of Recreational Park at Hund Swabi</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EEEE72F" w14:textId="77777777" w:rsidR="00F42CFF" w:rsidRPr="00E11BE7" w:rsidRDefault="00F42CFF" w:rsidP="001312AC">
            <w:pPr>
              <w:spacing w:line="240" w:lineRule="auto"/>
              <w:rPr>
                <w:sz w:val="20"/>
                <w:szCs w:val="20"/>
              </w:rPr>
            </w:pPr>
            <w:r w:rsidRPr="00E11BE7">
              <w:rPr>
                <w:sz w:val="20"/>
                <w:szCs w:val="20"/>
              </w:rPr>
              <w:t>(A) /PDWP /31-03-2021</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6E27D515" w14:textId="77777777" w:rsidR="00F42CFF" w:rsidRPr="00E11BE7" w:rsidRDefault="00F42CFF" w:rsidP="001312AC">
            <w:pPr>
              <w:spacing w:line="240" w:lineRule="auto"/>
              <w:rPr>
                <w:sz w:val="20"/>
                <w:szCs w:val="20"/>
              </w:rPr>
            </w:pPr>
            <w:r w:rsidRPr="00E11BE7">
              <w:rPr>
                <w:sz w:val="20"/>
                <w:szCs w:val="20"/>
              </w:rPr>
              <w:t>42.33</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09266CC3" w14:textId="77777777" w:rsidR="00F42CFF" w:rsidRPr="00E11BE7" w:rsidRDefault="00F42CFF" w:rsidP="001312AC">
            <w:pPr>
              <w:spacing w:line="240" w:lineRule="auto"/>
              <w:rPr>
                <w:sz w:val="20"/>
                <w:szCs w:val="20"/>
              </w:rPr>
            </w:pPr>
            <w:r w:rsidRPr="00E11BE7">
              <w:rPr>
                <w:sz w:val="20"/>
                <w:szCs w:val="20"/>
              </w:rPr>
              <w:t>35</w:t>
            </w:r>
          </w:p>
        </w:tc>
      </w:tr>
      <w:tr w:rsidR="00F42CFF" w:rsidRPr="00E11BE7" w14:paraId="76FAA6F1"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50D59908"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2D5CA917" w14:textId="77777777" w:rsidR="00F42CFF" w:rsidRPr="00E11BE7" w:rsidRDefault="00F42CFF" w:rsidP="001312AC">
            <w:pPr>
              <w:spacing w:line="240" w:lineRule="auto"/>
              <w:rPr>
                <w:sz w:val="20"/>
                <w:szCs w:val="20"/>
              </w:rPr>
            </w:pPr>
            <w:r w:rsidRPr="00E11BE7">
              <w:rPr>
                <w:sz w:val="20"/>
                <w:szCs w:val="20"/>
              </w:rPr>
              <w:t>180574 - Capacity Building of Department and attached formations</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6CFA162" w14:textId="77777777" w:rsidR="00F42CFF" w:rsidRPr="00E11BE7" w:rsidRDefault="00F42CFF" w:rsidP="001312AC">
            <w:pPr>
              <w:spacing w:line="240" w:lineRule="auto"/>
              <w:rPr>
                <w:sz w:val="20"/>
                <w:szCs w:val="20"/>
              </w:rPr>
            </w:pPr>
            <w:r w:rsidRPr="00E11BE7">
              <w:rPr>
                <w:sz w:val="20"/>
                <w:szCs w:val="20"/>
              </w:rPr>
              <w:t>(A) /DDWP /20-12-2018</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766F181F" w14:textId="77777777" w:rsidR="00F42CFF" w:rsidRPr="00E11BE7" w:rsidRDefault="00F42CFF" w:rsidP="001312AC">
            <w:pPr>
              <w:spacing w:line="240" w:lineRule="auto"/>
              <w:rPr>
                <w:sz w:val="20"/>
                <w:szCs w:val="20"/>
              </w:rPr>
            </w:pPr>
            <w:r w:rsidRPr="00E11BE7">
              <w:rPr>
                <w:sz w:val="20"/>
                <w:szCs w:val="20"/>
              </w:rPr>
              <w:t>98.836</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1EFD5034" w14:textId="77777777" w:rsidR="00F42CFF" w:rsidRPr="00E11BE7" w:rsidRDefault="00F42CFF" w:rsidP="001312AC">
            <w:pPr>
              <w:spacing w:line="240" w:lineRule="auto"/>
              <w:rPr>
                <w:sz w:val="20"/>
                <w:szCs w:val="20"/>
              </w:rPr>
            </w:pPr>
            <w:r w:rsidRPr="00E11BE7">
              <w:rPr>
                <w:sz w:val="20"/>
                <w:szCs w:val="20"/>
              </w:rPr>
              <w:t>93.261</w:t>
            </w:r>
          </w:p>
        </w:tc>
      </w:tr>
      <w:tr w:rsidR="00F42CFF" w:rsidRPr="00E11BE7" w14:paraId="7CA530D2"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08E35368"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140366F8" w14:textId="77777777" w:rsidR="00F42CFF" w:rsidRPr="00E11BE7" w:rsidRDefault="00F42CFF" w:rsidP="001312AC">
            <w:pPr>
              <w:spacing w:line="240" w:lineRule="auto"/>
              <w:rPr>
                <w:sz w:val="20"/>
                <w:szCs w:val="20"/>
              </w:rPr>
            </w:pPr>
            <w:r w:rsidRPr="00E11BE7">
              <w:rPr>
                <w:sz w:val="20"/>
                <w:szCs w:val="20"/>
              </w:rPr>
              <w:t>190088 - Holding of Important Tourism Festivals in Khyber Pakhtunkhwa</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6191F5AF" w14:textId="77777777" w:rsidR="00F42CFF" w:rsidRPr="00E11BE7" w:rsidRDefault="00F42CFF" w:rsidP="001312AC">
            <w:pPr>
              <w:spacing w:line="240" w:lineRule="auto"/>
              <w:rPr>
                <w:sz w:val="20"/>
                <w:szCs w:val="20"/>
              </w:rPr>
            </w:pPr>
            <w:r w:rsidRPr="00E11BE7">
              <w:rPr>
                <w:sz w:val="20"/>
                <w:szCs w:val="20"/>
              </w:rPr>
              <w:t>(A) /PDWP /25-02-2021</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78B2041" w14:textId="77777777" w:rsidR="00F42CFF" w:rsidRPr="00E11BE7" w:rsidRDefault="00F42CFF" w:rsidP="001312AC">
            <w:pPr>
              <w:spacing w:line="240" w:lineRule="auto"/>
              <w:rPr>
                <w:sz w:val="20"/>
                <w:szCs w:val="20"/>
              </w:rPr>
            </w:pPr>
            <w:r w:rsidRPr="00E11BE7">
              <w:rPr>
                <w:sz w:val="20"/>
                <w:szCs w:val="20"/>
              </w:rPr>
              <w:t>287</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6F6123BE" w14:textId="77777777" w:rsidR="00F42CFF" w:rsidRPr="00E11BE7" w:rsidRDefault="00F42CFF" w:rsidP="001312AC">
            <w:pPr>
              <w:spacing w:line="240" w:lineRule="auto"/>
              <w:rPr>
                <w:sz w:val="20"/>
                <w:szCs w:val="20"/>
              </w:rPr>
            </w:pPr>
            <w:r w:rsidRPr="00E11BE7">
              <w:rPr>
                <w:sz w:val="20"/>
                <w:szCs w:val="20"/>
              </w:rPr>
              <w:t>121.13</w:t>
            </w:r>
          </w:p>
        </w:tc>
      </w:tr>
      <w:tr w:rsidR="00F42CFF" w:rsidRPr="00E11BE7" w14:paraId="7CF2F96B"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684EF1C8"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79E6B7C" w14:textId="77777777" w:rsidR="00F42CFF" w:rsidRPr="00E11BE7" w:rsidRDefault="00F42CFF" w:rsidP="001312AC">
            <w:pPr>
              <w:spacing w:line="240" w:lineRule="auto"/>
              <w:rPr>
                <w:sz w:val="20"/>
                <w:szCs w:val="20"/>
              </w:rPr>
            </w:pPr>
            <w:r w:rsidRPr="00E11BE7">
              <w:rPr>
                <w:sz w:val="20"/>
                <w:szCs w:val="20"/>
              </w:rPr>
              <w:t>190089 - Small Scale Tourism Promotional activities in Khyber Pakhtunkhwa</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38E481E" w14:textId="77777777" w:rsidR="00F42CFF" w:rsidRPr="00E11BE7" w:rsidRDefault="00F42CFF" w:rsidP="001312AC">
            <w:pPr>
              <w:spacing w:line="240" w:lineRule="auto"/>
              <w:rPr>
                <w:sz w:val="20"/>
                <w:szCs w:val="20"/>
              </w:rPr>
            </w:pPr>
            <w:r w:rsidRPr="00E11BE7">
              <w:rPr>
                <w:sz w:val="20"/>
                <w:szCs w:val="20"/>
              </w:rPr>
              <w:t>(A) /DDWP /25-02-2021</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14717919" w14:textId="77777777" w:rsidR="00F42CFF" w:rsidRPr="00E11BE7" w:rsidRDefault="00F42CFF" w:rsidP="001312AC">
            <w:pPr>
              <w:spacing w:line="240" w:lineRule="auto"/>
              <w:rPr>
                <w:sz w:val="20"/>
                <w:szCs w:val="20"/>
              </w:rPr>
            </w:pPr>
            <w:r w:rsidRPr="00E11BE7">
              <w:rPr>
                <w:sz w:val="20"/>
                <w:szCs w:val="20"/>
              </w:rPr>
              <w:t>99.88</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603F7186" w14:textId="77777777" w:rsidR="00F42CFF" w:rsidRPr="00E11BE7" w:rsidRDefault="00F42CFF" w:rsidP="001312AC">
            <w:pPr>
              <w:spacing w:line="240" w:lineRule="auto"/>
              <w:rPr>
                <w:sz w:val="20"/>
                <w:szCs w:val="20"/>
              </w:rPr>
            </w:pPr>
            <w:r w:rsidRPr="00E11BE7">
              <w:rPr>
                <w:sz w:val="20"/>
                <w:szCs w:val="20"/>
              </w:rPr>
              <w:t>9</w:t>
            </w:r>
          </w:p>
        </w:tc>
      </w:tr>
      <w:tr w:rsidR="00F42CFF" w:rsidRPr="00E11BE7" w14:paraId="0AFF52A7"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1057729D"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05D4A484" w14:textId="77777777" w:rsidR="00F42CFF" w:rsidRPr="00E11BE7" w:rsidRDefault="00F42CFF" w:rsidP="001312AC">
            <w:pPr>
              <w:spacing w:line="240" w:lineRule="auto"/>
              <w:rPr>
                <w:sz w:val="20"/>
                <w:szCs w:val="20"/>
              </w:rPr>
            </w:pPr>
            <w:r w:rsidRPr="00E11BE7">
              <w:rPr>
                <w:sz w:val="20"/>
                <w:szCs w:val="20"/>
              </w:rPr>
              <w:t>190090 - Development of entertainment areas and establishment of recreational facilities for promoting tourism in Khyber Pakhtunkhwa.</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49B80743" w14:textId="77777777" w:rsidR="00F42CFF" w:rsidRPr="00E11BE7" w:rsidRDefault="00F42CFF" w:rsidP="001312AC">
            <w:pPr>
              <w:spacing w:line="240" w:lineRule="auto"/>
              <w:rPr>
                <w:sz w:val="20"/>
                <w:szCs w:val="20"/>
              </w:rPr>
            </w:pPr>
            <w:r w:rsidRPr="00E11BE7">
              <w:rPr>
                <w:sz w:val="20"/>
                <w:szCs w:val="20"/>
              </w:rPr>
              <w:t>(A) /PDWP /18-10-2021</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3FB6EBB" w14:textId="77777777" w:rsidR="00F42CFF" w:rsidRPr="00E11BE7" w:rsidRDefault="00F42CFF" w:rsidP="001312AC">
            <w:pPr>
              <w:spacing w:line="240" w:lineRule="auto"/>
              <w:rPr>
                <w:sz w:val="20"/>
                <w:szCs w:val="20"/>
              </w:rPr>
            </w:pPr>
            <w:r w:rsidRPr="00E11BE7">
              <w:rPr>
                <w:sz w:val="20"/>
                <w:szCs w:val="20"/>
              </w:rPr>
              <w:t>167</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4FD3CA28" w14:textId="77777777" w:rsidR="00F42CFF" w:rsidRPr="00E11BE7" w:rsidRDefault="00F42CFF" w:rsidP="001312AC">
            <w:pPr>
              <w:spacing w:line="240" w:lineRule="auto"/>
              <w:rPr>
                <w:sz w:val="20"/>
                <w:szCs w:val="20"/>
              </w:rPr>
            </w:pPr>
            <w:r w:rsidRPr="00E11BE7">
              <w:rPr>
                <w:sz w:val="20"/>
                <w:szCs w:val="20"/>
              </w:rPr>
              <w:t>10</w:t>
            </w:r>
          </w:p>
        </w:tc>
      </w:tr>
      <w:tr w:rsidR="00F42CFF" w:rsidRPr="00E11BE7" w14:paraId="51DA65AB"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00127649"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F508909" w14:textId="77777777" w:rsidR="00F42CFF" w:rsidRPr="00E11BE7" w:rsidRDefault="00F42CFF" w:rsidP="001312AC">
            <w:pPr>
              <w:spacing w:line="240" w:lineRule="auto"/>
              <w:rPr>
                <w:sz w:val="20"/>
                <w:szCs w:val="20"/>
              </w:rPr>
            </w:pPr>
            <w:r w:rsidRPr="00E11BE7">
              <w:rPr>
                <w:sz w:val="20"/>
                <w:szCs w:val="20"/>
              </w:rPr>
              <w:t>190255 - Strengthening of Planning Cell of Tourism &amp; Sports Department</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2FA61928" w14:textId="77777777" w:rsidR="00F42CFF" w:rsidRPr="00E11BE7" w:rsidRDefault="00F42CFF" w:rsidP="001312AC">
            <w:pPr>
              <w:spacing w:line="240" w:lineRule="auto"/>
              <w:rPr>
                <w:sz w:val="20"/>
                <w:szCs w:val="20"/>
              </w:rPr>
            </w:pPr>
            <w:r w:rsidRPr="00E11BE7">
              <w:rPr>
                <w:sz w:val="20"/>
                <w:szCs w:val="20"/>
              </w:rPr>
              <w:t>(A) /DDWP /19-07-2019</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121FD073" w14:textId="77777777" w:rsidR="00F42CFF" w:rsidRPr="00E11BE7" w:rsidRDefault="00F42CFF" w:rsidP="001312AC">
            <w:pPr>
              <w:spacing w:line="240" w:lineRule="auto"/>
              <w:rPr>
                <w:sz w:val="20"/>
                <w:szCs w:val="20"/>
              </w:rPr>
            </w:pPr>
            <w:r w:rsidRPr="00E11BE7">
              <w:rPr>
                <w:sz w:val="20"/>
                <w:szCs w:val="20"/>
              </w:rPr>
              <w:t>47.68</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698C991A" w14:textId="77777777" w:rsidR="00F42CFF" w:rsidRPr="00E11BE7" w:rsidRDefault="00F42CFF" w:rsidP="001312AC">
            <w:pPr>
              <w:spacing w:line="240" w:lineRule="auto"/>
              <w:rPr>
                <w:sz w:val="20"/>
                <w:szCs w:val="20"/>
              </w:rPr>
            </w:pPr>
            <w:r w:rsidRPr="00E11BE7">
              <w:rPr>
                <w:sz w:val="20"/>
                <w:szCs w:val="20"/>
              </w:rPr>
              <w:t>35</w:t>
            </w:r>
          </w:p>
        </w:tc>
      </w:tr>
      <w:tr w:rsidR="00F42CFF" w:rsidRPr="00E11BE7" w14:paraId="0F5BB736"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427B2830"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09C195D4" w14:textId="77777777" w:rsidR="00F42CFF" w:rsidRPr="00E11BE7" w:rsidRDefault="00F42CFF" w:rsidP="001312AC">
            <w:pPr>
              <w:spacing w:line="240" w:lineRule="auto"/>
              <w:rPr>
                <w:sz w:val="20"/>
                <w:szCs w:val="20"/>
              </w:rPr>
            </w:pPr>
            <w:r w:rsidRPr="00E11BE7">
              <w:rPr>
                <w:sz w:val="20"/>
                <w:szCs w:val="20"/>
              </w:rPr>
              <w:t>190295 - Feasibility studies for Tourism Development Projects.</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629D9811" w14:textId="77777777" w:rsidR="00F42CFF" w:rsidRPr="00E11BE7" w:rsidRDefault="00F42CFF" w:rsidP="001312AC">
            <w:pPr>
              <w:spacing w:line="240" w:lineRule="auto"/>
              <w:rPr>
                <w:sz w:val="20"/>
                <w:szCs w:val="20"/>
              </w:rPr>
            </w:pPr>
            <w:r w:rsidRPr="00E11BE7">
              <w:rPr>
                <w:sz w:val="20"/>
                <w:szCs w:val="20"/>
              </w:rPr>
              <w:t>(A) /PDWP /25-02-2021</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2DFAAE7" w14:textId="77777777" w:rsidR="00F42CFF" w:rsidRPr="00E11BE7" w:rsidRDefault="00F42CFF" w:rsidP="001312AC">
            <w:pPr>
              <w:spacing w:line="240" w:lineRule="auto"/>
              <w:rPr>
                <w:sz w:val="20"/>
                <w:szCs w:val="20"/>
              </w:rPr>
            </w:pPr>
            <w:r w:rsidRPr="00E11BE7">
              <w:rPr>
                <w:sz w:val="20"/>
                <w:szCs w:val="20"/>
              </w:rPr>
              <w:t>365</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69AC3AE1" w14:textId="77777777" w:rsidR="00F42CFF" w:rsidRPr="00E11BE7" w:rsidRDefault="00F42CFF" w:rsidP="001312AC">
            <w:pPr>
              <w:spacing w:line="240" w:lineRule="auto"/>
              <w:rPr>
                <w:sz w:val="20"/>
                <w:szCs w:val="20"/>
              </w:rPr>
            </w:pPr>
            <w:r w:rsidRPr="00E11BE7">
              <w:rPr>
                <w:sz w:val="20"/>
                <w:szCs w:val="20"/>
              </w:rPr>
              <w:t>290</w:t>
            </w:r>
          </w:p>
        </w:tc>
      </w:tr>
      <w:tr w:rsidR="00F42CFF" w:rsidRPr="00E11BE7" w14:paraId="03CEEA2C"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4C90548E"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8089F6E" w14:textId="77777777" w:rsidR="00F42CFF" w:rsidRPr="00E11BE7" w:rsidRDefault="00F42CFF" w:rsidP="001312AC">
            <w:pPr>
              <w:spacing w:line="240" w:lineRule="auto"/>
              <w:rPr>
                <w:sz w:val="20"/>
                <w:szCs w:val="20"/>
              </w:rPr>
            </w:pPr>
            <w:r w:rsidRPr="00E11BE7">
              <w:rPr>
                <w:sz w:val="20"/>
                <w:szCs w:val="20"/>
              </w:rPr>
              <w:t>190296 - Development of roads to Tourist areas in Malakand Division</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DD9229D" w14:textId="77777777" w:rsidR="00F42CFF" w:rsidRPr="00E11BE7" w:rsidRDefault="00F42CFF" w:rsidP="001312AC">
            <w:pPr>
              <w:spacing w:line="240" w:lineRule="auto"/>
              <w:rPr>
                <w:sz w:val="20"/>
                <w:szCs w:val="20"/>
              </w:rPr>
            </w:pPr>
            <w:r w:rsidRPr="00E11BE7">
              <w:rPr>
                <w:sz w:val="20"/>
                <w:szCs w:val="20"/>
              </w:rPr>
              <w:t>(A) /PDWP /14-04-2021</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6E11D133" w14:textId="77777777" w:rsidR="00F42CFF" w:rsidRPr="00E11BE7" w:rsidRDefault="00F42CFF" w:rsidP="001312AC">
            <w:pPr>
              <w:spacing w:line="240" w:lineRule="auto"/>
              <w:rPr>
                <w:sz w:val="20"/>
                <w:szCs w:val="20"/>
              </w:rPr>
            </w:pPr>
            <w:r w:rsidRPr="00E11BE7">
              <w:rPr>
                <w:sz w:val="20"/>
                <w:szCs w:val="20"/>
              </w:rPr>
              <w:t>4,812.70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C938E82" w14:textId="77777777" w:rsidR="00F42CFF" w:rsidRPr="00E11BE7" w:rsidRDefault="00F42CFF" w:rsidP="001312AC">
            <w:pPr>
              <w:spacing w:line="240" w:lineRule="auto"/>
              <w:rPr>
                <w:sz w:val="20"/>
                <w:szCs w:val="20"/>
              </w:rPr>
            </w:pPr>
            <w:r w:rsidRPr="00E11BE7">
              <w:rPr>
                <w:sz w:val="20"/>
                <w:szCs w:val="20"/>
              </w:rPr>
              <w:t>1,989.00</w:t>
            </w:r>
          </w:p>
        </w:tc>
      </w:tr>
      <w:tr w:rsidR="00F42CFF" w:rsidRPr="00E11BE7" w14:paraId="10E4AAED" w14:textId="77777777" w:rsidTr="001312AC">
        <w:trPr>
          <w:trHeight w:val="540"/>
        </w:trPr>
        <w:tc>
          <w:tcPr>
            <w:tcW w:w="0" w:type="auto"/>
            <w:tcBorders>
              <w:left w:val="single" w:sz="8" w:space="0" w:color="FFFFFF"/>
              <w:right w:val="single" w:sz="8" w:space="0" w:color="FFFFFF"/>
            </w:tcBorders>
            <w:shd w:val="clear" w:color="auto" w:fill="14382B"/>
            <w:tcMar>
              <w:top w:w="72" w:type="dxa"/>
              <w:left w:w="144" w:type="dxa"/>
              <w:bottom w:w="72" w:type="dxa"/>
              <w:right w:w="144" w:type="dxa"/>
            </w:tcMar>
          </w:tcPr>
          <w:p w14:paraId="33FA3E67" w14:textId="77777777" w:rsidR="00F42CFF" w:rsidRPr="00E11BE7" w:rsidRDefault="00F42CFF" w:rsidP="001312AC">
            <w:pPr>
              <w:spacing w:line="240" w:lineRule="auto"/>
              <w:jc w:val="center"/>
              <w:rPr>
                <w:sz w:val="20"/>
                <w:szCs w:val="20"/>
              </w:rPr>
            </w:pPr>
            <w:r w:rsidRPr="00E11BE7">
              <w:rPr>
                <w:b/>
                <w:bCs/>
                <w:color w:val="FFFFFF" w:themeColor="background1"/>
                <w:sz w:val="20"/>
                <w:szCs w:val="20"/>
              </w:rPr>
              <w:lastRenderedPageBreak/>
              <w:t>ADP 2022-23</w:t>
            </w:r>
          </w:p>
        </w:tc>
        <w:tc>
          <w:tcPr>
            <w:tcW w:w="0" w:type="auto"/>
            <w:vMerge w:val="restart"/>
            <w:tcBorders>
              <w:top w:val="single" w:sz="8" w:space="0" w:color="FFFFFF"/>
              <w:left w:val="single" w:sz="8" w:space="0" w:color="FFFFFF"/>
              <w:right w:val="single" w:sz="8" w:space="0" w:color="FFFFFF"/>
            </w:tcBorders>
            <w:shd w:val="clear" w:color="auto" w:fill="E9EBF5"/>
            <w:tcMar>
              <w:top w:w="72" w:type="dxa"/>
              <w:left w:w="144" w:type="dxa"/>
              <w:bottom w:w="72" w:type="dxa"/>
              <w:right w:w="144" w:type="dxa"/>
            </w:tcMar>
          </w:tcPr>
          <w:p w14:paraId="2238B389" w14:textId="77777777" w:rsidR="00F42CFF" w:rsidRPr="00E11BE7" w:rsidRDefault="00F42CFF" w:rsidP="001312AC">
            <w:pPr>
              <w:spacing w:line="240" w:lineRule="auto"/>
              <w:rPr>
                <w:sz w:val="20"/>
                <w:szCs w:val="20"/>
              </w:rPr>
            </w:pPr>
            <w:r w:rsidRPr="00E11BE7">
              <w:rPr>
                <w:sz w:val="20"/>
                <w:szCs w:val="20"/>
              </w:rPr>
              <w:t xml:space="preserve"> 190297 - Establishment of Tourism Police in Khyber Pakhtunkhwa</w:t>
            </w:r>
          </w:p>
        </w:tc>
        <w:tc>
          <w:tcPr>
            <w:tcW w:w="0" w:type="auto"/>
            <w:vMerge w:val="restart"/>
            <w:tcBorders>
              <w:top w:val="single" w:sz="8" w:space="0" w:color="FFFFFF"/>
              <w:left w:val="single" w:sz="8" w:space="0" w:color="FFFFFF"/>
              <w:right w:val="single" w:sz="8" w:space="0" w:color="FFFFFF"/>
            </w:tcBorders>
            <w:shd w:val="clear" w:color="auto" w:fill="E9EBF5"/>
            <w:tcMar>
              <w:top w:w="72" w:type="dxa"/>
              <w:left w:w="144" w:type="dxa"/>
              <w:bottom w:w="72" w:type="dxa"/>
              <w:right w:w="144" w:type="dxa"/>
            </w:tcMar>
          </w:tcPr>
          <w:p w14:paraId="744C587F" w14:textId="77777777" w:rsidR="00F42CFF" w:rsidRPr="00E11BE7" w:rsidRDefault="00F42CFF" w:rsidP="001312AC">
            <w:pPr>
              <w:spacing w:line="240" w:lineRule="auto"/>
              <w:rPr>
                <w:sz w:val="20"/>
                <w:szCs w:val="20"/>
              </w:rPr>
            </w:pPr>
            <w:r w:rsidRPr="00E11BE7">
              <w:rPr>
                <w:sz w:val="20"/>
                <w:szCs w:val="20"/>
              </w:rPr>
              <w:t>(A) /PDWP /01-11-2021</w:t>
            </w:r>
          </w:p>
        </w:tc>
        <w:tc>
          <w:tcPr>
            <w:tcW w:w="0" w:type="auto"/>
            <w:vMerge w:val="restart"/>
            <w:tcBorders>
              <w:top w:val="single" w:sz="8" w:space="0" w:color="FFFFFF"/>
              <w:left w:val="single" w:sz="8" w:space="0" w:color="FFFFFF"/>
              <w:right w:val="single" w:sz="8" w:space="0" w:color="FFFFFF"/>
            </w:tcBorders>
            <w:shd w:val="clear" w:color="auto" w:fill="E9EBF5"/>
            <w:tcMar>
              <w:top w:w="72" w:type="dxa"/>
              <w:left w:w="144" w:type="dxa"/>
              <w:bottom w:w="72" w:type="dxa"/>
              <w:right w:w="144" w:type="dxa"/>
            </w:tcMar>
          </w:tcPr>
          <w:p w14:paraId="2FEBF626" w14:textId="77777777" w:rsidR="00F42CFF" w:rsidRPr="00E11BE7" w:rsidRDefault="00F42CFF" w:rsidP="001312AC">
            <w:pPr>
              <w:spacing w:line="240" w:lineRule="auto"/>
              <w:rPr>
                <w:sz w:val="20"/>
                <w:szCs w:val="20"/>
              </w:rPr>
            </w:pPr>
            <w:r w:rsidRPr="00E11BE7">
              <w:rPr>
                <w:sz w:val="20"/>
                <w:szCs w:val="20"/>
              </w:rPr>
              <w:t>1,208.28</w:t>
            </w:r>
          </w:p>
        </w:tc>
        <w:tc>
          <w:tcPr>
            <w:tcW w:w="0" w:type="auto"/>
            <w:vMerge w:val="restart"/>
            <w:tcBorders>
              <w:top w:val="single" w:sz="8" w:space="0" w:color="FFFFFF"/>
              <w:left w:val="single" w:sz="8" w:space="0" w:color="FFFFFF"/>
              <w:right w:val="single" w:sz="8" w:space="0" w:color="FFFFFF"/>
            </w:tcBorders>
            <w:shd w:val="clear" w:color="auto" w:fill="E9EBF5"/>
            <w:tcMar>
              <w:top w:w="72" w:type="dxa"/>
              <w:left w:w="144" w:type="dxa"/>
              <w:bottom w:w="72" w:type="dxa"/>
              <w:right w:w="144" w:type="dxa"/>
            </w:tcMar>
          </w:tcPr>
          <w:p w14:paraId="0A4EECF2" w14:textId="77777777" w:rsidR="00F42CFF" w:rsidRPr="00E11BE7" w:rsidRDefault="00F42CFF" w:rsidP="001312AC">
            <w:pPr>
              <w:spacing w:line="240" w:lineRule="auto"/>
              <w:rPr>
                <w:sz w:val="20"/>
                <w:szCs w:val="20"/>
              </w:rPr>
            </w:pPr>
            <w:r w:rsidRPr="00E11BE7">
              <w:rPr>
                <w:sz w:val="20"/>
                <w:szCs w:val="20"/>
              </w:rPr>
              <w:t>115</w:t>
            </w:r>
          </w:p>
        </w:tc>
      </w:tr>
      <w:tr w:rsidR="00F42CFF" w:rsidRPr="00E11BE7" w14:paraId="32BABB4D" w14:textId="77777777" w:rsidTr="001312AC">
        <w:trPr>
          <w:trHeight w:val="540"/>
        </w:trPr>
        <w:tc>
          <w:tcPr>
            <w:tcW w:w="0" w:type="auto"/>
            <w:tcBorders>
              <w:left w:val="single" w:sz="8" w:space="0" w:color="FFFFFF"/>
              <w:right w:val="single" w:sz="8" w:space="0" w:color="FFFFFF"/>
            </w:tcBorders>
            <w:shd w:val="clear" w:color="auto" w:fill="14382B"/>
            <w:tcMar>
              <w:top w:w="72" w:type="dxa"/>
              <w:left w:w="144" w:type="dxa"/>
              <w:bottom w:w="72" w:type="dxa"/>
              <w:right w:w="144" w:type="dxa"/>
            </w:tcMar>
          </w:tcPr>
          <w:p w14:paraId="2F7E039D" w14:textId="77777777" w:rsidR="00F42CFF" w:rsidRPr="00E11BE7" w:rsidRDefault="00F42CFF" w:rsidP="001312AC">
            <w:pPr>
              <w:spacing w:line="240" w:lineRule="auto"/>
              <w:jc w:val="center"/>
              <w:rPr>
                <w:b/>
                <w:bCs/>
                <w:color w:val="FFFFFF" w:themeColor="background1"/>
                <w:sz w:val="20"/>
                <w:szCs w:val="20"/>
              </w:rPr>
            </w:pPr>
          </w:p>
        </w:tc>
        <w:tc>
          <w:tcPr>
            <w:tcW w:w="0" w:type="auto"/>
            <w:vMerge/>
            <w:tcBorders>
              <w:left w:val="single" w:sz="8" w:space="0" w:color="FFFFFF"/>
              <w:right w:val="single" w:sz="8" w:space="0" w:color="FFFFFF"/>
            </w:tcBorders>
            <w:shd w:val="clear" w:color="auto" w:fill="E9EBF5"/>
            <w:tcMar>
              <w:top w:w="72" w:type="dxa"/>
              <w:left w:w="144" w:type="dxa"/>
              <w:bottom w:w="72" w:type="dxa"/>
              <w:right w:w="144" w:type="dxa"/>
            </w:tcMar>
          </w:tcPr>
          <w:p w14:paraId="105D7CBF" w14:textId="77777777" w:rsidR="00F42CFF" w:rsidRPr="00E11BE7" w:rsidRDefault="00F42CFF" w:rsidP="001312AC">
            <w:pPr>
              <w:spacing w:line="240" w:lineRule="auto"/>
              <w:rPr>
                <w:sz w:val="20"/>
                <w:szCs w:val="20"/>
              </w:rPr>
            </w:pPr>
          </w:p>
        </w:tc>
        <w:tc>
          <w:tcPr>
            <w:tcW w:w="0" w:type="auto"/>
            <w:vMerge/>
            <w:tcBorders>
              <w:left w:val="single" w:sz="8" w:space="0" w:color="FFFFFF"/>
              <w:right w:val="single" w:sz="8" w:space="0" w:color="FFFFFF"/>
            </w:tcBorders>
            <w:shd w:val="clear" w:color="auto" w:fill="E9EBF5"/>
            <w:tcMar>
              <w:top w:w="72" w:type="dxa"/>
              <w:left w:w="144" w:type="dxa"/>
              <w:bottom w:w="72" w:type="dxa"/>
              <w:right w:w="144" w:type="dxa"/>
            </w:tcMar>
          </w:tcPr>
          <w:p w14:paraId="6D8775A3" w14:textId="77777777" w:rsidR="00F42CFF" w:rsidRPr="00E11BE7" w:rsidRDefault="00F42CFF" w:rsidP="001312AC">
            <w:pPr>
              <w:spacing w:line="240" w:lineRule="auto"/>
              <w:rPr>
                <w:sz w:val="20"/>
                <w:szCs w:val="20"/>
              </w:rPr>
            </w:pPr>
          </w:p>
        </w:tc>
        <w:tc>
          <w:tcPr>
            <w:tcW w:w="0" w:type="auto"/>
            <w:vMerge/>
            <w:tcBorders>
              <w:left w:val="single" w:sz="8" w:space="0" w:color="FFFFFF"/>
              <w:right w:val="single" w:sz="8" w:space="0" w:color="FFFFFF"/>
            </w:tcBorders>
            <w:shd w:val="clear" w:color="auto" w:fill="E9EBF5"/>
            <w:tcMar>
              <w:top w:w="72" w:type="dxa"/>
              <w:left w:w="144" w:type="dxa"/>
              <w:bottom w:w="72" w:type="dxa"/>
              <w:right w:w="144" w:type="dxa"/>
            </w:tcMar>
          </w:tcPr>
          <w:p w14:paraId="00B8EEA5" w14:textId="77777777" w:rsidR="00F42CFF" w:rsidRPr="00E11BE7" w:rsidRDefault="00F42CFF" w:rsidP="001312AC">
            <w:pPr>
              <w:spacing w:line="240" w:lineRule="auto"/>
              <w:rPr>
                <w:sz w:val="20"/>
                <w:szCs w:val="20"/>
              </w:rPr>
            </w:pPr>
          </w:p>
        </w:tc>
        <w:tc>
          <w:tcPr>
            <w:tcW w:w="0" w:type="auto"/>
            <w:vMerge/>
            <w:tcBorders>
              <w:left w:val="single" w:sz="8" w:space="0" w:color="FFFFFF"/>
              <w:right w:val="single" w:sz="8" w:space="0" w:color="FFFFFF"/>
            </w:tcBorders>
            <w:shd w:val="clear" w:color="auto" w:fill="E9EBF5"/>
            <w:tcMar>
              <w:top w:w="72" w:type="dxa"/>
              <w:left w:w="144" w:type="dxa"/>
              <w:bottom w:w="72" w:type="dxa"/>
              <w:right w:w="144" w:type="dxa"/>
            </w:tcMar>
          </w:tcPr>
          <w:p w14:paraId="51A7F04E" w14:textId="77777777" w:rsidR="00F42CFF" w:rsidRPr="00E11BE7" w:rsidRDefault="00F42CFF" w:rsidP="001312AC">
            <w:pPr>
              <w:spacing w:line="240" w:lineRule="auto"/>
              <w:rPr>
                <w:sz w:val="20"/>
                <w:szCs w:val="20"/>
              </w:rPr>
            </w:pPr>
          </w:p>
        </w:tc>
      </w:tr>
      <w:tr w:rsidR="00F42CFF" w:rsidRPr="00E11BE7" w14:paraId="680A05A4" w14:textId="77777777" w:rsidTr="001312AC">
        <w:trPr>
          <w:trHeight w:val="690"/>
        </w:trPr>
        <w:tc>
          <w:tcPr>
            <w:tcW w:w="0" w:type="auto"/>
            <w:tcBorders>
              <w:left w:val="single" w:sz="8" w:space="0" w:color="FFFFFF"/>
              <w:right w:val="single" w:sz="8" w:space="0" w:color="FFFFFF"/>
            </w:tcBorders>
            <w:shd w:val="clear" w:color="auto" w:fill="14382B"/>
            <w:tcMar>
              <w:top w:w="72" w:type="dxa"/>
              <w:left w:w="144" w:type="dxa"/>
              <w:bottom w:w="72" w:type="dxa"/>
              <w:right w:w="144" w:type="dxa"/>
            </w:tcMar>
          </w:tcPr>
          <w:p w14:paraId="40B04B8B" w14:textId="77777777" w:rsidR="00F42CFF" w:rsidRPr="00E11BE7" w:rsidRDefault="00F42CFF" w:rsidP="001312AC">
            <w:pPr>
              <w:spacing w:line="240" w:lineRule="auto"/>
              <w:jc w:val="center"/>
              <w:rPr>
                <w:b/>
                <w:bCs/>
                <w:color w:val="FFFFFF" w:themeColor="background1"/>
                <w:sz w:val="20"/>
                <w:szCs w:val="20"/>
              </w:rPr>
            </w:pPr>
          </w:p>
        </w:tc>
        <w:tc>
          <w:tcPr>
            <w:tcW w:w="0" w:type="auto"/>
            <w:vMerge/>
            <w:tcBorders>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464EF3C7" w14:textId="77777777" w:rsidR="00F42CFF" w:rsidRPr="00E11BE7" w:rsidRDefault="00F42CFF" w:rsidP="001312AC">
            <w:pPr>
              <w:spacing w:line="240" w:lineRule="auto"/>
              <w:rPr>
                <w:sz w:val="20"/>
                <w:szCs w:val="20"/>
              </w:rPr>
            </w:pPr>
          </w:p>
        </w:tc>
        <w:tc>
          <w:tcPr>
            <w:tcW w:w="0" w:type="auto"/>
            <w:vMerge/>
            <w:tcBorders>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DEB02CA" w14:textId="77777777" w:rsidR="00F42CFF" w:rsidRPr="00E11BE7" w:rsidRDefault="00F42CFF" w:rsidP="001312AC">
            <w:pPr>
              <w:spacing w:line="240" w:lineRule="auto"/>
              <w:rPr>
                <w:sz w:val="20"/>
                <w:szCs w:val="20"/>
              </w:rPr>
            </w:pPr>
          </w:p>
        </w:tc>
        <w:tc>
          <w:tcPr>
            <w:tcW w:w="0" w:type="auto"/>
            <w:vMerge/>
            <w:tcBorders>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1BD6F5FF" w14:textId="77777777" w:rsidR="00F42CFF" w:rsidRPr="00E11BE7" w:rsidRDefault="00F42CFF" w:rsidP="001312AC">
            <w:pPr>
              <w:spacing w:line="240" w:lineRule="auto"/>
              <w:rPr>
                <w:sz w:val="20"/>
                <w:szCs w:val="20"/>
              </w:rPr>
            </w:pPr>
          </w:p>
        </w:tc>
        <w:tc>
          <w:tcPr>
            <w:tcW w:w="0" w:type="auto"/>
            <w:vMerge/>
            <w:tcBorders>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20A7FFB8" w14:textId="77777777" w:rsidR="00F42CFF" w:rsidRPr="00E11BE7" w:rsidRDefault="00F42CFF" w:rsidP="001312AC">
            <w:pPr>
              <w:spacing w:line="240" w:lineRule="auto"/>
              <w:rPr>
                <w:sz w:val="20"/>
                <w:szCs w:val="20"/>
              </w:rPr>
            </w:pPr>
          </w:p>
        </w:tc>
      </w:tr>
      <w:tr w:rsidR="00F42CFF" w:rsidRPr="00E11BE7" w14:paraId="2E9B2BA4" w14:textId="77777777" w:rsidTr="001312AC">
        <w:trPr>
          <w:trHeight w:val="20"/>
        </w:trPr>
        <w:tc>
          <w:tcPr>
            <w:tcW w:w="0" w:type="auto"/>
            <w:vMerge w:val="restart"/>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63874F93" w14:textId="77777777" w:rsidR="00F42CFF" w:rsidRPr="00E11BE7" w:rsidRDefault="00F42CFF" w:rsidP="001312AC">
            <w:pPr>
              <w:spacing w:line="240" w:lineRule="auto"/>
              <w:rPr>
                <w:sz w:val="20"/>
                <w:szCs w:val="20"/>
              </w:rPr>
            </w:pPr>
            <w:r w:rsidRPr="00E11BE7">
              <w:rPr>
                <w:b/>
                <w:bCs/>
                <w:color w:val="FFFFFF" w:themeColor="background1"/>
                <w:sz w:val="20"/>
                <w:szCs w:val="20"/>
              </w:rPr>
              <w:t>ADP 2022-23</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904A2ED" w14:textId="77777777" w:rsidR="00F42CFF" w:rsidRPr="00E11BE7" w:rsidRDefault="00F42CFF" w:rsidP="001312AC">
            <w:pPr>
              <w:spacing w:line="240" w:lineRule="auto"/>
              <w:rPr>
                <w:sz w:val="20"/>
                <w:szCs w:val="20"/>
              </w:rPr>
            </w:pPr>
            <w:r w:rsidRPr="00E11BE7">
              <w:rPr>
                <w:sz w:val="20"/>
                <w:szCs w:val="20"/>
              </w:rPr>
              <w:t xml:space="preserve"> 190298 - Approach Road to Shiek Badin tourist site.</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21EB46D9" w14:textId="77777777" w:rsidR="00F42CFF" w:rsidRPr="00E11BE7" w:rsidRDefault="00F42CFF" w:rsidP="001312AC">
            <w:pPr>
              <w:spacing w:line="240" w:lineRule="auto"/>
              <w:rPr>
                <w:sz w:val="20"/>
                <w:szCs w:val="20"/>
              </w:rPr>
            </w:pPr>
            <w:r w:rsidRPr="00E11BE7">
              <w:rPr>
                <w:sz w:val="20"/>
                <w:szCs w:val="20"/>
              </w:rPr>
              <w:t>(A) /PDWP /12-08-2020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A09CA1F" w14:textId="77777777" w:rsidR="00F42CFF" w:rsidRPr="00E11BE7" w:rsidRDefault="00F42CFF" w:rsidP="001312AC">
            <w:pPr>
              <w:spacing w:line="240" w:lineRule="auto"/>
              <w:rPr>
                <w:sz w:val="20"/>
                <w:szCs w:val="20"/>
              </w:rPr>
            </w:pPr>
            <w:r w:rsidRPr="00E11BE7">
              <w:rPr>
                <w:sz w:val="20"/>
                <w:szCs w:val="20"/>
              </w:rPr>
              <w:t>3,044.55</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449BF88E" w14:textId="77777777" w:rsidR="00F42CFF" w:rsidRPr="00E11BE7" w:rsidRDefault="00F42CFF" w:rsidP="001312AC">
            <w:pPr>
              <w:spacing w:line="240" w:lineRule="auto"/>
              <w:rPr>
                <w:sz w:val="20"/>
                <w:szCs w:val="20"/>
              </w:rPr>
            </w:pPr>
            <w:r w:rsidRPr="00E11BE7">
              <w:rPr>
                <w:sz w:val="20"/>
                <w:szCs w:val="20"/>
              </w:rPr>
              <w:t>515</w:t>
            </w:r>
          </w:p>
        </w:tc>
      </w:tr>
      <w:tr w:rsidR="00F42CFF" w:rsidRPr="00E11BE7" w14:paraId="125B179F"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11E5F412"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DD10093" w14:textId="77777777" w:rsidR="00F42CFF" w:rsidRPr="00E11BE7" w:rsidRDefault="00F42CFF" w:rsidP="001312AC">
            <w:pPr>
              <w:spacing w:line="240" w:lineRule="auto"/>
              <w:rPr>
                <w:sz w:val="20"/>
                <w:szCs w:val="20"/>
              </w:rPr>
            </w:pPr>
            <w:r w:rsidRPr="00E11BE7">
              <w:rPr>
                <w:sz w:val="20"/>
                <w:szCs w:val="20"/>
              </w:rPr>
              <w:t xml:space="preserve"> 190299 - Formulation and Implementation of Marketing Mix Strategy for Tourist Destination in Khyber Pakhtunkhwa</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160FDD6C" w14:textId="77777777" w:rsidR="00F42CFF" w:rsidRPr="00E11BE7" w:rsidRDefault="00F42CFF" w:rsidP="001312AC">
            <w:pPr>
              <w:spacing w:line="240" w:lineRule="auto"/>
              <w:rPr>
                <w:sz w:val="20"/>
                <w:szCs w:val="20"/>
              </w:rPr>
            </w:pPr>
            <w:r w:rsidRPr="00E11BE7">
              <w:rPr>
                <w:sz w:val="20"/>
                <w:szCs w:val="20"/>
              </w:rPr>
              <w:t>(A) /DDWP /22-09-2020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79AE3FCA" w14:textId="77777777" w:rsidR="00F42CFF" w:rsidRPr="00E11BE7" w:rsidRDefault="00F42CFF" w:rsidP="001312AC">
            <w:pPr>
              <w:spacing w:line="240" w:lineRule="auto"/>
              <w:rPr>
                <w:sz w:val="20"/>
                <w:szCs w:val="20"/>
              </w:rPr>
            </w:pPr>
            <w:r w:rsidRPr="00E11BE7">
              <w:rPr>
                <w:sz w:val="20"/>
                <w:szCs w:val="20"/>
              </w:rPr>
              <w:t>81.82</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2CD21422" w14:textId="77777777" w:rsidR="00F42CFF" w:rsidRPr="00E11BE7" w:rsidRDefault="00F42CFF" w:rsidP="001312AC">
            <w:pPr>
              <w:spacing w:line="240" w:lineRule="auto"/>
              <w:rPr>
                <w:sz w:val="20"/>
                <w:szCs w:val="20"/>
              </w:rPr>
            </w:pPr>
            <w:r w:rsidRPr="00E11BE7">
              <w:rPr>
                <w:sz w:val="20"/>
                <w:szCs w:val="20"/>
              </w:rPr>
              <w:t>51</w:t>
            </w:r>
          </w:p>
        </w:tc>
      </w:tr>
      <w:tr w:rsidR="00F42CFF" w:rsidRPr="00E11BE7" w14:paraId="1D25E404"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4BA5FC3D"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9CA82F5" w14:textId="77777777" w:rsidR="00F42CFF" w:rsidRPr="00E11BE7" w:rsidRDefault="00F42CFF" w:rsidP="001312AC">
            <w:pPr>
              <w:spacing w:line="240" w:lineRule="auto"/>
              <w:rPr>
                <w:sz w:val="20"/>
                <w:szCs w:val="20"/>
              </w:rPr>
            </w:pPr>
            <w:r w:rsidRPr="00E11BE7">
              <w:rPr>
                <w:sz w:val="20"/>
                <w:szCs w:val="20"/>
              </w:rPr>
              <w:t xml:space="preserve"> 190313 - Construction of Access roads to Tourist areas destinations in Hazara Division</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290EBFD5" w14:textId="77777777" w:rsidR="00F42CFF" w:rsidRPr="00E11BE7" w:rsidRDefault="00F42CFF" w:rsidP="001312AC">
            <w:pPr>
              <w:spacing w:line="240" w:lineRule="auto"/>
              <w:rPr>
                <w:sz w:val="20"/>
                <w:szCs w:val="20"/>
              </w:rPr>
            </w:pPr>
            <w:r w:rsidRPr="00E11BE7">
              <w:rPr>
                <w:sz w:val="20"/>
                <w:szCs w:val="20"/>
              </w:rPr>
              <w:t>(A) /PDWP /14-04-2021</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5E20527" w14:textId="77777777" w:rsidR="00F42CFF" w:rsidRPr="00E11BE7" w:rsidRDefault="00F42CFF" w:rsidP="001312AC">
            <w:pPr>
              <w:spacing w:line="240" w:lineRule="auto"/>
              <w:rPr>
                <w:sz w:val="20"/>
                <w:szCs w:val="20"/>
              </w:rPr>
            </w:pPr>
            <w:r w:rsidRPr="00E11BE7">
              <w:rPr>
                <w:sz w:val="20"/>
                <w:szCs w:val="20"/>
              </w:rPr>
              <w:t>4,655.13</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AEC7A8A" w14:textId="77777777" w:rsidR="00F42CFF" w:rsidRPr="00E11BE7" w:rsidRDefault="00F42CFF" w:rsidP="001312AC">
            <w:pPr>
              <w:spacing w:line="240" w:lineRule="auto"/>
              <w:rPr>
                <w:sz w:val="20"/>
                <w:szCs w:val="20"/>
              </w:rPr>
            </w:pPr>
            <w:r w:rsidRPr="00E11BE7">
              <w:rPr>
                <w:sz w:val="20"/>
                <w:szCs w:val="20"/>
              </w:rPr>
              <w:t>1,555.00</w:t>
            </w:r>
          </w:p>
        </w:tc>
      </w:tr>
      <w:tr w:rsidR="00F42CFF" w:rsidRPr="00E11BE7" w14:paraId="5CD93642"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51A925CC"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611BF3BA" w14:textId="77777777" w:rsidR="00F42CFF" w:rsidRPr="00E11BE7" w:rsidRDefault="00F42CFF" w:rsidP="001312AC">
            <w:pPr>
              <w:spacing w:line="240" w:lineRule="auto"/>
              <w:rPr>
                <w:sz w:val="20"/>
                <w:szCs w:val="20"/>
              </w:rPr>
            </w:pPr>
            <w:r w:rsidRPr="00E11BE7">
              <w:rPr>
                <w:sz w:val="20"/>
                <w:szCs w:val="20"/>
              </w:rPr>
              <w:t xml:space="preserve"> 200145 - Development of Tourist Spots in Khyber Pakhtunkhwa</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086200A3" w14:textId="77777777" w:rsidR="00F42CFF" w:rsidRPr="00E11BE7" w:rsidRDefault="00F42CFF" w:rsidP="001312AC">
            <w:pPr>
              <w:spacing w:line="240" w:lineRule="auto"/>
              <w:rPr>
                <w:sz w:val="20"/>
                <w:szCs w:val="20"/>
              </w:rPr>
            </w:pPr>
            <w:r w:rsidRPr="00E11BE7">
              <w:rPr>
                <w:sz w:val="20"/>
                <w:szCs w:val="20"/>
              </w:rPr>
              <w:t>(A) /PDWP /18-11-2020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2BF2D6E" w14:textId="77777777" w:rsidR="00F42CFF" w:rsidRPr="00E11BE7" w:rsidRDefault="00F42CFF" w:rsidP="001312AC">
            <w:pPr>
              <w:spacing w:line="240" w:lineRule="auto"/>
              <w:rPr>
                <w:sz w:val="20"/>
                <w:szCs w:val="20"/>
              </w:rPr>
            </w:pPr>
            <w:r w:rsidRPr="00E11BE7">
              <w:rPr>
                <w:sz w:val="20"/>
                <w:szCs w:val="20"/>
              </w:rPr>
              <w:t>2,200.00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6B3EA1FC" w14:textId="77777777" w:rsidR="00F42CFF" w:rsidRPr="00E11BE7" w:rsidRDefault="00F42CFF" w:rsidP="001312AC">
            <w:pPr>
              <w:spacing w:line="240" w:lineRule="auto"/>
              <w:rPr>
                <w:sz w:val="20"/>
                <w:szCs w:val="20"/>
              </w:rPr>
            </w:pPr>
            <w:r w:rsidRPr="00E11BE7">
              <w:rPr>
                <w:sz w:val="20"/>
                <w:szCs w:val="20"/>
              </w:rPr>
              <w:t>883</w:t>
            </w:r>
          </w:p>
        </w:tc>
      </w:tr>
      <w:tr w:rsidR="00F42CFF" w:rsidRPr="00E11BE7" w14:paraId="5E738847"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1403699B"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61F71ACD" w14:textId="77777777" w:rsidR="00F42CFF" w:rsidRPr="00E11BE7" w:rsidRDefault="00F42CFF" w:rsidP="001312AC">
            <w:pPr>
              <w:spacing w:line="240" w:lineRule="auto"/>
              <w:rPr>
                <w:sz w:val="20"/>
                <w:szCs w:val="20"/>
              </w:rPr>
            </w:pPr>
            <w:r w:rsidRPr="00E11BE7">
              <w:rPr>
                <w:sz w:val="20"/>
                <w:szCs w:val="20"/>
              </w:rPr>
              <w:t>200146 - Operationalization, Infrastructure Development, IT/MIS, and Capacity Building of KPCTA and Regional Offices Institute at the Divisional level.</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FCC0CDA" w14:textId="77777777" w:rsidR="00F42CFF" w:rsidRPr="00E11BE7" w:rsidRDefault="00F42CFF" w:rsidP="001312AC">
            <w:pPr>
              <w:spacing w:line="240" w:lineRule="auto"/>
              <w:rPr>
                <w:sz w:val="20"/>
                <w:szCs w:val="20"/>
              </w:rPr>
            </w:pPr>
            <w:r w:rsidRPr="00E11BE7">
              <w:rPr>
                <w:sz w:val="20"/>
                <w:szCs w:val="20"/>
              </w:rPr>
              <w:t>(A) /PDWP /12-10-2020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215F3FE" w14:textId="77777777" w:rsidR="00F42CFF" w:rsidRPr="00E11BE7" w:rsidRDefault="00F42CFF" w:rsidP="001312AC">
            <w:pPr>
              <w:spacing w:line="240" w:lineRule="auto"/>
              <w:rPr>
                <w:sz w:val="20"/>
                <w:szCs w:val="20"/>
              </w:rPr>
            </w:pPr>
            <w:r w:rsidRPr="00E11BE7">
              <w:rPr>
                <w:sz w:val="20"/>
                <w:szCs w:val="20"/>
              </w:rPr>
              <w:t>716.18</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0F3E273A" w14:textId="77777777" w:rsidR="00F42CFF" w:rsidRPr="00E11BE7" w:rsidRDefault="00F42CFF" w:rsidP="001312AC">
            <w:pPr>
              <w:spacing w:line="240" w:lineRule="auto"/>
              <w:rPr>
                <w:sz w:val="20"/>
                <w:szCs w:val="20"/>
              </w:rPr>
            </w:pPr>
            <w:r w:rsidRPr="00E11BE7">
              <w:rPr>
                <w:sz w:val="20"/>
                <w:szCs w:val="20"/>
              </w:rPr>
              <w:t>100</w:t>
            </w:r>
          </w:p>
        </w:tc>
      </w:tr>
      <w:tr w:rsidR="00F42CFF" w:rsidRPr="00E11BE7" w14:paraId="4A9CFDEF"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113FEC14"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C507E66" w14:textId="77777777" w:rsidR="00F42CFF" w:rsidRPr="00E11BE7" w:rsidRDefault="00F42CFF" w:rsidP="001312AC">
            <w:pPr>
              <w:spacing w:line="240" w:lineRule="auto"/>
              <w:rPr>
                <w:sz w:val="20"/>
                <w:szCs w:val="20"/>
              </w:rPr>
            </w:pPr>
            <w:r w:rsidRPr="00E11BE7">
              <w:rPr>
                <w:sz w:val="20"/>
                <w:szCs w:val="20"/>
              </w:rPr>
              <w:t>200160 - Arrangement of Events in Tourism &amp; Culture Sectors in Khyber Pakhtunkhwa.</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170E05AB" w14:textId="77777777" w:rsidR="00F42CFF" w:rsidRPr="00E11BE7" w:rsidRDefault="00F42CFF" w:rsidP="001312AC">
            <w:pPr>
              <w:spacing w:line="240" w:lineRule="auto"/>
              <w:rPr>
                <w:sz w:val="20"/>
                <w:szCs w:val="20"/>
              </w:rPr>
            </w:pPr>
            <w:r w:rsidRPr="00E11BE7">
              <w:rPr>
                <w:sz w:val="20"/>
                <w:szCs w:val="20"/>
              </w:rPr>
              <w:t>(A) /PDWP /12-10-2020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0FFC3935" w14:textId="77777777" w:rsidR="00F42CFF" w:rsidRPr="00E11BE7" w:rsidRDefault="00F42CFF" w:rsidP="001312AC">
            <w:pPr>
              <w:spacing w:line="240" w:lineRule="auto"/>
              <w:rPr>
                <w:sz w:val="20"/>
                <w:szCs w:val="20"/>
              </w:rPr>
            </w:pPr>
            <w:r w:rsidRPr="00E11BE7">
              <w:rPr>
                <w:sz w:val="20"/>
                <w:szCs w:val="20"/>
              </w:rPr>
              <w:t>300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A2B4FB0" w14:textId="77777777" w:rsidR="00F42CFF" w:rsidRPr="00E11BE7" w:rsidRDefault="00F42CFF" w:rsidP="001312AC">
            <w:pPr>
              <w:spacing w:line="240" w:lineRule="auto"/>
              <w:rPr>
                <w:sz w:val="20"/>
                <w:szCs w:val="20"/>
              </w:rPr>
            </w:pPr>
            <w:r w:rsidRPr="00E11BE7">
              <w:rPr>
                <w:sz w:val="20"/>
                <w:szCs w:val="20"/>
              </w:rPr>
              <w:t>30</w:t>
            </w:r>
          </w:p>
        </w:tc>
      </w:tr>
      <w:tr w:rsidR="00F42CFF" w:rsidRPr="00E11BE7" w14:paraId="14C124F2"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03C6A25A"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764F1914" w14:textId="77777777" w:rsidR="00F42CFF" w:rsidRPr="00E11BE7" w:rsidRDefault="00F42CFF" w:rsidP="001312AC">
            <w:pPr>
              <w:spacing w:line="240" w:lineRule="auto"/>
              <w:rPr>
                <w:sz w:val="20"/>
                <w:szCs w:val="20"/>
              </w:rPr>
            </w:pPr>
            <w:r w:rsidRPr="00E11BE7">
              <w:rPr>
                <w:sz w:val="20"/>
                <w:szCs w:val="20"/>
              </w:rPr>
              <w:t>200288 - Development of Camping Pods Sites and Rest Houses in Khyber Pakhtunkhwa.</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38211EB" w14:textId="77777777" w:rsidR="00F42CFF" w:rsidRPr="00E11BE7" w:rsidRDefault="00F42CFF" w:rsidP="001312AC">
            <w:pPr>
              <w:spacing w:line="240" w:lineRule="auto"/>
              <w:rPr>
                <w:sz w:val="20"/>
                <w:szCs w:val="20"/>
              </w:rPr>
            </w:pPr>
            <w:r w:rsidRPr="00E11BE7">
              <w:rPr>
                <w:sz w:val="20"/>
                <w:szCs w:val="20"/>
              </w:rPr>
              <w:t>(A) /PDWP /08-07-2021</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FF655BD" w14:textId="77777777" w:rsidR="00F42CFF" w:rsidRPr="00E11BE7" w:rsidRDefault="00F42CFF" w:rsidP="001312AC">
            <w:pPr>
              <w:spacing w:line="240" w:lineRule="auto"/>
              <w:rPr>
                <w:sz w:val="20"/>
                <w:szCs w:val="20"/>
              </w:rPr>
            </w:pPr>
            <w:r w:rsidRPr="00E11BE7">
              <w:rPr>
                <w:sz w:val="20"/>
                <w:szCs w:val="20"/>
              </w:rPr>
              <w:t>639</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684406AE" w14:textId="77777777" w:rsidR="00F42CFF" w:rsidRPr="00E11BE7" w:rsidRDefault="00F42CFF" w:rsidP="001312AC">
            <w:pPr>
              <w:spacing w:line="240" w:lineRule="auto"/>
              <w:rPr>
                <w:sz w:val="20"/>
                <w:szCs w:val="20"/>
              </w:rPr>
            </w:pPr>
            <w:r w:rsidRPr="00E11BE7">
              <w:rPr>
                <w:sz w:val="20"/>
                <w:szCs w:val="20"/>
              </w:rPr>
              <w:t>350</w:t>
            </w:r>
          </w:p>
        </w:tc>
      </w:tr>
      <w:tr w:rsidR="00F42CFF" w:rsidRPr="00E11BE7" w14:paraId="791D50E6" w14:textId="77777777" w:rsidTr="001312AC">
        <w:trPr>
          <w:trHeight w:val="20"/>
        </w:trPr>
        <w:tc>
          <w:tcPr>
            <w:tcW w:w="0" w:type="auto"/>
            <w:tcBorders>
              <w:left w:val="single" w:sz="8" w:space="0" w:color="FFFFFF"/>
              <w:right w:val="single" w:sz="8" w:space="0" w:color="FFFFFF"/>
            </w:tcBorders>
            <w:shd w:val="clear" w:color="auto" w:fill="14382B"/>
            <w:tcMar>
              <w:top w:w="72" w:type="dxa"/>
              <w:left w:w="144" w:type="dxa"/>
              <w:bottom w:w="72" w:type="dxa"/>
              <w:right w:w="144" w:type="dxa"/>
            </w:tcMar>
            <w:vAlign w:val="bottom"/>
          </w:tcPr>
          <w:p w14:paraId="50B30253"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7E6CFCA5" w14:textId="77777777" w:rsidR="00F42CFF" w:rsidRPr="00E11BE7" w:rsidRDefault="00F42CFF" w:rsidP="001312AC">
            <w:pPr>
              <w:spacing w:line="240" w:lineRule="auto"/>
              <w:rPr>
                <w:sz w:val="20"/>
                <w:szCs w:val="20"/>
              </w:rPr>
            </w:pPr>
            <w:r w:rsidRPr="00E11BE7">
              <w:rPr>
                <w:sz w:val="20"/>
                <w:szCs w:val="20"/>
              </w:rPr>
              <w:t xml:space="preserve"> 210558 - Construction of Jeepable Tracks for Tourist bearing Areas</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625459F" w14:textId="77777777" w:rsidR="00F42CFF" w:rsidRPr="00E11BE7" w:rsidRDefault="00F42CFF" w:rsidP="001312AC">
            <w:pPr>
              <w:spacing w:line="240" w:lineRule="auto"/>
              <w:rPr>
                <w:sz w:val="20"/>
                <w:szCs w:val="20"/>
              </w:rPr>
            </w:pPr>
            <w:r w:rsidRPr="00E11BE7">
              <w:rPr>
                <w:sz w:val="20"/>
                <w:szCs w:val="20"/>
              </w:rPr>
              <w:t>(A) /PDWP /01-11-2021</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4EECAC05" w14:textId="77777777" w:rsidR="00F42CFF" w:rsidRPr="00E11BE7" w:rsidRDefault="00F42CFF" w:rsidP="001312AC">
            <w:pPr>
              <w:spacing w:line="240" w:lineRule="auto"/>
              <w:rPr>
                <w:sz w:val="20"/>
                <w:szCs w:val="20"/>
              </w:rPr>
            </w:pPr>
            <w:r w:rsidRPr="00E11BE7">
              <w:rPr>
                <w:sz w:val="20"/>
                <w:szCs w:val="20"/>
              </w:rPr>
              <w:t>500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68900BB0" w14:textId="77777777" w:rsidR="00F42CFF" w:rsidRPr="00E11BE7" w:rsidRDefault="00F42CFF" w:rsidP="001312AC">
            <w:pPr>
              <w:spacing w:line="240" w:lineRule="auto"/>
              <w:rPr>
                <w:sz w:val="20"/>
                <w:szCs w:val="20"/>
              </w:rPr>
            </w:pPr>
            <w:r w:rsidRPr="00E11BE7">
              <w:rPr>
                <w:sz w:val="20"/>
                <w:szCs w:val="20"/>
              </w:rPr>
              <w:t>86</w:t>
            </w:r>
          </w:p>
        </w:tc>
      </w:tr>
      <w:tr w:rsidR="00F42CFF" w:rsidRPr="00E11BE7" w14:paraId="12DEAF83" w14:textId="77777777" w:rsidTr="001312AC">
        <w:trPr>
          <w:trHeight w:val="20"/>
        </w:trPr>
        <w:tc>
          <w:tcPr>
            <w:tcW w:w="0" w:type="auto"/>
            <w:vMerge w:val="restart"/>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74B59252" w14:textId="77777777" w:rsidR="00F42CFF" w:rsidRPr="00E11BE7" w:rsidRDefault="00F42CFF" w:rsidP="001312AC">
            <w:pPr>
              <w:spacing w:line="240" w:lineRule="auto"/>
              <w:rPr>
                <w:b/>
                <w:bCs/>
                <w:sz w:val="20"/>
                <w:szCs w:val="20"/>
              </w:rPr>
            </w:pPr>
            <w:r w:rsidRPr="00E11BE7">
              <w:rPr>
                <w:b/>
                <w:bCs/>
                <w:color w:val="FFFFFF" w:themeColor="background1"/>
                <w:sz w:val="20"/>
                <w:szCs w:val="20"/>
              </w:rPr>
              <w:t>ADP 2022-23</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74BB3CE9" w14:textId="77777777" w:rsidR="00F42CFF" w:rsidRPr="00E11BE7" w:rsidRDefault="00F42CFF" w:rsidP="001312AC">
            <w:pPr>
              <w:spacing w:line="240" w:lineRule="auto"/>
              <w:rPr>
                <w:sz w:val="20"/>
                <w:szCs w:val="20"/>
              </w:rPr>
            </w:pPr>
            <w:r w:rsidRPr="00E11BE7">
              <w:rPr>
                <w:sz w:val="20"/>
                <w:szCs w:val="20"/>
              </w:rPr>
              <w:t>220478 - Environmental Impact Mitigation Program for Development Projects in Tourism Sector</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4E1CB0DA" w14:textId="77777777" w:rsidR="00F42CFF" w:rsidRPr="00E11BE7" w:rsidRDefault="00F42CFF" w:rsidP="001312AC">
            <w:pPr>
              <w:spacing w:line="240" w:lineRule="auto"/>
              <w:rPr>
                <w:sz w:val="20"/>
                <w:szCs w:val="20"/>
              </w:rPr>
            </w:pPr>
            <w:r w:rsidRPr="00E11BE7">
              <w:rPr>
                <w:sz w:val="20"/>
                <w:szCs w:val="20"/>
              </w:rPr>
              <w:t>(A) /PDWP /22-04-2022</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3DB97EED" w14:textId="77777777" w:rsidR="00F42CFF" w:rsidRPr="00E11BE7" w:rsidRDefault="00F42CFF" w:rsidP="001312AC">
            <w:pPr>
              <w:spacing w:line="240" w:lineRule="auto"/>
              <w:rPr>
                <w:sz w:val="20"/>
                <w:szCs w:val="20"/>
              </w:rPr>
            </w:pPr>
            <w:r w:rsidRPr="00E11BE7">
              <w:rPr>
                <w:sz w:val="20"/>
                <w:szCs w:val="20"/>
              </w:rPr>
              <w:t>4,000.000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10471AE0" w14:textId="77777777" w:rsidR="00F42CFF" w:rsidRPr="00E11BE7" w:rsidRDefault="00F42CFF" w:rsidP="001312AC">
            <w:pPr>
              <w:spacing w:line="240" w:lineRule="auto"/>
              <w:rPr>
                <w:sz w:val="20"/>
                <w:szCs w:val="20"/>
              </w:rPr>
            </w:pPr>
            <w:r w:rsidRPr="00E11BE7">
              <w:rPr>
                <w:sz w:val="20"/>
                <w:szCs w:val="20"/>
              </w:rPr>
              <w:t>0.000</w:t>
            </w:r>
          </w:p>
        </w:tc>
      </w:tr>
      <w:tr w:rsidR="00F42CFF" w:rsidRPr="00E11BE7" w14:paraId="11747467"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03FFE78C" w14:textId="77777777" w:rsidR="00F42CFF" w:rsidRPr="00E11BE7" w:rsidRDefault="00F42CFF" w:rsidP="001312AC">
            <w:pPr>
              <w:spacing w:line="240" w:lineRule="auto"/>
              <w:jc w:val="center"/>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0B6286C2" w14:textId="77777777" w:rsidR="00F42CFF" w:rsidRPr="00E11BE7" w:rsidRDefault="00F42CFF" w:rsidP="001312AC">
            <w:pPr>
              <w:spacing w:line="240" w:lineRule="auto"/>
              <w:rPr>
                <w:sz w:val="20"/>
                <w:szCs w:val="20"/>
              </w:rPr>
            </w:pPr>
            <w:r w:rsidRPr="00E11BE7">
              <w:rPr>
                <w:sz w:val="20"/>
                <w:szCs w:val="20"/>
              </w:rPr>
              <w:t>220747 - Strengthening of Kaghan Development Authority</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DD869FC" w14:textId="77777777" w:rsidR="00F42CFF" w:rsidRPr="00E11BE7" w:rsidRDefault="00F42CFF" w:rsidP="001312AC">
            <w:pPr>
              <w:spacing w:line="240" w:lineRule="auto"/>
              <w:rPr>
                <w:sz w:val="20"/>
                <w:szCs w:val="20"/>
              </w:rPr>
            </w:pPr>
            <w:r w:rsidRPr="00E11BE7">
              <w:rPr>
                <w:sz w:val="20"/>
                <w:szCs w:val="20"/>
              </w:rPr>
              <w:t>(B) / PDWP/</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266DA83" w14:textId="77777777" w:rsidR="00F42CFF" w:rsidRPr="00E11BE7" w:rsidRDefault="00F42CFF" w:rsidP="001312AC">
            <w:pPr>
              <w:spacing w:line="240" w:lineRule="auto"/>
              <w:rPr>
                <w:sz w:val="20"/>
                <w:szCs w:val="20"/>
              </w:rPr>
            </w:pPr>
            <w:r w:rsidRPr="00E11BE7">
              <w:rPr>
                <w:sz w:val="20"/>
                <w:szCs w:val="20"/>
              </w:rPr>
              <w:t>1,000.000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4ED9B7FE" w14:textId="77777777" w:rsidR="00F42CFF" w:rsidRPr="00E11BE7" w:rsidRDefault="00F42CFF" w:rsidP="001312AC">
            <w:pPr>
              <w:spacing w:line="240" w:lineRule="auto"/>
              <w:rPr>
                <w:sz w:val="20"/>
                <w:szCs w:val="20"/>
              </w:rPr>
            </w:pPr>
            <w:r w:rsidRPr="00E11BE7">
              <w:rPr>
                <w:sz w:val="20"/>
                <w:szCs w:val="20"/>
              </w:rPr>
              <w:t>0.000</w:t>
            </w:r>
          </w:p>
        </w:tc>
      </w:tr>
      <w:tr w:rsidR="00F42CFF" w:rsidRPr="00E11BE7" w14:paraId="2AF57776"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3BA240D3"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5A9DBB56" w14:textId="77777777" w:rsidR="00F42CFF" w:rsidRPr="00E11BE7" w:rsidRDefault="00F42CFF" w:rsidP="001312AC">
            <w:pPr>
              <w:spacing w:line="240" w:lineRule="auto"/>
              <w:rPr>
                <w:sz w:val="20"/>
                <w:szCs w:val="20"/>
              </w:rPr>
            </w:pPr>
            <w:r w:rsidRPr="00E11BE7">
              <w:rPr>
                <w:sz w:val="20"/>
                <w:szCs w:val="20"/>
              </w:rPr>
              <w:t>220817 - Establishment of Executive Washrooms on a PPP basis in Tourist Areas of Khyber Pakhtunkhwa</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7028C687" w14:textId="77777777" w:rsidR="00F42CFF" w:rsidRPr="00E11BE7" w:rsidRDefault="00F42CFF" w:rsidP="001312AC">
            <w:pPr>
              <w:spacing w:line="240" w:lineRule="auto"/>
              <w:rPr>
                <w:sz w:val="20"/>
                <w:szCs w:val="20"/>
              </w:rPr>
            </w:pPr>
            <w:r w:rsidRPr="00E11BE7">
              <w:rPr>
                <w:sz w:val="20"/>
                <w:szCs w:val="20"/>
              </w:rPr>
              <w:t>(B) / PDWP/</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675525A6" w14:textId="77777777" w:rsidR="00F42CFF" w:rsidRPr="00E11BE7" w:rsidRDefault="00F42CFF" w:rsidP="001312AC">
            <w:pPr>
              <w:spacing w:line="240" w:lineRule="auto"/>
              <w:rPr>
                <w:sz w:val="20"/>
                <w:szCs w:val="20"/>
              </w:rPr>
            </w:pPr>
            <w:r w:rsidRPr="00E11BE7">
              <w:rPr>
                <w:sz w:val="20"/>
                <w:szCs w:val="20"/>
              </w:rPr>
              <w:t>0.005</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tcPr>
          <w:p w14:paraId="48922DD7" w14:textId="77777777" w:rsidR="00F42CFF" w:rsidRPr="00E11BE7" w:rsidRDefault="00F42CFF" w:rsidP="001312AC">
            <w:pPr>
              <w:spacing w:line="240" w:lineRule="auto"/>
              <w:rPr>
                <w:sz w:val="20"/>
                <w:szCs w:val="20"/>
              </w:rPr>
            </w:pPr>
            <w:r w:rsidRPr="00E11BE7">
              <w:rPr>
                <w:sz w:val="20"/>
                <w:szCs w:val="20"/>
              </w:rPr>
              <w:t>0.000</w:t>
            </w:r>
          </w:p>
        </w:tc>
      </w:tr>
      <w:tr w:rsidR="00F42CFF" w:rsidRPr="00E11BE7" w14:paraId="76F273AB"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25F4A1FE"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34F742A0" w14:textId="77777777" w:rsidR="00F42CFF" w:rsidRPr="00E11BE7" w:rsidRDefault="00F42CFF" w:rsidP="001312AC">
            <w:pPr>
              <w:spacing w:line="240" w:lineRule="auto"/>
              <w:rPr>
                <w:sz w:val="20"/>
                <w:szCs w:val="20"/>
              </w:rPr>
            </w:pPr>
            <w:r w:rsidRPr="00E11BE7">
              <w:rPr>
                <w:sz w:val="20"/>
                <w:szCs w:val="20"/>
                <w:lang w:bidi="en-US"/>
              </w:rPr>
              <w:t>220823 - Feasibility &amp; master planning of integrated tourism zones (ITZ) in Khyber Pakhtunkhwa-investments plans</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0CC3B431" w14:textId="77777777" w:rsidR="00F42CFF" w:rsidRPr="00E11BE7" w:rsidRDefault="00F42CFF" w:rsidP="001312AC">
            <w:pPr>
              <w:spacing w:line="240" w:lineRule="auto"/>
              <w:rPr>
                <w:sz w:val="20"/>
                <w:szCs w:val="20"/>
              </w:rPr>
            </w:pPr>
            <w:r w:rsidRPr="00E11BE7">
              <w:rPr>
                <w:sz w:val="20"/>
                <w:szCs w:val="20"/>
                <w:lang w:bidi="en-US"/>
              </w:rPr>
              <w:t>(B) / PDWP/</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4AE47AE4" w14:textId="77777777" w:rsidR="00F42CFF" w:rsidRPr="00E11BE7" w:rsidRDefault="00F42CFF" w:rsidP="001312AC">
            <w:pPr>
              <w:spacing w:line="240" w:lineRule="auto"/>
              <w:rPr>
                <w:sz w:val="20"/>
                <w:szCs w:val="20"/>
              </w:rPr>
            </w:pPr>
            <w:r w:rsidRPr="00E11BE7">
              <w:rPr>
                <w:sz w:val="20"/>
                <w:szCs w:val="20"/>
                <w:lang w:bidi="en-US"/>
              </w:rPr>
              <w:t>0.005</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3A4B546C" w14:textId="77777777" w:rsidR="00F42CFF" w:rsidRPr="00E11BE7" w:rsidRDefault="00F42CFF" w:rsidP="001312AC">
            <w:pPr>
              <w:spacing w:line="240" w:lineRule="auto"/>
              <w:rPr>
                <w:sz w:val="20"/>
                <w:szCs w:val="20"/>
              </w:rPr>
            </w:pPr>
            <w:r w:rsidRPr="00E11BE7">
              <w:rPr>
                <w:sz w:val="20"/>
                <w:szCs w:val="20"/>
                <w:lang w:bidi="en-US"/>
              </w:rPr>
              <w:t>0.000</w:t>
            </w:r>
          </w:p>
        </w:tc>
      </w:tr>
      <w:tr w:rsidR="00F42CFF" w:rsidRPr="00E11BE7" w14:paraId="552A820E"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4E4C6F6A"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655B1EEE" w14:textId="77777777" w:rsidR="00F42CFF" w:rsidRPr="00E11BE7" w:rsidRDefault="00F42CFF" w:rsidP="001312AC">
            <w:pPr>
              <w:spacing w:line="240" w:lineRule="auto"/>
              <w:rPr>
                <w:sz w:val="20"/>
                <w:szCs w:val="20"/>
                <w:lang w:bidi="en-US"/>
              </w:rPr>
            </w:pPr>
            <w:r w:rsidRPr="00E11BE7">
              <w:rPr>
                <w:sz w:val="20"/>
                <w:szCs w:val="20"/>
                <w:lang w:bidi="en-US"/>
              </w:rPr>
              <w:t>220734 - Special Reforms In Sports, Tourism, Archaeology, Cultural &amp; Youth Affairs in MA</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73BE801A" w14:textId="77777777" w:rsidR="00F42CFF" w:rsidRPr="00E11BE7" w:rsidRDefault="00F42CFF" w:rsidP="001312AC">
            <w:pPr>
              <w:spacing w:line="240" w:lineRule="auto"/>
              <w:rPr>
                <w:sz w:val="20"/>
                <w:szCs w:val="20"/>
                <w:lang w:bidi="en-US"/>
              </w:rPr>
            </w:pPr>
            <w:r w:rsidRPr="00E11BE7">
              <w:rPr>
                <w:sz w:val="20"/>
                <w:szCs w:val="20"/>
                <w:lang w:bidi="en-US"/>
              </w:rPr>
              <w:t>(B) / PDWP/</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6E455802" w14:textId="77777777" w:rsidR="00F42CFF" w:rsidRPr="00E11BE7" w:rsidRDefault="00F42CFF" w:rsidP="001312AC">
            <w:pPr>
              <w:spacing w:line="240" w:lineRule="auto"/>
              <w:rPr>
                <w:sz w:val="20"/>
                <w:szCs w:val="20"/>
                <w:lang w:bidi="en-US"/>
              </w:rPr>
            </w:pPr>
            <w:r w:rsidRPr="00E11BE7">
              <w:rPr>
                <w:sz w:val="20"/>
                <w:szCs w:val="20"/>
                <w:lang w:bidi="en-US"/>
              </w:rPr>
              <w:t>200.000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754E3A96" w14:textId="77777777" w:rsidR="00F42CFF" w:rsidRPr="00E11BE7" w:rsidRDefault="00F42CFF" w:rsidP="001312AC">
            <w:pPr>
              <w:spacing w:line="240" w:lineRule="auto"/>
              <w:rPr>
                <w:sz w:val="20"/>
                <w:szCs w:val="20"/>
                <w:lang w:bidi="en-US"/>
              </w:rPr>
            </w:pPr>
            <w:r w:rsidRPr="00E11BE7">
              <w:rPr>
                <w:sz w:val="20"/>
                <w:szCs w:val="20"/>
                <w:lang w:bidi="en-US"/>
              </w:rPr>
              <w:t>0.000</w:t>
            </w:r>
          </w:p>
        </w:tc>
      </w:tr>
      <w:tr w:rsidR="00F42CFF" w:rsidRPr="00E11BE7" w14:paraId="02A9129B"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5ACC2CC6"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65DE9207" w14:textId="77777777" w:rsidR="00F42CFF" w:rsidRPr="00E11BE7" w:rsidRDefault="00F42CFF" w:rsidP="001312AC">
            <w:pPr>
              <w:spacing w:line="240" w:lineRule="auto"/>
              <w:rPr>
                <w:sz w:val="20"/>
                <w:szCs w:val="20"/>
                <w:lang w:bidi="en-US"/>
              </w:rPr>
            </w:pPr>
            <w:r w:rsidRPr="00E11BE7">
              <w:rPr>
                <w:sz w:val="20"/>
                <w:szCs w:val="20"/>
                <w:lang w:bidi="en-US"/>
              </w:rPr>
              <w:t>195220 - Establishment/Development of Tourist Destinations, Tourism Information Centers, Picnic spots, and Rest Areas (AIP)</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2694F82D" w14:textId="77777777" w:rsidR="00F42CFF" w:rsidRPr="00E11BE7" w:rsidRDefault="00F42CFF" w:rsidP="001312AC">
            <w:pPr>
              <w:spacing w:line="240" w:lineRule="auto"/>
              <w:rPr>
                <w:sz w:val="20"/>
                <w:szCs w:val="20"/>
                <w:lang w:bidi="en-US"/>
              </w:rPr>
            </w:pPr>
            <w:r w:rsidRPr="00E11BE7">
              <w:rPr>
                <w:sz w:val="20"/>
                <w:szCs w:val="20"/>
                <w:lang w:bidi="en-US"/>
              </w:rPr>
              <w:t>(A) /PDWP /12-10-2020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3C01A3D3" w14:textId="77777777" w:rsidR="00F42CFF" w:rsidRPr="00E11BE7" w:rsidRDefault="00F42CFF" w:rsidP="001312AC">
            <w:pPr>
              <w:spacing w:line="240" w:lineRule="auto"/>
              <w:rPr>
                <w:sz w:val="20"/>
                <w:szCs w:val="20"/>
                <w:lang w:bidi="en-US"/>
              </w:rPr>
            </w:pPr>
            <w:r w:rsidRPr="00E11BE7">
              <w:rPr>
                <w:sz w:val="20"/>
                <w:szCs w:val="20"/>
                <w:lang w:bidi="en-US"/>
              </w:rPr>
              <w:t>2,601.000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25F6A873" w14:textId="77777777" w:rsidR="00F42CFF" w:rsidRPr="00E11BE7" w:rsidRDefault="00F42CFF" w:rsidP="001312AC">
            <w:pPr>
              <w:spacing w:line="240" w:lineRule="auto"/>
              <w:rPr>
                <w:sz w:val="20"/>
                <w:szCs w:val="20"/>
                <w:lang w:bidi="en-US"/>
              </w:rPr>
            </w:pPr>
            <w:r w:rsidRPr="00E11BE7">
              <w:rPr>
                <w:sz w:val="20"/>
                <w:szCs w:val="20"/>
                <w:lang w:bidi="en-US"/>
              </w:rPr>
              <w:t>107.839</w:t>
            </w:r>
          </w:p>
        </w:tc>
      </w:tr>
      <w:tr w:rsidR="00F42CFF" w:rsidRPr="00E11BE7" w14:paraId="691A0416" w14:textId="77777777" w:rsidTr="001312AC">
        <w:trPr>
          <w:trHeight w:val="20"/>
        </w:trPr>
        <w:tc>
          <w:tcPr>
            <w:tcW w:w="0" w:type="auto"/>
            <w:vMerge/>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2B3B7B15" w14:textId="77777777" w:rsidR="00F42CFF" w:rsidRPr="00E11BE7" w:rsidRDefault="00F42CFF" w:rsidP="001312AC">
            <w:pPr>
              <w:spacing w:line="240" w:lineRule="auto"/>
              <w:rPr>
                <w:sz w:val="20"/>
                <w:szCs w:val="20"/>
              </w:rPr>
            </w:pP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23EDA601" w14:textId="77777777" w:rsidR="00F42CFF" w:rsidRPr="00E11BE7" w:rsidRDefault="00F42CFF" w:rsidP="001312AC">
            <w:pPr>
              <w:spacing w:line="240" w:lineRule="auto"/>
              <w:rPr>
                <w:sz w:val="20"/>
                <w:szCs w:val="20"/>
                <w:lang w:bidi="en-US"/>
              </w:rPr>
            </w:pPr>
            <w:r w:rsidRPr="00E11BE7">
              <w:rPr>
                <w:sz w:val="20"/>
                <w:szCs w:val="20"/>
                <w:lang w:bidi="en-US"/>
              </w:rPr>
              <w:t>195221 - Promotion/holding of Tourism activities and festivals (AIP)</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6F0648E1" w14:textId="77777777" w:rsidR="00F42CFF" w:rsidRPr="00E11BE7" w:rsidRDefault="00F42CFF" w:rsidP="001312AC">
            <w:pPr>
              <w:spacing w:line="240" w:lineRule="auto"/>
              <w:rPr>
                <w:sz w:val="20"/>
                <w:szCs w:val="20"/>
                <w:lang w:bidi="en-US"/>
              </w:rPr>
            </w:pPr>
            <w:r w:rsidRPr="00E11BE7">
              <w:rPr>
                <w:sz w:val="20"/>
                <w:szCs w:val="20"/>
                <w:lang w:bidi="en-US"/>
              </w:rPr>
              <w:t>(A) /PDWP /12-10-2020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5F26DBBE" w14:textId="77777777" w:rsidR="00F42CFF" w:rsidRPr="00E11BE7" w:rsidRDefault="00F42CFF" w:rsidP="001312AC">
            <w:pPr>
              <w:spacing w:line="240" w:lineRule="auto"/>
              <w:rPr>
                <w:sz w:val="20"/>
                <w:szCs w:val="20"/>
                <w:lang w:bidi="en-US"/>
              </w:rPr>
            </w:pPr>
            <w:r w:rsidRPr="00E11BE7">
              <w:rPr>
                <w:sz w:val="20"/>
                <w:szCs w:val="20"/>
                <w:lang w:bidi="en-US"/>
              </w:rPr>
              <w:t>494.000</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70C8F98A" w14:textId="77777777" w:rsidR="00F42CFF" w:rsidRPr="00E11BE7" w:rsidRDefault="00F42CFF" w:rsidP="001312AC">
            <w:pPr>
              <w:spacing w:line="240" w:lineRule="auto"/>
              <w:rPr>
                <w:sz w:val="20"/>
                <w:szCs w:val="20"/>
                <w:lang w:bidi="en-US"/>
              </w:rPr>
            </w:pPr>
            <w:r w:rsidRPr="00E11BE7">
              <w:rPr>
                <w:sz w:val="20"/>
                <w:szCs w:val="20"/>
                <w:lang w:bidi="en-US"/>
              </w:rPr>
              <w:t>57.839</w:t>
            </w:r>
          </w:p>
        </w:tc>
      </w:tr>
      <w:tr w:rsidR="00F42CFF" w:rsidRPr="00E11BE7" w14:paraId="23C3E10D" w14:textId="77777777" w:rsidTr="001312AC">
        <w:trPr>
          <w:trHeight w:val="20"/>
        </w:trPr>
        <w:tc>
          <w:tcPr>
            <w:tcW w:w="0" w:type="auto"/>
            <w:tcBorders>
              <w:left w:val="single" w:sz="8" w:space="0" w:color="FFFFFF"/>
              <w:right w:val="single" w:sz="8" w:space="0" w:color="FFFFFF"/>
            </w:tcBorders>
            <w:shd w:val="clear" w:color="auto" w:fill="14382B"/>
            <w:tcMar>
              <w:top w:w="72" w:type="dxa"/>
              <w:left w:w="144" w:type="dxa"/>
              <w:bottom w:w="72" w:type="dxa"/>
              <w:right w:w="144" w:type="dxa"/>
            </w:tcMar>
            <w:vAlign w:val="center"/>
          </w:tcPr>
          <w:p w14:paraId="261BC1FF" w14:textId="77777777" w:rsidR="00F42CFF" w:rsidRPr="00E11BE7" w:rsidRDefault="00F42CFF" w:rsidP="001312AC">
            <w:pPr>
              <w:spacing w:line="240" w:lineRule="auto"/>
              <w:rPr>
                <w:sz w:val="20"/>
                <w:szCs w:val="20"/>
              </w:rPr>
            </w:pPr>
            <w:r w:rsidRPr="00E11BE7">
              <w:rPr>
                <w:b/>
                <w:bCs/>
                <w:color w:val="FFFFFF" w:themeColor="background1"/>
                <w:sz w:val="20"/>
                <w:szCs w:val="20"/>
              </w:rPr>
              <w:t>ADP 2022-23</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11EE0CBC" w14:textId="77777777" w:rsidR="00F42CFF" w:rsidRPr="00E11BE7" w:rsidRDefault="00F42CFF" w:rsidP="001312AC">
            <w:pPr>
              <w:spacing w:line="240" w:lineRule="auto"/>
              <w:rPr>
                <w:sz w:val="20"/>
                <w:szCs w:val="20"/>
                <w:lang w:bidi="en-US"/>
              </w:rPr>
            </w:pPr>
            <w:r w:rsidRPr="00E11BE7">
              <w:rPr>
                <w:sz w:val="20"/>
                <w:szCs w:val="20"/>
                <w:lang w:bidi="en-US"/>
              </w:rPr>
              <w:t>195222 - Development of Tourist Services (AIP)</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746B4B81" w14:textId="77777777" w:rsidR="00F42CFF" w:rsidRPr="00E11BE7" w:rsidRDefault="00F42CFF" w:rsidP="001312AC">
            <w:pPr>
              <w:spacing w:line="240" w:lineRule="auto"/>
              <w:rPr>
                <w:sz w:val="20"/>
                <w:szCs w:val="20"/>
                <w:lang w:bidi="en-US"/>
              </w:rPr>
            </w:pPr>
            <w:r w:rsidRPr="00E11BE7">
              <w:rPr>
                <w:sz w:val="20"/>
                <w:szCs w:val="20"/>
                <w:lang w:bidi="en-US"/>
              </w:rPr>
              <w:t>(A) /PDWP /01-11-2021</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533C9171" w14:textId="77777777" w:rsidR="00F42CFF" w:rsidRPr="00E11BE7" w:rsidRDefault="00F42CFF" w:rsidP="001312AC">
            <w:pPr>
              <w:spacing w:line="240" w:lineRule="auto"/>
              <w:rPr>
                <w:sz w:val="20"/>
                <w:szCs w:val="20"/>
                <w:lang w:bidi="en-US"/>
              </w:rPr>
            </w:pPr>
            <w:r w:rsidRPr="00E11BE7">
              <w:rPr>
                <w:sz w:val="20"/>
                <w:szCs w:val="20"/>
                <w:lang w:bidi="en-US"/>
              </w:rPr>
              <w:t>171.916</w:t>
            </w:r>
          </w:p>
        </w:tc>
        <w:tc>
          <w:tcPr>
            <w:tcW w:w="0" w:type="auto"/>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tcPr>
          <w:p w14:paraId="55A4865F" w14:textId="77777777" w:rsidR="00F42CFF" w:rsidRPr="00E11BE7" w:rsidRDefault="00F42CFF" w:rsidP="001312AC">
            <w:pPr>
              <w:spacing w:line="240" w:lineRule="auto"/>
              <w:rPr>
                <w:sz w:val="20"/>
                <w:szCs w:val="20"/>
                <w:lang w:bidi="en-US"/>
              </w:rPr>
            </w:pPr>
            <w:r w:rsidRPr="00E11BE7">
              <w:rPr>
                <w:sz w:val="20"/>
                <w:szCs w:val="20"/>
                <w:lang w:bidi="en-US"/>
              </w:rPr>
              <w:t>20.000</w:t>
            </w:r>
          </w:p>
        </w:tc>
      </w:tr>
    </w:tbl>
    <w:p w14:paraId="2C9D70D6" w14:textId="77777777" w:rsidR="00F42CFF" w:rsidRPr="00E11BE7" w:rsidRDefault="00F42CFF" w:rsidP="00F42CFF">
      <w:pPr>
        <w:spacing w:line="240" w:lineRule="auto"/>
        <w:rPr>
          <w:sz w:val="20"/>
          <w:szCs w:val="20"/>
        </w:rPr>
      </w:pPr>
    </w:p>
    <w:bookmarkEnd w:id="73"/>
    <w:p w14:paraId="0FFE13F2" w14:textId="77777777" w:rsidR="007C1AA2" w:rsidRPr="00232678" w:rsidRDefault="007C1AA2" w:rsidP="008403B6">
      <w:pPr>
        <w:tabs>
          <w:tab w:val="left" w:pos="2110"/>
        </w:tabs>
        <w:spacing w:after="0" w:line="240" w:lineRule="auto"/>
        <w:ind w:left="-720" w:right="-778"/>
        <w:jc w:val="both"/>
        <w:rPr>
          <w:sz w:val="20"/>
          <w:szCs w:val="20"/>
        </w:rPr>
      </w:pPr>
    </w:p>
    <w:p w14:paraId="214FF5B2" w14:textId="77777777" w:rsidR="007C1AA2" w:rsidRDefault="007C1AA2" w:rsidP="008403B6">
      <w:pPr>
        <w:tabs>
          <w:tab w:val="left" w:pos="2110"/>
        </w:tabs>
        <w:spacing w:after="0" w:line="240" w:lineRule="auto"/>
        <w:ind w:left="-720" w:right="-778"/>
        <w:jc w:val="both"/>
        <w:sectPr w:rsidR="007C1AA2" w:rsidSect="00AA0236">
          <w:pgSz w:w="11906" w:h="16838" w:code="9"/>
          <w:pgMar w:top="1440" w:right="1080" w:bottom="1440" w:left="1080" w:header="288" w:footer="720" w:gutter="0"/>
          <w:pgNumType w:start="45"/>
          <w:cols w:space="720"/>
          <w:noEndnote/>
          <w:titlePg/>
          <w:docGrid w:linePitch="326"/>
        </w:sectPr>
      </w:pPr>
    </w:p>
    <w:p w14:paraId="0DDA8A28" w14:textId="77777777" w:rsidR="007C1AA2" w:rsidRDefault="007C1AA2">
      <w:pPr>
        <w:sectPr w:rsidR="007C1AA2" w:rsidSect="008D4DEE">
          <w:type w:val="continuous"/>
          <w:pgSz w:w="11906" w:h="16838" w:code="9"/>
          <w:pgMar w:top="720" w:right="1440" w:bottom="1440" w:left="1440" w:header="720" w:footer="720" w:gutter="0"/>
          <w:pgNumType w:start="0"/>
          <w:cols w:space="720"/>
          <w:titlePg/>
          <w:docGrid w:linePitch="360"/>
        </w:sectPr>
      </w:pPr>
    </w:p>
    <w:p w14:paraId="13916BC8" w14:textId="09327913" w:rsidR="007C1AA2" w:rsidRDefault="007C1AA2"/>
    <w:p w14:paraId="4CE0A163" w14:textId="77777777" w:rsidR="007C1AA2" w:rsidRPr="00232678" w:rsidRDefault="007C1AA2" w:rsidP="008403B6">
      <w:pPr>
        <w:tabs>
          <w:tab w:val="left" w:pos="2110"/>
        </w:tabs>
        <w:spacing w:after="0" w:line="240" w:lineRule="auto"/>
        <w:ind w:left="-720" w:right="-778"/>
        <w:jc w:val="both"/>
      </w:pPr>
      <w:r>
        <w:rPr>
          <w:noProof/>
        </w:rPr>
        <w:drawing>
          <wp:anchor distT="0" distB="0" distL="114300" distR="114300" simplePos="0" relativeHeight="251509248" behindDoc="0" locked="0" layoutInCell="1" allowOverlap="1" wp14:anchorId="6298551F" wp14:editId="726FBFD7">
            <wp:simplePos x="0" y="0"/>
            <wp:positionH relativeFrom="page">
              <wp:posOffset>15766</wp:posOffset>
            </wp:positionH>
            <wp:positionV relativeFrom="paragraph">
              <wp:posOffset>-626854</wp:posOffset>
            </wp:positionV>
            <wp:extent cx="7550731" cy="10876148"/>
            <wp:effectExtent l="0" t="0" r="0" b="1905"/>
            <wp:wrapNone/>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Picture 1068"/>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7551742" cy="10877604"/>
                    </a:xfrm>
                    <a:prstGeom prst="rect">
                      <a:avLst/>
                    </a:prstGeom>
                  </pic:spPr>
                </pic:pic>
              </a:graphicData>
            </a:graphic>
            <wp14:sizeRelH relativeFrom="page">
              <wp14:pctWidth>0</wp14:pctWidth>
            </wp14:sizeRelH>
            <wp14:sizeRelV relativeFrom="page">
              <wp14:pctHeight>0</wp14:pctHeight>
            </wp14:sizeRelV>
          </wp:anchor>
        </w:drawing>
      </w:r>
    </w:p>
    <w:p w14:paraId="4501EC11" w14:textId="63AE1A10" w:rsidR="00E6674C" w:rsidRPr="00E6674C" w:rsidRDefault="00E6674C" w:rsidP="007C1AA2">
      <w:pPr>
        <w:rPr>
          <w:lang w:bidi="en-US"/>
        </w:rPr>
      </w:pPr>
    </w:p>
    <w:sectPr w:rsidR="00E6674C" w:rsidRPr="00E6674C" w:rsidSect="007C1AA2">
      <w:pgSz w:w="11906" w:h="16838" w:code="9"/>
      <w:pgMar w:top="72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5A9B41" w14:textId="77777777" w:rsidR="00312189" w:rsidRDefault="00312189" w:rsidP="00FA7F96">
      <w:pPr>
        <w:spacing w:after="0" w:line="240" w:lineRule="auto"/>
      </w:pPr>
      <w:r>
        <w:separator/>
      </w:r>
    </w:p>
  </w:endnote>
  <w:endnote w:type="continuationSeparator" w:id="0">
    <w:p w14:paraId="245AEA47" w14:textId="77777777" w:rsidR="00312189" w:rsidRDefault="00312189" w:rsidP="00FA7F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roxima Nova Rg">
    <w:altName w:val="Tahoma"/>
    <w:panose1 w:val="00000000000000000000"/>
    <w:charset w:val="00"/>
    <w:family w:val="modern"/>
    <w:notTrueType/>
    <w:pitch w:val="variable"/>
    <w:sig w:usb0="A00002EF" w:usb1="5000E0FB" w:usb2="00000000" w:usb3="00000000" w:csb0="0000019F" w:csb1="00000000"/>
  </w:font>
  <w:font w:name="Calibri">
    <w:panose1 w:val="020F0502020204030204"/>
    <w:charset w:val="00"/>
    <w:family w:val="swiss"/>
    <w:pitch w:val="variable"/>
    <w:sig w:usb0="E4002EFF" w:usb1="C000247B" w:usb2="00000009" w:usb3="00000000" w:csb0="000001FF" w:csb1="00000000"/>
  </w:font>
  <w:font w:name="Proxima Nova Bl">
    <w:altName w:val="Tahoma"/>
    <w:panose1 w:val="00000000000000000000"/>
    <w:charset w:val="00"/>
    <w:family w:val="modern"/>
    <w:notTrueType/>
    <w:pitch w:val="variable"/>
    <w:sig w:usb0="A00002EF" w:usb1="5000E0F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7CA9C" w14:textId="24C91BD7" w:rsidR="002A6B22" w:rsidRDefault="002A6B22" w:rsidP="00DF64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66588">
      <w:rPr>
        <w:rStyle w:val="PageNumber"/>
        <w:noProof/>
      </w:rPr>
      <w:t>1</w:t>
    </w:r>
    <w:r>
      <w:rPr>
        <w:rStyle w:val="PageNumber"/>
      </w:rPr>
      <w:fldChar w:fldCharType="end"/>
    </w:r>
  </w:p>
  <w:p w14:paraId="1B6B1DED" w14:textId="77777777" w:rsidR="002A6B22" w:rsidRDefault="002A6B22" w:rsidP="00B9432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FB4A3" w14:textId="612D072E" w:rsidR="002A6B22" w:rsidRDefault="00AA0236" w:rsidP="00B94326">
    <w:pPr>
      <w:pStyle w:val="Footer"/>
      <w:ind w:right="360"/>
    </w:pPr>
    <w:r>
      <w:rPr>
        <w:noProof/>
      </w:rPr>
      <mc:AlternateContent>
        <mc:Choice Requires="wps">
          <w:drawing>
            <wp:anchor distT="0" distB="0" distL="114300" distR="114300" simplePos="0" relativeHeight="251658752" behindDoc="0" locked="0" layoutInCell="1" allowOverlap="1" wp14:anchorId="638EFC0F" wp14:editId="25437E29">
              <wp:simplePos x="0" y="0"/>
              <wp:positionH relativeFrom="column">
                <wp:posOffset>2646680</wp:posOffset>
              </wp:positionH>
              <wp:positionV relativeFrom="paragraph">
                <wp:posOffset>253365</wp:posOffset>
              </wp:positionV>
              <wp:extent cx="447675" cy="372110"/>
              <wp:effectExtent l="0" t="0" r="9525" b="8890"/>
              <wp:wrapNone/>
              <wp:docPr id="117" name="Rectangle 117"/>
              <wp:cNvGraphicFramePr/>
              <a:graphic xmlns:a="http://schemas.openxmlformats.org/drawingml/2006/main">
                <a:graphicData uri="http://schemas.microsoft.com/office/word/2010/wordprocessingShape">
                  <wps:wsp>
                    <wps:cNvSpPr/>
                    <wps:spPr>
                      <a:xfrm>
                        <a:off x="0" y="0"/>
                        <a:ext cx="447675" cy="37211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F9DEA6" w14:textId="77777777" w:rsidR="00AA0236" w:rsidRPr="00FF3A8C" w:rsidRDefault="00000000" w:rsidP="00AA0236">
                          <w:pPr>
                            <w:jc w:val="center"/>
                            <w:rPr>
                              <w:b/>
                              <w:bCs/>
                              <w:sz w:val="32"/>
                              <w:szCs w:val="28"/>
                            </w:rPr>
                          </w:pPr>
                          <w:sdt>
                            <w:sdtPr>
                              <w:rPr>
                                <w:b/>
                                <w:bCs/>
                                <w:sz w:val="32"/>
                                <w:szCs w:val="28"/>
                              </w:rPr>
                              <w:id w:val="1132070015"/>
                              <w:docPartObj>
                                <w:docPartGallery w:val="Page Numbers (Bottom of Page)"/>
                                <w:docPartUnique/>
                              </w:docPartObj>
                            </w:sdtPr>
                            <w:sdtEndPr>
                              <w:rPr>
                                <w:noProof/>
                              </w:rPr>
                            </w:sdtEndPr>
                            <w:sdtContent>
                              <w:r w:rsidR="00AA0236" w:rsidRPr="00FF3A8C">
                                <w:rPr>
                                  <w:b/>
                                  <w:bCs/>
                                  <w:sz w:val="32"/>
                                  <w:szCs w:val="28"/>
                                </w:rPr>
                                <w:fldChar w:fldCharType="begin"/>
                              </w:r>
                              <w:r w:rsidR="00AA0236" w:rsidRPr="00FF3A8C">
                                <w:rPr>
                                  <w:b/>
                                  <w:bCs/>
                                  <w:sz w:val="32"/>
                                  <w:szCs w:val="28"/>
                                </w:rPr>
                                <w:instrText xml:space="preserve"> PAGE   \* MERGEFORMAT </w:instrText>
                              </w:r>
                              <w:r w:rsidR="00AA0236" w:rsidRPr="00FF3A8C">
                                <w:rPr>
                                  <w:b/>
                                  <w:bCs/>
                                  <w:sz w:val="32"/>
                                  <w:szCs w:val="28"/>
                                </w:rPr>
                                <w:fldChar w:fldCharType="separate"/>
                              </w:r>
                              <w:r w:rsidR="00AA0236" w:rsidRPr="00FF3A8C">
                                <w:rPr>
                                  <w:b/>
                                  <w:bCs/>
                                  <w:sz w:val="32"/>
                                  <w:szCs w:val="28"/>
                                </w:rPr>
                                <w:t>0</w:t>
                              </w:r>
                              <w:r w:rsidR="00AA0236" w:rsidRPr="00FF3A8C">
                                <w:rPr>
                                  <w:b/>
                                  <w:bCs/>
                                  <w:noProof/>
                                  <w:sz w:val="32"/>
                                  <w:szCs w:val="28"/>
                                </w:rPr>
                                <w:fldChar w:fldCharType="end"/>
                              </w:r>
                            </w:sdtContent>
                          </w:sdt>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EFC0F" id="Rectangle 117" o:spid="_x0000_s1808" style="position:absolute;margin-left:208.4pt;margin-top:19.95pt;width:35.25pt;height:29.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" fillcolor="#ed7d31 [3205]" stroked="f" strokeweight="1pt">
              <v:textbox>
                <w:txbxContent>
                  <w:p w14:paraId="69F9DEA6" w14:textId="77777777" w:rsidR="00AA0236" w:rsidRPr="00FF3A8C" w:rsidRDefault="00000000" w:rsidP="00AA0236">
                    <w:pPr>
                      <w:jc w:val="center"/>
                      <w:rPr>
                        <w:b/>
                        <w:bCs/>
                        <w:sz w:val="32"/>
                        <w:szCs w:val="28"/>
                      </w:rPr>
                    </w:pPr>
                    <w:sdt>
                      <w:sdtPr>
                        <w:rPr>
                          <w:b/>
                          <w:bCs/>
                          <w:sz w:val="32"/>
                          <w:szCs w:val="28"/>
                        </w:rPr>
                        <w:id w:val="1132070015"/>
                        <w:docPartObj>
                          <w:docPartGallery w:val="Page Numbers (Bottom of Page)"/>
                          <w:docPartUnique/>
                        </w:docPartObj>
                      </w:sdtPr>
                      <w:sdtEndPr>
                        <w:rPr>
                          <w:noProof/>
                        </w:rPr>
                      </w:sdtEndPr>
                      <w:sdtContent>
                        <w:r w:rsidR="00AA0236" w:rsidRPr="00FF3A8C">
                          <w:rPr>
                            <w:b/>
                            <w:bCs/>
                            <w:sz w:val="32"/>
                            <w:szCs w:val="28"/>
                          </w:rPr>
                          <w:fldChar w:fldCharType="begin"/>
                        </w:r>
                        <w:r w:rsidR="00AA0236" w:rsidRPr="00FF3A8C">
                          <w:rPr>
                            <w:b/>
                            <w:bCs/>
                            <w:sz w:val="32"/>
                            <w:szCs w:val="28"/>
                          </w:rPr>
                          <w:instrText xml:space="preserve"> PAGE   \* MERGEFORMAT </w:instrText>
                        </w:r>
                        <w:r w:rsidR="00AA0236" w:rsidRPr="00FF3A8C">
                          <w:rPr>
                            <w:b/>
                            <w:bCs/>
                            <w:sz w:val="32"/>
                            <w:szCs w:val="28"/>
                          </w:rPr>
                          <w:fldChar w:fldCharType="separate"/>
                        </w:r>
                        <w:r w:rsidR="00AA0236" w:rsidRPr="00FF3A8C">
                          <w:rPr>
                            <w:b/>
                            <w:bCs/>
                            <w:sz w:val="32"/>
                            <w:szCs w:val="28"/>
                          </w:rPr>
                          <w:t>0</w:t>
                        </w:r>
                        <w:r w:rsidR="00AA0236" w:rsidRPr="00FF3A8C">
                          <w:rPr>
                            <w:b/>
                            <w:bCs/>
                            <w:noProof/>
                            <w:sz w:val="32"/>
                            <w:szCs w:val="28"/>
                          </w:rPr>
                          <w:fldChar w:fldCharType="end"/>
                        </w:r>
                      </w:sdtContent>
                    </w:sdt>
                  </w:p>
                </w:txbxContent>
              </v:textbox>
            </v:rect>
          </w:pict>
        </mc:Fallback>
      </mc:AlternateContent>
    </w:r>
    <w:r w:rsidR="00F96BE8">
      <w:rPr>
        <w:noProof/>
      </w:rPr>
      <mc:AlternateContent>
        <mc:Choice Requires="wps">
          <w:drawing>
            <wp:anchor distT="0" distB="0" distL="114300" distR="114300" simplePos="0" relativeHeight="251650560" behindDoc="0" locked="0" layoutInCell="1" allowOverlap="1" wp14:anchorId="5A4240DC" wp14:editId="333A75D9">
              <wp:simplePos x="0" y="0"/>
              <wp:positionH relativeFrom="margin">
                <wp:posOffset>6092041</wp:posOffset>
              </wp:positionH>
              <wp:positionV relativeFrom="paragraph">
                <wp:posOffset>10067290</wp:posOffset>
              </wp:positionV>
              <wp:extent cx="481939" cy="438785"/>
              <wp:effectExtent l="0" t="0" r="0" b="0"/>
              <wp:wrapNone/>
              <wp:docPr id="627" name="Rectangle 627"/>
              <wp:cNvGraphicFramePr/>
              <a:graphic xmlns:a="http://schemas.openxmlformats.org/drawingml/2006/main">
                <a:graphicData uri="http://schemas.microsoft.com/office/word/2010/wordprocessingShape">
                  <wps:wsp>
                    <wps:cNvSpPr/>
                    <wps:spPr>
                      <a:xfrm>
                        <a:off x="0" y="0"/>
                        <a:ext cx="481939" cy="43878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455174" w14:textId="77777777" w:rsidR="00F96BE8" w:rsidRPr="00B12329" w:rsidRDefault="00000000" w:rsidP="00F96BE8">
                          <w:pPr>
                            <w:pStyle w:val="Footer"/>
                            <w:jc w:val="center"/>
                            <w:rPr>
                              <w:b/>
                              <w:bCs/>
                              <w:sz w:val="36"/>
                              <w:szCs w:val="36"/>
                            </w:rPr>
                          </w:pPr>
                          <w:sdt>
                            <w:sdtPr>
                              <w:rPr>
                                <w:b/>
                                <w:bCs/>
                                <w:sz w:val="36"/>
                                <w:szCs w:val="36"/>
                              </w:rPr>
                              <w:id w:val="-229462801"/>
                              <w:docPartObj>
                                <w:docPartGallery w:val="Page Numbers (Bottom of Page)"/>
                                <w:docPartUnique/>
                              </w:docPartObj>
                            </w:sdtPr>
                            <w:sdtEndPr>
                              <w:rPr>
                                <w:noProof/>
                              </w:rPr>
                            </w:sdtEndPr>
                            <w:sdtContent>
                              <w:r w:rsidR="00F96BE8" w:rsidRPr="00B12329">
                                <w:rPr>
                                  <w:b/>
                                  <w:bCs/>
                                  <w:sz w:val="36"/>
                                  <w:szCs w:val="36"/>
                                </w:rPr>
                                <w:fldChar w:fldCharType="begin"/>
                              </w:r>
                              <w:r w:rsidR="00F96BE8" w:rsidRPr="00B12329">
                                <w:rPr>
                                  <w:b/>
                                  <w:bCs/>
                                  <w:sz w:val="36"/>
                                  <w:szCs w:val="36"/>
                                </w:rPr>
                                <w:instrText xml:space="preserve"> PAGE   \* MERGEFORMAT </w:instrText>
                              </w:r>
                              <w:r w:rsidR="00F96BE8" w:rsidRPr="00B12329">
                                <w:rPr>
                                  <w:b/>
                                  <w:bCs/>
                                  <w:sz w:val="36"/>
                                  <w:szCs w:val="36"/>
                                </w:rPr>
                                <w:fldChar w:fldCharType="separate"/>
                              </w:r>
                              <w:r w:rsidR="00F96BE8" w:rsidRPr="00B12329">
                                <w:rPr>
                                  <w:b/>
                                  <w:bCs/>
                                  <w:sz w:val="36"/>
                                  <w:szCs w:val="36"/>
                                </w:rPr>
                                <w:t>2</w:t>
                              </w:r>
                              <w:r w:rsidR="00F96BE8" w:rsidRPr="00B12329">
                                <w:rPr>
                                  <w:b/>
                                  <w:bCs/>
                                  <w:noProof/>
                                  <w:sz w:val="36"/>
                                  <w:szCs w:val="36"/>
                                </w:rPr>
                                <w:fldChar w:fldCharType="end"/>
                              </w:r>
                            </w:sdtContent>
                          </w:sdt>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4240DC" id="Rectangle 627" o:spid="_x0000_s1809" style="position:absolute;margin-left:479.7pt;margin-top:792.7pt;width:37.95pt;height:34.55pt;z-index:2516505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" fillcolor="#002060" stroked="f" strokeweight="1pt">
              <v:textbox>
                <w:txbxContent>
                  <w:p w14:paraId="50455174" w14:textId="77777777" w:rsidR="00F96BE8" w:rsidRPr="00B12329" w:rsidRDefault="00000000" w:rsidP="00F96BE8">
                    <w:pPr>
                      <w:pStyle w:val="Footer"/>
                      <w:jc w:val="center"/>
                      <w:rPr>
                        <w:b/>
                        <w:bCs/>
                        <w:sz w:val="36"/>
                        <w:szCs w:val="36"/>
                      </w:rPr>
                    </w:pPr>
                    <w:sdt>
                      <w:sdtPr>
                        <w:rPr>
                          <w:b/>
                          <w:bCs/>
                          <w:sz w:val="36"/>
                          <w:szCs w:val="36"/>
                        </w:rPr>
                        <w:id w:val="-229462801"/>
                        <w:docPartObj>
                          <w:docPartGallery w:val="Page Numbers (Bottom of Page)"/>
                          <w:docPartUnique/>
                        </w:docPartObj>
                      </w:sdtPr>
                      <w:sdtEndPr>
                        <w:rPr>
                          <w:noProof/>
                        </w:rPr>
                      </w:sdtEndPr>
                      <w:sdtContent>
                        <w:r w:rsidR="00F96BE8" w:rsidRPr="00B12329">
                          <w:rPr>
                            <w:b/>
                            <w:bCs/>
                            <w:sz w:val="36"/>
                            <w:szCs w:val="36"/>
                          </w:rPr>
                          <w:fldChar w:fldCharType="begin"/>
                        </w:r>
                        <w:r w:rsidR="00F96BE8" w:rsidRPr="00B12329">
                          <w:rPr>
                            <w:b/>
                            <w:bCs/>
                            <w:sz w:val="36"/>
                            <w:szCs w:val="36"/>
                          </w:rPr>
                          <w:instrText xml:space="preserve"> PAGE   \* MERGEFORMAT </w:instrText>
                        </w:r>
                        <w:r w:rsidR="00F96BE8" w:rsidRPr="00B12329">
                          <w:rPr>
                            <w:b/>
                            <w:bCs/>
                            <w:sz w:val="36"/>
                            <w:szCs w:val="36"/>
                          </w:rPr>
                          <w:fldChar w:fldCharType="separate"/>
                        </w:r>
                        <w:r w:rsidR="00F96BE8" w:rsidRPr="00B12329">
                          <w:rPr>
                            <w:b/>
                            <w:bCs/>
                            <w:sz w:val="36"/>
                            <w:szCs w:val="36"/>
                          </w:rPr>
                          <w:t>2</w:t>
                        </w:r>
                        <w:r w:rsidR="00F96BE8" w:rsidRPr="00B12329">
                          <w:rPr>
                            <w:b/>
                            <w:bCs/>
                            <w:noProof/>
                            <w:sz w:val="36"/>
                            <w:szCs w:val="36"/>
                          </w:rPr>
                          <w:fldChar w:fldCharType="end"/>
                        </w:r>
                      </w:sdtContent>
                    </w:sdt>
                  </w:p>
                </w:txbxContent>
              </v:textbox>
              <w10:wrap anchorx="margin"/>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84453E" w14:textId="782C7727" w:rsidR="005755D3" w:rsidRDefault="00AA0236">
    <w:pPr>
      <w:pStyle w:val="Footer"/>
    </w:pPr>
    <w:r>
      <w:rPr>
        <w:noProof/>
      </w:rPr>
      <mc:AlternateContent>
        <mc:Choice Requires="wps">
          <w:drawing>
            <wp:anchor distT="0" distB="0" distL="114300" distR="114300" simplePos="0" relativeHeight="251657728" behindDoc="0" locked="0" layoutInCell="1" allowOverlap="1" wp14:anchorId="5CE40B5A" wp14:editId="7D4AA36B">
              <wp:simplePos x="0" y="0"/>
              <wp:positionH relativeFrom="column">
                <wp:posOffset>2756523</wp:posOffset>
              </wp:positionH>
              <wp:positionV relativeFrom="paragraph">
                <wp:posOffset>246380</wp:posOffset>
              </wp:positionV>
              <wp:extent cx="447675" cy="372110"/>
              <wp:effectExtent l="0" t="0" r="9525" b="8890"/>
              <wp:wrapNone/>
              <wp:docPr id="111" name="Rectangle 111"/>
              <wp:cNvGraphicFramePr/>
              <a:graphic xmlns:a="http://schemas.openxmlformats.org/drawingml/2006/main">
                <a:graphicData uri="http://schemas.microsoft.com/office/word/2010/wordprocessingShape">
                  <wps:wsp>
                    <wps:cNvSpPr/>
                    <wps:spPr>
                      <a:xfrm>
                        <a:off x="0" y="0"/>
                        <a:ext cx="447675" cy="37211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82A234" w14:textId="77777777" w:rsidR="00AA0236" w:rsidRPr="00FF3A8C" w:rsidRDefault="00000000" w:rsidP="00AA0236">
                          <w:pPr>
                            <w:jc w:val="center"/>
                            <w:rPr>
                              <w:b/>
                              <w:bCs/>
                              <w:sz w:val="32"/>
                              <w:szCs w:val="28"/>
                            </w:rPr>
                          </w:pPr>
                          <w:sdt>
                            <w:sdtPr>
                              <w:rPr>
                                <w:b/>
                                <w:bCs/>
                                <w:sz w:val="32"/>
                                <w:szCs w:val="28"/>
                              </w:rPr>
                              <w:id w:val="-658684733"/>
                              <w:docPartObj>
                                <w:docPartGallery w:val="Page Numbers (Bottom of Page)"/>
                                <w:docPartUnique/>
                              </w:docPartObj>
                            </w:sdtPr>
                            <w:sdtEndPr>
                              <w:rPr>
                                <w:noProof/>
                              </w:rPr>
                            </w:sdtEndPr>
                            <w:sdtContent>
                              <w:r w:rsidR="00AA0236" w:rsidRPr="00FF3A8C">
                                <w:rPr>
                                  <w:b/>
                                  <w:bCs/>
                                  <w:sz w:val="32"/>
                                  <w:szCs w:val="28"/>
                                </w:rPr>
                                <w:fldChar w:fldCharType="begin"/>
                              </w:r>
                              <w:r w:rsidR="00AA0236" w:rsidRPr="00FF3A8C">
                                <w:rPr>
                                  <w:b/>
                                  <w:bCs/>
                                  <w:sz w:val="32"/>
                                  <w:szCs w:val="28"/>
                                </w:rPr>
                                <w:instrText xml:space="preserve"> PAGE   \* MERGEFORMAT </w:instrText>
                              </w:r>
                              <w:r w:rsidR="00AA0236" w:rsidRPr="00FF3A8C">
                                <w:rPr>
                                  <w:b/>
                                  <w:bCs/>
                                  <w:sz w:val="32"/>
                                  <w:szCs w:val="28"/>
                                </w:rPr>
                                <w:fldChar w:fldCharType="separate"/>
                              </w:r>
                              <w:r w:rsidR="00AA0236" w:rsidRPr="00FF3A8C">
                                <w:rPr>
                                  <w:b/>
                                  <w:bCs/>
                                  <w:sz w:val="32"/>
                                  <w:szCs w:val="28"/>
                                </w:rPr>
                                <w:t>0</w:t>
                              </w:r>
                              <w:r w:rsidR="00AA0236" w:rsidRPr="00FF3A8C">
                                <w:rPr>
                                  <w:b/>
                                  <w:bCs/>
                                  <w:noProof/>
                                  <w:sz w:val="32"/>
                                  <w:szCs w:val="28"/>
                                </w:rPr>
                                <w:fldChar w:fldCharType="end"/>
                              </w:r>
                            </w:sdtContent>
                          </w:sdt>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40B5A" id="Rectangle 111" o:spid="_x0000_s1810" style="position:absolute;margin-left:217.05pt;margin-top:19.4pt;width:35.25pt;height:29.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" fillcolor="#ed7d31 [3205]" stroked="f" strokeweight="1pt">
              <v:textbox>
                <w:txbxContent>
                  <w:p w14:paraId="1D82A234" w14:textId="77777777" w:rsidR="00AA0236" w:rsidRPr="00FF3A8C" w:rsidRDefault="00000000" w:rsidP="00AA0236">
                    <w:pPr>
                      <w:jc w:val="center"/>
                      <w:rPr>
                        <w:b/>
                        <w:bCs/>
                        <w:sz w:val="32"/>
                        <w:szCs w:val="28"/>
                      </w:rPr>
                    </w:pPr>
                    <w:sdt>
                      <w:sdtPr>
                        <w:rPr>
                          <w:b/>
                          <w:bCs/>
                          <w:sz w:val="32"/>
                          <w:szCs w:val="28"/>
                        </w:rPr>
                        <w:id w:val="-658684733"/>
                        <w:docPartObj>
                          <w:docPartGallery w:val="Page Numbers (Bottom of Page)"/>
                          <w:docPartUnique/>
                        </w:docPartObj>
                      </w:sdtPr>
                      <w:sdtEndPr>
                        <w:rPr>
                          <w:noProof/>
                        </w:rPr>
                      </w:sdtEndPr>
                      <w:sdtContent>
                        <w:r w:rsidR="00AA0236" w:rsidRPr="00FF3A8C">
                          <w:rPr>
                            <w:b/>
                            <w:bCs/>
                            <w:sz w:val="32"/>
                            <w:szCs w:val="28"/>
                          </w:rPr>
                          <w:fldChar w:fldCharType="begin"/>
                        </w:r>
                        <w:r w:rsidR="00AA0236" w:rsidRPr="00FF3A8C">
                          <w:rPr>
                            <w:b/>
                            <w:bCs/>
                            <w:sz w:val="32"/>
                            <w:szCs w:val="28"/>
                          </w:rPr>
                          <w:instrText xml:space="preserve"> PAGE   \* MERGEFORMAT </w:instrText>
                        </w:r>
                        <w:r w:rsidR="00AA0236" w:rsidRPr="00FF3A8C">
                          <w:rPr>
                            <w:b/>
                            <w:bCs/>
                            <w:sz w:val="32"/>
                            <w:szCs w:val="28"/>
                          </w:rPr>
                          <w:fldChar w:fldCharType="separate"/>
                        </w:r>
                        <w:r w:rsidR="00AA0236" w:rsidRPr="00FF3A8C">
                          <w:rPr>
                            <w:b/>
                            <w:bCs/>
                            <w:sz w:val="32"/>
                            <w:szCs w:val="28"/>
                          </w:rPr>
                          <w:t>0</w:t>
                        </w:r>
                        <w:r w:rsidR="00AA0236" w:rsidRPr="00FF3A8C">
                          <w:rPr>
                            <w:b/>
                            <w:bCs/>
                            <w:noProof/>
                            <w:sz w:val="32"/>
                            <w:szCs w:val="28"/>
                          </w:rPr>
                          <w:fldChar w:fldCharType="end"/>
                        </w:r>
                      </w:sdtContent>
                    </w:sdt>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5175E1" w14:textId="77777777" w:rsidR="00312189" w:rsidRDefault="00312189" w:rsidP="00FA7F96">
      <w:pPr>
        <w:spacing w:after="0" w:line="240" w:lineRule="auto"/>
      </w:pPr>
      <w:r>
        <w:separator/>
      </w:r>
    </w:p>
  </w:footnote>
  <w:footnote w:type="continuationSeparator" w:id="0">
    <w:p w14:paraId="1B85707F" w14:textId="77777777" w:rsidR="00312189" w:rsidRDefault="00312189" w:rsidP="00FA7F96">
      <w:pPr>
        <w:spacing w:after="0" w:line="240" w:lineRule="auto"/>
      </w:pPr>
      <w:r>
        <w:continuationSeparator/>
      </w:r>
    </w:p>
  </w:footnote>
  <w:footnote w:id="1">
    <w:p w14:paraId="3ED4EFA2" w14:textId="77777777" w:rsidR="002A6B22" w:rsidRDefault="002A6B22" w:rsidP="00587C47">
      <w:pPr>
        <w:pStyle w:val="FootnoteText"/>
      </w:pPr>
      <w:r>
        <w:rPr>
          <w:rStyle w:val="FootnoteReference"/>
        </w:rPr>
        <w:footnoteRef/>
      </w:r>
      <w:r>
        <w:t xml:space="preserve"> </w:t>
      </w:r>
      <w:r w:rsidRPr="00821A12">
        <w:t>https://profit.pakistantoday.com.pk/2022/01/16/can-pakistan-afford-to-build-its-tourism-industry/#:~:text=According%20to%20the%202021%20report,5.7%25%20of%20the%20total%20GDP.</w:t>
      </w:r>
    </w:p>
  </w:footnote>
  <w:footnote w:id="2">
    <w:p w14:paraId="33CBA5BF" w14:textId="77777777" w:rsidR="002A6B22" w:rsidRDefault="002A6B22" w:rsidP="00F24F92">
      <w:pPr>
        <w:pStyle w:val="FootnoteText"/>
      </w:pPr>
      <w:r>
        <w:rPr>
          <w:rStyle w:val="FootnoteReference"/>
        </w:rPr>
        <w:footnoteRef/>
      </w:r>
      <w:r>
        <w:t xml:space="preserve"> DAWN | Visa on arrival, Published January 28, 2019</w:t>
      </w:r>
    </w:p>
  </w:footnote>
  <w:footnote w:id="3">
    <w:p w14:paraId="26A2705F" w14:textId="77777777" w:rsidR="002A6B22" w:rsidRDefault="002A6B22" w:rsidP="00F24F92">
      <w:pPr>
        <w:pStyle w:val="FootnoteText"/>
      </w:pPr>
      <w:r>
        <w:rPr>
          <w:rStyle w:val="FootnoteReference"/>
        </w:rPr>
        <w:footnoteRef/>
      </w:r>
      <w:r>
        <w:t xml:space="preserve"> </w:t>
      </w:r>
      <w:r w:rsidRPr="00987F67">
        <w:t>Fifth Schedule to the Customs Act, 1969 (Updated up to 30-06-2021), The Fifth Schedule, Part I, S.No 18 &amp; 30</w:t>
      </w:r>
    </w:p>
  </w:footnote>
  <w:footnote w:id="4">
    <w:p w14:paraId="40BDBA23" w14:textId="77777777" w:rsidR="002A6B22" w:rsidRDefault="002A6B22" w:rsidP="00F24F92">
      <w:pPr>
        <w:pStyle w:val="FootnoteText"/>
      </w:pPr>
      <w:r>
        <w:rPr>
          <w:rStyle w:val="FootnoteReference"/>
        </w:rPr>
        <w:footnoteRef/>
      </w:r>
      <w:r>
        <w:t xml:space="preserve"> </w:t>
      </w:r>
      <w:r w:rsidRPr="00987F67">
        <w:t>Income Tax Manual, Part I, Income Tax Ordinance, 2001, amended up to 30 June 2020, Chapter III, Tax On Taxable Income, Part VIII, Losses, Clause 56A.</w:t>
      </w:r>
    </w:p>
  </w:footnote>
  <w:footnote w:id="5">
    <w:p w14:paraId="499AB172" w14:textId="77777777" w:rsidR="002A6B22" w:rsidRDefault="002A6B22" w:rsidP="00F24F92">
      <w:pPr>
        <w:pStyle w:val="FootnoteText"/>
      </w:pPr>
      <w:r>
        <w:rPr>
          <w:rStyle w:val="FootnoteReference"/>
        </w:rPr>
        <w:footnoteRef/>
      </w:r>
      <w:r>
        <w:t xml:space="preserve"> </w:t>
      </w:r>
      <w:r w:rsidRPr="00DB006C">
        <w:t>BSD Circular No. 41 dated 30th October, 2001 of State Bank of Pakistan</w:t>
      </w:r>
    </w:p>
  </w:footnote>
  <w:footnote w:id="6">
    <w:p w14:paraId="4E964F5C" w14:textId="77777777" w:rsidR="002A6B22" w:rsidRDefault="002A6B22" w:rsidP="00F24F92">
      <w:pPr>
        <w:pStyle w:val="FootnoteText"/>
      </w:pPr>
      <w:r>
        <w:rPr>
          <w:rStyle w:val="FootnoteReference"/>
        </w:rPr>
        <w:footnoteRef/>
      </w:r>
      <w:r>
        <w:t xml:space="preserve"> I</w:t>
      </w:r>
      <w:r w:rsidRPr="00DB006C">
        <w:t xml:space="preserve">ncome Tax Manual, Part I, Income Tax Ordinance, 2001, Amended up to 30th June, 2021, Clause </w:t>
      </w:r>
      <w:r w:rsidRPr="00DB006C">
        <w:t>Vii of Section 46AA, Part IV</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C9212" w14:textId="56791AC9" w:rsidR="00173278" w:rsidRDefault="00173278">
    <w:pPr>
      <w:pStyle w:val="Header"/>
    </w:pPr>
    <w:r>
      <w:rPr>
        <w:noProof/>
      </w:rPr>
      <w:drawing>
        <wp:anchor distT="0" distB="0" distL="114300" distR="114300" simplePos="0" relativeHeight="251655680" behindDoc="1" locked="0" layoutInCell="1" allowOverlap="1" wp14:anchorId="464260CE" wp14:editId="3FEC2D17">
          <wp:simplePos x="0" y="0"/>
          <wp:positionH relativeFrom="margin">
            <wp:posOffset>-946150</wp:posOffset>
          </wp:positionH>
          <wp:positionV relativeFrom="margin">
            <wp:posOffset>-643835</wp:posOffset>
          </wp:positionV>
          <wp:extent cx="7623958" cy="10675090"/>
          <wp:effectExtent l="0" t="0" r="0" b="0"/>
          <wp:wrapNone/>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7623958" cy="106750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1584" behindDoc="0" locked="0" layoutInCell="1" allowOverlap="1" wp14:anchorId="2F4DA8B7" wp14:editId="64C7C718">
              <wp:simplePos x="0" y="0"/>
              <wp:positionH relativeFrom="margin">
                <wp:posOffset>6123940</wp:posOffset>
              </wp:positionH>
              <wp:positionV relativeFrom="paragraph">
                <wp:posOffset>19659600</wp:posOffset>
              </wp:positionV>
              <wp:extent cx="475013" cy="439387"/>
              <wp:effectExtent l="0" t="0" r="1270" b="0"/>
              <wp:wrapNone/>
              <wp:docPr id="705" name="Rectangle 705"/>
              <wp:cNvGraphicFramePr/>
              <a:graphic xmlns:a="http://schemas.openxmlformats.org/drawingml/2006/main">
                <a:graphicData uri="http://schemas.microsoft.com/office/word/2010/wordprocessingShape">
                  <wps:wsp>
                    <wps:cNvSpPr/>
                    <wps:spPr>
                      <a:xfrm>
                        <a:off x="0" y="0"/>
                        <a:ext cx="475013" cy="439387"/>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84CFB4" w14:textId="77777777" w:rsidR="00173278" w:rsidRPr="00B12329" w:rsidRDefault="00000000" w:rsidP="00173278">
                          <w:pPr>
                            <w:pStyle w:val="Footer"/>
                            <w:jc w:val="center"/>
                            <w:rPr>
                              <w:b/>
                              <w:bCs/>
                              <w:sz w:val="36"/>
                              <w:szCs w:val="36"/>
                            </w:rPr>
                          </w:pPr>
                          <w:sdt>
                            <w:sdtPr>
                              <w:rPr>
                                <w:b/>
                                <w:bCs/>
                                <w:sz w:val="36"/>
                                <w:szCs w:val="36"/>
                              </w:rPr>
                              <w:id w:val="1288157494"/>
                              <w:docPartObj>
                                <w:docPartGallery w:val="Page Numbers (Bottom of Page)"/>
                                <w:docPartUnique/>
                              </w:docPartObj>
                            </w:sdtPr>
                            <w:sdtEndPr>
                              <w:rPr>
                                <w:noProof/>
                              </w:rPr>
                            </w:sdtEndPr>
                            <w:sdtContent>
                              <w:r w:rsidR="00173278" w:rsidRPr="00B12329">
                                <w:rPr>
                                  <w:b/>
                                  <w:bCs/>
                                  <w:sz w:val="36"/>
                                  <w:szCs w:val="36"/>
                                </w:rPr>
                                <w:fldChar w:fldCharType="begin"/>
                              </w:r>
                              <w:r w:rsidR="00173278" w:rsidRPr="00B12329">
                                <w:rPr>
                                  <w:b/>
                                  <w:bCs/>
                                  <w:sz w:val="36"/>
                                  <w:szCs w:val="36"/>
                                </w:rPr>
                                <w:instrText xml:space="preserve"> PAGE   \* MERGEFORMAT </w:instrText>
                              </w:r>
                              <w:r w:rsidR="00173278" w:rsidRPr="00B12329">
                                <w:rPr>
                                  <w:b/>
                                  <w:bCs/>
                                  <w:sz w:val="36"/>
                                  <w:szCs w:val="36"/>
                                </w:rPr>
                                <w:fldChar w:fldCharType="separate"/>
                              </w:r>
                              <w:r w:rsidR="00173278" w:rsidRPr="00B12329">
                                <w:rPr>
                                  <w:b/>
                                  <w:bCs/>
                                  <w:sz w:val="36"/>
                                  <w:szCs w:val="36"/>
                                </w:rPr>
                                <w:t>2</w:t>
                              </w:r>
                              <w:r w:rsidR="00173278" w:rsidRPr="00B12329">
                                <w:rPr>
                                  <w:b/>
                                  <w:bCs/>
                                  <w:noProof/>
                                  <w:sz w:val="36"/>
                                  <w:szCs w:val="36"/>
                                </w:rPr>
                                <w:fldChar w:fldCharType="end"/>
                              </w:r>
                            </w:sdtContent>
                          </w:sdt>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4DA8B7" id="Rectangle 705" o:spid="_x0000_s1807" style="position:absolute;margin-left:482.2pt;margin-top:1548pt;width:37.4pt;height:34.6pt;z-index:2516515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" fillcolor="#002060" stroked="f" strokeweight="1pt">
              <v:textbox>
                <w:txbxContent>
                  <w:p w14:paraId="4F84CFB4" w14:textId="77777777" w:rsidR="00173278" w:rsidRPr="00B12329" w:rsidRDefault="00000000" w:rsidP="00173278">
                    <w:pPr>
                      <w:pStyle w:val="Footer"/>
                      <w:jc w:val="center"/>
                      <w:rPr>
                        <w:b/>
                        <w:bCs/>
                        <w:sz w:val="36"/>
                        <w:szCs w:val="36"/>
                      </w:rPr>
                    </w:pPr>
                    <w:sdt>
                      <w:sdtPr>
                        <w:rPr>
                          <w:b/>
                          <w:bCs/>
                          <w:sz w:val="36"/>
                          <w:szCs w:val="36"/>
                        </w:rPr>
                        <w:id w:val="1288157494"/>
                        <w:docPartObj>
                          <w:docPartGallery w:val="Page Numbers (Bottom of Page)"/>
                          <w:docPartUnique/>
                        </w:docPartObj>
                      </w:sdtPr>
                      <w:sdtEndPr>
                        <w:rPr>
                          <w:noProof/>
                        </w:rPr>
                      </w:sdtEndPr>
                      <w:sdtContent>
                        <w:r w:rsidR="00173278" w:rsidRPr="00B12329">
                          <w:rPr>
                            <w:b/>
                            <w:bCs/>
                            <w:sz w:val="36"/>
                            <w:szCs w:val="36"/>
                          </w:rPr>
                          <w:fldChar w:fldCharType="begin"/>
                        </w:r>
                        <w:r w:rsidR="00173278" w:rsidRPr="00B12329">
                          <w:rPr>
                            <w:b/>
                            <w:bCs/>
                            <w:sz w:val="36"/>
                            <w:szCs w:val="36"/>
                          </w:rPr>
                          <w:instrText xml:space="preserve"> PAGE   \* MERGEFORMAT </w:instrText>
                        </w:r>
                        <w:r w:rsidR="00173278" w:rsidRPr="00B12329">
                          <w:rPr>
                            <w:b/>
                            <w:bCs/>
                            <w:sz w:val="36"/>
                            <w:szCs w:val="36"/>
                          </w:rPr>
                          <w:fldChar w:fldCharType="separate"/>
                        </w:r>
                        <w:r w:rsidR="00173278" w:rsidRPr="00B12329">
                          <w:rPr>
                            <w:b/>
                            <w:bCs/>
                            <w:sz w:val="36"/>
                            <w:szCs w:val="36"/>
                          </w:rPr>
                          <w:t>2</w:t>
                        </w:r>
                        <w:r w:rsidR="00173278" w:rsidRPr="00B12329">
                          <w:rPr>
                            <w:b/>
                            <w:bCs/>
                            <w:noProof/>
                            <w:sz w:val="36"/>
                            <w:szCs w:val="36"/>
                          </w:rPr>
                          <w:fldChar w:fldCharType="end"/>
                        </w:r>
                      </w:sdtContent>
                    </w:sdt>
                  </w:p>
                </w:txbxContent>
              </v:textbox>
              <w10:wrap anchorx="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81C94" w14:textId="3664E6AF" w:rsidR="002A6B22" w:rsidRDefault="00AA0236">
    <w:pPr>
      <w:pStyle w:val="Header"/>
    </w:pPr>
    <w:r>
      <w:rPr>
        <w:noProof/>
      </w:rPr>
      <w:drawing>
        <wp:anchor distT="0" distB="0" distL="114300" distR="114300" simplePos="0" relativeHeight="251654656" behindDoc="1" locked="0" layoutInCell="1" allowOverlap="1" wp14:anchorId="5FE9D23A" wp14:editId="3218121B">
          <wp:simplePos x="0" y="0"/>
          <wp:positionH relativeFrom="margin">
            <wp:posOffset>-946150</wp:posOffset>
          </wp:positionH>
          <wp:positionV relativeFrom="margin">
            <wp:posOffset>-636905</wp:posOffset>
          </wp:positionV>
          <wp:extent cx="7623958" cy="10675090"/>
          <wp:effectExtent l="0" t="0" r="0" b="0"/>
          <wp:wrapNone/>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7623958" cy="10675090"/>
                  </a:xfrm>
                  <a:prstGeom prst="rect">
                    <a:avLst/>
                  </a:prstGeom>
                </pic:spPr>
              </pic:pic>
            </a:graphicData>
          </a:graphic>
          <wp14:sizeRelH relativeFrom="margin">
            <wp14:pctWidth>0</wp14:pctWidth>
          </wp14:sizeRelH>
          <wp14:sizeRelV relativeFrom="margin">
            <wp14:pctHeight>0</wp14:pctHeight>
          </wp14:sizeRelV>
        </wp:anchor>
      </w:drawing>
    </w:r>
    <w:r w:rsidR="00173278">
      <w:rPr>
        <w:noProof/>
      </w:rPr>
      <mc:AlternateContent>
        <mc:Choice Requires="wps">
          <w:drawing>
            <wp:anchor distT="0" distB="0" distL="114300" distR="114300" simplePos="0" relativeHeight="251652608" behindDoc="0" locked="0" layoutInCell="1" allowOverlap="1" wp14:anchorId="41E51765" wp14:editId="5F2DC593">
              <wp:simplePos x="0" y="0"/>
              <wp:positionH relativeFrom="margin">
                <wp:posOffset>6120891</wp:posOffset>
              </wp:positionH>
              <wp:positionV relativeFrom="paragraph">
                <wp:posOffset>19659600</wp:posOffset>
              </wp:positionV>
              <wp:extent cx="481757" cy="439387"/>
              <wp:effectExtent l="0" t="0" r="0" b="0"/>
              <wp:wrapNone/>
              <wp:docPr id="707" name="Rectangle 707"/>
              <wp:cNvGraphicFramePr/>
              <a:graphic xmlns:a="http://schemas.openxmlformats.org/drawingml/2006/main">
                <a:graphicData uri="http://schemas.microsoft.com/office/word/2010/wordprocessingShape">
                  <wps:wsp>
                    <wps:cNvSpPr/>
                    <wps:spPr>
                      <a:xfrm>
                        <a:off x="0" y="0"/>
                        <a:ext cx="481757" cy="439387"/>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062168" w14:textId="77777777" w:rsidR="00173278" w:rsidRPr="00B12329" w:rsidRDefault="00000000" w:rsidP="00173278">
                          <w:pPr>
                            <w:pStyle w:val="Footer"/>
                            <w:jc w:val="center"/>
                            <w:rPr>
                              <w:b/>
                              <w:bCs/>
                              <w:sz w:val="36"/>
                              <w:szCs w:val="36"/>
                            </w:rPr>
                          </w:pPr>
                          <w:sdt>
                            <w:sdtPr>
                              <w:rPr>
                                <w:b/>
                                <w:bCs/>
                                <w:sz w:val="36"/>
                                <w:szCs w:val="36"/>
                              </w:rPr>
                              <w:id w:val="891148794"/>
                              <w:docPartObj>
                                <w:docPartGallery w:val="Page Numbers (Bottom of Page)"/>
                                <w:docPartUnique/>
                              </w:docPartObj>
                            </w:sdtPr>
                            <w:sdtEndPr>
                              <w:rPr>
                                <w:noProof/>
                              </w:rPr>
                            </w:sdtEndPr>
                            <w:sdtContent>
                              <w:r w:rsidR="00173278" w:rsidRPr="00B12329">
                                <w:rPr>
                                  <w:b/>
                                  <w:bCs/>
                                  <w:sz w:val="36"/>
                                  <w:szCs w:val="36"/>
                                </w:rPr>
                                <w:fldChar w:fldCharType="begin"/>
                              </w:r>
                              <w:r w:rsidR="00173278" w:rsidRPr="00B12329">
                                <w:rPr>
                                  <w:b/>
                                  <w:bCs/>
                                  <w:sz w:val="36"/>
                                  <w:szCs w:val="36"/>
                                </w:rPr>
                                <w:instrText xml:space="preserve"> PAGE   \* MERGEFORMAT </w:instrText>
                              </w:r>
                              <w:r w:rsidR="00173278" w:rsidRPr="00B12329">
                                <w:rPr>
                                  <w:b/>
                                  <w:bCs/>
                                  <w:sz w:val="36"/>
                                  <w:szCs w:val="36"/>
                                </w:rPr>
                                <w:fldChar w:fldCharType="separate"/>
                              </w:r>
                              <w:r w:rsidR="00173278" w:rsidRPr="00B12329">
                                <w:rPr>
                                  <w:b/>
                                  <w:bCs/>
                                  <w:sz w:val="36"/>
                                  <w:szCs w:val="36"/>
                                </w:rPr>
                                <w:t>2</w:t>
                              </w:r>
                              <w:r w:rsidR="00173278" w:rsidRPr="00B12329">
                                <w:rPr>
                                  <w:b/>
                                  <w:bCs/>
                                  <w:noProof/>
                                  <w:sz w:val="36"/>
                                  <w:szCs w:val="36"/>
                                </w:rPr>
                                <w:fldChar w:fldCharType="end"/>
                              </w:r>
                            </w:sdtContent>
                          </w:sdt>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E51765" id="Rectangle 707" o:spid="_x0000_s1811" style="position:absolute;margin-left:481.95pt;margin-top:1548pt;width:37.95pt;height:34.6pt;z-index:2516526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" fillcolor="#002060" stroked="f" strokeweight="1pt">
              <v:textbox>
                <w:txbxContent>
                  <w:p w14:paraId="5A062168" w14:textId="77777777" w:rsidR="00173278" w:rsidRPr="00B12329" w:rsidRDefault="00000000" w:rsidP="00173278">
                    <w:pPr>
                      <w:pStyle w:val="Footer"/>
                      <w:jc w:val="center"/>
                      <w:rPr>
                        <w:b/>
                        <w:bCs/>
                        <w:sz w:val="36"/>
                        <w:szCs w:val="36"/>
                      </w:rPr>
                    </w:pPr>
                    <w:sdt>
                      <w:sdtPr>
                        <w:rPr>
                          <w:b/>
                          <w:bCs/>
                          <w:sz w:val="36"/>
                          <w:szCs w:val="36"/>
                        </w:rPr>
                        <w:id w:val="891148794"/>
                        <w:docPartObj>
                          <w:docPartGallery w:val="Page Numbers (Bottom of Page)"/>
                          <w:docPartUnique/>
                        </w:docPartObj>
                      </w:sdtPr>
                      <w:sdtEndPr>
                        <w:rPr>
                          <w:noProof/>
                        </w:rPr>
                      </w:sdtEndPr>
                      <w:sdtContent>
                        <w:r w:rsidR="00173278" w:rsidRPr="00B12329">
                          <w:rPr>
                            <w:b/>
                            <w:bCs/>
                            <w:sz w:val="36"/>
                            <w:szCs w:val="36"/>
                          </w:rPr>
                          <w:fldChar w:fldCharType="begin"/>
                        </w:r>
                        <w:r w:rsidR="00173278" w:rsidRPr="00B12329">
                          <w:rPr>
                            <w:b/>
                            <w:bCs/>
                            <w:sz w:val="36"/>
                            <w:szCs w:val="36"/>
                          </w:rPr>
                          <w:instrText xml:space="preserve"> PAGE   \* MERGEFORMAT </w:instrText>
                        </w:r>
                        <w:r w:rsidR="00173278" w:rsidRPr="00B12329">
                          <w:rPr>
                            <w:b/>
                            <w:bCs/>
                            <w:sz w:val="36"/>
                            <w:szCs w:val="36"/>
                          </w:rPr>
                          <w:fldChar w:fldCharType="separate"/>
                        </w:r>
                        <w:r w:rsidR="00173278" w:rsidRPr="00B12329">
                          <w:rPr>
                            <w:b/>
                            <w:bCs/>
                            <w:sz w:val="36"/>
                            <w:szCs w:val="36"/>
                          </w:rPr>
                          <w:t>2</w:t>
                        </w:r>
                        <w:r w:rsidR="00173278" w:rsidRPr="00B12329">
                          <w:rPr>
                            <w:b/>
                            <w:bCs/>
                            <w:noProof/>
                            <w:sz w:val="36"/>
                            <w:szCs w:val="36"/>
                          </w:rPr>
                          <w:fldChar w:fldCharType="end"/>
                        </w:r>
                      </w:sdtContent>
                    </w:sdt>
                  </w:p>
                </w:txbxContent>
              </v:textbox>
              <w10:wrap anchorx="margin"/>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23E0A" w14:textId="4B02B332" w:rsidR="00AA0236" w:rsidRDefault="00AA0236">
    <w:pPr>
      <w:pStyle w:val="Header"/>
    </w:pPr>
    <w:r>
      <w:rPr>
        <w:noProof/>
      </w:rPr>
      <w:drawing>
        <wp:anchor distT="0" distB="0" distL="114300" distR="114300" simplePos="0" relativeHeight="251646460" behindDoc="1" locked="0" layoutInCell="1" allowOverlap="1" wp14:anchorId="32405A1A" wp14:editId="259DF8E1">
          <wp:simplePos x="0" y="0"/>
          <wp:positionH relativeFrom="margin">
            <wp:align>center</wp:align>
          </wp:positionH>
          <wp:positionV relativeFrom="margin">
            <wp:align>center</wp:align>
          </wp:positionV>
          <wp:extent cx="7533564" cy="10652053"/>
          <wp:effectExtent l="0" t="0" r="0" b="9525"/>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1">
                    <a:extLst>
                      <a:ext uri="{28A0092B-C50C-407E-A947-70E740481C1C}">
                        <a14:useLocalDpi xmlns:a14="http://schemas.microsoft.com/office/drawing/2010/main" val="0"/>
                      </a:ext>
                    </a:extLst>
                  </a:blip>
                  <a:stretch>
                    <a:fillRect/>
                  </a:stretch>
                </pic:blipFill>
                <pic:spPr>
                  <a:xfrm>
                    <a:off x="0" y="0"/>
                    <a:ext cx="7533564" cy="1065205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5435" behindDoc="1" locked="0" layoutInCell="1" allowOverlap="1" wp14:anchorId="5222D834" wp14:editId="65217C7D">
          <wp:simplePos x="0" y="0"/>
          <wp:positionH relativeFrom="margin">
            <wp:posOffset>-946150</wp:posOffset>
          </wp:positionH>
          <wp:positionV relativeFrom="margin">
            <wp:posOffset>-643835</wp:posOffset>
          </wp:positionV>
          <wp:extent cx="7623958" cy="10675090"/>
          <wp:effectExtent l="0" t="0" r="0" b="0"/>
          <wp:wrapNone/>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
                    <a:extLst>
                      <a:ext uri="{28A0092B-C50C-407E-A947-70E740481C1C}">
                        <a14:useLocalDpi xmlns:a14="http://schemas.microsoft.com/office/drawing/2010/main" val="0"/>
                      </a:ext>
                    </a:extLst>
                  </a:blip>
                  <a:stretch>
                    <a:fillRect/>
                  </a:stretch>
                </pic:blipFill>
                <pic:spPr>
                  <a:xfrm>
                    <a:off x="0" y="0"/>
                    <a:ext cx="7623958" cy="106750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1824" behindDoc="0" locked="0" layoutInCell="1" allowOverlap="1" wp14:anchorId="61CB387B" wp14:editId="543D21E8">
              <wp:simplePos x="0" y="0"/>
              <wp:positionH relativeFrom="margin">
                <wp:posOffset>6123940</wp:posOffset>
              </wp:positionH>
              <wp:positionV relativeFrom="paragraph">
                <wp:posOffset>19659600</wp:posOffset>
              </wp:positionV>
              <wp:extent cx="475013" cy="439387"/>
              <wp:effectExtent l="0" t="0" r="1270" b="0"/>
              <wp:wrapNone/>
              <wp:docPr id="171" name="Rectangle 171"/>
              <wp:cNvGraphicFramePr/>
              <a:graphic xmlns:a="http://schemas.openxmlformats.org/drawingml/2006/main">
                <a:graphicData uri="http://schemas.microsoft.com/office/word/2010/wordprocessingShape">
                  <wps:wsp>
                    <wps:cNvSpPr/>
                    <wps:spPr>
                      <a:xfrm>
                        <a:off x="0" y="0"/>
                        <a:ext cx="475013" cy="439387"/>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399FC5" w14:textId="77777777" w:rsidR="00AA0236" w:rsidRPr="00B12329" w:rsidRDefault="00000000" w:rsidP="00173278">
                          <w:pPr>
                            <w:pStyle w:val="Footer"/>
                            <w:jc w:val="center"/>
                            <w:rPr>
                              <w:b/>
                              <w:bCs/>
                              <w:sz w:val="36"/>
                              <w:szCs w:val="36"/>
                            </w:rPr>
                          </w:pPr>
                          <w:sdt>
                            <w:sdtPr>
                              <w:rPr>
                                <w:b/>
                                <w:bCs/>
                                <w:sz w:val="36"/>
                                <w:szCs w:val="36"/>
                              </w:rPr>
                              <w:id w:val="1129665950"/>
                              <w:docPartObj>
                                <w:docPartGallery w:val="Page Numbers (Bottom of Page)"/>
                                <w:docPartUnique/>
                              </w:docPartObj>
                            </w:sdtPr>
                            <w:sdtEndPr>
                              <w:rPr>
                                <w:noProof/>
                              </w:rPr>
                            </w:sdtEndPr>
                            <w:sdtContent>
                              <w:r w:rsidR="00AA0236" w:rsidRPr="00B12329">
                                <w:rPr>
                                  <w:b/>
                                  <w:bCs/>
                                  <w:sz w:val="36"/>
                                  <w:szCs w:val="36"/>
                                </w:rPr>
                                <w:fldChar w:fldCharType="begin"/>
                              </w:r>
                              <w:r w:rsidR="00AA0236" w:rsidRPr="00B12329">
                                <w:rPr>
                                  <w:b/>
                                  <w:bCs/>
                                  <w:sz w:val="36"/>
                                  <w:szCs w:val="36"/>
                                </w:rPr>
                                <w:instrText xml:space="preserve"> PAGE   \* MERGEFORMAT </w:instrText>
                              </w:r>
                              <w:r w:rsidR="00AA0236" w:rsidRPr="00B12329">
                                <w:rPr>
                                  <w:b/>
                                  <w:bCs/>
                                  <w:sz w:val="36"/>
                                  <w:szCs w:val="36"/>
                                </w:rPr>
                                <w:fldChar w:fldCharType="separate"/>
                              </w:r>
                              <w:r w:rsidR="00AA0236" w:rsidRPr="00B12329">
                                <w:rPr>
                                  <w:b/>
                                  <w:bCs/>
                                  <w:sz w:val="36"/>
                                  <w:szCs w:val="36"/>
                                </w:rPr>
                                <w:t>2</w:t>
                              </w:r>
                              <w:r w:rsidR="00AA0236" w:rsidRPr="00B12329">
                                <w:rPr>
                                  <w:b/>
                                  <w:bCs/>
                                  <w:noProof/>
                                  <w:sz w:val="36"/>
                                  <w:szCs w:val="36"/>
                                </w:rPr>
                                <w:fldChar w:fldCharType="end"/>
                              </w:r>
                            </w:sdtContent>
                          </w:sdt>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CB387B" id="Rectangle 171" o:spid="_x0000_s1812" style="position:absolute;margin-left:482.2pt;margin-top:1548pt;width:37.4pt;height:34.6pt;z-index:2516618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" fillcolor="#002060" stroked="f" strokeweight="1pt">
              <v:textbox>
                <w:txbxContent>
                  <w:p w14:paraId="6D399FC5" w14:textId="77777777" w:rsidR="00AA0236" w:rsidRPr="00B12329" w:rsidRDefault="00000000" w:rsidP="00173278">
                    <w:pPr>
                      <w:pStyle w:val="Footer"/>
                      <w:jc w:val="center"/>
                      <w:rPr>
                        <w:b/>
                        <w:bCs/>
                        <w:sz w:val="36"/>
                        <w:szCs w:val="36"/>
                      </w:rPr>
                    </w:pPr>
                    <w:sdt>
                      <w:sdtPr>
                        <w:rPr>
                          <w:b/>
                          <w:bCs/>
                          <w:sz w:val="36"/>
                          <w:szCs w:val="36"/>
                        </w:rPr>
                        <w:id w:val="1129665950"/>
                        <w:docPartObj>
                          <w:docPartGallery w:val="Page Numbers (Bottom of Page)"/>
                          <w:docPartUnique/>
                        </w:docPartObj>
                      </w:sdtPr>
                      <w:sdtEndPr>
                        <w:rPr>
                          <w:noProof/>
                        </w:rPr>
                      </w:sdtEndPr>
                      <w:sdtContent>
                        <w:r w:rsidR="00AA0236" w:rsidRPr="00B12329">
                          <w:rPr>
                            <w:b/>
                            <w:bCs/>
                            <w:sz w:val="36"/>
                            <w:szCs w:val="36"/>
                          </w:rPr>
                          <w:fldChar w:fldCharType="begin"/>
                        </w:r>
                        <w:r w:rsidR="00AA0236" w:rsidRPr="00B12329">
                          <w:rPr>
                            <w:b/>
                            <w:bCs/>
                            <w:sz w:val="36"/>
                            <w:szCs w:val="36"/>
                          </w:rPr>
                          <w:instrText xml:space="preserve"> PAGE   \* MERGEFORMAT </w:instrText>
                        </w:r>
                        <w:r w:rsidR="00AA0236" w:rsidRPr="00B12329">
                          <w:rPr>
                            <w:b/>
                            <w:bCs/>
                            <w:sz w:val="36"/>
                            <w:szCs w:val="36"/>
                          </w:rPr>
                          <w:fldChar w:fldCharType="separate"/>
                        </w:r>
                        <w:r w:rsidR="00AA0236" w:rsidRPr="00B12329">
                          <w:rPr>
                            <w:b/>
                            <w:bCs/>
                            <w:sz w:val="36"/>
                            <w:szCs w:val="36"/>
                          </w:rPr>
                          <w:t>2</w:t>
                        </w:r>
                        <w:r w:rsidR="00AA0236" w:rsidRPr="00B12329">
                          <w:rPr>
                            <w:b/>
                            <w:bCs/>
                            <w:noProof/>
                            <w:sz w:val="36"/>
                            <w:szCs w:val="36"/>
                          </w:rPr>
                          <w:fldChar w:fldCharType="end"/>
                        </w:r>
                      </w:sdtContent>
                    </w:sdt>
                  </w:p>
                </w:txbxContent>
              </v:textbox>
              <w10:wrap anchorx="margin"/>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1DA12" w14:textId="17795877" w:rsidR="00AA0236" w:rsidRDefault="00AA0236">
    <w:pPr>
      <w:pStyle w:val="Header"/>
    </w:pPr>
    <w:r>
      <w:rPr>
        <w:noProof/>
      </w:rPr>
      <w:drawing>
        <wp:anchor distT="0" distB="0" distL="114300" distR="114300" simplePos="0" relativeHeight="251654144" behindDoc="1" locked="0" layoutInCell="1" allowOverlap="1" wp14:anchorId="2B57C3B3" wp14:editId="36C77424">
          <wp:simplePos x="0" y="0"/>
          <wp:positionH relativeFrom="margin">
            <wp:posOffset>-918210</wp:posOffset>
          </wp:positionH>
          <wp:positionV relativeFrom="margin">
            <wp:posOffset>-643255</wp:posOffset>
          </wp:positionV>
          <wp:extent cx="7623958" cy="10675090"/>
          <wp:effectExtent l="0" t="0" r="0" b="0"/>
          <wp:wrapNone/>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7623958" cy="106750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192" behindDoc="0" locked="0" layoutInCell="1" allowOverlap="1" wp14:anchorId="2A2D0246" wp14:editId="628A9DED">
              <wp:simplePos x="0" y="0"/>
              <wp:positionH relativeFrom="margin">
                <wp:posOffset>6120891</wp:posOffset>
              </wp:positionH>
              <wp:positionV relativeFrom="paragraph">
                <wp:posOffset>19659600</wp:posOffset>
              </wp:positionV>
              <wp:extent cx="481757" cy="439387"/>
              <wp:effectExtent l="0" t="0" r="0" b="0"/>
              <wp:wrapNone/>
              <wp:docPr id="127" name="Rectangle 127"/>
              <wp:cNvGraphicFramePr/>
              <a:graphic xmlns:a="http://schemas.openxmlformats.org/drawingml/2006/main">
                <a:graphicData uri="http://schemas.microsoft.com/office/word/2010/wordprocessingShape">
                  <wps:wsp>
                    <wps:cNvSpPr/>
                    <wps:spPr>
                      <a:xfrm>
                        <a:off x="0" y="0"/>
                        <a:ext cx="481757" cy="439387"/>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448F7F" w14:textId="77777777" w:rsidR="00AA0236" w:rsidRPr="00B12329" w:rsidRDefault="00000000" w:rsidP="00173278">
                          <w:pPr>
                            <w:pStyle w:val="Footer"/>
                            <w:jc w:val="center"/>
                            <w:rPr>
                              <w:b/>
                              <w:bCs/>
                              <w:sz w:val="36"/>
                              <w:szCs w:val="36"/>
                            </w:rPr>
                          </w:pPr>
                          <w:sdt>
                            <w:sdtPr>
                              <w:rPr>
                                <w:b/>
                                <w:bCs/>
                                <w:sz w:val="36"/>
                                <w:szCs w:val="36"/>
                              </w:rPr>
                              <w:id w:val="1306210196"/>
                              <w:docPartObj>
                                <w:docPartGallery w:val="Page Numbers (Bottom of Page)"/>
                                <w:docPartUnique/>
                              </w:docPartObj>
                            </w:sdtPr>
                            <w:sdtEndPr>
                              <w:rPr>
                                <w:noProof/>
                              </w:rPr>
                            </w:sdtEndPr>
                            <w:sdtContent>
                              <w:r w:rsidR="00AA0236" w:rsidRPr="00B12329">
                                <w:rPr>
                                  <w:b/>
                                  <w:bCs/>
                                  <w:sz w:val="36"/>
                                  <w:szCs w:val="36"/>
                                </w:rPr>
                                <w:fldChar w:fldCharType="begin"/>
                              </w:r>
                              <w:r w:rsidR="00AA0236" w:rsidRPr="00B12329">
                                <w:rPr>
                                  <w:b/>
                                  <w:bCs/>
                                  <w:sz w:val="36"/>
                                  <w:szCs w:val="36"/>
                                </w:rPr>
                                <w:instrText xml:space="preserve"> PAGE   \* MERGEFORMAT </w:instrText>
                              </w:r>
                              <w:r w:rsidR="00AA0236" w:rsidRPr="00B12329">
                                <w:rPr>
                                  <w:b/>
                                  <w:bCs/>
                                  <w:sz w:val="36"/>
                                  <w:szCs w:val="36"/>
                                </w:rPr>
                                <w:fldChar w:fldCharType="separate"/>
                              </w:r>
                              <w:r w:rsidR="00AA0236" w:rsidRPr="00B12329">
                                <w:rPr>
                                  <w:b/>
                                  <w:bCs/>
                                  <w:sz w:val="36"/>
                                  <w:szCs w:val="36"/>
                                </w:rPr>
                                <w:t>2</w:t>
                              </w:r>
                              <w:r w:rsidR="00AA0236" w:rsidRPr="00B12329">
                                <w:rPr>
                                  <w:b/>
                                  <w:bCs/>
                                  <w:noProof/>
                                  <w:sz w:val="36"/>
                                  <w:szCs w:val="36"/>
                                </w:rPr>
                                <w:fldChar w:fldCharType="end"/>
                              </w:r>
                            </w:sdtContent>
                          </w:sdt>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2D0246" id="Rectangle 127" o:spid="_x0000_s1813" style="position:absolute;margin-left:481.95pt;margin-top:1548pt;width:37.95pt;height:34.6pt;z-index:2516561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" fillcolor="#002060" stroked="f" strokeweight="1pt">
              <v:textbox>
                <w:txbxContent>
                  <w:p w14:paraId="4D448F7F" w14:textId="77777777" w:rsidR="00AA0236" w:rsidRPr="00B12329" w:rsidRDefault="00000000" w:rsidP="00173278">
                    <w:pPr>
                      <w:pStyle w:val="Footer"/>
                      <w:jc w:val="center"/>
                      <w:rPr>
                        <w:b/>
                        <w:bCs/>
                        <w:sz w:val="36"/>
                        <w:szCs w:val="36"/>
                      </w:rPr>
                    </w:pPr>
                    <w:sdt>
                      <w:sdtPr>
                        <w:rPr>
                          <w:b/>
                          <w:bCs/>
                          <w:sz w:val="36"/>
                          <w:szCs w:val="36"/>
                        </w:rPr>
                        <w:id w:val="1306210196"/>
                        <w:docPartObj>
                          <w:docPartGallery w:val="Page Numbers (Bottom of Page)"/>
                          <w:docPartUnique/>
                        </w:docPartObj>
                      </w:sdtPr>
                      <w:sdtEndPr>
                        <w:rPr>
                          <w:noProof/>
                        </w:rPr>
                      </w:sdtEndPr>
                      <w:sdtContent>
                        <w:r w:rsidR="00AA0236" w:rsidRPr="00B12329">
                          <w:rPr>
                            <w:b/>
                            <w:bCs/>
                            <w:sz w:val="36"/>
                            <w:szCs w:val="36"/>
                          </w:rPr>
                          <w:fldChar w:fldCharType="begin"/>
                        </w:r>
                        <w:r w:rsidR="00AA0236" w:rsidRPr="00B12329">
                          <w:rPr>
                            <w:b/>
                            <w:bCs/>
                            <w:sz w:val="36"/>
                            <w:szCs w:val="36"/>
                          </w:rPr>
                          <w:instrText xml:space="preserve"> PAGE   \* MERGEFORMAT </w:instrText>
                        </w:r>
                        <w:r w:rsidR="00AA0236" w:rsidRPr="00B12329">
                          <w:rPr>
                            <w:b/>
                            <w:bCs/>
                            <w:sz w:val="36"/>
                            <w:szCs w:val="36"/>
                          </w:rPr>
                          <w:fldChar w:fldCharType="separate"/>
                        </w:r>
                        <w:r w:rsidR="00AA0236" w:rsidRPr="00B12329">
                          <w:rPr>
                            <w:b/>
                            <w:bCs/>
                            <w:sz w:val="36"/>
                            <w:szCs w:val="36"/>
                          </w:rPr>
                          <w:t>2</w:t>
                        </w:r>
                        <w:r w:rsidR="00AA0236" w:rsidRPr="00B12329">
                          <w:rPr>
                            <w:b/>
                            <w:bCs/>
                            <w:noProof/>
                            <w:sz w:val="36"/>
                            <w:szCs w:val="36"/>
                          </w:rPr>
                          <w:fldChar w:fldCharType="end"/>
                        </w:r>
                      </w:sdtContent>
                    </w:sdt>
                  </w:p>
                </w:txbxContent>
              </v:textbox>
              <w10:wrap anchorx="margin"/>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FFE37" w14:textId="0104C689" w:rsidR="00AA0236" w:rsidRDefault="00AA0236">
    <w:pPr>
      <w:pStyle w:val="Header"/>
    </w:pPr>
    <w:r>
      <w:rPr>
        <w:noProof/>
      </w:rPr>
      <w:drawing>
        <wp:anchor distT="0" distB="0" distL="114300" distR="114300" simplePos="0" relativeHeight="251664896" behindDoc="1" locked="0" layoutInCell="1" allowOverlap="1" wp14:anchorId="335E41EE" wp14:editId="7D257371">
          <wp:simplePos x="0" y="0"/>
          <wp:positionH relativeFrom="margin">
            <wp:posOffset>-946150</wp:posOffset>
          </wp:positionH>
          <wp:positionV relativeFrom="margin">
            <wp:posOffset>-643835</wp:posOffset>
          </wp:positionV>
          <wp:extent cx="7623958" cy="10675090"/>
          <wp:effectExtent l="0" t="0" r="0"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7623958" cy="106750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3872" behindDoc="0" locked="0" layoutInCell="1" allowOverlap="1" wp14:anchorId="15EFFF72" wp14:editId="7444595E">
              <wp:simplePos x="0" y="0"/>
              <wp:positionH relativeFrom="margin">
                <wp:posOffset>6123940</wp:posOffset>
              </wp:positionH>
              <wp:positionV relativeFrom="paragraph">
                <wp:posOffset>19659600</wp:posOffset>
              </wp:positionV>
              <wp:extent cx="475013" cy="439387"/>
              <wp:effectExtent l="0" t="0" r="1270" b="0"/>
              <wp:wrapNone/>
              <wp:docPr id="189" name="Rectangle 189"/>
              <wp:cNvGraphicFramePr/>
              <a:graphic xmlns:a="http://schemas.openxmlformats.org/drawingml/2006/main">
                <a:graphicData uri="http://schemas.microsoft.com/office/word/2010/wordprocessingShape">
                  <wps:wsp>
                    <wps:cNvSpPr/>
                    <wps:spPr>
                      <a:xfrm>
                        <a:off x="0" y="0"/>
                        <a:ext cx="475013" cy="439387"/>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D3FA8F" w14:textId="77777777" w:rsidR="00AA0236" w:rsidRPr="00B12329" w:rsidRDefault="00000000" w:rsidP="00173278">
                          <w:pPr>
                            <w:pStyle w:val="Footer"/>
                            <w:jc w:val="center"/>
                            <w:rPr>
                              <w:b/>
                              <w:bCs/>
                              <w:sz w:val="36"/>
                              <w:szCs w:val="36"/>
                            </w:rPr>
                          </w:pPr>
                          <w:sdt>
                            <w:sdtPr>
                              <w:rPr>
                                <w:b/>
                                <w:bCs/>
                                <w:sz w:val="36"/>
                                <w:szCs w:val="36"/>
                              </w:rPr>
                              <w:id w:val="738518924"/>
                              <w:docPartObj>
                                <w:docPartGallery w:val="Page Numbers (Bottom of Page)"/>
                                <w:docPartUnique/>
                              </w:docPartObj>
                            </w:sdtPr>
                            <w:sdtEndPr>
                              <w:rPr>
                                <w:noProof/>
                              </w:rPr>
                            </w:sdtEndPr>
                            <w:sdtContent>
                              <w:r w:rsidR="00AA0236" w:rsidRPr="00B12329">
                                <w:rPr>
                                  <w:b/>
                                  <w:bCs/>
                                  <w:sz w:val="36"/>
                                  <w:szCs w:val="36"/>
                                </w:rPr>
                                <w:fldChar w:fldCharType="begin"/>
                              </w:r>
                              <w:r w:rsidR="00AA0236" w:rsidRPr="00B12329">
                                <w:rPr>
                                  <w:b/>
                                  <w:bCs/>
                                  <w:sz w:val="36"/>
                                  <w:szCs w:val="36"/>
                                </w:rPr>
                                <w:instrText xml:space="preserve"> PAGE   \* MERGEFORMAT </w:instrText>
                              </w:r>
                              <w:r w:rsidR="00AA0236" w:rsidRPr="00B12329">
                                <w:rPr>
                                  <w:b/>
                                  <w:bCs/>
                                  <w:sz w:val="36"/>
                                  <w:szCs w:val="36"/>
                                </w:rPr>
                                <w:fldChar w:fldCharType="separate"/>
                              </w:r>
                              <w:r w:rsidR="00AA0236" w:rsidRPr="00B12329">
                                <w:rPr>
                                  <w:b/>
                                  <w:bCs/>
                                  <w:sz w:val="36"/>
                                  <w:szCs w:val="36"/>
                                </w:rPr>
                                <w:t>2</w:t>
                              </w:r>
                              <w:r w:rsidR="00AA0236" w:rsidRPr="00B12329">
                                <w:rPr>
                                  <w:b/>
                                  <w:bCs/>
                                  <w:noProof/>
                                  <w:sz w:val="36"/>
                                  <w:szCs w:val="36"/>
                                </w:rPr>
                                <w:fldChar w:fldCharType="end"/>
                              </w:r>
                            </w:sdtContent>
                          </w:sdt>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EFFF72" id="Rectangle 189" o:spid="_x0000_s1814" style="position:absolute;margin-left:482.2pt;margin-top:1548pt;width:37.4pt;height:34.6pt;z-index:2516638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" fillcolor="#002060" stroked="f" strokeweight="1pt">
              <v:textbox>
                <w:txbxContent>
                  <w:p w14:paraId="21D3FA8F" w14:textId="77777777" w:rsidR="00AA0236" w:rsidRPr="00B12329" w:rsidRDefault="00000000" w:rsidP="00173278">
                    <w:pPr>
                      <w:pStyle w:val="Footer"/>
                      <w:jc w:val="center"/>
                      <w:rPr>
                        <w:b/>
                        <w:bCs/>
                        <w:sz w:val="36"/>
                        <w:szCs w:val="36"/>
                      </w:rPr>
                    </w:pPr>
                    <w:sdt>
                      <w:sdtPr>
                        <w:rPr>
                          <w:b/>
                          <w:bCs/>
                          <w:sz w:val="36"/>
                          <w:szCs w:val="36"/>
                        </w:rPr>
                        <w:id w:val="738518924"/>
                        <w:docPartObj>
                          <w:docPartGallery w:val="Page Numbers (Bottom of Page)"/>
                          <w:docPartUnique/>
                        </w:docPartObj>
                      </w:sdtPr>
                      <w:sdtEndPr>
                        <w:rPr>
                          <w:noProof/>
                        </w:rPr>
                      </w:sdtEndPr>
                      <w:sdtContent>
                        <w:r w:rsidR="00AA0236" w:rsidRPr="00B12329">
                          <w:rPr>
                            <w:b/>
                            <w:bCs/>
                            <w:sz w:val="36"/>
                            <w:szCs w:val="36"/>
                          </w:rPr>
                          <w:fldChar w:fldCharType="begin"/>
                        </w:r>
                        <w:r w:rsidR="00AA0236" w:rsidRPr="00B12329">
                          <w:rPr>
                            <w:b/>
                            <w:bCs/>
                            <w:sz w:val="36"/>
                            <w:szCs w:val="36"/>
                          </w:rPr>
                          <w:instrText xml:space="preserve"> PAGE   \* MERGEFORMAT </w:instrText>
                        </w:r>
                        <w:r w:rsidR="00AA0236" w:rsidRPr="00B12329">
                          <w:rPr>
                            <w:b/>
                            <w:bCs/>
                            <w:sz w:val="36"/>
                            <w:szCs w:val="36"/>
                          </w:rPr>
                          <w:fldChar w:fldCharType="separate"/>
                        </w:r>
                        <w:r w:rsidR="00AA0236" w:rsidRPr="00B12329">
                          <w:rPr>
                            <w:b/>
                            <w:bCs/>
                            <w:sz w:val="36"/>
                            <w:szCs w:val="36"/>
                          </w:rPr>
                          <w:t>2</w:t>
                        </w:r>
                        <w:r w:rsidR="00AA0236" w:rsidRPr="00B12329">
                          <w:rPr>
                            <w:b/>
                            <w:bCs/>
                            <w:noProof/>
                            <w:sz w:val="36"/>
                            <w:szCs w:val="36"/>
                          </w:rPr>
                          <w:fldChar w:fldCharType="end"/>
                        </w:r>
                      </w:sdtContent>
                    </w:sdt>
                  </w:p>
                </w:txbxContent>
              </v:textbox>
              <w10:wrap anchorx="margin"/>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60673" w14:textId="43003F74" w:rsidR="00F512AE" w:rsidRDefault="00AA0236">
    <w:pPr>
      <w:pStyle w:val="Header"/>
    </w:pPr>
    <w:r>
      <w:rPr>
        <w:noProof/>
      </w:rPr>
      <w:drawing>
        <wp:anchor distT="0" distB="0" distL="114300" distR="114300" simplePos="0" relativeHeight="251660800" behindDoc="1" locked="0" layoutInCell="1" allowOverlap="1" wp14:anchorId="7B8F12D7" wp14:editId="3E1369D3">
          <wp:simplePos x="0" y="0"/>
          <wp:positionH relativeFrom="margin">
            <wp:posOffset>-727075</wp:posOffset>
          </wp:positionH>
          <wp:positionV relativeFrom="margin">
            <wp:posOffset>-923925</wp:posOffset>
          </wp:positionV>
          <wp:extent cx="7623958" cy="10675090"/>
          <wp:effectExtent l="0" t="0" r="0" b="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7623958" cy="1067509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60402"/>
    <w:multiLevelType w:val="hybridMultilevel"/>
    <w:tmpl w:val="258E40B6"/>
    <w:lvl w:ilvl="0" w:tplc="04090001">
      <w:start w:val="1"/>
      <w:numFmt w:val="bullet"/>
      <w:lvlText w:val=""/>
      <w:lvlJc w:val="left"/>
      <w:pPr>
        <w:ind w:left="1243" w:hanging="360"/>
      </w:pPr>
      <w:rPr>
        <w:rFonts w:ascii="Symbol" w:hAnsi="Symbol" w:hint="default"/>
        <w:sz w:val="28"/>
        <w:szCs w:val="28"/>
      </w:rPr>
    </w:lvl>
    <w:lvl w:ilvl="1" w:tplc="FFFFFFFF">
      <w:start w:val="1"/>
      <w:numFmt w:val="bullet"/>
      <w:lvlText w:val="o"/>
      <w:lvlJc w:val="left"/>
      <w:pPr>
        <w:ind w:left="1963" w:hanging="360"/>
      </w:pPr>
      <w:rPr>
        <w:rFonts w:ascii="Courier New" w:hAnsi="Courier New" w:cs="Courier New" w:hint="default"/>
      </w:rPr>
    </w:lvl>
    <w:lvl w:ilvl="2" w:tplc="FFFFFFFF" w:tentative="1">
      <w:start w:val="1"/>
      <w:numFmt w:val="bullet"/>
      <w:lvlText w:val=""/>
      <w:lvlJc w:val="left"/>
      <w:pPr>
        <w:ind w:left="2683" w:hanging="360"/>
      </w:pPr>
      <w:rPr>
        <w:rFonts w:ascii="Wingdings" w:hAnsi="Wingdings" w:hint="default"/>
      </w:rPr>
    </w:lvl>
    <w:lvl w:ilvl="3" w:tplc="FFFFFFFF" w:tentative="1">
      <w:start w:val="1"/>
      <w:numFmt w:val="bullet"/>
      <w:lvlText w:val=""/>
      <w:lvlJc w:val="left"/>
      <w:pPr>
        <w:ind w:left="3403" w:hanging="360"/>
      </w:pPr>
      <w:rPr>
        <w:rFonts w:ascii="Symbol" w:hAnsi="Symbol" w:hint="default"/>
      </w:rPr>
    </w:lvl>
    <w:lvl w:ilvl="4" w:tplc="FFFFFFFF" w:tentative="1">
      <w:start w:val="1"/>
      <w:numFmt w:val="bullet"/>
      <w:lvlText w:val="o"/>
      <w:lvlJc w:val="left"/>
      <w:pPr>
        <w:ind w:left="4123" w:hanging="360"/>
      </w:pPr>
      <w:rPr>
        <w:rFonts w:ascii="Courier New" w:hAnsi="Courier New" w:cs="Courier New" w:hint="default"/>
      </w:rPr>
    </w:lvl>
    <w:lvl w:ilvl="5" w:tplc="FFFFFFFF" w:tentative="1">
      <w:start w:val="1"/>
      <w:numFmt w:val="bullet"/>
      <w:lvlText w:val=""/>
      <w:lvlJc w:val="left"/>
      <w:pPr>
        <w:ind w:left="4843" w:hanging="360"/>
      </w:pPr>
      <w:rPr>
        <w:rFonts w:ascii="Wingdings" w:hAnsi="Wingdings" w:hint="default"/>
      </w:rPr>
    </w:lvl>
    <w:lvl w:ilvl="6" w:tplc="FFFFFFFF" w:tentative="1">
      <w:start w:val="1"/>
      <w:numFmt w:val="bullet"/>
      <w:lvlText w:val=""/>
      <w:lvlJc w:val="left"/>
      <w:pPr>
        <w:ind w:left="5563" w:hanging="360"/>
      </w:pPr>
      <w:rPr>
        <w:rFonts w:ascii="Symbol" w:hAnsi="Symbol" w:hint="default"/>
      </w:rPr>
    </w:lvl>
    <w:lvl w:ilvl="7" w:tplc="FFFFFFFF" w:tentative="1">
      <w:start w:val="1"/>
      <w:numFmt w:val="bullet"/>
      <w:lvlText w:val="o"/>
      <w:lvlJc w:val="left"/>
      <w:pPr>
        <w:ind w:left="6283" w:hanging="360"/>
      </w:pPr>
      <w:rPr>
        <w:rFonts w:ascii="Courier New" w:hAnsi="Courier New" w:cs="Courier New" w:hint="default"/>
      </w:rPr>
    </w:lvl>
    <w:lvl w:ilvl="8" w:tplc="FFFFFFFF" w:tentative="1">
      <w:start w:val="1"/>
      <w:numFmt w:val="bullet"/>
      <w:lvlText w:val=""/>
      <w:lvlJc w:val="left"/>
      <w:pPr>
        <w:ind w:left="7003" w:hanging="360"/>
      </w:pPr>
      <w:rPr>
        <w:rFonts w:ascii="Wingdings" w:hAnsi="Wingdings" w:hint="default"/>
      </w:rPr>
    </w:lvl>
  </w:abstractNum>
  <w:abstractNum w:abstractNumId="1" w15:restartNumberingAfterBreak="0">
    <w:nsid w:val="00A61357"/>
    <w:multiLevelType w:val="hybridMultilevel"/>
    <w:tmpl w:val="362CBD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DD10CC"/>
    <w:multiLevelType w:val="multilevel"/>
    <w:tmpl w:val="49A0DACC"/>
    <w:styleLink w:val="Style1"/>
    <w:lvl w:ilvl="0">
      <w:start w:val="2"/>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08196446"/>
    <w:multiLevelType w:val="hybridMultilevel"/>
    <w:tmpl w:val="342ABAAC"/>
    <w:lvl w:ilvl="0" w:tplc="CBE8FBB2">
      <w:start w:val="1"/>
      <w:numFmt w:val="bullet"/>
      <w:lvlText w:val="•"/>
      <w:lvlJc w:val="left"/>
      <w:pPr>
        <w:tabs>
          <w:tab w:val="num" w:pos="720"/>
        </w:tabs>
        <w:ind w:left="720" w:hanging="360"/>
      </w:pPr>
      <w:rPr>
        <w:rFonts w:ascii="Arial" w:hAnsi="Arial" w:cs="Times New Roman" w:hint="default"/>
      </w:rPr>
    </w:lvl>
    <w:lvl w:ilvl="1" w:tplc="A432AD92">
      <w:start w:val="1"/>
      <w:numFmt w:val="bullet"/>
      <w:lvlText w:val="•"/>
      <w:lvlJc w:val="left"/>
      <w:pPr>
        <w:tabs>
          <w:tab w:val="num" w:pos="1440"/>
        </w:tabs>
        <w:ind w:left="1440" w:hanging="360"/>
      </w:pPr>
      <w:rPr>
        <w:rFonts w:ascii="Arial" w:hAnsi="Arial" w:cs="Times New Roman" w:hint="default"/>
      </w:rPr>
    </w:lvl>
    <w:lvl w:ilvl="2" w:tplc="338C0D84">
      <w:start w:val="1"/>
      <w:numFmt w:val="bullet"/>
      <w:lvlText w:val="•"/>
      <w:lvlJc w:val="left"/>
      <w:pPr>
        <w:tabs>
          <w:tab w:val="num" w:pos="2160"/>
        </w:tabs>
        <w:ind w:left="2160" w:hanging="360"/>
      </w:pPr>
      <w:rPr>
        <w:rFonts w:ascii="Arial" w:hAnsi="Arial" w:cs="Times New Roman" w:hint="default"/>
      </w:rPr>
    </w:lvl>
    <w:lvl w:ilvl="3" w:tplc="D7B4AAAA">
      <w:start w:val="1"/>
      <w:numFmt w:val="bullet"/>
      <w:lvlText w:val="•"/>
      <w:lvlJc w:val="left"/>
      <w:pPr>
        <w:tabs>
          <w:tab w:val="num" w:pos="2880"/>
        </w:tabs>
        <w:ind w:left="2880" w:hanging="360"/>
      </w:pPr>
      <w:rPr>
        <w:rFonts w:ascii="Arial" w:hAnsi="Arial" w:cs="Times New Roman" w:hint="default"/>
      </w:rPr>
    </w:lvl>
    <w:lvl w:ilvl="4" w:tplc="B620988E">
      <w:start w:val="1"/>
      <w:numFmt w:val="bullet"/>
      <w:lvlText w:val="•"/>
      <w:lvlJc w:val="left"/>
      <w:pPr>
        <w:tabs>
          <w:tab w:val="num" w:pos="3600"/>
        </w:tabs>
        <w:ind w:left="3600" w:hanging="360"/>
      </w:pPr>
      <w:rPr>
        <w:rFonts w:ascii="Arial" w:hAnsi="Arial" w:cs="Times New Roman" w:hint="default"/>
      </w:rPr>
    </w:lvl>
    <w:lvl w:ilvl="5" w:tplc="0DBA1C72">
      <w:start w:val="1"/>
      <w:numFmt w:val="bullet"/>
      <w:lvlText w:val="•"/>
      <w:lvlJc w:val="left"/>
      <w:pPr>
        <w:tabs>
          <w:tab w:val="num" w:pos="4320"/>
        </w:tabs>
        <w:ind w:left="4320" w:hanging="360"/>
      </w:pPr>
      <w:rPr>
        <w:rFonts w:ascii="Arial" w:hAnsi="Arial" w:cs="Times New Roman" w:hint="default"/>
      </w:rPr>
    </w:lvl>
    <w:lvl w:ilvl="6" w:tplc="940E64B0">
      <w:start w:val="1"/>
      <w:numFmt w:val="bullet"/>
      <w:lvlText w:val="•"/>
      <w:lvlJc w:val="left"/>
      <w:pPr>
        <w:tabs>
          <w:tab w:val="num" w:pos="5040"/>
        </w:tabs>
        <w:ind w:left="5040" w:hanging="360"/>
      </w:pPr>
      <w:rPr>
        <w:rFonts w:ascii="Arial" w:hAnsi="Arial" w:cs="Times New Roman" w:hint="default"/>
      </w:rPr>
    </w:lvl>
    <w:lvl w:ilvl="7" w:tplc="478419C0">
      <w:start w:val="1"/>
      <w:numFmt w:val="bullet"/>
      <w:lvlText w:val="•"/>
      <w:lvlJc w:val="left"/>
      <w:pPr>
        <w:tabs>
          <w:tab w:val="num" w:pos="5760"/>
        </w:tabs>
        <w:ind w:left="5760" w:hanging="360"/>
      </w:pPr>
      <w:rPr>
        <w:rFonts w:ascii="Arial" w:hAnsi="Arial" w:cs="Times New Roman" w:hint="default"/>
      </w:rPr>
    </w:lvl>
    <w:lvl w:ilvl="8" w:tplc="38406268">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0A4811F4"/>
    <w:multiLevelType w:val="hybridMultilevel"/>
    <w:tmpl w:val="2C60E8AC"/>
    <w:lvl w:ilvl="0" w:tplc="FFFFFFFF">
      <w:start w:val="1"/>
      <w:numFmt w:val="decimal"/>
      <w:lvlText w:val="%1."/>
      <w:lvlJc w:val="left"/>
      <w:pPr>
        <w:ind w:left="0" w:hanging="360"/>
      </w:pPr>
      <w:rPr>
        <w:b/>
        <w:bCs/>
      </w:rPr>
    </w:lvl>
    <w:lvl w:ilvl="1" w:tplc="FFFFFFFF" w:tentative="1">
      <w:start w:val="1"/>
      <w:numFmt w:val="lowerLetter"/>
      <w:lvlText w:val="%2."/>
      <w:lvlJc w:val="left"/>
      <w:pPr>
        <w:ind w:left="720" w:hanging="360"/>
      </w:pPr>
    </w:lvl>
    <w:lvl w:ilvl="2" w:tplc="FFFFFFFF" w:tentative="1">
      <w:start w:val="1"/>
      <w:numFmt w:val="lowerRoman"/>
      <w:lvlText w:val="%3."/>
      <w:lvlJc w:val="right"/>
      <w:pPr>
        <w:ind w:left="1440" w:hanging="180"/>
      </w:pPr>
    </w:lvl>
    <w:lvl w:ilvl="3" w:tplc="FFFFFFFF" w:tentative="1">
      <w:start w:val="1"/>
      <w:numFmt w:val="decimal"/>
      <w:lvlText w:val="%4."/>
      <w:lvlJc w:val="left"/>
      <w:pPr>
        <w:ind w:left="2160" w:hanging="360"/>
      </w:pPr>
    </w:lvl>
    <w:lvl w:ilvl="4" w:tplc="FFFFFFFF" w:tentative="1">
      <w:start w:val="1"/>
      <w:numFmt w:val="lowerLetter"/>
      <w:lvlText w:val="%5."/>
      <w:lvlJc w:val="left"/>
      <w:pPr>
        <w:ind w:left="2880" w:hanging="360"/>
      </w:pPr>
    </w:lvl>
    <w:lvl w:ilvl="5" w:tplc="FFFFFFFF" w:tentative="1">
      <w:start w:val="1"/>
      <w:numFmt w:val="lowerRoman"/>
      <w:lvlText w:val="%6."/>
      <w:lvlJc w:val="right"/>
      <w:pPr>
        <w:ind w:left="3600" w:hanging="180"/>
      </w:pPr>
    </w:lvl>
    <w:lvl w:ilvl="6" w:tplc="FFFFFFFF" w:tentative="1">
      <w:start w:val="1"/>
      <w:numFmt w:val="decimal"/>
      <w:lvlText w:val="%7."/>
      <w:lvlJc w:val="left"/>
      <w:pPr>
        <w:ind w:left="4320" w:hanging="360"/>
      </w:pPr>
    </w:lvl>
    <w:lvl w:ilvl="7" w:tplc="FFFFFFFF" w:tentative="1">
      <w:start w:val="1"/>
      <w:numFmt w:val="lowerLetter"/>
      <w:lvlText w:val="%8."/>
      <w:lvlJc w:val="left"/>
      <w:pPr>
        <w:ind w:left="5040" w:hanging="360"/>
      </w:pPr>
    </w:lvl>
    <w:lvl w:ilvl="8" w:tplc="FFFFFFFF" w:tentative="1">
      <w:start w:val="1"/>
      <w:numFmt w:val="lowerRoman"/>
      <w:lvlText w:val="%9."/>
      <w:lvlJc w:val="right"/>
      <w:pPr>
        <w:ind w:left="5760" w:hanging="180"/>
      </w:pPr>
    </w:lvl>
  </w:abstractNum>
  <w:abstractNum w:abstractNumId="5" w15:restartNumberingAfterBreak="0">
    <w:nsid w:val="0C5E27E0"/>
    <w:multiLevelType w:val="hybridMultilevel"/>
    <w:tmpl w:val="E5EC4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AD68C4"/>
    <w:multiLevelType w:val="hybridMultilevel"/>
    <w:tmpl w:val="01C2E540"/>
    <w:lvl w:ilvl="0" w:tplc="7ECCBFCC">
      <w:start w:val="1"/>
      <w:numFmt w:val="bullet"/>
      <w:lvlText w:val=""/>
      <w:lvlJc w:val="left"/>
      <w:pPr>
        <w:ind w:left="779" w:hanging="360"/>
      </w:pPr>
      <w:rPr>
        <w:rFonts w:ascii="Wingdings" w:hAnsi="Wingdings" w:hint="default"/>
        <w:color w:val="EC6706"/>
        <w:sz w:val="32"/>
        <w:szCs w:val="32"/>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7" w15:restartNumberingAfterBreak="0">
    <w:nsid w:val="0DC153BD"/>
    <w:multiLevelType w:val="hybridMultilevel"/>
    <w:tmpl w:val="13C0E8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0DE8364A"/>
    <w:multiLevelType w:val="hybridMultilevel"/>
    <w:tmpl w:val="01F6BCBC"/>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FCA6064"/>
    <w:multiLevelType w:val="hybridMultilevel"/>
    <w:tmpl w:val="73F880EC"/>
    <w:lvl w:ilvl="0" w:tplc="04090017">
      <w:start w:val="1"/>
      <w:numFmt w:val="lowerLetter"/>
      <w:lvlText w:val="%1)"/>
      <w:lvlJc w:val="left"/>
      <w:pPr>
        <w:ind w:left="360" w:hanging="360"/>
      </w:pPr>
      <w:rPr>
        <w:rFonts w:hint="default"/>
        <w:color w:val="F28D00"/>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10540D63"/>
    <w:multiLevelType w:val="hybridMultilevel"/>
    <w:tmpl w:val="ED325908"/>
    <w:lvl w:ilvl="0" w:tplc="7C8446DA">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1397592"/>
    <w:multiLevelType w:val="hybridMultilevel"/>
    <w:tmpl w:val="5D60969C"/>
    <w:lvl w:ilvl="0" w:tplc="5EECFFFA">
      <w:start w:val="1"/>
      <w:numFmt w:val="bullet"/>
      <w:lvlText w:val="•"/>
      <w:lvlJc w:val="left"/>
      <w:pPr>
        <w:tabs>
          <w:tab w:val="num" w:pos="360"/>
        </w:tabs>
        <w:ind w:left="360" w:hanging="360"/>
      </w:pPr>
      <w:rPr>
        <w:rFonts w:ascii="Arial" w:hAnsi="Arial" w:cs="Times New Roman" w:hint="default"/>
      </w:rPr>
    </w:lvl>
    <w:lvl w:ilvl="1" w:tplc="AEEC28F2">
      <w:start w:val="1"/>
      <w:numFmt w:val="bullet"/>
      <w:lvlText w:val="•"/>
      <w:lvlJc w:val="left"/>
      <w:pPr>
        <w:tabs>
          <w:tab w:val="num" w:pos="1080"/>
        </w:tabs>
        <w:ind w:left="1080" w:hanging="360"/>
      </w:pPr>
      <w:rPr>
        <w:rFonts w:ascii="Arial" w:hAnsi="Arial" w:cs="Times New Roman" w:hint="default"/>
      </w:rPr>
    </w:lvl>
    <w:lvl w:ilvl="2" w:tplc="3B30017A">
      <w:start w:val="1"/>
      <w:numFmt w:val="bullet"/>
      <w:lvlText w:val="•"/>
      <w:lvlJc w:val="left"/>
      <w:pPr>
        <w:tabs>
          <w:tab w:val="num" w:pos="1800"/>
        </w:tabs>
        <w:ind w:left="1800" w:hanging="360"/>
      </w:pPr>
      <w:rPr>
        <w:rFonts w:ascii="Arial" w:hAnsi="Arial" w:cs="Times New Roman" w:hint="default"/>
      </w:rPr>
    </w:lvl>
    <w:lvl w:ilvl="3" w:tplc="23664376">
      <w:start w:val="1"/>
      <w:numFmt w:val="bullet"/>
      <w:lvlText w:val="•"/>
      <w:lvlJc w:val="left"/>
      <w:pPr>
        <w:tabs>
          <w:tab w:val="num" w:pos="2520"/>
        </w:tabs>
        <w:ind w:left="2520" w:hanging="360"/>
      </w:pPr>
      <w:rPr>
        <w:rFonts w:ascii="Arial" w:hAnsi="Arial" w:cs="Times New Roman" w:hint="default"/>
      </w:rPr>
    </w:lvl>
    <w:lvl w:ilvl="4" w:tplc="6982373E">
      <w:start w:val="1"/>
      <w:numFmt w:val="bullet"/>
      <w:lvlText w:val="•"/>
      <w:lvlJc w:val="left"/>
      <w:pPr>
        <w:tabs>
          <w:tab w:val="num" w:pos="3240"/>
        </w:tabs>
        <w:ind w:left="3240" w:hanging="360"/>
      </w:pPr>
      <w:rPr>
        <w:rFonts w:ascii="Arial" w:hAnsi="Arial" w:cs="Times New Roman" w:hint="default"/>
      </w:rPr>
    </w:lvl>
    <w:lvl w:ilvl="5" w:tplc="A550986E">
      <w:start w:val="1"/>
      <w:numFmt w:val="bullet"/>
      <w:lvlText w:val="•"/>
      <w:lvlJc w:val="left"/>
      <w:pPr>
        <w:tabs>
          <w:tab w:val="num" w:pos="3960"/>
        </w:tabs>
        <w:ind w:left="3960" w:hanging="360"/>
      </w:pPr>
      <w:rPr>
        <w:rFonts w:ascii="Arial" w:hAnsi="Arial" w:cs="Times New Roman" w:hint="default"/>
      </w:rPr>
    </w:lvl>
    <w:lvl w:ilvl="6" w:tplc="4BC8CAF4">
      <w:start w:val="1"/>
      <w:numFmt w:val="bullet"/>
      <w:lvlText w:val="•"/>
      <w:lvlJc w:val="left"/>
      <w:pPr>
        <w:tabs>
          <w:tab w:val="num" w:pos="4680"/>
        </w:tabs>
        <w:ind w:left="4680" w:hanging="360"/>
      </w:pPr>
      <w:rPr>
        <w:rFonts w:ascii="Arial" w:hAnsi="Arial" w:cs="Times New Roman" w:hint="default"/>
      </w:rPr>
    </w:lvl>
    <w:lvl w:ilvl="7" w:tplc="A6B29ABA">
      <w:start w:val="1"/>
      <w:numFmt w:val="bullet"/>
      <w:lvlText w:val="•"/>
      <w:lvlJc w:val="left"/>
      <w:pPr>
        <w:tabs>
          <w:tab w:val="num" w:pos="5400"/>
        </w:tabs>
        <w:ind w:left="5400" w:hanging="360"/>
      </w:pPr>
      <w:rPr>
        <w:rFonts w:ascii="Arial" w:hAnsi="Arial" w:cs="Times New Roman" w:hint="default"/>
      </w:rPr>
    </w:lvl>
    <w:lvl w:ilvl="8" w:tplc="6FD2689C">
      <w:start w:val="1"/>
      <w:numFmt w:val="bullet"/>
      <w:lvlText w:val="•"/>
      <w:lvlJc w:val="left"/>
      <w:pPr>
        <w:tabs>
          <w:tab w:val="num" w:pos="6120"/>
        </w:tabs>
        <w:ind w:left="6120" w:hanging="360"/>
      </w:pPr>
      <w:rPr>
        <w:rFonts w:ascii="Arial" w:hAnsi="Arial" w:cs="Times New Roman" w:hint="default"/>
      </w:rPr>
    </w:lvl>
  </w:abstractNum>
  <w:abstractNum w:abstractNumId="12" w15:restartNumberingAfterBreak="0">
    <w:nsid w:val="12B97883"/>
    <w:multiLevelType w:val="hybridMultilevel"/>
    <w:tmpl w:val="0296822E"/>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41F1609"/>
    <w:multiLevelType w:val="hybridMultilevel"/>
    <w:tmpl w:val="320C7D84"/>
    <w:lvl w:ilvl="0" w:tplc="28C0A6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6352BE0"/>
    <w:multiLevelType w:val="hybridMultilevel"/>
    <w:tmpl w:val="C4B27B90"/>
    <w:lvl w:ilvl="0" w:tplc="FFFFFFFF">
      <w:start w:val="1"/>
      <w:numFmt w:val="decimal"/>
      <w:lvlText w:val="%1)"/>
      <w:lvlJc w:val="left"/>
      <w:pPr>
        <w:ind w:left="720" w:hanging="72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1D3A65E6"/>
    <w:multiLevelType w:val="hybridMultilevel"/>
    <w:tmpl w:val="6360DC96"/>
    <w:lvl w:ilvl="0" w:tplc="7C8446DA">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E710D23"/>
    <w:multiLevelType w:val="hybridMultilevel"/>
    <w:tmpl w:val="36AA9CD0"/>
    <w:lvl w:ilvl="0" w:tplc="58C4D18E">
      <w:start w:val="1"/>
      <w:numFmt w:val="bullet"/>
      <w:lvlText w:val="•"/>
      <w:lvlJc w:val="left"/>
      <w:pPr>
        <w:tabs>
          <w:tab w:val="num" w:pos="720"/>
        </w:tabs>
        <w:ind w:left="720" w:hanging="360"/>
      </w:pPr>
      <w:rPr>
        <w:rFonts w:ascii="Arial" w:hAnsi="Arial" w:cs="Times New Roman" w:hint="default"/>
      </w:rPr>
    </w:lvl>
    <w:lvl w:ilvl="1" w:tplc="BDE20F62">
      <w:start w:val="1"/>
      <w:numFmt w:val="bullet"/>
      <w:lvlText w:val="•"/>
      <w:lvlJc w:val="left"/>
      <w:pPr>
        <w:tabs>
          <w:tab w:val="num" w:pos="1440"/>
        </w:tabs>
        <w:ind w:left="1440" w:hanging="360"/>
      </w:pPr>
      <w:rPr>
        <w:rFonts w:ascii="Arial" w:hAnsi="Arial" w:cs="Times New Roman" w:hint="default"/>
      </w:rPr>
    </w:lvl>
    <w:lvl w:ilvl="2" w:tplc="76A039F4">
      <w:start w:val="1"/>
      <w:numFmt w:val="bullet"/>
      <w:lvlText w:val="•"/>
      <w:lvlJc w:val="left"/>
      <w:pPr>
        <w:tabs>
          <w:tab w:val="num" w:pos="2160"/>
        </w:tabs>
        <w:ind w:left="2160" w:hanging="360"/>
      </w:pPr>
      <w:rPr>
        <w:rFonts w:ascii="Arial" w:hAnsi="Arial" w:cs="Times New Roman" w:hint="default"/>
      </w:rPr>
    </w:lvl>
    <w:lvl w:ilvl="3" w:tplc="A73E9438">
      <w:start w:val="1"/>
      <w:numFmt w:val="bullet"/>
      <w:lvlText w:val="•"/>
      <w:lvlJc w:val="left"/>
      <w:pPr>
        <w:tabs>
          <w:tab w:val="num" w:pos="2880"/>
        </w:tabs>
        <w:ind w:left="2880" w:hanging="360"/>
      </w:pPr>
      <w:rPr>
        <w:rFonts w:ascii="Arial" w:hAnsi="Arial" w:cs="Times New Roman" w:hint="default"/>
      </w:rPr>
    </w:lvl>
    <w:lvl w:ilvl="4" w:tplc="B80C1B6E">
      <w:start w:val="1"/>
      <w:numFmt w:val="bullet"/>
      <w:lvlText w:val="•"/>
      <w:lvlJc w:val="left"/>
      <w:pPr>
        <w:tabs>
          <w:tab w:val="num" w:pos="3600"/>
        </w:tabs>
        <w:ind w:left="3600" w:hanging="360"/>
      </w:pPr>
      <w:rPr>
        <w:rFonts w:ascii="Arial" w:hAnsi="Arial" w:cs="Times New Roman" w:hint="default"/>
      </w:rPr>
    </w:lvl>
    <w:lvl w:ilvl="5" w:tplc="B79A4264">
      <w:start w:val="1"/>
      <w:numFmt w:val="bullet"/>
      <w:lvlText w:val="•"/>
      <w:lvlJc w:val="left"/>
      <w:pPr>
        <w:tabs>
          <w:tab w:val="num" w:pos="4320"/>
        </w:tabs>
        <w:ind w:left="4320" w:hanging="360"/>
      </w:pPr>
      <w:rPr>
        <w:rFonts w:ascii="Arial" w:hAnsi="Arial" w:cs="Times New Roman" w:hint="default"/>
      </w:rPr>
    </w:lvl>
    <w:lvl w:ilvl="6" w:tplc="48CE61D0">
      <w:start w:val="1"/>
      <w:numFmt w:val="bullet"/>
      <w:lvlText w:val="•"/>
      <w:lvlJc w:val="left"/>
      <w:pPr>
        <w:tabs>
          <w:tab w:val="num" w:pos="5040"/>
        </w:tabs>
        <w:ind w:left="5040" w:hanging="360"/>
      </w:pPr>
      <w:rPr>
        <w:rFonts w:ascii="Arial" w:hAnsi="Arial" w:cs="Times New Roman" w:hint="default"/>
      </w:rPr>
    </w:lvl>
    <w:lvl w:ilvl="7" w:tplc="C2968918">
      <w:start w:val="1"/>
      <w:numFmt w:val="bullet"/>
      <w:lvlText w:val="•"/>
      <w:lvlJc w:val="left"/>
      <w:pPr>
        <w:tabs>
          <w:tab w:val="num" w:pos="5760"/>
        </w:tabs>
        <w:ind w:left="5760" w:hanging="360"/>
      </w:pPr>
      <w:rPr>
        <w:rFonts w:ascii="Arial" w:hAnsi="Arial" w:cs="Times New Roman" w:hint="default"/>
      </w:rPr>
    </w:lvl>
    <w:lvl w:ilvl="8" w:tplc="C2A81A1C">
      <w:start w:val="1"/>
      <w:numFmt w:val="bullet"/>
      <w:lvlText w:val="•"/>
      <w:lvlJc w:val="left"/>
      <w:pPr>
        <w:tabs>
          <w:tab w:val="num" w:pos="6480"/>
        </w:tabs>
        <w:ind w:left="6480" w:hanging="360"/>
      </w:pPr>
      <w:rPr>
        <w:rFonts w:ascii="Arial" w:hAnsi="Arial" w:cs="Times New Roman" w:hint="default"/>
      </w:rPr>
    </w:lvl>
  </w:abstractNum>
  <w:abstractNum w:abstractNumId="17" w15:restartNumberingAfterBreak="0">
    <w:nsid w:val="20422EB7"/>
    <w:multiLevelType w:val="hybridMultilevel"/>
    <w:tmpl w:val="9528C5C6"/>
    <w:lvl w:ilvl="0" w:tplc="0409000F">
      <w:start w:val="1"/>
      <w:numFmt w:val="decimal"/>
      <w:lvlText w:val="%1."/>
      <w:lvlJc w:val="left"/>
      <w:pPr>
        <w:ind w:left="360" w:hanging="360"/>
      </w:pPr>
    </w:lvl>
    <w:lvl w:ilvl="1" w:tplc="F7B44F7C">
      <w:start w:val="8"/>
      <w:numFmt w:val="bullet"/>
      <w:lvlText w:val="•"/>
      <w:lvlJc w:val="left"/>
      <w:pPr>
        <w:ind w:left="1080" w:hanging="360"/>
      </w:pPr>
      <w:rPr>
        <w:rFonts w:ascii="Proxima Nova Rg" w:eastAsiaTheme="minorHAnsi" w:hAnsi="Proxima Nova Rg" w:cstheme="minorBidi"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208B2C71"/>
    <w:multiLevelType w:val="hybridMultilevel"/>
    <w:tmpl w:val="392EE5F4"/>
    <w:lvl w:ilvl="0" w:tplc="7ECCBFCC">
      <w:start w:val="1"/>
      <w:numFmt w:val="bullet"/>
      <w:lvlText w:val=""/>
      <w:lvlJc w:val="left"/>
      <w:pPr>
        <w:ind w:left="779" w:hanging="360"/>
      </w:pPr>
      <w:rPr>
        <w:rFonts w:ascii="Wingdings" w:hAnsi="Wingdings" w:hint="default"/>
        <w:color w:val="EC6706"/>
        <w:sz w:val="32"/>
        <w:szCs w:val="32"/>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19" w15:restartNumberingAfterBreak="0">
    <w:nsid w:val="287F4217"/>
    <w:multiLevelType w:val="hybridMultilevel"/>
    <w:tmpl w:val="AFAE3EEA"/>
    <w:lvl w:ilvl="0" w:tplc="A488885C">
      <w:start w:val="2"/>
      <w:numFmt w:val="decimal"/>
      <w:lvlText w:val="%1."/>
      <w:lvlJc w:val="left"/>
      <w:pPr>
        <w:ind w:left="706" w:hanging="36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20" w15:restartNumberingAfterBreak="0">
    <w:nsid w:val="31ED1B7A"/>
    <w:multiLevelType w:val="hybridMultilevel"/>
    <w:tmpl w:val="89E6E4AA"/>
    <w:lvl w:ilvl="0" w:tplc="04090013">
      <w:start w:val="1"/>
      <w:numFmt w:val="upperRoman"/>
      <w:lvlText w:val="%1."/>
      <w:lvlJc w:val="righ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2133841"/>
    <w:multiLevelType w:val="hybridMultilevel"/>
    <w:tmpl w:val="89609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31B60B3"/>
    <w:multiLevelType w:val="hybridMultilevel"/>
    <w:tmpl w:val="8E4EDD48"/>
    <w:lvl w:ilvl="0" w:tplc="8C645E30">
      <w:start w:val="1"/>
      <w:numFmt w:val="decimal"/>
      <w:lvlText w:val="%1."/>
      <w:lvlJc w:val="left"/>
      <w:pPr>
        <w:ind w:left="0" w:hanging="360"/>
      </w:pPr>
      <w:rPr>
        <w:rFonts w:hint="default"/>
        <w:color w:val="EC6706"/>
        <w:sz w:val="24"/>
        <w:szCs w:val="24"/>
      </w:rPr>
    </w:lvl>
    <w:lvl w:ilvl="1" w:tplc="FFFFFFFF">
      <w:start w:val="1"/>
      <w:numFmt w:val="bullet"/>
      <w:lvlText w:val="o"/>
      <w:lvlJc w:val="left"/>
      <w:pPr>
        <w:ind w:left="720" w:hanging="360"/>
      </w:pPr>
      <w:rPr>
        <w:rFonts w:ascii="Courier New" w:hAnsi="Courier New" w:cs="Courier New" w:hint="default"/>
      </w:rPr>
    </w:lvl>
    <w:lvl w:ilvl="2" w:tplc="FFFFFFFF">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23" w15:restartNumberingAfterBreak="0">
    <w:nsid w:val="33922506"/>
    <w:multiLevelType w:val="hybridMultilevel"/>
    <w:tmpl w:val="93A813A6"/>
    <w:lvl w:ilvl="0" w:tplc="5F2452FA">
      <w:start w:val="1"/>
      <w:numFmt w:val="bullet"/>
      <w:lvlText w:val=""/>
      <w:lvlJc w:val="left"/>
      <w:pPr>
        <w:ind w:left="0" w:hanging="360"/>
      </w:pPr>
      <w:rPr>
        <w:rFonts w:ascii="Symbol" w:hAnsi="Symbol" w:hint="default"/>
        <w:color w:val="F28D00"/>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4" w15:restartNumberingAfterBreak="0">
    <w:nsid w:val="366E5118"/>
    <w:multiLevelType w:val="hybridMultilevel"/>
    <w:tmpl w:val="77CE95A0"/>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A1E4188"/>
    <w:multiLevelType w:val="hybridMultilevel"/>
    <w:tmpl w:val="1E84189C"/>
    <w:lvl w:ilvl="0" w:tplc="04090001">
      <w:start w:val="1"/>
      <w:numFmt w:val="bullet"/>
      <w:lvlText w:val=""/>
      <w:lvlJc w:val="left"/>
      <w:pPr>
        <w:ind w:left="1243" w:hanging="360"/>
      </w:pPr>
      <w:rPr>
        <w:rFonts w:ascii="Symbol" w:hAnsi="Symbol" w:hint="default"/>
        <w:sz w:val="28"/>
        <w:szCs w:val="28"/>
      </w:rPr>
    </w:lvl>
    <w:lvl w:ilvl="1" w:tplc="FFFFFFFF">
      <w:start w:val="1"/>
      <w:numFmt w:val="bullet"/>
      <w:lvlText w:val="o"/>
      <w:lvlJc w:val="left"/>
      <w:pPr>
        <w:ind w:left="1963" w:hanging="360"/>
      </w:pPr>
      <w:rPr>
        <w:rFonts w:ascii="Courier New" w:hAnsi="Courier New" w:cs="Courier New" w:hint="default"/>
      </w:rPr>
    </w:lvl>
    <w:lvl w:ilvl="2" w:tplc="FFFFFFFF" w:tentative="1">
      <w:start w:val="1"/>
      <w:numFmt w:val="bullet"/>
      <w:lvlText w:val=""/>
      <w:lvlJc w:val="left"/>
      <w:pPr>
        <w:ind w:left="2683" w:hanging="360"/>
      </w:pPr>
      <w:rPr>
        <w:rFonts w:ascii="Wingdings" w:hAnsi="Wingdings" w:hint="default"/>
      </w:rPr>
    </w:lvl>
    <w:lvl w:ilvl="3" w:tplc="FFFFFFFF" w:tentative="1">
      <w:start w:val="1"/>
      <w:numFmt w:val="bullet"/>
      <w:lvlText w:val=""/>
      <w:lvlJc w:val="left"/>
      <w:pPr>
        <w:ind w:left="3403" w:hanging="360"/>
      </w:pPr>
      <w:rPr>
        <w:rFonts w:ascii="Symbol" w:hAnsi="Symbol" w:hint="default"/>
      </w:rPr>
    </w:lvl>
    <w:lvl w:ilvl="4" w:tplc="FFFFFFFF" w:tentative="1">
      <w:start w:val="1"/>
      <w:numFmt w:val="bullet"/>
      <w:lvlText w:val="o"/>
      <w:lvlJc w:val="left"/>
      <w:pPr>
        <w:ind w:left="4123" w:hanging="360"/>
      </w:pPr>
      <w:rPr>
        <w:rFonts w:ascii="Courier New" w:hAnsi="Courier New" w:cs="Courier New" w:hint="default"/>
      </w:rPr>
    </w:lvl>
    <w:lvl w:ilvl="5" w:tplc="FFFFFFFF" w:tentative="1">
      <w:start w:val="1"/>
      <w:numFmt w:val="bullet"/>
      <w:lvlText w:val=""/>
      <w:lvlJc w:val="left"/>
      <w:pPr>
        <w:ind w:left="4843" w:hanging="360"/>
      </w:pPr>
      <w:rPr>
        <w:rFonts w:ascii="Wingdings" w:hAnsi="Wingdings" w:hint="default"/>
      </w:rPr>
    </w:lvl>
    <w:lvl w:ilvl="6" w:tplc="FFFFFFFF" w:tentative="1">
      <w:start w:val="1"/>
      <w:numFmt w:val="bullet"/>
      <w:lvlText w:val=""/>
      <w:lvlJc w:val="left"/>
      <w:pPr>
        <w:ind w:left="5563" w:hanging="360"/>
      </w:pPr>
      <w:rPr>
        <w:rFonts w:ascii="Symbol" w:hAnsi="Symbol" w:hint="default"/>
      </w:rPr>
    </w:lvl>
    <w:lvl w:ilvl="7" w:tplc="FFFFFFFF" w:tentative="1">
      <w:start w:val="1"/>
      <w:numFmt w:val="bullet"/>
      <w:lvlText w:val="o"/>
      <w:lvlJc w:val="left"/>
      <w:pPr>
        <w:ind w:left="6283" w:hanging="360"/>
      </w:pPr>
      <w:rPr>
        <w:rFonts w:ascii="Courier New" w:hAnsi="Courier New" w:cs="Courier New" w:hint="default"/>
      </w:rPr>
    </w:lvl>
    <w:lvl w:ilvl="8" w:tplc="FFFFFFFF" w:tentative="1">
      <w:start w:val="1"/>
      <w:numFmt w:val="bullet"/>
      <w:lvlText w:val=""/>
      <w:lvlJc w:val="left"/>
      <w:pPr>
        <w:ind w:left="7003" w:hanging="360"/>
      </w:pPr>
      <w:rPr>
        <w:rFonts w:ascii="Wingdings" w:hAnsi="Wingdings" w:hint="default"/>
      </w:rPr>
    </w:lvl>
  </w:abstractNum>
  <w:abstractNum w:abstractNumId="26" w15:restartNumberingAfterBreak="0">
    <w:nsid w:val="3BB846BE"/>
    <w:multiLevelType w:val="hybridMultilevel"/>
    <w:tmpl w:val="36744A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FF904FF"/>
    <w:multiLevelType w:val="hybridMultilevel"/>
    <w:tmpl w:val="DA3E2054"/>
    <w:lvl w:ilvl="0" w:tplc="87426554">
      <w:start w:val="1"/>
      <w:numFmt w:val="bullet"/>
      <w:lvlText w:val="•"/>
      <w:lvlJc w:val="left"/>
      <w:pPr>
        <w:tabs>
          <w:tab w:val="num" w:pos="360"/>
        </w:tabs>
        <w:ind w:left="360" w:hanging="360"/>
      </w:pPr>
      <w:rPr>
        <w:rFonts w:ascii="Arial" w:hAnsi="Arial" w:hint="default"/>
      </w:rPr>
    </w:lvl>
    <w:lvl w:ilvl="1" w:tplc="DF4E45DC" w:tentative="1">
      <w:start w:val="1"/>
      <w:numFmt w:val="bullet"/>
      <w:lvlText w:val="•"/>
      <w:lvlJc w:val="left"/>
      <w:pPr>
        <w:tabs>
          <w:tab w:val="num" w:pos="1080"/>
        </w:tabs>
        <w:ind w:left="1080" w:hanging="360"/>
      </w:pPr>
      <w:rPr>
        <w:rFonts w:ascii="Arial" w:hAnsi="Arial" w:hint="default"/>
      </w:rPr>
    </w:lvl>
    <w:lvl w:ilvl="2" w:tplc="9A2E660C" w:tentative="1">
      <w:start w:val="1"/>
      <w:numFmt w:val="bullet"/>
      <w:lvlText w:val="•"/>
      <w:lvlJc w:val="left"/>
      <w:pPr>
        <w:tabs>
          <w:tab w:val="num" w:pos="1800"/>
        </w:tabs>
        <w:ind w:left="1800" w:hanging="360"/>
      </w:pPr>
      <w:rPr>
        <w:rFonts w:ascii="Arial" w:hAnsi="Arial" w:hint="default"/>
      </w:rPr>
    </w:lvl>
    <w:lvl w:ilvl="3" w:tplc="458EC64C" w:tentative="1">
      <w:start w:val="1"/>
      <w:numFmt w:val="bullet"/>
      <w:lvlText w:val="•"/>
      <w:lvlJc w:val="left"/>
      <w:pPr>
        <w:tabs>
          <w:tab w:val="num" w:pos="2520"/>
        </w:tabs>
        <w:ind w:left="2520" w:hanging="360"/>
      </w:pPr>
      <w:rPr>
        <w:rFonts w:ascii="Arial" w:hAnsi="Arial" w:hint="default"/>
      </w:rPr>
    </w:lvl>
    <w:lvl w:ilvl="4" w:tplc="E76CAC66" w:tentative="1">
      <w:start w:val="1"/>
      <w:numFmt w:val="bullet"/>
      <w:lvlText w:val="•"/>
      <w:lvlJc w:val="left"/>
      <w:pPr>
        <w:tabs>
          <w:tab w:val="num" w:pos="3240"/>
        </w:tabs>
        <w:ind w:left="3240" w:hanging="360"/>
      </w:pPr>
      <w:rPr>
        <w:rFonts w:ascii="Arial" w:hAnsi="Arial" w:hint="default"/>
      </w:rPr>
    </w:lvl>
    <w:lvl w:ilvl="5" w:tplc="3E2475C6" w:tentative="1">
      <w:start w:val="1"/>
      <w:numFmt w:val="bullet"/>
      <w:lvlText w:val="•"/>
      <w:lvlJc w:val="left"/>
      <w:pPr>
        <w:tabs>
          <w:tab w:val="num" w:pos="3960"/>
        </w:tabs>
        <w:ind w:left="3960" w:hanging="360"/>
      </w:pPr>
      <w:rPr>
        <w:rFonts w:ascii="Arial" w:hAnsi="Arial" w:hint="default"/>
      </w:rPr>
    </w:lvl>
    <w:lvl w:ilvl="6" w:tplc="B1BC1A0A" w:tentative="1">
      <w:start w:val="1"/>
      <w:numFmt w:val="bullet"/>
      <w:lvlText w:val="•"/>
      <w:lvlJc w:val="left"/>
      <w:pPr>
        <w:tabs>
          <w:tab w:val="num" w:pos="4680"/>
        </w:tabs>
        <w:ind w:left="4680" w:hanging="360"/>
      </w:pPr>
      <w:rPr>
        <w:rFonts w:ascii="Arial" w:hAnsi="Arial" w:hint="default"/>
      </w:rPr>
    </w:lvl>
    <w:lvl w:ilvl="7" w:tplc="3DC2A3EC" w:tentative="1">
      <w:start w:val="1"/>
      <w:numFmt w:val="bullet"/>
      <w:lvlText w:val="•"/>
      <w:lvlJc w:val="left"/>
      <w:pPr>
        <w:tabs>
          <w:tab w:val="num" w:pos="5400"/>
        </w:tabs>
        <w:ind w:left="5400" w:hanging="360"/>
      </w:pPr>
      <w:rPr>
        <w:rFonts w:ascii="Arial" w:hAnsi="Arial" w:hint="default"/>
      </w:rPr>
    </w:lvl>
    <w:lvl w:ilvl="8" w:tplc="36329FA8" w:tentative="1">
      <w:start w:val="1"/>
      <w:numFmt w:val="bullet"/>
      <w:lvlText w:val="•"/>
      <w:lvlJc w:val="left"/>
      <w:pPr>
        <w:tabs>
          <w:tab w:val="num" w:pos="6120"/>
        </w:tabs>
        <w:ind w:left="6120" w:hanging="360"/>
      </w:pPr>
      <w:rPr>
        <w:rFonts w:ascii="Arial" w:hAnsi="Arial" w:hint="default"/>
      </w:rPr>
    </w:lvl>
  </w:abstractNum>
  <w:abstractNum w:abstractNumId="28" w15:restartNumberingAfterBreak="0">
    <w:nsid w:val="40C03B82"/>
    <w:multiLevelType w:val="hybridMultilevel"/>
    <w:tmpl w:val="341803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29334E1"/>
    <w:multiLevelType w:val="hybridMultilevel"/>
    <w:tmpl w:val="C5807134"/>
    <w:lvl w:ilvl="0" w:tplc="6C6E3274">
      <w:start w:val="1"/>
      <w:numFmt w:val="bullet"/>
      <w:lvlText w:val="•"/>
      <w:lvlJc w:val="left"/>
      <w:pPr>
        <w:tabs>
          <w:tab w:val="num" w:pos="720"/>
        </w:tabs>
        <w:ind w:left="720" w:hanging="360"/>
      </w:pPr>
      <w:rPr>
        <w:rFonts w:ascii="Arial" w:hAnsi="Arial" w:cs="Times New Roman" w:hint="default"/>
      </w:rPr>
    </w:lvl>
    <w:lvl w:ilvl="1" w:tplc="FB3CB6BA">
      <w:start w:val="1"/>
      <w:numFmt w:val="bullet"/>
      <w:lvlText w:val="•"/>
      <w:lvlJc w:val="left"/>
      <w:pPr>
        <w:tabs>
          <w:tab w:val="num" w:pos="1440"/>
        </w:tabs>
        <w:ind w:left="1440" w:hanging="360"/>
      </w:pPr>
      <w:rPr>
        <w:rFonts w:ascii="Arial" w:hAnsi="Arial" w:cs="Times New Roman" w:hint="default"/>
      </w:rPr>
    </w:lvl>
    <w:lvl w:ilvl="2" w:tplc="743479DE">
      <w:start w:val="1"/>
      <w:numFmt w:val="bullet"/>
      <w:lvlText w:val="•"/>
      <w:lvlJc w:val="left"/>
      <w:pPr>
        <w:tabs>
          <w:tab w:val="num" w:pos="2160"/>
        </w:tabs>
        <w:ind w:left="2160" w:hanging="360"/>
      </w:pPr>
      <w:rPr>
        <w:rFonts w:ascii="Arial" w:hAnsi="Arial" w:cs="Times New Roman" w:hint="default"/>
      </w:rPr>
    </w:lvl>
    <w:lvl w:ilvl="3" w:tplc="BB1823D6">
      <w:start w:val="1"/>
      <w:numFmt w:val="bullet"/>
      <w:lvlText w:val="•"/>
      <w:lvlJc w:val="left"/>
      <w:pPr>
        <w:tabs>
          <w:tab w:val="num" w:pos="2880"/>
        </w:tabs>
        <w:ind w:left="2880" w:hanging="360"/>
      </w:pPr>
      <w:rPr>
        <w:rFonts w:ascii="Arial" w:hAnsi="Arial" w:cs="Times New Roman" w:hint="default"/>
      </w:rPr>
    </w:lvl>
    <w:lvl w:ilvl="4" w:tplc="2A80F028">
      <w:start w:val="1"/>
      <w:numFmt w:val="bullet"/>
      <w:lvlText w:val="•"/>
      <w:lvlJc w:val="left"/>
      <w:pPr>
        <w:tabs>
          <w:tab w:val="num" w:pos="3600"/>
        </w:tabs>
        <w:ind w:left="3600" w:hanging="360"/>
      </w:pPr>
      <w:rPr>
        <w:rFonts w:ascii="Arial" w:hAnsi="Arial" w:cs="Times New Roman" w:hint="default"/>
      </w:rPr>
    </w:lvl>
    <w:lvl w:ilvl="5" w:tplc="DF160A5E">
      <w:start w:val="1"/>
      <w:numFmt w:val="bullet"/>
      <w:lvlText w:val="•"/>
      <w:lvlJc w:val="left"/>
      <w:pPr>
        <w:tabs>
          <w:tab w:val="num" w:pos="4320"/>
        </w:tabs>
        <w:ind w:left="4320" w:hanging="360"/>
      </w:pPr>
      <w:rPr>
        <w:rFonts w:ascii="Arial" w:hAnsi="Arial" w:cs="Times New Roman" w:hint="default"/>
      </w:rPr>
    </w:lvl>
    <w:lvl w:ilvl="6" w:tplc="1D64E582">
      <w:start w:val="1"/>
      <w:numFmt w:val="bullet"/>
      <w:lvlText w:val="•"/>
      <w:lvlJc w:val="left"/>
      <w:pPr>
        <w:tabs>
          <w:tab w:val="num" w:pos="5040"/>
        </w:tabs>
        <w:ind w:left="5040" w:hanging="360"/>
      </w:pPr>
      <w:rPr>
        <w:rFonts w:ascii="Arial" w:hAnsi="Arial" w:cs="Times New Roman" w:hint="default"/>
      </w:rPr>
    </w:lvl>
    <w:lvl w:ilvl="7" w:tplc="4306C7CE">
      <w:start w:val="1"/>
      <w:numFmt w:val="bullet"/>
      <w:lvlText w:val="•"/>
      <w:lvlJc w:val="left"/>
      <w:pPr>
        <w:tabs>
          <w:tab w:val="num" w:pos="5760"/>
        </w:tabs>
        <w:ind w:left="5760" w:hanging="360"/>
      </w:pPr>
      <w:rPr>
        <w:rFonts w:ascii="Arial" w:hAnsi="Arial" w:cs="Times New Roman" w:hint="default"/>
      </w:rPr>
    </w:lvl>
    <w:lvl w:ilvl="8" w:tplc="B1D81958">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42F73480"/>
    <w:multiLevelType w:val="hybridMultilevel"/>
    <w:tmpl w:val="73F880EC"/>
    <w:lvl w:ilvl="0" w:tplc="FFFFFFFF">
      <w:start w:val="1"/>
      <w:numFmt w:val="lowerLetter"/>
      <w:lvlText w:val="%1)"/>
      <w:lvlJc w:val="left"/>
      <w:pPr>
        <w:ind w:left="360" w:hanging="360"/>
      </w:pPr>
      <w:rPr>
        <w:rFonts w:hint="default"/>
        <w:color w:val="F28D00"/>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456D1FDD"/>
    <w:multiLevelType w:val="hybridMultilevel"/>
    <w:tmpl w:val="6C963B3A"/>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9C67E51"/>
    <w:multiLevelType w:val="hybridMultilevel"/>
    <w:tmpl w:val="60FE5C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B34507E"/>
    <w:multiLevelType w:val="hybridMultilevel"/>
    <w:tmpl w:val="6D64205E"/>
    <w:lvl w:ilvl="0" w:tplc="300457E6">
      <w:start w:val="1"/>
      <w:numFmt w:val="bullet"/>
      <w:lvlText w:val="•"/>
      <w:lvlJc w:val="left"/>
      <w:pPr>
        <w:tabs>
          <w:tab w:val="num" w:pos="360"/>
        </w:tabs>
        <w:ind w:left="360" w:hanging="360"/>
      </w:pPr>
      <w:rPr>
        <w:rFonts w:ascii="Arial" w:hAnsi="Arial" w:cs="Times New Roman" w:hint="default"/>
      </w:rPr>
    </w:lvl>
    <w:lvl w:ilvl="1" w:tplc="7B0AC6C6">
      <w:start w:val="1"/>
      <w:numFmt w:val="bullet"/>
      <w:lvlText w:val="•"/>
      <w:lvlJc w:val="left"/>
      <w:pPr>
        <w:tabs>
          <w:tab w:val="num" w:pos="1080"/>
        </w:tabs>
        <w:ind w:left="1080" w:hanging="360"/>
      </w:pPr>
      <w:rPr>
        <w:rFonts w:ascii="Arial" w:hAnsi="Arial" w:cs="Times New Roman" w:hint="default"/>
      </w:rPr>
    </w:lvl>
    <w:lvl w:ilvl="2" w:tplc="238AE592">
      <w:start w:val="1"/>
      <w:numFmt w:val="bullet"/>
      <w:lvlText w:val="•"/>
      <w:lvlJc w:val="left"/>
      <w:pPr>
        <w:tabs>
          <w:tab w:val="num" w:pos="1800"/>
        </w:tabs>
        <w:ind w:left="1800" w:hanging="360"/>
      </w:pPr>
      <w:rPr>
        <w:rFonts w:ascii="Arial" w:hAnsi="Arial" w:cs="Times New Roman" w:hint="default"/>
      </w:rPr>
    </w:lvl>
    <w:lvl w:ilvl="3" w:tplc="A07C4D58">
      <w:start w:val="1"/>
      <w:numFmt w:val="bullet"/>
      <w:lvlText w:val="•"/>
      <w:lvlJc w:val="left"/>
      <w:pPr>
        <w:tabs>
          <w:tab w:val="num" w:pos="2520"/>
        </w:tabs>
        <w:ind w:left="2520" w:hanging="360"/>
      </w:pPr>
      <w:rPr>
        <w:rFonts w:ascii="Arial" w:hAnsi="Arial" w:cs="Times New Roman" w:hint="default"/>
      </w:rPr>
    </w:lvl>
    <w:lvl w:ilvl="4" w:tplc="A9D25824">
      <w:start w:val="1"/>
      <w:numFmt w:val="bullet"/>
      <w:lvlText w:val="•"/>
      <w:lvlJc w:val="left"/>
      <w:pPr>
        <w:tabs>
          <w:tab w:val="num" w:pos="3240"/>
        </w:tabs>
        <w:ind w:left="3240" w:hanging="360"/>
      </w:pPr>
      <w:rPr>
        <w:rFonts w:ascii="Arial" w:hAnsi="Arial" w:cs="Times New Roman" w:hint="default"/>
      </w:rPr>
    </w:lvl>
    <w:lvl w:ilvl="5" w:tplc="AF6AF5EE">
      <w:start w:val="1"/>
      <w:numFmt w:val="bullet"/>
      <w:lvlText w:val="•"/>
      <w:lvlJc w:val="left"/>
      <w:pPr>
        <w:tabs>
          <w:tab w:val="num" w:pos="3960"/>
        </w:tabs>
        <w:ind w:left="3960" w:hanging="360"/>
      </w:pPr>
      <w:rPr>
        <w:rFonts w:ascii="Arial" w:hAnsi="Arial" w:cs="Times New Roman" w:hint="default"/>
      </w:rPr>
    </w:lvl>
    <w:lvl w:ilvl="6" w:tplc="59EAE9BE">
      <w:start w:val="1"/>
      <w:numFmt w:val="bullet"/>
      <w:lvlText w:val="•"/>
      <w:lvlJc w:val="left"/>
      <w:pPr>
        <w:tabs>
          <w:tab w:val="num" w:pos="4680"/>
        </w:tabs>
        <w:ind w:left="4680" w:hanging="360"/>
      </w:pPr>
      <w:rPr>
        <w:rFonts w:ascii="Arial" w:hAnsi="Arial" w:cs="Times New Roman" w:hint="default"/>
      </w:rPr>
    </w:lvl>
    <w:lvl w:ilvl="7" w:tplc="A3744AF8">
      <w:start w:val="1"/>
      <w:numFmt w:val="bullet"/>
      <w:lvlText w:val="•"/>
      <w:lvlJc w:val="left"/>
      <w:pPr>
        <w:tabs>
          <w:tab w:val="num" w:pos="5400"/>
        </w:tabs>
        <w:ind w:left="5400" w:hanging="360"/>
      </w:pPr>
      <w:rPr>
        <w:rFonts w:ascii="Arial" w:hAnsi="Arial" w:cs="Times New Roman" w:hint="default"/>
      </w:rPr>
    </w:lvl>
    <w:lvl w:ilvl="8" w:tplc="77CA1BB4">
      <w:start w:val="1"/>
      <w:numFmt w:val="bullet"/>
      <w:lvlText w:val="•"/>
      <w:lvlJc w:val="left"/>
      <w:pPr>
        <w:tabs>
          <w:tab w:val="num" w:pos="6120"/>
        </w:tabs>
        <w:ind w:left="6120" w:hanging="360"/>
      </w:pPr>
      <w:rPr>
        <w:rFonts w:ascii="Arial" w:hAnsi="Arial" w:cs="Times New Roman" w:hint="default"/>
      </w:rPr>
    </w:lvl>
  </w:abstractNum>
  <w:abstractNum w:abstractNumId="34" w15:restartNumberingAfterBreak="0">
    <w:nsid w:val="4BC037BC"/>
    <w:multiLevelType w:val="hybridMultilevel"/>
    <w:tmpl w:val="D544449E"/>
    <w:lvl w:ilvl="0" w:tplc="F6A6F872">
      <w:start w:val="1"/>
      <w:numFmt w:val="bullet"/>
      <w:lvlText w:val="•"/>
      <w:lvlJc w:val="left"/>
      <w:pPr>
        <w:tabs>
          <w:tab w:val="num" w:pos="720"/>
        </w:tabs>
        <w:ind w:left="720" w:hanging="360"/>
      </w:pPr>
      <w:rPr>
        <w:rFonts w:ascii="Arial" w:hAnsi="Arial" w:cs="Times New Roman" w:hint="default"/>
      </w:rPr>
    </w:lvl>
    <w:lvl w:ilvl="1" w:tplc="B97A0A4E">
      <w:start w:val="1"/>
      <w:numFmt w:val="bullet"/>
      <w:lvlText w:val="•"/>
      <w:lvlJc w:val="left"/>
      <w:pPr>
        <w:tabs>
          <w:tab w:val="num" w:pos="1440"/>
        </w:tabs>
        <w:ind w:left="1440" w:hanging="360"/>
      </w:pPr>
      <w:rPr>
        <w:rFonts w:ascii="Arial" w:hAnsi="Arial" w:cs="Times New Roman" w:hint="default"/>
      </w:rPr>
    </w:lvl>
    <w:lvl w:ilvl="2" w:tplc="B142D286">
      <w:start w:val="1"/>
      <w:numFmt w:val="bullet"/>
      <w:lvlText w:val="•"/>
      <w:lvlJc w:val="left"/>
      <w:pPr>
        <w:tabs>
          <w:tab w:val="num" w:pos="2160"/>
        </w:tabs>
        <w:ind w:left="2160" w:hanging="360"/>
      </w:pPr>
      <w:rPr>
        <w:rFonts w:ascii="Arial" w:hAnsi="Arial" w:cs="Times New Roman" w:hint="default"/>
      </w:rPr>
    </w:lvl>
    <w:lvl w:ilvl="3" w:tplc="E120343E">
      <w:start w:val="1"/>
      <w:numFmt w:val="bullet"/>
      <w:lvlText w:val="•"/>
      <w:lvlJc w:val="left"/>
      <w:pPr>
        <w:tabs>
          <w:tab w:val="num" w:pos="2880"/>
        </w:tabs>
        <w:ind w:left="2880" w:hanging="360"/>
      </w:pPr>
      <w:rPr>
        <w:rFonts w:ascii="Arial" w:hAnsi="Arial" w:cs="Times New Roman" w:hint="default"/>
      </w:rPr>
    </w:lvl>
    <w:lvl w:ilvl="4" w:tplc="84B0FAD4">
      <w:start w:val="1"/>
      <w:numFmt w:val="bullet"/>
      <w:lvlText w:val="•"/>
      <w:lvlJc w:val="left"/>
      <w:pPr>
        <w:tabs>
          <w:tab w:val="num" w:pos="3600"/>
        </w:tabs>
        <w:ind w:left="3600" w:hanging="360"/>
      </w:pPr>
      <w:rPr>
        <w:rFonts w:ascii="Arial" w:hAnsi="Arial" w:cs="Times New Roman" w:hint="default"/>
      </w:rPr>
    </w:lvl>
    <w:lvl w:ilvl="5" w:tplc="20CC9AEA">
      <w:start w:val="1"/>
      <w:numFmt w:val="bullet"/>
      <w:lvlText w:val="•"/>
      <w:lvlJc w:val="left"/>
      <w:pPr>
        <w:tabs>
          <w:tab w:val="num" w:pos="4320"/>
        </w:tabs>
        <w:ind w:left="4320" w:hanging="360"/>
      </w:pPr>
      <w:rPr>
        <w:rFonts w:ascii="Arial" w:hAnsi="Arial" w:cs="Times New Roman" w:hint="default"/>
      </w:rPr>
    </w:lvl>
    <w:lvl w:ilvl="6" w:tplc="B2D4EB50">
      <w:start w:val="1"/>
      <w:numFmt w:val="bullet"/>
      <w:lvlText w:val="•"/>
      <w:lvlJc w:val="left"/>
      <w:pPr>
        <w:tabs>
          <w:tab w:val="num" w:pos="5040"/>
        </w:tabs>
        <w:ind w:left="5040" w:hanging="360"/>
      </w:pPr>
      <w:rPr>
        <w:rFonts w:ascii="Arial" w:hAnsi="Arial" w:cs="Times New Roman" w:hint="default"/>
      </w:rPr>
    </w:lvl>
    <w:lvl w:ilvl="7" w:tplc="FDB0FBC8">
      <w:start w:val="1"/>
      <w:numFmt w:val="bullet"/>
      <w:lvlText w:val="•"/>
      <w:lvlJc w:val="left"/>
      <w:pPr>
        <w:tabs>
          <w:tab w:val="num" w:pos="5760"/>
        </w:tabs>
        <w:ind w:left="5760" w:hanging="360"/>
      </w:pPr>
      <w:rPr>
        <w:rFonts w:ascii="Arial" w:hAnsi="Arial" w:cs="Times New Roman" w:hint="default"/>
      </w:rPr>
    </w:lvl>
    <w:lvl w:ilvl="8" w:tplc="AEFA21BE">
      <w:start w:val="1"/>
      <w:numFmt w:val="bullet"/>
      <w:lvlText w:val="•"/>
      <w:lvlJc w:val="left"/>
      <w:pPr>
        <w:tabs>
          <w:tab w:val="num" w:pos="6480"/>
        </w:tabs>
        <w:ind w:left="6480" w:hanging="360"/>
      </w:pPr>
      <w:rPr>
        <w:rFonts w:ascii="Arial" w:hAnsi="Arial" w:cs="Times New Roman" w:hint="default"/>
      </w:rPr>
    </w:lvl>
  </w:abstractNum>
  <w:abstractNum w:abstractNumId="35" w15:restartNumberingAfterBreak="0">
    <w:nsid w:val="4D63229A"/>
    <w:multiLevelType w:val="hybridMultilevel"/>
    <w:tmpl w:val="4A38CB98"/>
    <w:lvl w:ilvl="0" w:tplc="7ECCBFCC">
      <w:start w:val="1"/>
      <w:numFmt w:val="bullet"/>
      <w:lvlText w:val=""/>
      <w:lvlJc w:val="left"/>
      <w:pPr>
        <w:ind w:left="0" w:hanging="360"/>
      </w:pPr>
      <w:rPr>
        <w:rFonts w:ascii="Wingdings" w:hAnsi="Wingdings" w:hint="default"/>
        <w:b/>
        <w:bCs/>
        <w:color w:val="EC6706"/>
        <w:sz w:val="32"/>
        <w:szCs w:val="32"/>
      </w:rPr>
    </w:lvl>
    <w:lvl w:ilvl="1" w:tplc="FFFFFFFF" w:tentative="1">
      <w:start w:val="1"/>
      <w:numFmt w:val="lowerLetter"/>
      <w:lvlText w:val="%2."/>
      <w:lvlJc w:val="left"/>
      <w:pPr>
        <w:ind w:left="720" w:hanging="360"/>
      </w:pPr>
    </w:lvl>
    <w:lvl w:ilvl="2" w:tplc="FFFFFFFF" w:tentative="1">
      <w:start w:val="1"/>
      <w:numFmt w:val="lowerRoman"/>
      <w:lvlText w:val="%3."/>
      <w:lvlJc w:val="right"/>
      <w:pPr>
        <w:ind w:left="1440" w:hanging="180"/>
      </w:pPr>
    </w:lvl>
    <w:lvl w:ilvl="3" w:tplc="FFFFFFFF" w:tentative="1">
      <w:start w:val="1"/>
      <w:numFmt w:val="decimal"/>
      <w:lvlText w:val="%4."/>
      <w:lvlJc w:val="left"/>
      <w:pPr>
        <w:ind w:left="2160" w:hanging="360"/>
      </w:pPr>
    </w:lvl>
    <w:lvl w:ilvl="4" w:tplc="FFFFFFFF" w:tentative="1">
      <w:start w:val="1"/>
      <w:numFmt w:val="lowerLetter"/>
      <w:lvlText w:val="%5."/>
      <w:lvlJc w:val="left"/>
      <w:pPr>
        <w:ind w:left="2880" w:hanging="360"/>
      </w:pPr>
    </w:lvl>
    <w:lvl w:ilvl="5" w:tplc="FFFFFFFF" w:tentative="1">
      <w:start w:val="1"/>
      <w:numFmt w:val="lowerRoman"/>
      <w:lvlText w:val="%6."/>
      <w:lvlJc w:val="right"/>
      <w:pPr>
        <w:ind w:left="3600" w:hanging="180"/>
      </w:pPr>
    </w:lvl>
    <w:lvl w:ilvl="6" w:tplc="FFFFFFFF" w:tentative="1">
      <w:start w:val="1"/>
      <w:numFmt w:val="decimal"/>
      <w:lvlText w:val="%7."/>
      <w:lvlJc w:val="left"/>
      <w:pPr>
        <w:ind w:left="4320" w:hanging="360"/>
      </w:pPr>
    </w:lvl>
    <w:lvl w:ilvl="7" w:tplc="FFFFFFFF" w:tentative="1">
      <w:start w:val="1"/>
      <w:numFmt w:val="lowerLetter"/>
      <w:lvlText w:val="%8."/>
      <w:lvlJc w:val="left"/>
      <w:pPr>
        <w:ind w:left="5040" w:hanging="360"/>
      </w:pPr>
    </w:lvl>
    <w:lvl w:ilvl="8" w:tplc="FFFFFFFF" w:tentative="1">
      <w:start w:val="1"/>
      <w:numFmt w:val="lowerRoman"/>
      <w:lvlText w:val="%9."/>
      <w:lvlJc w:val="right"/>
      <w:pPr>
        <w:ind w:left="5760" w:hanging="180"/>
      </w:pPr>
    </w:lvl>
  </w:abstractNum>
  <w:abstractNum w:abstractNumId="36" w15:restartNumberingAfterBreak="0">
    <w:nsid w:val="50C14F07"/>
    <w:multiLevelType w:val="hybridMultilevel"/>
    <w:tmpl w:val="122EE3FA"/>
    <w:lvl w:ilvl="0" w:tplc="7ECCBFCC">
      <w:start w:val="1"/>
      <w:numFmt w:val="bullet"/>
      <w:lvlText w:val=""/>
      <w:lvlJc w:val="left"/>
      <w:pPr>
        <w:ind w:left="1170" w:hanging="360"/>
      </w:pPr>
      <w:rPr>
        <w:rFonts w:ascii="Wingdings" w:hAnsi="Wingdings" w:hint="default"/>
        <w:color w:val="EC6706"/>
        <w:sz w:val="32"/>
        <w:szCs w:val="32"/>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7" w15:restartNumberingAfterBreak="0">
    <w:nsid w:val="512F4072"/>
    <w:multiLevelType w:val="hybridMultilevel"/>
    <w:tmpl w:val="240EB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1502CEF"/>
    <w:multiLevelType w:val="hybridMultilevel"/>
    <w:tmpl w:val="1D140768"/>
    <w:lvl w:ilvl="0" w:tplc="AA866CD8">
      <w:start w:val="1"/>
      <w:numFmt w:val="lowerLetter"/>
      <w:lvlText w:val="%1)"/>
      <w:lvlJc w:val="left"/>
      <w:pPr>
        <w:ind w:left="720" w:hanging="360"/>
      </w:pPr>
      <w:rPr>
        <w:rFonts w:hint="default"/>
        <w:color w:val="F28D00"/>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55770F9B"/>
    <w:multiLevelType w:val="hybridMultilevel"/>
    <w:tmpl w:val="2C3C46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58FA4393"/>
    <w:multiLevelType w:val="hybridMultilevel"/>
    <w:tmpl w:val="42508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A832652"/>
    <w:multiLevelType w:val="hybridMultilevel"/>
    <w:tmpl w:val="A35221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5AEF5334"/>
    <w:multiLevelType w:val="hybridMultilevel"/>
    <w:tmpl w:val="72046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B4F354A"/>
    <w:multiLevelType w:val="hybridMultilevel"/>
    <w:tmpl w:val="2C60E8AC"/>
    <w:lvl w:ilvl="0" w:tplc="986A94D2">
      <w:start w:val="1"/>
      <w:numFmt w:val="decimal"/>
      <w:lvlText w:val="%1."/>
      <w:lvlJc w:val="left"/>
      <w:pPr>
        <w:ind w:left="0" w:hanging="360"/>
      </w:pPr>
      <w:rPr>
        <w:b/>
        <w:bCs/>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4" w15:restartNumberingAfterBreak="0">
    <w:nsid w:val="5D392990"/>
    <w:multiLevelType w:val="hybridMultilevel"/>
    <w:tmpl w:val="43C8C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E0A7A26"/>
    <w:multiLevelType w:val="hybridMultilevel"/>
    <w:tmpl w:val="9FC00512"/>
    <w:lvl w:ilvl="0" w:tplc="7ECCBFCC">
      <w:start w:val="1"/>
      <w:numFmt w:val="bullet"/>
      <w:lvlText w:val=""/>
      <w:lvlJc w:val="left"/>
      <w:pPr>
        <w:ind w:left="0" w:hanging="360"/>
      </w:pPr>
      <w:rPr>
        <w:rFonts w:ascii="Wingdings" w:hAnsi="Wingdings" w:hint="default"/>
        <w:color w:val="EC6706"/>
        <w:sz w:val="32"/>
        <w:szCs w:val="32"/>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46" w15:restartNumberingAfterBreak="0">
    <w:nsid w:val="5FBD3040"/>
    <w:multiLevelType w:val="hybridMultilevel"/>
    <w:tmpl w:val="9D08BDB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683576DF"/>
    <w:multiLevelType w:val="hybridMultilevel"/>
    <w:tmpl w:val="C982297A"/>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 w15:restartNumberingAfterBreak="0">
    <w:nsid w:val="6CE01BC7"/>
    <w:multiLevelType w:val="hybridMultilevel"/>
    <w:tmpl w:val="9C666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27A7617"/>
    <w:multiLevelType w:val="hybridMultilevel"/>
    <w:tmpl w:val="C4B27B90"/>
    <w:lvl w:ilvl="0" w:tplc="61C663B0">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79771689"/>
    <w:multiLevelType w:val="hybridMultilevel"/>
    <w:tmpl w:val="B4909114"/>
    <w:lvl w:ilvl="0" w:tplc="AA866CD8">
      <w:start w:val="1"/>
      <w:numFmt w:val="lowerLetter"/>
      <w:lvlText w:val="%1)"/>
      <w:lvlJc w:val="left"/>
      <w:pPr>
        <w:ind w:left="0" w:hanging="360"/>
      </w:pPr>
      <w:rPr>
        <w:rFonts w:hint="default"/>
        <w:color w:val="F28D00"/>
        <w:sz w:val="24"/>
        <w:szCs w:val="24"/>
      </w:rPr>
    </w:lvl>
    <w:lvl w:ilvl="1" w:tplc="AA866CD8">
      <w:start w:val="1"/>
      <w:numFmt w:val="lowerLetter"/>
      <w:lvlText w:val="%2)"/>
      <w:lvlJc w:val="left"/>
      <w:pPr>
        <w:ind w:left="720" w:hanging="360"/>
      </w:pPr>
      <w:rPr>
        <w:rFonts w:hint="default"/>
        <w:color w:val="F28D00"/>
        <w:sz w:val="24"/>
        <w:szCs w:val="24"/>
      </w:rPr>
    </w:lvl>
    <w:lvl w:ilvl="2" w:tplc="FFFFFFFF">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51" w15:restartNumberingAfterBreak="0">
    <w:nsid w:val="7CD421E9"/>
    <w:multiLevelType w:val="hybridMultilevel"/>
    <w:tmpl w:val="507E5B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7F49555A"/>
    <w:multiLevelType w:val="hybridMultilevel"/>
    <w:tmpl w:val="2FF8C1E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num w:numId="1" w16cid:durableId="924261569">
    <w:abstractNumId w:val="36"/>
  </w:num>
  <w:num w:numId="2" w16cid:durableId="271086466">
    <w:abstractNumId w:val="17"/>
  </w:num>
  <w:num w:numId="3" w16cid:durableId="1229078493">
    <w:abstractNumId w:val="47"/>
  </w:num>
  <w:num w:numId="4" w16cid:durableId="268702310">
    <w:abstractNumId w:val="13"/>
  </w:num>
  <w:num w:numId="5" w16cid:durableId="2069643584">
    <w:abstractNumId w:val="19"/>
  </w:num>
  <w:num w:numId="6" w16cid:durableId="1945113004">
    <w:abstractNumId w:val="0"/>
  </w:num>
  <w:num w:numId="7" w16cid:durableId="1026639735">
    <w:abstractNumId w:val="25"/>
  </w:num>
  <w:num w:numId="8" w16cid:durableId="682515102">
    <w:abstractNumId w:val="24"/>
  </w:num>
  <w:num w:numId="9" w16cid:durableId="1435707158">
    <w:abstractNumId w:val="12"/>
  </w:num>
  <w:num w:numId="10" w16cid:durableId="1955137187">
    <w:abstractNumId w:val="31"/>
  </w:num>
  <w:num w:numId="11" w16cid:durableId="1084063000">
    <w:abstractNumId w:val="8"/>
  </w:num>
  <w:num w:numId="12" w16cid:durableId="1323967838">
    <w:abstractNumId w:val="23"/>
  </w:num>
  <w:num w:numId="13" w16cid:durableId="221452363">
    <w:abstractNumId w:val="9"/>
  </w:num>
  <w:num w:numId="14" w16cid:durableId="1306200130">
    <w:abstractNumId w:val="30"/>
  </w:num>
  <w:num w:numId="15" w16cid:durableId="77793789">
    <w:abstractNumId w:val="39"/>
  </w:num>
  <w:num w:numId="16" w16cid:durableId="593369351">
    <w:abstractNumId w:val="1"/>
  </w:num>
  <w:num w:numId="17" w16cid:durableId="1466703763">
    <w:abstractNumId w:val="7"/>
  </w:num>
  <w:num w:numId="18" w16cid:durableId="978925744">
    <w:abstractNumId w:val="5"/>
  </w:num>
  <w:num w:numId="19" w16cid:durableId="1657759211">
    <w:abstractNumId w:val="26"/>
  </w:num>
  <w:num w:numId="20" w16cid:durableId="328026864">
    <w:abstractNumId w:val="49"/>
  </w:num>
  <w:num w:numId="21" w16cid:durableId="1892501501">
    <w:abstractNumId w:val="14"/>
  </w:num>
  <w:num w:numId="22" w16cid:durableId="1928802758">
    <w:abstractNumId w:val="43"/>
  </w:num>
  <w:num w:numId="23" w16cid:durableId="1866287217">
    <w:abstractNumId w:val="4"/>
  </w:num>
  <w:num w:numId="24" w16cid:durableId="515194904">
    <w:abstractNumId w:val="45"/>
  </w:num>
  <w:num w:numId="25" w16cid:durableId="1687904169">
    <w:abstractNumId w:val="22"/>
  </w:num>
  <w:num w:numId="26" w16cid:durableId="306128139">
    <w:abstractNumId w:val="34"/>
  </w:num>
  <w:num w:numId="27" w16cid:durableId="1769613327">
    <w:abstractNumId w:val="29"/>
  </w:num>
  <w:num w:numId="28" w16cid:durableId="1124270294">
    <w:abstractNumId w:val="3"/>
  </w:num>
  <w:num w:numId="29" w16cid:durableId="1524590439">
    <w:abstractNumId w:val="16"/>
  </w:num>
  <w:num w:numId="30" w16cid:durableId="1300694612">
    <w:abstractNumId w:val="50"/>
  </w:num>
  <w:num w:numId="31" w16cid:durableId="1841962565">
    <w:abstractNumId w:val="38"/>
  </w:num>
  <w:num w:numId="32" w16cid:durableId="12389600">
    <w:abstractNumId w:val="11"/>
  </w:num>
  <w:num w:numId="33" w16cid:durableId="1580335521">
    <w:abstractNumId w:val="33"/>
  </w:num>
  <w:num w:numId="34" w16cid:durableId="1169832893">
    <w:abstractNumId w:val="52"/>
  </w:num>
  <w:num w:numId="35" w16cid:durableId="1063215446">
    <w:abstractNumId w:val="6"/>
  </w:num>
  <w:num w:numId="36" w16cid:durableId="962879998">
    <w:abstractNumId w:val="18"/>
  </w:num>
  <w:num w:numId="37" w16cid:durableId="1241059734">
    <w:abstractNumId w:val="44"/>
  </w:num>
  <w:num w:numId="38" w16cid:durableId="8990901">
    <w:abstractNumId w:val="20"/>
  </w:num>
  <w:num w:numId="39" w16cid:durableId="390538592">
    <w:abstractNumId w:val="42"/>
  </w:num>
  <w:num w:numId="40" w16cid:durableId="825824563">
    <w:abstractNumId w:val="48"/>
  </w:num>
  <w:num w:numId="41" w16cid:durableId="1291858065">
    <w:abstractNumId w:val="35"/>
  </w:num>
  <w:num w:numId="42" w16cid:durableId="994072620">
    <w:abstractNumId w:val="37"/>
  </w:num>
  <w:num w:numId="43" w16cid:durableId="2053770301">
    <w:abstractNumId w:val="10"/>
  </w:num>
  <w:num w:numId="44" w16cid:durableId="1077946363">
    <w:abstractNumId w:val="46"/>
  </w:num>
  <w:num w:numId="45" w16cid:durableId="1668241735">
    <w:abstractNumId w:val="40"/>
  </w:num>
  <w:num w:numId="46" w16cid:durableId="1400244787">
    <w:abstractNumId w:val="28"/>
  </w:num>
  <w:num w:numId="47" w16cid:durableId="1568227226">
    <w:abstractNumId w:val="15"/>
  </w:num>
  <w:num w:numId="48" w16cid:durableId="252789271">
    <w:abstractNumId w:val="21"/>
  </w:num>
  <w:num w:numId="49" w16cid:durableId="353920660">
    <w:abstractNumId w:val="2"/>
  </w:num>
  <w:num w:numId="50" w16cid:durableId="1434127052">
    <w:abstractNumId w:val="27"/>
  </w:num>
  <w:num w:numId="51" w16cid:durableId="1145127968">
    <w:abstractNumId w:val="32"/>
  </w:num>
  <w:num w:numId="52" w16cid:durableId="686714842">
    <w:abstractNumId w:val="41"/>
  </w:num>
  <w:num w:numId="53" w16cid:durableId="318920989">
    <w:abstractNumId w:val="5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7F96"/>
    <w:rsid w:val="00001003"/>
    <w:rsid w:val="00005DDD"/>
    <w:rsid w:val="00010F53"/>
    <w:rsid w:val="000147D0"/>
    <w:rsid w:val="00014F9B"/>
    <w:rsid w:val="00022E5A"/>
    <w:rsid w:val="00024CB3"/>
    <w:rsid w:val="00026A92"/>
    <w:rsid w:val="00026F02"/>
    <w:rsid w:val="00032D0D"/>
    <w:rsid w:val="00035566"/>
    <w:rsid w:val="00036D25"/>
    <w:rsid w:val="00036E43"/>
    <w:rsid w:val="00046B8C"/>
    <w:rsid w:val="00050ED2"/>
    <w:rsid w:val="000631AE"/>
    <w:rsid w:val="00067C17"/>
    <w:rsid w:val="0007285E"/>
    <w:rsid w:val="00073794"/>
    <w:rsid w:val="0008734E"/>
    <w:rsid w:val="000900EA"/>
    <w:rsid w:val="000A0C9C"/>
    <w:rsid w:val="000A702D"/>
    <w:rsid w:val="000B4E79"/>
    <w:rsid w:val="000B505A"/>
    <w:rsid w:val="000B6BB9"/>
    <w:rsid w:val="000B7A25"/>
    <w:rsid w:val="000C09B8"/>
    <w:rsid w:val="000C0BCC"/>
    <w:rsid w:val="000C20E1"/>
    <w:rsid w:val="000D1A9B"/>
    <w:rsid w:val="000D5CB3"/>
    <w:rsid w:val="000E75F5"/>
    <w:rsid w:val="000F06C8"/>
    <w:rsid w:val="000F713F"/>
    <w:rsid w:val="001037FA"/>
    <w:rsid w:val="001057C3"/>
    <w:rsid w:val="00105B97"/>
    <w:rsid w:val="0010783F"/>
    <w:rsid w:val="00112FB5"/>
    <w:rsid w:val="001168F8"/>
    <w:rsid w:val="00130E0F"/>
    <w:rsid w:val="001312AC"/>
    <w:rsid w:val="001622B1"/>
    <w:rsid w:val="00163A57"/>
    <w:rsid w:val="00164377"/>
    <w:rsid w:val="00170DA9"/>
    <w:rsid w:val="00172E29"/>
    <w:rsid w:val="00173278"/>
    <w:rsid w:val="00173F8D"/>
    <w:rsid w:val="001801EC"/>
    <w:rsid w:val="0018414C"/>
    <w:rsid w:val="001849F7"/>
    <w:rsid w:val="00187B48"/>
    <w:rsid w:val="001921FC"/>
    <w:rsid w:val="001A1040"/>
    <w:rsid w:val="001A10A8"/>
    <w:rsid w:val="001A32AE"/>
    <w:rsid w:val="001B4C18"/>
    <w:rsid w:val="001B5A07"/>
    <w:rsid w:val="001E0875"/>
    <w:rsid w:val="001E161E"/>
    <w:rsid w:val="001E628A"/>
    <w:rsid w:val="001F066F"/>
    <w:rsid w:val="001F5D01"/>
    <w:rsid w:val="00211BD1"/>
    <w:rsid w:val="0021716A"/>
    <w:rsid w:val="002265E3"/>
    <w:rsid w:val="00230649"/>
    <w:rsid w:val="00232DE8"/>
    <w:rsid w:val="00233F7F"/>
    <w:rsid w:val="00240560"/>
    <w:rsid w:val="0024349F"/>
    <w:rsid w:val="00244DD8"/>
    <w:rsid w:val="00256D53"/>
    <w:rsid w:val="0025751E"/>
    <w:rsid w:val="00262635"/>
    <w:rsid w:val="00265037"/>
    <w:rsid w:val="002726AB"/>
    <w:rsid w:val="00277DFD"/>
    <w:rsid w:val="00297CE4"/>
    <w:rsid w:val="002A32BA"/>
    <w:rsid w:val="002A6B22"/>
    <w:rsid w:val="002B0BC2"/>
    <w:rsid w:val="002B51D0"/>
    <w:rsid w:val="002D78ED"/>
    <w:rsid w:val="002E0423"/>
    <w:rsid w:val="002E3317"/>
    <w:rsid w:val="002E6DE3"/>
    <w:rsid w:val="002F1353"/>
    <w:rsid w:val="002F6059"/>
    <w:rsid w:val="003070E5"/>
    <w:rsid w:val="00307EC5"/>
    <w:rsid w:val="00310271"/>
    <w:rsid w:val="00312189"/>
    <w:rsid w:val="00314624"/>
    <w:rsid w:val="003304C2"/>
    <w:rsid w:val="00331A5F"/>
    <w:rsid w:val="00337200"/>
    <w:rsid w:val="00337AC4"/>
    <w:rsid w:val="003434DD"/>
    <w:rsid w:val="00350EC3"/>
    <w:rsid w:val="00355691"/>
    <w:rsid w:val="00361145"/>
    <w:rsid w:val="00364C21"/>
    <w:rsid w:val="00367240"/>
    <w:rsid w:val="00381E90"/>
    <w:rsid w:val="00385074"/>
    <w:rsid w:val="003853E0"/>
    <w:rsid w:val="00385955"/>
    <w:rsid w:val="00386506"/>
    <w:rsid w:val="0038783B"/>
    <w:rsid w:val="0039180B"/>
    <w:rsid w:val="00396D2F"/>
    <w:rsid w:val="003A1283"/>
    <w:rsid w:val="003A4C9E"/>
    <w:rsid w:val="003B4B80"/>
    <w:rsid w:val="003D7493"/>
    <w:rsid w:val="003E08C8"/>
    <w:rsid w:val="003E4876"/>
    <w:rsid w:val="003F2725"/>
    <w:rsid w:val="003F568E"/>
    <w:rsid w:val="003F5A7D"/>
    <w:rsid w:val="004124CF"/>
    <w:rsid w:val="00412A4A"/>
    <w:rsid w:val="00413365"/>
    <w:rsid w:val="00420144"/>
    <w:rsid w:val="00421F85"/>
    <w:rsid w:val="00427B8C"/>
    <w:rsid w:val="0044106D"/>
    <w:rsid w:val="00444F90"/>
    <w:rsid w:val="00445A6D"/>
    <w:rsid w:val="0045542C"/>
    <w:rsid w:val="00457B1D"/>
    <w:rsid w:val="0046150E"/>
    <w:rsid w:val="00461B64"/>
    <w:rsid w:val="00467DA0"/>
    <w:rsid w:val="004702A3"/>
    <w:rsid w:val="00470C0B"/>
    <w:rsid w:val="00471EC7"/>
    <w:rsid w:val="00472503"/>
    <w:rsid w:val="004767C7"/>
    <w:rsid w:val="004829D0"/>
    <w:rsid w:val="0048323E"/>
    <w:rsid w:val="00491192"/>
    <w:rsid w:val="004A3723"/>
    <w:rsid w:val="004A73AC"/>
    <w:rsid w:val="004A7992"/>
    <w:rsid w:val="004A7AB2"/>
    <w:rsid w:val="004B31F8"/>
    <w:rsid w:val="004B699C"/>
    <w:rsid w:val="004C321E"/>
    <w:rsid w:val="004D353F"/>
    <w:rsid w:val="004E50E2"/>
    <w:rsid w:val="004F6EE9"/>
    <w:rsid w:val="00502D26"/>
    <w:rsid w:val="0050539E"/>
    <w:rsid w:val="0050678E"/>
    <w:rsid w:val="00506AB3"/>
    <w:rsid w:val="005078B0"/>
    <w:rsid w:val="00511343"/>
    <w:rsid w:val="00514194"/>
    <w:rsid w:val="00515BB8"/>
    <w:rsid w:val="00517B53"/>
    <w:rsid w:val="00523724"/>
    <w:rsid w:val="00534C40"/>
    <w:rsid w:val="00546561"/>
    <w:rsid w:val="005467C4"/>
    <w:rsid w:val="00551AAF"/>
    <w:rsid w:val="00552587"/>
    <w:rsid w:val="00555579"/>
    <w:rsid w:val="0055670D"/>
    <w:rsid w:val="005572D0"/>
    <w:rsid w:val="00561148"/>
    <w:rsid w:val="00564B8B"/>
    <w:rsid w:val="005755D3"/>
    <w:rsid w:val="00577BA9"/>
    <w:rsid w:val="005820D6"/>
    <w:rsid w:val="005846CD"/>
    <w:rsid w:val="00587C47"/>
    <w:rsid w:val="005970F0"/>
    <w:rsid w:val="005A49BA"/>
    <w:rsid w:val="005A7DD5"/>
    <w:rsid w:val="005B1D6F"/>
    <w:rsid w:val="005B3299"/>
    <w:rsid w:val="005B5B1A"/>
    <w:rsid w:val="005C2FCB"/>
    <w:rsid w:val="005C52AF"/>
    <w:rsid w:val="005D7CA9"/>
    <w:rsid w:val="005E503E"/>
    <w:rsid w:val="005E5277"/>
    <w:rsid w:val="005F2F30"/>
    <w:rsid w:val="00605778"/>
    <w:rsid w:val="0060750D"/>
    <w:rsid w:val="006116F5"/>
    <w:rsid w:val="006155C1"/>
    <w:rsid w:val="00616EB7"/>
    <w:rsid w:val="00623D17"/>
    <w:rsid w:val="006261B3"/>
    <w:rsid w:val="006351D0"/>
    <w:rsid w:val="006357AB"/>
    <w:rsid w:val="0064748C"/>
    <w:rsid w:val="006530EF"/>
    <w:rsid w:val="0065527F"/>
    <w:rsid w:val="00655EF1"/>
    <w:rsid w:val="0066302D"/>
    <w:rsid w:val="0066710F"/>
    <w:rsid w:val="00671BC3"/>
    <w:rsid w:val="00685ACF"/>
    <w:rsid w:val="006932F0"/>
    <w:rsid w:val="006B2245"/>
    <w:rsid w:val="006B2760"/>
    <w:rsid w:val="006B56A0"/>
    <w:rsid w:val="006D2AFF"/>
    <w:rsid w:val="006D474E"/>
    <w:rsid w:val="006D6570"/>
    <w:rsid w:val="006E1C28"/>
    <w:rsid w:val="007038DC"/>
    <w:rsid w:val="007123AD"/>
    <w:rsid w:val="007249B9"/>
    <w:rsid w:val="00724DC4"/>
    <w:rsid w:val="0072558C"/>
    <w:rsid w:val="007268DE"/>
    <w:rsid w:val="00730E64"/>
    <w:rsid w:val="00732AB1"/>
    <w:rsid w:val="00737B09"/>
    <w:rsid w:val="00740701"/>
    <w:rsid w:val="007461C8"/>
    <w:rsid w:val="00750382"/>
    <w:rsid w:val="00753F22"/>
    <w:rsid w:val="00754942"/>
    <w:rsid w:val="00756A69"/>
    <w:rsid w:val="0075741A"/>
    <w:rsid w:val="00767ADF"/>
    <w:rsid w:val="007744B2"/>
    <w:rsid w:val="00777D2A"/>
    <w:rsid w:val="00794123"/>
    <w:rsid w:val="007A7B3E"/>
    <w:rsid w:val="007B0362"/>
    <w:rsid w:val="007B140C"/>
    <w:rsid w:val="007B326A"/>
    <w:rsid w:val="007B4B88"/>
    <w:rsid w:val="007B5392"/>
    <w:rsid w:val="007C1AA2"/>
    <w:rsid w:val="007C1BD5"/>
    <w:rsid w:val="007D2D78"/>
    <w:rsid w:val="007E48B9"/>
    <w:rsid w:val="007E5B08"/>
    <w:rsid w:val="007E6D84"/>
    <w:rsid w:val="007F449B"/>
    <w:rsid w:val="007F7C9F"/>
    <w:rsid w:val="008051FF"/>
    <w:rsid w:val="008100E0"/>
    <w:rsid w:val="008157FD"/>
    <w:rsid w:val="00816570"/>
    <w:rsid w:val="00821FBF"/>
    <w:rsid w:val="00836913"/>
    <w:rsid w:val="008403B6"/>
    <w:rsid w:val="0085388B"/>
    <w:rsid w:val="00854150"/>
    <w:rsid w:val="008543A8"/>
    <w:rsid w:val="008567FA"/>
    <w:rsid w:val="0086438F"/>
    <w:rsid w:val="00870F33"/>
    <w:rsid w:val="00880078"/>
    <w:rsid w:val="00883A05"/>
    <w:rsid w:val="00896575"/>
    <w:rsid w:val="008A31D8"/>
    <w:rsid w:val="008A694C"/>
    <w:rsid w:val="008B6515"/>
    <w:rsid w:val="008C7034"/>
    <w:rsid w:val="008D4DEE"/>
    <w:rsid w:val="008D74AC"/>
    <w:rsid w:val="008E3B77"/>
    <w:rsid w:val="008F245D"/>
    <w:rsid w:val="008F4656"/>
    <w:rsid w:val="009007A0"/>
    <w:rsid w:val="00901BB7"/>
    <w:rsid w:val="00905C18"/>
    <w:rsid w:val="00911C92"/>
    <w:rsid w:val="009137EC"/>
    <w:rsid w:val="00914BC3"/>
    <w:rsid w:val="00920787"/>
    <w:rsid w:val="009216CA"/>
    <w:rsid w:val="00921766"/>
    <w:rsid w:val="009275DF"/>
    <w:rsid w:val="009305A8"/>
    <w:rsid w:val="00934031"/>
    <w:rsid w:val="00942359"/>
    <w:rsid w:val="00943538"/>
    <w:rsid w:val="0094453A"/>
    <w:rsid w:val="00947798"/>
    <w:rsid w:val="009511B2"/>
    <w:rsid w:val="0096278E"/>
    <w:rsid w:val="0096647A"/>
    <w:rsid w:val="00970A01"/>
    <w:rsid w:val="00972552"/>
    <w:rsid w:val="00975FE6"/>
    <w:rsid w:val="00986000"/>
    <w:rsid w:val="009956B1"/>
    <w:rsid w:val="009A1BBE"/>
    <w:rsid w:val="009A4285"/>
    <w:rsid w:val="009A62DF"/>
    <w:rsid w:val="009C13ED"/>
    <w:rsid w:val="009C4365"/>
    <w:rsid w:val="009C5230"/>
    <w:rsid w:val="009D0B46"/>
    <w:rsid w:val="009D3B1E"/>
    <w:rsid w:val="009D4143"/>
    <w:rsid w:val="009E0C8B"/>
    <w:rsid w:val="009F48C9"/>
    <w:rsid w:val="00A00B9C"/>
    <w:rsid w:val="00A00F25"/>
    <w:rsid w:val="00A02EFC"/>
    <w:rsid w:val="00A075AE"/>
    <w:rsid w:val="00A1430F"/>
    <w:rsid w:val="00A27058"/>
    <w:rsid w:val="00A3692A"/>
    <w:rsid w:val="00A4228A"/>
    <w:rsid w:val="00A4567B"/>
    <w:rsid w:val="00A46182"/>
    <w:rsid w:val="00A52340"/>
    <w:rsid w:val="00A537C5"/>
    <w:rsid w:val="00A55FCD"/>
    <w:rsid w:val="00A56036"/>
    <w:rsid w:val="00A60A98"/>
    <w:rsid w:val="00A72291"/>
    <w:rsid w:val="00A83AF3"/>
    <w:rsid w:val="00A86278"/>
    <w:rsid w:val="00AA0236"/>
    <w:rsid w:val="00AA36F1"/>
    <w:rsid w:val="00AB59B8"/>
    <w:rsid w:val="00AB6BE9"/>
    <w:rsid w:val="00AC5D06"/>
    <w:rsid w:val="00AE38E9"/>
    <w:rsid w:val="00AF5178"/>
    <w:rsid w:val="00B07B49"/>
    <w:rsid w:val="00B14DC0"/>
    <w:rsid w:val="00B17435"/>
    <w:rsid w:val="00B27F67"/>
    <w:rsid w:val="00B34C43"/>
    <w:rsid w:val="00B44153"/>
    <w:rsid w:val="00B444DD"/>
    <w:rsid w:val="00B53A03"/>
    <w:rsid w:val="00B55B00"/>
    <w:rsid w:val="00B61F16"/>
    <w:rsid w:val="00B65AF1"/>
    <w:rsid w:val="00B719C3"/>
    <w:rsid w:val="00B76089"/>
    <w:rsid w:val="00B84190"/>
    <w:rsid w:val="00B84753"/>
    <w:rsid w:val="00B8754B"/>
    <w:rsid w:val="00B94326"/>
    <w:rsid w:val="00B97891"/>
    <w:rsid w:val="00BA2CB1"/>
    <w:rsid w:val="00BA7316"/>
    <w:rsid w:val="00BB1F1F"/>
    <w:rsid w:val="00BB6BF5"/>
    <w:rsid w:val="00BB6FB3"/>
    <w:rsid w:val="00BD0F61"/>
    <w:rsid w:val="00BD760B"/>
    <w:rsid w:val="00BE09A5"/>
    <w:rsid w:val="00BE60A6"/>
    <w:rsid w:val="00BE67A7"/>
    <w:rsid w:val="00BF6A89"/>
    <w:rsid w:val="00C04DC0"/>
    <w:rsid w:val="00C101C6"/>
    <w:rsid w:val="00C1777D"/>
    <w:rsid w:val="00C2501B"/>
    <w:rsid w:val="00C35935"/>
    <w:rsid w:val="00C363FF"/>
    <w:rsid w:val="00C4334F"/>
    <w:rsid w:val="00C46038"/>
    <w:rsid w:val="00C51C0F"/>
    <w:rsid w:val="00C577AD"/>
    <w:rsid w:val="00C64495"/>
    <w:rsid w:val="00C66588"/>
    <w:rsid w:val="00C86F22"/>
    <w:rsid w:val="00C9654F"/>
    <w:rsid w:val="00CA6C3F"/>
    <w:rsid w:val="00CA7C67"/>
    <w:rsid w:val="00CB2439"/>
    <w:rsid w:val="00CB2BDE"/>
    <w:rsid w:val="00CC2378"/>
    <w:rsid w:val="00CC25C5"/>
    <w:rsid w:val="00CC2ECA"/>
    <w:rsid w:val="00CC4873"/>
    <w:rsid w:val="00CD0A71"/>
    <w:rsid w:val="00CD46BF"/>
    <w:rsid w:val="00CD6927"/>
    <w:rsid w:val="00CE54A4"/>
    <w:rsid w:val="00CE734B"/>
    <w:rsid w:val="00CE77D3"/>
    <w:rsid w:val="00CF2F41"/>
    <w:rsid w:val="00D00E26"/>
    <w:rsid w:val="00D03A5C"/>
    <w:rsid w:val="00D213FD"/>
    <w:rsid w:val="00D21ADB"/>
    <w:rsid w:val="00D23B97"/>
    <w:rsid w:val="00D306B9"/>
    <w:rsid w:val="00D32961"/>
    <w:rsid w:val="00D329AB"/>
    <w:rsid w:val="00D40E60"/>
    <w:rsid w:val="00D57897"/>
    <w:rsid w:val="00D57DBA"/>
    <w:rsid w:val="00D617B1"/>
    <w:rsid w:val="00D61B11"/>
    <w:rsid w:val="00D65DFB"/>
    <w:rsid w:val="00D76EAC"/>
    <w:rsid w:val="00D77908"/>
    <w:rsid w:val="00D83B36"/>
    <w:rsid w:val="00D865DF"/>
    <w:rsid w:val="00D9164B"/>
    <w:rsid w:val="00D93DFD"/>
    <w:rsid w:val="00D96098"/>
    <w:rsid w:val="00DA2211"/>
    <w:rsid w:val="00DA5DCE"/>
    <w:rsid w:val="00DC3D33"/>
    <w:rsid w:val="00DE0422"/>
    <w:rsid w:val="00DE0763"/>
    <w:rsid w:val="00DE2468"/>
    <w:rsid w:val="00DE3C5F"/>
    <w:rsid w:val="00DE675B"/>
    <w:rsid w:val="00DF272C"/>
    <w:rsid w:val="00DF572B"/>
    <w:rsid w:val="00DF64AA"/>
    <w:rsid w:val="00E11D84"/>
    <w:rsid w:val="00E16F3C"/>
    <w:rsid w:val="00E350AD"/>
    <w:rsid w:val="00E36AF1"/>
    <w:rsid w:val="00E4424E"/>
    <w:rsid w:val="00E44991"/>
    <w:rsid w:val="00E51179"/>
    <w:rsid w:val="00E57017"/>
    <w:rsid w:val="00E61139"/>
    <w:rsid w:val="00E619FA"/>
    <w:rsid w:val="00E6674C"/>
    <w:rsid w:val="00E80410"/>
    <w:rsid w:val="00E84798"/>
    <w:rsid w:val="00E84856"/>
    <w:rsid w:val="00E97EC8"/>
    <w:rsid w:val="00EA6332"/>
    <w:rsid w:val="00EA6A21"/>
    <w:rsid w:val="00ED24E1"/>
    <w:rsid w:val="00ED5C89"/>
    <w:rsid w:val="00EE3F22"/>
    <w:rsid w:val="00EE7F43"/>
    <w:rsid w:val="00EF2088"/>
    <w:rsid w:val="00EF6173"/>
    <w:rsid w:val="00F01F13"/>
    <w:rsid w:val="00F113ED"/>
    <w:rsid w:val="00F154E9"/>
    <w:rsid w:val="00F15B61"/>
    <w:rsid w:val="00F23ECD"/>
    <w:rsid w:val="00F242B0"/>
    <w:rsid w:val="00F24F92"/>
    <w:rsid w:val="00F26AA2"/>
    <w:rsid w:val="00F31DFD"/>
    <w:rsid w:val="00F339BD"/>
    <w:rsid w:val="00F34407"/>
    <w:rsid w:val="00F42CFF"/>
    <w:rsid w:val="00F478EF"/>
    <w:rsid w:val="00F512AE"/>
    <w:rsid w:val="00F514C7"/>
    <w:rsid w:val="00F52D1C"/>
    <w:rsid w:val="00F53082"/>
    <w:rsid w:val="00F63347"/>
    <w:rsid w:val="00F66AF3"/>
    <w:rsid w:val="00F71E01"/>
    <w:rsid w:val="00F72D78"/>
    <w:rsid w:val="00F756C1"/>
    <w:rsid w:val="00F844C7"/>
    <w:rsid w:val="00F96BE8"/>
    <w:rsid w:val="00FA7F96"/>
    <w:rsid w:val="00FB41B8"/>
    <w:rsid w:val="00FB4262"/>
    <w:rsid w:val="00FC0433"/>
    <w:rsid w:val="00FC25CF"/>
    <w:rsid w:val="00FD0887"/>
    <w:rsid w:val="00FD332A"/>
    <w:rsid w:val="00FE4D18"/>
    <w:rsid w:val="00FE5F90"/>
    <w:rsid w:val="00FF3298"/>
    <w:rsid w:val="00FF50FF"/>
    <w:rsid w:val="00FF5895"/>
    <w:rsid w:val="00FF747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D363C6"/>
  <w15:docId w15:val="{7B732709-8C52-474F-80CC-50DD7E11B3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4656"/>
    <w:rPr>
      <w:rFonts w:ascii="Proxima Nova Rg" w:hAnsi="Proxima Nova Rg"/>
      <w:sz w:val="24"/>
    </w:rPr>
  </w:style>
  <w:style w:type="paragraph" w:styleId="Heading1">
    <w:name w:val="heading 1"/>
    <w:basedOn w:val="Normal"/>
    <w:next w:val="Normal"/>
    <w:link w:val="Heading1Char"/>
    <w:uiPriority w:val="9"/>
    <w:qFormat/>
    <w:rsid w:val="00CC4873"/>
    <w:pPr>
      <w:tabs>
        <w:tab w:val="left" w:pos="2110"/>
      </w:tabs>
      <w:ind w:left="-720"/>
      <w:outlineLvl w:val="0"/>
    </w:pPr>
    <w:rPr>
      <w:rFonts w:ascii="Proxima Nova Bl" w:hAnsi="Proxima Nova Bl"/>
      <w:sz w:val="72"/>
      <w:szCs w:val="72"/>
      <w:u w:val="thick"/>
    </w:rPr>
  </w:style>
  <w:style w:type="paragraph" w:styleId="Heading2">
    <w:name w:val="heading 2"/>
    <w:basedOn w:val="Normal"/>
    <w:next w:val="Normal"/>
    <w:link w:val="Heading2Char"/>
    <w:unhideWhenUsed/>
    <w:qFormat/>
    <w:rsid w:val="00DE2468"/>
    <w:pPr>
      <w:tabs>
        <w:tab w:val="left" w:pos="2110"/>
      </w:tabs>
      <w:ind w:left="-720" w:right="-784"/>
      <w:outlineLvl w:val="1"/>
    </w:pPr>
    <w:rPr>
      <w:rFonts w:ascii="Proxima Nova Bl" w:hAnsi="Proxima Nova Bl"/>
      <w:sz w:val="40"/>
      <w:szCs w:val="40"/>
    </w:rPr>
  </w:style>
  <w:style w:type="paragraph" w:styleId="Heading3">
    <w:name w:val="heading 3"/>
    <w:basedOn w:val="Normal"/>
    <w:next w:val="Normal"/>
    <w:link w:val="Heading3Char"/>
    <w:uiPriority w:val="9"/>
    <w:unhideWhenUsed/>
    <w:qFormat/>
    <w:rsid w:val="007461C8"/>
    <w:pPr>
      <w:keepNext/>
      <w:keepLines/>
      <w:shd w:val="clear" w:color="auto" w:fill="D9D9D9" w:themeFill="background1" w:themeFillShade="D9"/>
      <w:spacing w:before="40" w:after="120"/>
      <w:jc w:val="center"/>
      <w:outlineLvl w:val="2"/>
    </w:pPr>
    <w:rPr>
      <w:rFonts w:ascii="Century Gothic" w:eastAsiaTheme="majorEastAsia" w:hAnsi="Century Gothic" w:cstheme="majorBidi"/>
      <w:b/>
      <w:bCs/>
      <w:smallCaps/>
      <w:color w:val="385623" w:themeColor="accent6" w:themeShade="80"/>
      <w:szCs w:val="24"/>
    </w:rPr>
  </w:style>
  <w:style w:type="paragraph" w:styleId="Heading4">
    <w:name w:val="heading 4"/>
    <w:basedOn w:val="Normal"/>
    <w:next w:val="Normal"/>
    <w:link w:val="Heading4Char"/>
    <w:uiPriority w:val="9"/>
    <w:unhideWhenUsed/>
    <w:qFormat/>
    <w:rsid w:val="007C1AA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link w:val="Heading5Char"/>
    <w:uiPriority w:val="9"/>
    <w:unhideWhenUsed/>
    <w:qFormat/>
    <w:rsid w:val="007C1AA2"/>
    <w:pPr>
      <w:widowControl w:val="0"/>
      <w:autoSpaceDE w:val="0"/>
      <w:autoSpaceDN w:val="0"/>
      <w:spacing w:after="0" w:line="339" w:lineRule="exact"/>
      <w:ind w:left="1008" w:hanging="1008"/>
      <w:outlineLvl w:val="4"/>
    </w:pPr>
    <w:rPr>
      <w:rFonts w:ascii="Calibri" w:eastAsia="Calibri" w:hAnsi="Calibri" w:cs="Calibri"/>
      <w:sz w:val="28"/>
      <w:szCs w:val="28"/>
    </w:rPr>
  </w:style>
  <w:style w:type="paragraph" w:styleId="Heading6">
    <w:name w:val="heading 6"/>
    <w:basedOn w:val="Normal"/>
    <w:next w:val="Normal"/>
    <w:link w:val="Heading6Char"/>
    <w:uiPriority w:val="9"/>
    <w:semiHidden/>
    <w:unhideWhenUsed/>
    <w:qFormat/>
    <w:rsid w:val="007C1AA2"/>
    <w:pPr>
      <w:keepNext/>
      <w:keepLines/>
      <w:widowControl w:val="0"/>
      <w:autoSpaceDE w:val="0"/>
      <w:autoSpaceDN w:val="0"/>
      <w:spacing w:before="40" w:after="0" w:line="240" w:lineRule="auto"/>
      <w:ind w:left="1152" w:hanging="1152"/>
      <w:outlineLvl w:val="5"/>
    </w:pPr>
    <w:rPr>
      <w:rFonts w:asciiTheme="majorHAnsi" w:eastAsiaTheme="majorEastAsia" w:hAnsiTheme="majorHAnsi" w:cstheme="majorBidi"/>
      <w:color w:val="1F3763" w:themeColor="accent1" w:themeShade="7F"/>
      <w:sz w:val="22"/>
    </w:rPr>
  </w:style>
  <w:style w:type="paragraph" w:styleId="Heading7">
    <w:name w:val="heading 7"/>
    <w:basedOn w:val="Normal"/>
    <w:next w:val="Normal"/>
    <w:link w:val="Heading7Char"/>
    <w:uiPriority w:val="9"/>
    <w:semiHidden/>
    <w:unhideWhenUsed/>
    <w:qFormat/>
    <w:rsid w:val="007C1AA2"/>
    <w:pPr>
      <w:keepNext/>
      <w:keepLines/>
      <w:widowControl w:val="0"/>
      <w:autoSpaceDE w:val="0"/>
      <w:autoSpaceDN w:val="0"/>
      <w:spacing w:before="40" w:after="0" w:line="240" w:lineRule="auto"/>
      <w:ind w:left="1296" w:hanging="1296"/>
      <w:outlineLvl w:val="6"/>
    </w:pPr>
    <w:rPr>
      <w:rFonts w:asciiTheme="majorHAnsi" w:eastAsiaTheme="majorEastAsia" w:hAnsiTheme="majorHAnsi" w:cstheme="majorBidi"/>
      <w:i/>
      <w:iCs/>
      <w:color w:val="1F3763" w:themeColor="accent1" w:themeShade="7F"/>
      <w:sz w:val="22"/>
    </w:rPr>
  </w:style>
  <w:style w:type="paragraph" w:styleId="Heading8">
    <w:name w:val="heading 8"/>
    <w:basedOn w:val="Normal"/>
    <w:next w:val="Normal"/>
    <w:link w:val="Heading8Char"/>
    <w:uiPriority w:val="9"/>
    <w:semiHidden/>
    <w:unhideWhenUsed/>
    <w:qFormat/>
    <w:rsid w:val="007C1AA2"/>
    <w:pPr>
      <w:keepNext/>
      <w:keepLines/>
      <w:widowControl w:val="0"/>
      <w:autoSpaceDE w:val="0"/>
      <w:autoSpaceDN w:val="0"/>
      <w:spacing w:before="40" w:after="0" w:line="240" w:lineRule="auto"/>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C1AA2"/>
    <w:pPr>
      <w:keepNext/>
      <w:keepLines/>
      <w:widowControl w:val="0"/>
      <w:autoSpaceDE w:val="0"/>
      <w:autoSpaceDN w:val="0"/>
      <w:spacing w:before="40" w:after="0" w:line="240" w:lineRule="auto"/>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FA7F96"/>
    <w:pPr>
      <w:spacing w:after="0" w:line="240" w:lineRule="auto"/>
    </w:pPr>
    <w:rPr>
      <w:rFonts w:eastAsiaTheme="minorEastAsia"/>
    </w:rPr>
  </w:style>
  <w:style w:type="character" w:customStyle="1" w:styleId="NoSpacingChar">
    <w:name w:val="No Spacing Char"/>
    <w:basedOn w:val="DefaultParagraphFont"/>
    <w:link w:val="NoSpacing"/>
    <w:uiPriority w:val="1"/>
    <w:rsid w:val="00FA7F96"/>
    <w:rPr>
      <w:rFonts w:eastAsiaTheme="minorEastAsia"/>
    </w:rPr>
  </w:style>
  <w:style w:type="paragraph" w:styleId="Header">
    <w:name w:val="header"/>
    <w:basedOn w:val="Normal"/>
    <w:link w:val="HeaderChar"/>
    <w:uiPriority w:val="99"/>
    <w:unhideWhenUsed/>
    <w:rsid w:val="00FA7F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FA7F96"/>
  </w:style>
  <w:style w:type="paragraph" w:styleId="Footer">
    <w:name w:val="footer"/>
    <w:basedOn w:val="Normal"/>
    <w:link w:val="FooterChar"/>
    <w:uiPriority w:val="99"/>
    <w:unhideWhenUsed/>
    <w:rsid w:val="00FA7F96"/>
    <w:pPr>
      <w:tabs>
        <w:tab w:val="center" w:pos="4680"/>
        <w:tab w:val="right" w:pos="9360"/>
      </w:tabs>
      <w:spacing w:after="0" w:line="240" w:lineRule="auto"/>
    </w:pPr>
  </w:style>
  <w:style w:type="character" w:customStyle="1" w:styleId="FooterChar">
    <w:name w:val="Footer Char"/>
    <w:basedOn w:val="DefaultParagraphFont"/>
    <w:link w:val="Footer"/>
    <w:uiPriority w:val="99"/>
    <w:rsid w:val="00FA7F96"/>
  </w:style>
  <w:style w:type="table" w:styleId="TableGrid">
    <w:name w:val="Table Grid"/>
    <w:basedOn w:val="TableNormal"/>
    <w:uiPriority w:val="39"/>
    <w:rsid w:val="00FA7F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C4873"/>
    <w:rPr>
      <w:rFonts w:ascii="Proxima Nova Bl" w:hAnsi="Proxima Nova Bl"/>
      <w:sz w:val="72"/>
      <w:szCs w:val="72"/>
      <w:u w:val="thick"/>
    </w:rPr>
  </w:style>
  <w:style w:type="paragraph" w:styleId="FootnoteText">
    <w:name w:val="footnote text"/>
    <w:basedOn w:val="Normal"/>
    <w:link w:val="FootnoteTextChar"/>
    <w:uiPriority w:val="99"/>
    <w:semiHidden/>
    <w:unhideWhenUsed/>
    <w:rsid w:val="00D57897"/>
    <w:pPr>
      <w:spacing w:after="0" w:line="240" w:lineRule="auto"/>
    </w:pPr>
    <w:rPr>
      <w:rFonts w:asciiTheme="minorHAnsi" w:eastAsiaTheme="minorEastAsia" w:hAnsiTheme="minorHAnsi"/>
      <w:sz w:val="20"/>
      <w:szCs w:val="20"/>
    </w:rPr>
  </w:style>
  <w:style w:type="character" w:customStyle="1" w:styleId="FootnoteTextChar">
    <w:name w:val="Footnote Text Char"/>
    <w:basedOn w:val="DefaultParagraphFont"/>
    <w:link w:val="FootnoteText"/>
    <w:uiPriority w:val="99"/>
    <w:semiHidden/>
    <w:rsid w:val="00D57897"/>
    <w:rPr>
      <w:rFonts w:eastAsiaTheme="minorEastAsia"/>
      <w:sz w:val="20"/>
      <w:szCs w:val="20"/>
    </w:rPr>
  </w:style>
  <w:style w:type="character" w:styleId="FootnoteReference">
    <w:name w:val="footnote reference"/>
    <w:basedOn w:val="DefaultParagraphFont"/>
    <w:uiPriority w:val="99"/>
    <w:semiHidden/>
    <w:unhideWhenUsed/>
    <w:rsid w:val="00D57897"/>
    <w:rPr>
      <w:vertAlign w:val="superscript"/>
    </w:rPr>
  </w:style>
  <w:style w:type="paragraph" w:styleId="Caption">
    <w:name w:val="caption"/>
    <w:basedOn w:val="Normal"/>
    <w:next w:val="Normal"/>
    <w:uiPriority w:val="35"/>
    <w:unhideWhenUsed/>
    <w:qFormat/>
    <w:rsid w:val="00DE2468"/>
    <w:pPr>
      <w:spacing w:after="200" w:line="240" w:lineRule="auto"/>
    </w:pPr>
    <w:rPr>
      <w:i/>
      <w:iCs/>
      <w:color w:val="44546A" w:themeColor="text2"/>
      <w:sz w:val="18"/>
      <w:szCs w:val="18"/>
    </w:rPr>
  </w:style>
  <w:style w:type="character" w:customStyle="1" w:styleId="Heading2Char">
    <w:name w:val="Heading 2 Char"/>
    <w:basedOn w:val="DefaultParagraphFont"/>
    <w:link w:val="Heading2"/>
    <w:rsid w:val="00DE2468"/>
    <w:rPr>
      <w:rFonts w:ascii="Proxima Nova Bl" w:hAnsi="Proxima Nova Bl"/>
      <w:sz w:val="40"/>
      <w:szCs w:val="40"/>
    </w:rPr>
  </w:style>
  <w:style w:type="paragraph" w:styleId="ListParagraph">
    <w:name w:val="List Paragraph"/>
    <w:aliases w:val="List_Paragraph,Multilevel para_II,List Paragraph (numbered (a)),Numbered List Paragraph,AJ- List1,Links,List - Numbered,Lapis Bulleted List,Dot pt,F5 List Paragraph,No Spacing1,List Paragraph Char Char Char,Indicator Text,Numbered Para 1"/>
    <w:basedOn w:val="Normal"/>
    <w:link w:val="ListParagraphChar"/>
    <w:uiPriority w:val="34"/>
    <w:qFormat/>
    <w:rsid w:val="00112FB5"/>
    <w:pPr>
      <w:spacing w:after="200" w:line="276" w:lineRule="auto"/>
      <w:ind w:left="720"/>
      <w:contextualSpacing/>
    </w:pPr>
    <w:rPr>
      <w:rFonts w:ascii="Calibri" w:eastAsia="Times New Roman" w:hAnsi="Calibri" w:cs="Times New Roman"/>
      <w:sz w:val="22"/>
      <w:lang w:bidi="en-US"/>
    </w:rPr>
  </w:style>
  <w:style w:type="character" w:customStyle="1" w:styleId="ListParagraphChar">
    <w:name w:val="List Paragraph Char"/>
    <w:aliases w:val="List_Paragraph Char,Multilevel para_II Char,List Paragraph (numbered (a)) Char,Numbered List Paragraph Char,AJ- List1 Char,Links Char,List - Numbered Char,Lapis Bulleted List Char,Dot pt Char,F5 List Paragraph Char,No Spacing1 Char"/>
    <w:basedOn w:val="DefaultParagraphFont"/>
    <w:link w:val="ListParagraph"/>
    <w:uiPriority w:val="34"/>
    <w:qFormat/>
    <w:locked/>
    <w:rsid w:val="00112FB5"/>
    <w:rPr>
      <w:rFonts w:ascii="Calibri" w:eastAsia="Times New Roman" w:hAnsi="Calibri" w:cs="Times New Roman"/>
      <w:lang w:bidi="en-US"/>
    </w:rPr>
  </w:style>
  <w:style w:type="paragraph" w:styleId="BodyText">
    <w:name w:val="Body Text"/>
    <w:basedOn w:val="Normal"/>
    <w:link w:val="BodyTextChar"/>
    <w:uiPriority w:val="1"/>
    <w:qFormat/>
    <w:rsid w:val="000B7A25"/>
    <w:pPr>
      <w:widowControl w:val="0"/>
      <w:autoSpaceDE w:val="0"/>
      <w:autoSpaceDN w:val="0"/>
      <w:spacing w:after="0" w:line="240" w:lineRule="auto"/>
    </w:pPr>
    <w:rPr>
      <w:rFonts w:ascii="Times New Roman" w:eastAsia="Times New Roman" w:hAnsi="Times New Roman" w:cs="Times New Roman"/>
      <w:sz w:val="22"/>
    </w:rPr>
  </w:style>
  <w:style w:type="character" w:customStyle="1" w:styleId="BodyTextChar">
    <w:name w:val="Body Text Char"/>
    <w:basedOn w:val="DefaultParagraphFont"/>
    <w:link w:val="BodyText"/>
    <w:uiPriority w:val="1"/>
    <w:rsid w:val="000B7A25"/>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381E90"/>
    <w:rPr>
      <w:sz w:val="16"/>
      <w:szCs w:val="16"/>
    </w:rPr>
  </w:style>
  <w:style w:type="paragraph" w:styleId="CommentText">
    <w:name w:val="annotation text"/>
    <w:basedOn w:val="Normal"/>
    <w:link w:val="CommentTextChar"/>
    <w:uiPriority w:val="99"/>
    <w:unhideWhenUsed/>
    <w:rsid w:val="00381E90"/>
    <w:pPr>
      <w:spacing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rsid w:val="00381E90"/>
    <w:rPr>
      <w:sz w:val="20"/>
      <w:szCs w:val="20"/>
    </w:rPr>
  </w:style>
  <w:style w:type="character" w:customStyle="1" w:styleId="Heading3Char">
    <w:name w:val="Heading 3 Char"/>
    <w:basedOn w:val="DefaultParagraphFont"/>
    <w:link w:val="Heading3"/>
    <w:uiPriority w:val="9"/>
    <w:rsid w:val="007461C8"/>
    <w:rPr>
      <w:rFonts w:ascii="Century Gothic" w:eastAsiaTheme="majorEastAsia" w:hAnsi="Century Gothic" w:cstheme="majorBidi"/>
      <w:b/>
      <w:bCs/>
      <w:smallCaps/>
      <w:color w:val="385623" w:themeColor="accent6" w:themeShade="80"/>
      <w:sz w:val="24"/>
      <w:szCs w:val="24"/>
      <w:shd w:val="clear" w:color="auto" w:fill="D9D9D9" w:themeFill="background1" w:themeFillShade="D9"/>
    </w:rPr>
  </w:style>
  <w:style w:type="character" w:customStyle="1" w:styleId="Heading4Char">
    <w:name w:val="Heading 4 Char"/>
    <w:basedOn w:val="DefaultParagraphFont"/>
    <w:link w:val="Heading4"/>
    <w:uiPriority w:val="9"/>
    <w:rsid w:val="007C1AA2"/>
    <w:rPr>
      <w:rFonts w:asciiTheme="majorHAnsi" w:eastAsiaTheme="majorEastAsia" w:hAnsiTheme="majorHAnsi" w:cstheme="majorBidi"/>
      <w:i/>
      <w:iCs/>
      <w:color w:val="2F5496" w:themeColor="accent1" w:themeShade="BF"/>
      <w:sz w:val="24"/>
    </w:rPr>
  </w:style>
  <w:style w:type="character" w:customStyle="1" w:styleId="Heading5Char">
    <w:name w:val="Heading 5 Char"/>
    <w:basedOn w:val="DefaultParagraphFont"/>
    <w:link w:val="Heading5"/>
    <w:uiPriority w:val="9"/>
    <w:rsid w:val="007C1AA2"/>
    <w:rPr>
      <w:rFonts w:ascii="Calibri" w:eastAsia="Calibri" w:hAnsi="Calibri" w:cs="Calibri"/>
      <w:sz w:val="28"/>
      <w:szCs w:val="28"/>
    </w:rPr>
  </w:style>
  <w:style w:type="character" w:customStyle="1" w:styleId="Heading6Char">
    <w:name w:val="Heading 6 Char"/>
    <w:basedOn w:val="DefaultParagraphFont"/>
    <w:link w:val="Heading6"/>
    <w:uiPriority w:val="9"/>
    <w:semiHidden/>
    <w:rsid w:val="007C1AA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7C1AA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7C1AA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C1AA2"/>
    <w:rPr>
      <w:rFonts w:asciiTheme="majorHAnsi" w:eastAsiaTheme="majorEastAsia" w:hAnsiTheme="majorHAnsi" w:cstheme="majorBidi"/>
      <w:i/>
      <w:iCs/>
      <w:color w:val="272727" w:themeColor="text1" w:themeTint="D8"/>
      <w:sz w:val="21"/>
      <w:szCs w:val="21"/>
    </w:rPr>
  </w:style>
  <w:style w:type="table" w:customStyle="1" w:styleId="GridTable6Colorful-Accent41">
    <w:name w:val="Grid Table 6 Colorful - Accent 41"/>
    <w:basedOn w:val="TableNormal"/>
    <w:uiPriority w:val="51"/>
    <w:rsid w:val="007C1AA2"/>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styleId="Hyperlink">
    <w:name w:val="Hyperlink"/>
    <w:basedOn w:val="DefaultParagraphFont"/>
    <w:uiPriority w:val="99"/>
    <w:unhideWhenUsed/>
    <w:rsid w:val="007C1AA2"/>
    <w:rPr>
      <w:color w:val="0563C1" w:themeColor="hyperlink"/>
      <w:u w:val="single"/>
    </w:rPr>
  </w:style>
  <w:style w:type="character" w:styleId="FollowedHyperlink">
    <w:name w:val="FollowedHyperlink"/>
    <w:basedOn w:val="DefaultParagraphFont"/>
    <w:uiPriority w:val="99"/>
    <w:semiHidden/>
    <w:unhideWhenUsed/>
    <w:rsid w:val="007C1AA2"/>
    <w:rPr>
      <w:color w:val="954F72" w:themeColor="followedHyperlink"/>
      <w:u w:val="single"/>
    </w:rPr>
  </w:style>
  <w:style w:type="paragraph" w:customStyle="1" w:styleId="msonormal0">
    <w:name w:val="msonormal"/>
    <w:basedOn w:val="Normal"/>
    <w:rsid w:val="007C1AA2"/>
    <w:pPr>
      <w:spacing w:before="100" w:beforeAutospacing="1" w:after="100" w:afterAutospacing="1" w:line="240" w:lineRule="auto"/>
    </w:pPr>
    <w:rPr>
      <w:rFonts w:ascii="Times New Roman" w:eastAsia="Times New Roman" w:hAnsi="Times New Roman" w:cs="Times New Roman"/>
      <w:szCs w:val="24"/>
    </w:rPr>
  </w:style>
  <w:style w:type="paragraph" w:styleId="TOC1">
    <w:name w:val="toc 1"/>
    <w:basedOn w:val="Normal"/>
    <w:next w:val="Normal"/>
    <w:autoRedefine/>
    <w:uiPriority w:val="39"/>
    <w:unhideWhenUsed/>
    <w:rsid w:val="007C1AA2"/>
    <w:pPr>
      <w:spacing w:after="100" w:line="256" w:lineRule="auto"/>
    </w:pPr>
    <w:rPr>
      <w:rFonts w:asciiTheme="minorHAnsi" w:hAnsiTheme="minorHAnsi"/>
      <w:sz w:val="22"/>
    </w:rPr>
  </w:style>
  <w:style w:type="paragraph" w:styleId="TOC2">
    <w:name w:val="toc 2"/>
    <w:basedOn w:val="Normal"/>
    <w:next w:val="Normal"/>
    <w:autoRedefine/>
    <w:uiPriority w:val="39"/>
    <w:unhideWhenUsed/>
    <w:rsid w:val="007C1AA2"/>
    <w:pPr>
      <w:spacing w:after="100" w:line="256" w:lineRule="auto"/>
      <w:ind w:left="220"/>
    </w:pPr>
    <w:rPr>
      <w:rFonts w:asciiTheme="minorHAnsi" w:hAnsiTheme="minorHAnsi"/>
      <w:sz w:val="22"/>
    </w:rPr>
  </w:style>
  <w:style w:type="paragraph" w:styleId="TOC3">
    <w:name w:val="toc 3"/>
    <w:basedOn w:val="Normal"/>
    <w:next w:val="Normal"/>
    <w:autoRedefine/>
    <w:uiPriority w:val="39"/>
    <w:unhideWhenUsed/>
    <w:rsid w:val="007C1AA2"/>
    <w:pPr>
      <w:spacing w:after="100" w:line="256" w:lineRule="auto"/>
      <w:ind w:left="440"/>
    </w:pPr>
    <w:rPr>
      <w:rFonts w:asciiTheme="minorHAnsi" w:hAnsiTheme="minorHAnsi"/>
      <w:sz w:val="22"/>
    </w:rPr>
  </w:style>
  <w:style w:type="paragraph" w:styleId="Title">
    <w:name w:val="Title"/>
    <w:basedOn w:val="Normal"/>
    <w:next w:val="Normal"/>
    <w:link w:val="TitleChar"/>
    <w:uiPriority w:val="10"/>
    <w:qFormat/>
    <w:rsid w:val="007C1AA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C1AA2"/>
    <w:rPr>
      <w:rFonts w:asciiTheme="majorHAnsi" w:eastAsiaTheme="majorEastAsia" w:hAnsiTheme="majorHAnsi" w:cstheme="majorBidi"/>
      <w:spacing w:val="-10"/>
      <w:kern w:val="28"/>
      <w:sz w:val="56"/>
      <w:szCs w:val="56"/>
    </w:rPr>
  </w:style>
  <w:style w:type="paragraph" w:styleId="CommentSubject">
    <w:name w:val="annotation subject"/>
    <w:basedOn w:val="CommentText"/>
    <w:next w:val="CommentText"/>
    <w:link w:val="CommentSubjectChar"/>
    <w:uiPriority w:val="99"/>
    <w:semiHidden/>
    <w:unhideWhenUsed/>
    <w:rsid w:val="007C1AA2"/>
    <w:rPr>
      <w:b/>
      <w:bCs/>
    </w:rPr>
  </w:style>
  <w:style w:type="character" w:customStyle="1" w:styleId="CommentSubjectChar">
    <w:name w:val="Comment Subject Char"/>
    <w:basedOn w:val="CommentTextChar"/>
    <w:link w:val="CommentSubject"/>
    <w:uiPriority w:val="99"/>
    <w:semiHidden/>
    <w:rsid w:val="007C1AA2"/>
    <w:rPr>
      <w:b/>
      <w:bCs/>
      <w:sz w:val="20"/>
      <w:szCs w:val="20"/>
    </w:rPr>
  </w:style>
  <w:style w:type="paragraph" w:styleId="BalloonText">
    <w:name w:val="Balloon Text"/>
    <w:basedOn w:val="Normal"/>
    <w:link w:val="BalloonTextChar"/>
    <w:uiPriority w:val="99"/>
    <w:semiHidden/>
    <w:unhideWhenUsed/>
    <w:rsid w:val="007C1AA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C1AA2"/>
    <w:rPr>
      <w:rFonts w:ascii="Segoe UI" w:hAnsi="Segoe UI" w:cs="Segoe UI"/>
      <w:sz w:val="18"/>
      <w:szCs w:val="18"/>
    </w:rPr>
  </w:style>
  <w:style w:type="paragraph" w:styleId="Revision">
    <w:name w:val="Revision"/>
    <w:uiPriority w:val="99"/>
    <w:semiHidden/>
    <w:rsid w:val="007C1AA2"/>
    <w:pPr>
      <w:spacing w:after="0" w:line="240" w:lineRule="auto"/>
    </w:pPr>
  </w:style>
  <w:style w:type="paragraph" w:styleId="TOCHeading">
    <w:name w:val="TOC Heading"/>
    <w:basedOn w:val="Heading1"/>
    <w:next w:val="Normal"/>
    <w:uiPriority w:val="39"/>
    <w:unhideWhenUsed/>
    <w:qFormat/>
    <w:rsid w:val="007C1AA2"/>
    <w:pPr>
      <w:keepNext/>
      <w:keepLines/>
      <w:tabs>
        <w:tab w:val="clear" w:pos="2110"/>
      </w:tabs>
      <w:spacing w:before="240" w:after="0" w:line="256" w:lineRule="auto"/>
      <w:ind w:left="0"/>
      <w:outlineLvl w:val="9"/>
    </w:pPr>
    <w:rPr>
      <w:rFonts w:asciiTheme="majorHAnsi" w:eastAsiaTheme="majorEastAsia" w:hAnsiTheme="majorHAnsi" w:cstheme="majorBidi"/>
      <w:color w:val="2F5496" w:themeColor="accent1" w:themeShade="BF"/>
      <w:sz w:val="32"/>
      <w:szCs w:val="32"/>
      <w:u w:val="none"/>
    </w:rPr>
  </w:style>
  <w:style w:type="paragraph" w:customStyle="1" w:styleId="TableParagraph">
    <w:name w:val="Table Paragraph"/>
    <w:basedOn w:val="Normal"/>
    <w:uiPriority w:val="1"/>
    <w:qFormat/>
    <w:rsid w:val="007C1AA2"/>
    <w:pPr>
      <w:widowControl w:val="0"/>
      <w:autoSpaceDE w:val="0"/>
      <w:autoSpaceDN w:val="0"/>
      <w:spacing w:after="0" w:line="240" w:lineRule="auto"/>
      <w:ind w:left="119"/>
    </w:pPr>
    <w:rPr>
      <w:rFonts w:ascii="Times New Roman" w:eastAsia="Times New Roman" w:hAnsi="Times New Roman" w:cs="Times New Roman"/>
      <w:sz w:val="22"/>
    </w:rPr>
  </w:style>
  <w:style w:type="character" w:customStyle="1" w:styleId="h3-paraChar">
    <w:name w:val="h3-para Char"/>
    <w:basedOn w:val="DefaultParagraphFont"/>
    <w:link w:val="h3-para"/>
    <w:locked/>
    <w:rsid w:val="007C1AA2"/>
    <w:rPr>
      <w:rFonts w:ascii="Arial" w:eastAsia="Calibri" w:hAnsi="Arial" w:cs="Arial"/>
      <w:noProof/>
      <w:lang w:val="en"/>
    </w:rPr>
  </w:style>
  <w:style w:type="paragraph" w:customStyle="1" w:styleId="h3-para">
    <w:name w:val="h3-para"/>
    <w:basedOn w:val="Normal"/>
    <w:link w:val="h3-paraChar"/>
    <w:qFormat/>
    <w:rsid w:val="007C1AA2"/>
    <w:pPr>
      <w:spacing w:before="120" w:after="120" w:line="240" w:lineRule="auto"/>
      <w:jc w:val="both"/>
    </w:pPr>
    <w:rPr>
      <w:rFonts w:ascii="Arial" w:eastAsia="Calibri" w:hAnsi="Arial" w:cs="Arial"/>
      <w:noProof/>
      <w:sz w:val="22"/>
      <w:lang w:val="en"/>
    </w:rPr>
  </w:style>
  <w:style w:type="table" w:customStyle="1" w:styleId="TableGridLight1">
    <w:name w:val="Table Grid Light1"/>
    <w:basedOn w:val="TableNormal"/>
    <w:uiPriority w:val="40"/>
    <w:rsid w:val="007C1AA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11">
    <w:name w:val="Grid Table 4 - Accent 11"/>
    <w:basedOn w:val="TableNormal"/>
    <w:uiPriority w:val="49"/>
    <w:rsid w:val="007C1AA2"/>
    <w:pPr>
      <w:spacing w:after="0" w:line="240" w:lineRule="auto"/>
    </w:pPr>
    <w:rPr>
      <w:rFonts w:eastAsiaTheme="minorEastAsia"/>
      <w:sz w:val="21"/>
      <w:szCs w:val="21"/>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4-Accent41">
    <w:name w:val="Grid Table 4 - Accent 41"/>
    <w:basedOn w:val="TableNormal"/>
    <w:uiPriority w:val="49"/>
    <w:rsid w:val="007C1AA2"/>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31">
    <w:name w:val="Grid Table 4 - Accent 31"/>
    <w:basedOn w:val="TableNormal"/>
    <w:uiPriority w:val="49"/>
    <w:rsid w:val="007C1AA2"/>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Emphasis">
    <w:name w:val="Emphasis"/>
    <w:basedOn w:val="DefaultParagraphFont"/>
    <w:uiPriority w:val="20"/>
    <w:qFormat/>
    <w:rsid w:val="006B2245"/>
    <w:rPr>
      <w:i/>
      <w:iCs/>
    </w:rPr>
  </w:style>
  <w:style w:type="paragraph" w:customStyle="1" w:styleId="h1-para">
    <w:name w:val="h1-para"/>
    <w:basedOn w:val="Normal"/>
    <w:link w:val="h1-paraChar"/>
    <w:qFormat/>
    <w:rsid w:val="006B2245"/>
    <w:pPr>
      <w:spacing w:before="120" w:after="120" w:line="240" w:lineRule="auto"/>
      <w:jc w:val="both"/>
    </w:pPr>
    <w:rPr>
      <w:rFonts w:ascii="Arial" w:eastAsia="Calibri" w:hAnsi="Arial" w:cs="Arial"/>
      <w:sz w:val="22"/>
    </w:rPr>
  </w:style>
  <w:style w:type="character" w:customStyle="1" w:styleId="h1-paraChar">
    <w:name w:val="h1-para Char"/>
    <w:basedOn w:val="DefaultParagraphFont"/>
    <w:link w:val="h1-para"/>
    <w:rsid w:val="006B2245"/>
    <w:rPr>
      <w:rFonts w:ascii="Arial" w:eastAsia="Calibri" w:hAnsi="Arial" w:cs="Arial"/>
    </w:rPr>
  </w:style>
  <w:style w:type="paragraph" w:customStyle="1" w:styleId="Default">
    <w:name w:val="Default"/>
    <w:rsid w:val="006B2245"/>
    <w:pPr>
      <w:autoSpaceDE w:val="0"/>
      <w:autoSpaceDN w:val="0"/>
      <w:adjustRightInd w:val="0"/>
      <w:spacing w:after="0" w:line="240" w:lineRule="auto"/>
    </w:pPr>
    <w:rPr>
      <w:rFonts w:ascii="Arial" w:hAnsi="Arial" w:cs="Arial"/>
      <w:color w:val="000000"/>
      <w:sz w:val="24"/>
      <w:szCs w:val="24"/>
    </w:rPr>
  </w:style>
  <w:style w:type="character" w:customStyle="1" w:styleId="story-text">
    <w:name w:val="story-text"/>
    <w:basedOn w:val="DefaultParagraphFont"/>
    <w:rsid w:val="006B2245"/>
  </w:style>
  <w:style w:type="character" w:customStyle="1" w:styleId="hgkelc">
    <w:name w:val="hgkelc"/>
    <w:basedOn w:val="DefaultParagraphFont"/>
    <w:rsid w:val="006B2245"/>
  </w:style>
  <w:style w:type="paragraph" w:styleId="TOC4">
    <w:name w:val="toc 4"/>
    <w:basedOn w:val="Normal"/>
    <w:next w:val="Normal"/>
    <w:autoRedefine/>
    <w:uiPriority w:val="39"/>
    <w:unhideWhenUsed/>
    <w:rsid w:val="006B2245"/>
    <w:pPr>
      <w:spacing w:after="100"/>
      <w:ind w:left="660"/>
    </w:pPr>
    <w:rPr>
      <w:rFonts w:asciiTheme="minorHAnsi" w:hAnsiTheme="minorHAnsi"/>
      <w:sz w:val="22"/>
    </w:rPr>
  </w:style>
  <w:style w:type="numbering" w:customStyle="1" w:styleId="Style1">
    <w:name w:val="Style1"/>
    <w:uiPriority w:val="99"/>
    <w:rsid w:val="006B2245"/>
    <w:pPr>
      <w:numPr>
        <w:numId w:val="49"/>
      </w:numPr>
    </w:pPr>
  </w:style>
  <w:style w:type="character" w:customStyle="1" w:styleId="FootnoteTextChar1">
    <w:name w:val="Footnote Text Char1"/>
    <w:basedOn w:val="DefaultParagraphFont"/>
    <w:uiPriority w:val="99"/>
    <w:semiHidden/>
    <w:rsid w:val="006B2245"/>
    <w:rPr>
      <w:sz w:val="20"/>
      <w:szCs w:val="20"/>
      <w:lang w:eastAsia="en-US"/>
    </w:rPr>
  </w:style>
  <w:style w:type="table" w:customStyle="1" w:styleId="Style2">
    <w:name w:val="Style2"/>
    <w:basedOn w:val="TableNormal"/>
    <w:uiPriority w:val="99"/>
    <w:rsid w:val="006B2245"/>
    <w:pPr>
      <w:spacing w:after="0" w:line="240" w:lineRule="auto"/>
    </w:pPr>
    <w:rPr>
      <w:rFonts w:eastAsiaTheme="minorEastAsia"/>
      <w:sz w:val="24"/>
      <w:szCs w:val="24"/>
      <w:lang w:eastAsia="ja-JP"/>
    </w:rPr>
    <w:tblPr>
      <w:tblBorders>
        <w:top w:val="single" w:sz="4" w:space="0" w:color="1A5623"/>
        <w:left w:val="single" w:sz="4" w:space="0" w:color="1A5623"/>
        <w:bottom w:val="single" w:sz="4" w:space="0" w:color="1A5623"/>
        <w:right w:val="single" w:sz="4" w:space="0" w:color="1A5623"/>
        <w:insideH w:val="single" w:sz="4" w:space="0" w:color="808080" w:themeColor="background1" w:themeShade="80"/>
        <w:insideV w:val="single" w:sz="4" w:space="0" w:color="808080" w:themeColor="background1" w:themeShade="80"/>
      </w:tblBorders>
    </w:tblPr>
    <w:tcPr>
      <w:shd w:val="clear" w:color="auto" w:fill="auto"/>
    </w:tcPr>
  </w:style>
  <w:style w:type="table" w:customStyle="1" w:styleId="ListTable4-Accent31">
    <w:name w:val="List Table 4 - Accent 31"/>
    <w:basedOn w:val="TableNormal"/>
    <w:uiPriority w:val="49"/>
    <w:rsid w:val="006B224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5Dark-Accent41">
    <w:name w:val="Grid Table 5 Dark - Accent 41"/>
    <w:basedOn w:val="TableNormal"/>
    <w:uiPriority w:val="50"/>
    <w:rsid w:val="006B224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5Dark-Accent31">
    <w:name w:val="Grid Table 5 Dark - Accent 31"/>
    <w:basedOn w:val="TableNormal"/>
    <w:uiPriority w:val="50"/>
    <w:rsid w:val="0038507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6Colorful-Accent31">
    <w:name w:val="Grid Table 6 Colorful - Accent 31"/>
    <w:basedOn w:val="TableNormal"/>
    <w:uiPriority w:val="51"/>
    <w:rsid w:val="00385074"/>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31">
    <w:name w:val="Grid Table 2 - Accent 31"/>
    <w:basedOn w:val="TableNormal"/>
    <w:uiPriority w:val="47"/>
    <w:rsid w:val="00385074"/>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PageNumber">
    <w:name w:val="page number"/>
    <w:basedOn w:val="DefaultParagraphFont"/>
    <w:uiPriority w:val="99"/>
    <w:semiHidden/>
    <w:unhideWhenUsed/>
    <w:rsid w:val="00C177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29770">
      <w:bodyDiv w:val="1"/>
      <w:marLeft w:val="0"/>
      <w:marRight w:val="0"/>
      <w:marTop w:val="0"/>
      <w:marBottom w:val="0"/>
      <w:divBdr>
        <w:top w:val="none" w:sz="0" w:space="0" w:color="auto"/>
        <w:left w:val="none" w:sz="0" w:space="0" w:color="auto"/>
        <w:bottom w:val="none" w:sz="0" w:space="0" w:color="auto"/>
        <w:right w:val="none" w:sz="0" w:space="0" w:color="auto"/>
      </w:divBdr>
    </w:div>
    <w:div w:id="115949419">
      <w:bodyDiv w:val="1"/>
      <w:marLeft w:val="0"/>
      <w:marRight w:val="0"/>
      <w:marTop w:val="0"/>
      <w:marBottom w:val="0"/>
      <w:divBdr>
        <w:top w:val="none" w:sz="0" w:space="0" w:color="auto"/>
        <w:left w:val="none" w:sz="0" w:space="0" w:color="auto"/>
        <w:bottom w:val="none" w:sz="0" w:space="0" w:color="auto"/>
        <w:right w:val="none" w:sz="0" w:space="0" w:color="auto"/>
      </w:divBdr>
    </w:div>
    <w:div w:id="123474088">
      <w:bodyDiv w:val="1"/>
      <w:marLeft w:val="0"/>
      <w:marRight w:val="0"/>
      <w:marTop w:val="0"/>
      <w:marBottom w:val="0"/>
      <w:divBdr>
        <w:top w:val="none" w:sz="0" w:space="0" w:color="auto"/>
        <w:left w:val="none" w:sz="0" w:space="0" w:color="auto"/>
        <w:bottom w:val="none" w:sz="0" w:space="0" w:color="auto"/>
        <w:right w:val="none" w:sz="0" w:space="0" w:color="auto"/>
      </w:divBdr>
    </w:div>
    <w:div w:id="523906907">
      <w:bodyDiv w:val="1"/>
      <w:marLeft w:val="0"/>
      <w:marRight w:val="0"/>
      <w:marTop w:val="0"/>
      <w:marBottom w:val="0"/>
      <w:divBdr>
        <w:top w:val="none" w:sz="0" w:space="0" w:color="auto"/>
        <w:left w:val="none" w:sz="0" w:space="0" w:color="auto"/>
        <w:bottom w:val="none" w:sz="0" w:space="0" w:color="auto"/>
        <w:right w:val="none" w:sz="0" w:space="0" w:color="auto"/>
      </w:divBdr>
    </w:div>
    <w:div w:id="539126498">
      <w:bodyDiv w:val="1"/>
      <w:marLeft w:val="0"/>
      <w:marRight w:val="0"/>
      <w:marTop w:val="0"/>
      <w:marBottom w:val="0"/>
      <w:divBdr>
        <w:top w:val="none" w:sz="0" w:space="0" w:color="auto"/>
        <w:left w:val="none" w:sz="0" w:space="0" w:color="auto"/>
        <w:bottom w:val="none" w:sz="0" w:space="0" w:color="auto"/>
        <w:right w:val="none" w:sz="0" w:space="0" w:color="auto"/>
      </w:divBdr>
    </w:div>
    <w:div w:id="542138282">
      <w:bodyDiv w:val="1"/>
      <w:marLeft w:val="0"/>
      <w:marRight w:val="0"/>
      <w:marTop w:val="0"/>
      <w:marBottom w:val="0"/>
      <w:divBdr>
        <w:top w:val="none" w:sz="0" w:space="0" w:color="auto"/>
        <w:left w:val="none" w:sz="0" w:space="0" w:color="auto"/>
        <w:bottom w:val="none" w:sz="0" w:space="0" w:color="auto"/>
        <w:right w:val="none" w:sz="0" w:space="0" w:color="auto"/>
      </w:divBdr>
    </w:div>
    <w:div w:id="765421063">
      <w:bodyDiv w:val="1"/>
      <w:marLeft w:val="0"/>
      <w:marRight w:val="0"/>
      <w:marTop w:val="0"/>
      <w:marBottom w:val="0"/>
      <w:divBdr>
        <w:top w:val="none" w:sz="0" w:space="0" w:color="auto"/>
        <w:left w:val="none" w:sz="0" w:space="0" w:color="auto"/>
        <w:bottom w:val="none" w:sz="0" w:space="0" w:color="auto"/>
        <w:right w:val="none" w:sz="0" w:space="0" w:color="auto"/>
      </w:divBdr>
    </w:div>
    <w:div w:id="1103956466">
      <w:bodyDiv w:val="1"/>
      <w:marLeft w:val="0"/>
      <w:marRight w:val="0"/>
      <w:marTop w:val="0"/>
      <w:marBottom w:val="0"/>
      <w:divBdr>
        <w:top w:val="none" w:sz="0" w:space="0" w:color="auto"/>
        <w:left w:val="none" w:sz="0" w:space="0" w:color="auto"/>
        <w:bottom w:val="none" w:sz="0" w:space="0" w:color="auto"/>
        <w:right w:val="none" w:sz="0" w:space="0" w:color="auto"/>
      </w:divBdr>
    </w:div>
    <w:div w:id="1321737058">
      <w:bodyDiv w:val="1"/>
      <w:marLeft w:val="0"/>
      <w:marRight w:val="0"/>
      <w:marTop w:val="0"/>
      <w:marBottom w:val="0"/>
      <w:divBdr>
        <w:top w:val="none" w:sz="0" w:space="0" w:color="auto"/>
        <w:left w:val="none" w:sz="0" w:space="0" w:color="auto"/>
        <w:bottom w:val="none" w:sz="0" w:space="0" w:color="auto"/>
        <w:right w:val="none" w:sz="0" w:space="0" w:color="auto"/>
      </w:divBdr>
    </w:div>
    <w:div w:id="17177001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svg"/><Relationship Id="rId21" Type="http://schemas.openxmlformats.org/officeDocument/2006/relationships/image" Target="media/image70.sv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chart" Target="charts/chart1.xml"/><Relationship Id="rId68" Type="http://schemas.openxmlformats.org/officeDocument/2006/relationships/image" Target="media/image46.png"/><Relationship Id="rId84" Type="http://schemas.openxmlformats.org/officeDocument/2006/relationships/image" Target="media/image60.emf"/><Relationship Id="rId89" Type="http://schemas.openxmlformats.org/officeDocument/2006/relationships/image" Target="media/image65.svg"/><Relationship Id="rId112" Type="http://schemas.openxmlformats.org/officeDocument/2006/relationships/image" Target="media/image85.png"/><Relationship Id="rId16" Type="http://schemas.openxmlformats.org/officeDocument/2006/relationships/image" Target="media/image5.jpeg"/><Relationship Id="rId107" Type="http://schemas.openxmlformats.org/officeDocument/2006/relationships/image" Target="media/image73.svg"/><Relationship Id="rId11" Type="http://schemas.openxmlformats.org/officeDocument/2006/relationships/footer" Target="footer2.xml"/><Relationship Id="rId32" Type="http://schemas.openxmlformats.org/officeDocument/2006/relationships/image" Target="media/image14.png"/><Relationship Id="rId37" Type="http://schemas.openxmlformats.org/officeDocument/2006/relationships/image" Target="media/image18.png"/><Relationship Id="rId53" Type="http://schemas.openxmlformats.org/officeDocument/2006/relationships/header" Target="header4.xml"/><Relationship Id="rId58" Type="http://schemas.openxmlformats.org/officeDocument/2006/relationships/image" Target="media/image38.png"/><Relationship Id="rId74" Type="http://schemas.openxmlformats.org/officeDocument/2006/relationships/image" Target="media/image51.emf"/><Relationship Id="rId79" Type="http://schemas.openxmlformats.org/officeDocument/2006/relationships/image" Target="media/image56.jpeg"/><Relationship Id="rId102" Type="http://schemas.openxmlformats.org/officeDocument/2006/relationships/image" Target="media/image77.png"/><Relationship Id="rId123" Type="http://schemas.openxmlformats.org/officeDocument/2006/relationships/image" Target="media/image96.svg"/><Relationship Id="rId128" Type="http://schemas.openxmlformats.org/officeDocument/2006/relationships/image" Target="media/image101.png"/><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image" Target="media/image68.png"/><Relationship Id="rId22" Type="http://schemas.openxmlformats.org/officeDocument/2006/relationships/image" Target="media/image8.png"/><Relationship Id="rId27" Type="http://schemas.openxmlformats.org/officeDocument/2006/relationships/image" Target="media/image11.sv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2.png"/><Relationship Id="rId69" Type="http://schemas.openxmlformats.org/officeDocument/2006/relationships/image" Target="media/image47.svg"/><Relationship Id="rId113" Type="http://schemas.openxmlformats.org/officeDocument/2006/relationships/image" Target="media/image86.svg"/><Relationship Id="rId118" Type="http://schemas.openxmlformats.org/officeDocument/2006/relationships/image" Target="media/image91.png"/><Relationship Id="rId80" Type="http://schemas.openxmlformats.org/officeDocument/2006/relationships/image" Target="media/image57.jpeg"/><Relationship Id="rId85" Type="http://schemas.openxmlformats.org/officeDocument/2006/relationships/image" Target="media/image61.emf"/><Relationship Id="rId12" Type="http://schemas.openxmlformats.org/officeDocument/2006/relationships/footer" Target="footer3.xml"/><Relationship Id="rId17" Type="http://schemas.openxmlformats.org/officeDocument/2006/relationships/image" Target="media/image2.jpg"/><Relationship Id="rId33" Type="http://schemas.openxmlformats.org/officeDocument/2006/relationships/image" Target="media/image15.jpeg"/><Relationship Id="rId38" Type="http://schemas.openxmlformats.org/officeDocument/2006/relationships/image" Target="media/image19.png"/><Relationship Id="rId59" Type="http://schemas.openxmlformats.org/officeDocument/2006/relationships/image" Target="media/image39.jpeg"/><Relationship Id="rId103" Type="http://schemas.openxmlformats.org/officeDocument/2006/relationships/image" Target="media/image78.png"/><Relationship Id="rId108" Type="http://schemas.openxmlformats.org/officeDocument/2006/relationships/image" Target="media/image81.png"/><Relationship Id="rId124" Type="http://schemas.openxmlformats.org/officeDocument/2006/relationships/image" Target="media/image97.png"/><Relationship Id="rId129" Type="http://schemas.openxmlformats.org/officeDocument/2006/relationships/image" Target="media/image102.svg"/><Relationship Id="rId54" Type="http://schemas.openxmlformats.org/officeDocument/2006/relationships/image" Target="media/image34.jpeg"/><Relationship Id="rId70" Type="http://schemas.openxmlformats.org/officeDocument/2006/relationships/image" Target="media/image48.png"/><Relationship Id="rId75" Type="http://schemas.openxmlformats.org/officeDocument/2006/relationships/image" Target="media/image52.png"/><Relationship Id="rId91" Type="http://schemas.openxmlformats.org/officeDocument/2006/relationships/header" Target="header6.xml"/><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svg"/><Relationship Id="rId28" Type="http://schemas.openxmlformats.org/officeDocument/2006/relationships/image" Target="media/image100.png"/><Relationship Id="rId49" Type="http://schemas.openxmlformats.org/officeDocument/2006/relationships/image" Target="media/image30.png"/><Relationship Id="rId114" Type="http://schemas.openxmlformats.org/officeDocument/2006/relationships/image" Target="media/image87.png"/><Relationship Id="rId119" Type="http://schemas.openxmlformats.org/officeDocument/2006/relationships/image" Target="media/image92.svg"/><Relationship Id="rId44" Type="http://schemas.openxmlformats.org/officeDocument/2006/relationships/image" Target="media/image25.png"/><Relationship Id="rId60" Type="http://schemas.openxmlformats.org/officeDocument/2006/relationships/header" Target="header5.xml"/><Relationship Id="rId65" Type="http://schemas.openxmlformats.org/officeDocument/2006/relationships/image" Target="media/image43.svg"/><Relationship Id="rId81" Type="http://schemas.openxmlformats.org/officeDocument/2006/relationships/image" Target="media/image58.png"/><Relationship Id="rId86" Type="http://schemas.openxmlformats.org/officeDocument/2006/relationships/image" Target="media/image62.png"/><Relationship Id="rId130" Type="http://schemas.openxmlformats.org/officeDocument/2006/relationships/image" Target="media/image103.png"/><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20.png"/><Relationship Id="rId109" Type="http://schemas.openxmlformats.org/officeDocument/2006/relationships/image" Target="media/image82.svg"/><Relationship Id="rId34" Type="http://schemas.openxmlformats.org/officeDocument/2006/relationships/image" Target="media/image16.jpeg"/><Relationship Id="rId50" Type="http://schemas.openxmlformats.org/officeDocument/2006/relationships/image" Target="media/image31.jpeg"/><Relationship Id="rId55" Type="http://schemas.openxmlformats.org/officeDocument/2006/relationships/image" Target="media/image35.jpeg"/><Relationship Id="rId76" Type="http://schemas.openxmlformats.org/officeDocument/2006/relationships/image" Target="media/image53.png"/><Relationship Id="rId97" Type="http://schemas.openxmlformats.org/officeDocument/2006/relationships/image" Target="media/image70.png"/><Relationship Id="rId104" Type="http://schemas.openxmlformats.org/officeDocument/2006/relationships/image" Target="media/image79.png"/><Relationship Id="rId120" Type="http://schemas.openxmlformats.org/officeDocument/2006/relationships/image" Target="media/image93.png"/><Relationship Id="rId125" Type="http://schemas.openxmlformats.org/officeDocument/2006/relationships/image" Target="media/image98.svg"/><Relationship Id="rId7" Type="http://schemas.openxmlformats.org/officeDocument/2006/relationships/endnotes" Target="endnotes.xml"/><Relationship Id="rId71" Type="http://schemas.openxmlformats.org/officeDocument/2006/relationships/image" Target="media/image49.sv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10.svg"/><Relationship Id="rId24" Type="http://schemas.openxmlformats.org/officeDocument/2006/relationships/image" Target="media/image82.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4.png"/><Relationship Id="rId87" Type="http://schemas.openxmlformats.org/officeDocument/2006/relationships/image" Target="media/image63.svg"/><Relationship Id="rId110" Type="http://schemas.openxmlformats.org/officeDocument/2006/relationships/image" Target="media/image83.png"/><Relationship Id="rId115" Type="http://schemas.openxmlformats.org/officeDocument/2006/relationships/image" Target="media/image88.svg"/><Relationship Id="rId131" Type="http://schemas.openxmlformats.org/officeDocument/2006/relationships/fontTable" Target="fontTable.xml"/><Relationship Id="rId61" Type="http://schemas.openxmlformats.org/officeDocument/2006/relationships/image" Target="media/image40.png"/><Relationship Id="rId82" Type="http://schemas.openxmlformats.org/officeDocument/2006/relationships/image" Target="media/image59.svg"/><Relationship Id="rId19" Type="http://schemas.openxmlformats.org/officeDocument/2006/relationships/image" Target="media/image7.svg"/><Relationship Id="rId14" Type="http://schemas.openxmlformats.org/officeDocument/2006/relationships/image" Target="media/image3.jpeg"/><Relationship Id="rId30" Type="http://schemas.openxmlformats.org/officeDocument/2006/relationships/image" Target="media/image12.jpeg"/><Relationship Id="rId35" Type="http://schemas.openxmlformats.org/officeDocument/2006/relationships/image" Target="media/image16.png"/><Relationship Id="rId56" Type="http://schemas.openxmlformats.org/officeDocument/2006/relationships/image" Target="media/image36.jpeg"/><Relationship Id="rId77" Type="http://schemas.openxmlformats.org/officeDocument/2006/relationships/image" Target="media/image54.png"/><Relationship Id="rId100" Type="http://schemas.openxmlformats.org/officeDocument/2006/relationships/image" Target="media/image75.png"/><Relationship Id="rId105" Type="http://schemas.openxmlformats.org/officeDocument/2006/relationships/image" Target="media/image80.png"/><Relationship Id="rId126" Type="http://schemas.openxmlformats.org/officeDocument/2006/relationships/image" Target="media/image99.png"/><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50.emf"/><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4.svg"/><Relationship Id="rId3" Type="http://schemas.openxmlformats.org/officeDocument/2006/relationships/styles" Target="styles.xml"/><Relationship Id="rId25" Type="http://schemas.openxmlformats.org/officeDocument/2006/relationships/image" Target="media/image91.svg"/><Relationship Id="rId46" Type="http://schemas.openxmlformats.org/officeDocument/2006/relationships/image" Target="media/image27.png"/><Relationship Id="rId67" Type="http://schemas.openxmlformats.org/officeDocument/2006/relationships/image" Target="media/image45.svg"/><Relationship Id="rId116" Type="http://schemas.openxmlformats.org/officeDocument/2006/relationships/image" Target="media/image89.png"/><Relationship Id="rId20" Type="http://schemas.openxmlformats.org/officeDocument/2006/relationships/image" Target="media/image60.png"/><Relationship Id="rId41" Type="http://schemas.openxmlformats.org/officeDocument/2006/relationships/image" Target="media/image22.png"/><Relationship Id="rId62" Type="http://schemas.openxmlformats.org/officeDocument/2006/relationships/image" Target="media/image41.svg"/><Relationship Id="rId83" Type="http://schemas.openxmlformats.org/officeDocument/2006/relationships/image" Target="media/image61.png"/><Relationship Id="rId88" Type="http://schemas.openxmlformats.org/officeDocument/2006/relationships/image" Target="media/image64.png"/><Relationship Id="rId111" Type="http://schemas.openxmlformats.org/officeDocument/2006/relationships/image" Target="media/image84.svg"/><Relationship Id="rId132" Type="http://schemas.openxmlformats.org/officeDocument/2006/relationships/theme" Target="theme/theme1.xml"/><Relationship Id="rId15" Type="http://schemas.openxmlformats.org/officeDocument/2006/relationships/image" Target="media/image4.jpeg"/><Relationship Id="rId36" Type="http://schemas.openxmlformats.org/officeDocument/2006/relationships/image" Target="media/image17.png"/><Relationship Id="rId57" Type="http://schemas.openxmlformats.org/officeDocument/2006/relationships/image" Target="media/image37.png"/><Relationship Id="rId106" Type="http://schemas.openxmlformats.org/officeDocument/2006/relationships/image" Target="media/image72.png"/><Relationship Id="rId127" Type="http://schemas.openxmlformats.org/officeDocument/2006/relationships/image" Target="media/image100.svg"/><Relationship Id="rId10" Type="http://schemas.openxmlformats.org/officeDocument/2006/relationships/footer" Target="footer1.xml"/><Relationship Id="rId31" Type="http://schemas.openxmlformats.org/officeDocument/2006/relationships/image" Target="media/image13.png"/><Relationship Id="rId52" Type="http://schemas.openxmlformats.org/officeDocument/2006/relationships/header" Target="header3.xml"/><Relationship Id="rId73" Type="http://schemas.openxmlformats.org/officeDocument/2006/relationships/chart" Target="charts/chart2.xml"/><Relationship Id="rId78" Type="http://schemas.openxmlformats.org/officeDocument/2006/relationships/image" Target="media/image55.png"/><Relationship Id="rId94" Type="http://schemas.openxmlformats.org/officeDocument/2006/relationships/image" Target="media/image67.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5.pn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33.pn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2.jp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321\Desktop\Survey%20Analysi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spPr>
            <a:solidFill>
              <a:srgbClr val="14382B"/>
            </a:solidFill>
            <a:ln>
              <a:noFill/>
            </a:ln>
            <a:effectLst>
              <a:outerShdw blurRad="57150" dist="19050" dir="5400000" algn="ctr" rotWithShape="0">
                <a:srgbClr val="000000">
                  <a:alpha val="63000"/>
                </a:srgbClr>
              </a:outerShdw>
            </a:effectLst>
            <a:scene3d>
              <a:camera prst="orthographicFront">
                <a:rot lat="0" lon="0" rev="0"/>
              </a:camera>
              <a:lightRig rig="glow" dir="t">
                <a:rot lat="0" lon="0" rev="6360000"/>
              </a:lightRig>
            </a:scene3d>
            <a:sp3d contourW="1000" prstMaterial="flat">
              <a:bevelT w="95250" h="101600"/>
              <a:contourClr>
                <a:scrgbClr r="0" g="0" b="0">
                  <a:satMod val="300000"/>
                </a:scrgbClr>
              </a:contourClr>
            </a:sp3d>
          </c:spPr>
          <c:invertIfNegative val="0"/>
          <c:dLbls>
            <c:dLbl>
              <c:idx val="0"/>
              <c:layout>
                <c:manualLayout>
                  <c:x val="0.117454734401855"/>
                  <c:y val="-1.40537535818695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FF8-4C3B-8638-9D95A2BEEED2}"/>
                </c:ext>
              </c:extLst>
            </c:dLbl>
            <c:dLbl>
              <c:idx val="1"/>
              <c:layout>
                <c:manualLayout>
                  <c:x val="0.212774291538431"/>
                  <c:y val="-1.40537535818695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FF8-4C3B-8638-9D95A2BEEED2}"/>
                </c:ext>
              </c:extLst>
            </c:dLbl>
            <c:dLbl>
              <c:idx val="3"/>
              <c:layout>
                <c:manualLayout>
                  <c:x val="0.25575817551074997"/>
                  <c:y val="-7.0268767909347806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FF8-4C3B-8638-9D95A2BEEED2}"/>
                </c:ext>
              </c:extLst>
            </c:dLbl>
            <c:dLbl>
              <c:idx val="4"/>
              <c:layout>
                <c:manualLayout>
                  <c:x val="7.415217814465380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FF8-4C3B-8638-9D95A2BEEED2}"/>
                </c:ext>
              </c:extLst>
            </c:dLbl>
            <c:dLbl>
              <c:idx val="6"/>
              <c:layout>
                <c:manualLayout>
                  <c:x val="0.280926484495717"/>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FF8-4C3B-8638-9D95A2BEEED2}"/>
                </c:ext>
              </c:extLst>
            </c:dLbl>
            <c:dLbl>
              <c:idx val="7"/>
              <c:layout>
                <c:manualLayout>
                  <c:x val="4.333688763636559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FF8-4C3B-8638-9D95A2BEEED2}"/>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Sheet2!$A$2:$B$9</c:f>
              <c:multiLvlStrCache>
                <c:ptCount val="8"/>
                <c:lvl>
                  <c:pt idx="0">
                    <c:v>Before 2011</c:v>
                  </c:pt>
                  <c:pt idx="1">
                    <c:v>Between 2011-2022</c:v>
                  </c:pt>
                  <c:pt idx="3">
                    <c:v>Registered</c:v>
                  </c:pt>
                  <c:pt idx="4">
                    <c:v>Not Registered</c:v>
                  </c:pt>
                  <c:pt idx="6">
                    <c:v>Sole Proprietership</c:v>
                  </c:pt>
                  <c:pt idx="7">
                    <c:v>Partnership</c:v>
                  </c:pt>
                </c:lvl>
                <c:lvl>
                  <c:pt idx="0">
                    <c:v>Business Started</c:v>
                  </c:pt>
                  <c:pt idx="3">
                    <c:v>Registration</c:v>
                  </c:pt>
                  <c:pt idx="6">
                    <c:v>Mode</c:v>
                  </c:pt>
                </c:lvl>
              </c:multiLvlStrCache>
            </c:multiLvlStrRef>
          </c:cat>
          <c:val>
            <c:numRef>
              <c:f>Sheet2!$C$2:$C$9</c:f>
              <c:numCache>
                <c:formatCode>0%</c:formatCode>
                <c:ptCount val="8"/>
                <c:pt idx="0">
                  <c:v>0.31835205992509402</c:v>
                </c:pt>
                <c:pt idx="1">
                  <c:v>0.68164794007490603</c:v>
                </c:pt>
                <c:pt idx="3">
                  <c:v>0.83967032967032995</c:v>
                </c:pt>
                <c:pt idx="4">
                  <c:v>0.16032967032966999</c:v>
                </c:pt>
                <c:pt idx="6">
                  <c:v>0.99</c:v>
                </c:pt>
                <c:pt idx="7">
                  <c:v>0.01</c:v>
                </c:pt>
              </c:numCache>
            </c:numRef>
          </c:val>
          <c:extLst>
            <c:ext xmlns:c16="http://schemas.microsoft.com/office/drawing/2014/chart" uri="{C3380CC4-5D6E-409C-BE32-E72D297353CC}">
              <c16:uniqueId val="{00000000-5FF8-4C3B-8638-9D95A2BEEED2}"/>
            </c:ext>
          </c:extLst>
        </c:ser>
        <c:dLbls>
          <c:showLegendKey val="0"/>
          <c:showVal val="0"/>
          <c:showCatName val="0"/>
          <c:showSerName val="0"/>
          <c:showPercent val="0"/>
          <c:showBubbleSize val="0"/>
        </c:dLbls>
        <c:gapWidth val="150"/>
        <c:overlap val="3"/>
        <c:axId val="2116168072"/>
        <c:axId val="2116171848"/>
      </c:barChart>
      <c:catAx>
        <c:axId val="211616807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2116171848"/>
        <c:crosses val="autoZero"/>
        <c:auto val="1"/>
        <c:lblAlgn val="ctr"/>
        <c:lblOffset val="100"/>
        <c:noMultiLvlLbl val="0"/>
      </c:catAx>
      <c:valAx>
        <c:axId val="211617184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21161680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60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8448095071653303E-2"/>
          <c:y val="6.8090374497059694E-2"/>
          <c:w val="0.92310380985669305"/>
          <c:h val="0.79889602936123205"/>
        </c:manualLayout>
      </c:layout>
      <c:barChart>
        <c:barDir val="col"/>
        <c:grouping val="clustered"/>
        <c:varyColors val="0"/>
        <c:ser>
          <c:idx val="0"/>
          <c:order val="0"/>
          <c:spPr>
            <a:solidFill>
              <a:srgbClr val="275791"/>
            </a:solidFill>
            <a:ln>
              <a:noFill/>
            </a:ln>
            <a:effectLst/>
          </c:spPr>
          <c:invertIfNegative val="0"/>
          <c:dPt>
            <c:idx val="0"/>
            <c:invertIfNegative val="0"/>
            <c:bubble3D val="0"/>
            <c:spPr>
              <a:solidFill>
                <a:srgbClr val="14382B"/>
              </a:solidFill>
              <a:ln>
                <a:noFill/>
              </a:ln>
              <a:effectLst/>
            </c:spPr>
            <c:extLst>
              <c:ext xmlns:c16="http://schemas.microsoft.com/office/drawing/2014/chart" uri="{C3380CC4-5D6E-409C-BE32-E72D297353CC}">
                <c16:uniqueId val="{00000001-37F0-4964-B475-7DD34F56B964}"/>
              </c:ext>
            </c:extLst>
          </c:dPt>
          <c:dPt>
            <c:idx val="1"/>
            <c:invertIfNegative val="0"/>
            <c:bubble3D val="0"/>
            <c:spPr>
              <a:solidFill>
                <a:srgbClr val="14382B"/>
              </a:solidFill>
              <a:ln>
                <a:noFill/>
              </a:ln>
              <a:effectLst/>
            </c:spPr>
            <c:extLst>
              <c:ext xmlns:c16="http://schemas.microsoft.com/office/drawing/2014/chart" uri="{C3380CC4-5D6E-409C-BE32-E72D297353CC}">
                <c16:uniqueId val="{00000003-37F0-4964-B475-7DD34F56B964}"/>
              </c:ext>
            </c:extLst>
          </c:dPt>
          <c:dPt>
            <c:idx val="2"/>
            <c:invertIfNegative val="0"/>
            <c:bubble3D val="0"/>
            <c:spPr>
              <a:solidFill>
                <a:srgbClr val="14382B"/>
              </a:solidFill>
              <a:ln>
                <a:noFill/>
              </a:ln>
              <a:effectLst/>
            </c:spPr>
            <c:extLst>
              <c:ext xmlns:c16="http://schemas.microsoft.com/office/drawing/2014/chart" uri="{C3380CC4-5D6E-409C-BE32-E72D297353CC}">
                <c16:uniqueId val="{00000005-37F0-4964-B475-7DD34F56B964}"/>
              </c:ext>
            </c:extLst>
          </c:dPt>
          <c:dPt>
            <c:idx val="3"/>
            <c:invertIfNegative val="0"/>
            <c:bubble3D val="0"/>
            <c:spPr>
              <a:solidFill>
                <a:srgbClr val="14382B"/>
              </a:solidFill>
              <a:ln>
                <a:noFill/>
              </a:ln>
              <a:effectLst/>
            </c:spPr>
            <c:extLst>
              <c:ext xmlns:c16="http://schemas.microsoft.com/office/drawing/2014/chart" uri="{C3380CC4-5D6E-409C-BE32-E72D297353CC}">
                <c16:uniqueId val="{00000007-37F0-4964-B475-7DD34F56B964}"/>
              </c:ext>
            </c:extLst>
          </c:dPt>
          <c:dPt>
            <c:idx val="4"/>
            <c:invertIfNegative val="0"/>
            <c:bubble3D val="0"/>
            <c:spPr>
              <a:solidFill>
                <a:srgbClr val="14382B"/>
              </a:solidFill>
              <a:ln>
                <a:noFill/>
              </a:ln>
              <a:effectLst/>
            </c:spPr>
            <c:extLst>
              <c:ext xmlns:c16="http://schemas.microsoft.com/office/drawing/2014/chart" uri="{C3380CC4-5D6E-409C-BE32-E72D297353CC}">
                <c16:uniqueId val="{00000009-37F0-4964-B475-7DD34F56B964}"/>
              </c:ext>
            </c:extLst>
          </c:dPt>
          <c:dPt>
            <c:idx val="5"/>
            <c:invertIfNegative val="0"/>
            <c:bubble3D val="0"/>
            <c:spPr>
              <a:solidFill>
                <a:srgbClr val="14382B"/>
              </a:solidFill>
              <a:ln>
                <a:noFill/>
              </a:ln>
              <a:effectLst/>
            </c:spPr>
            <c:extLst>
              <c:ext xmlns:c16="http://schemas.microsoft.com/office/drawing/2014/chart" uri="{C3380CC4-5D6E-409C-BE32-E72D297353CC}">
                <c16:uniqueId val="{0000000B-37F0-4964-B475-7DD34F56B964}"/>
              </c:ext>
            </c:extLst>
          </c:dPt>
          <c:dPt>
            <c:idx val="6"/>
            <c:invertIfNegative val="0"/>
            <c:bubble3D val="0"/>
            <c:spPr>
              <a:solidFill>
                <a:srgbClr val="14382B"/>
              </a:solidFill>
              <a:ln>
                <a:noFill/>
              </a:ln>
              <a:effectLst/>
            </c:spPr>
            <c:extLst>
              <c:ext xmlns:c16="http://schemas.microsoft.com/office/drawing/2014/chart" uri="{C3380CC4-5D6E-409C-BE32-E72D297353CC}">
                <c16:uniqueId val="{0000000D-37F0-4964-B475-7DD34F56B964}"/>
              </c:ext>
            </c:extLst>
          </c:dPt>
          <c:dPt>
            <c:idx val="7"/>
            <c:invertIfNegative val="0"/>
            <c:bubble3D val="0"/>
            <c:spPr>
              <a:solidFill>
                <a:srgbClr val="14382B"/>
              </a:solidFill>
              <a:ln>
                <a:noFill/>
              </a:ln>
              <a:effectLst/>
            </c:spPr>
            <c:extLst>
              <c:ext xmlns:c16="http://schemas.microsoft.com/office/drawing/2014/chart" uri="{C3380CC4-5D6E-409C-BE32-E72D297353CC}">
                <c16:uniqueId val="{0000000F-37F0-4964-B475-7DD34F56B964}"/>
              </c:ext>
            </c:extLst>
          </c:dPt>
          <c:dLbls>
            <c:spPr>
              <a:noFill/>
              <a:ln>
                <a:noFill/>
              </a:ln>
              <a:effectLst/>
            </c:spPr>
            <c:txPr>
              <a:bodyPr rot="0" spcFirstLastPara="1" vertOverflow="ellipsis" vert="horz" wrap="square" anchor="ctr" anchorCtr="1"/>
              <a:lstStyle/>
              <a:p>
                <a:pPr>
                  <a:defRPr sz="900" b="0" i="0" u="none" strike="noStrike" kern="1200" baseline="0">
                    <a:solidFill>
                      <a:srgbClr val="14382B"/>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 Sector '!$J$26:$J$33</c:f>
              <c:strCache>
                <c:ptCount val="8"/>
                <c:pt idx="0">
                  <c:v>Punjab</c:v>
                </c:pt>
                <c:pt idx="1">
                  <c:v>KPK</c:v>
                </c:pt>
                <c:pt idx="2">
                  <c:v>Islamabad</c:v>
                </c:pt>
                <c:pt idx="3">
                  <c:v>Sindh</c:v>
                </c:pt>
                <c:pt idx="4">
                  <c:v>GB</c:v>
                </c:pt>
                <c:pt idx="5">
                  <c:v>Balochistan</c:v>
                </c:pt>
                <c:pt idx="6">
                  <c:v>AJK</c:v>
                </c:pt>
                <c:pt idx="7">
                  <c:v>Foreigners</c:v>
                </c:pt>
              </c:strCache>
            </c:strRef>
          </c:cat>
          <c:val>
            <c:numRef>
              <c:f>'Job Sector '!$K$26:$K$33</c:f>
              <c:numCache>
                <c:formatCode>General</c:formatCode>
                <c:ptCount val="8"/>
                <c:pt idx="0">
                  <c:v>2217</c:v>
                </c:pt>
                <c:pt idx="1">
                  <c:v>1825</c:v>
                </c:pt>
                <c:pt idx="2">
                  <c:v>695</c:v>
                </c:pt>
                <c:pt idx="3">
                  <c:v>519</c:v>
                </c:pt>
                <c:pt idx="4">
                  <c:v>399</c:v>
                </c:pt>
                <c:pt idx="5">
                  <c:v>273</c:v>
                </c:pt>
                <c:pt idx="6">
                  <c:v>196</c:v>
                </c:pt>
                <c:pt idx="7">
                  <c:v>136</c:v>
                </c:pt>
              </c:numCache>
            </c:numRef>
          </c:val>
          <c:extLst>
            <c:ext xmlns:c16="http://schemas.microsoft.com/office/drawing/2014/chart" uri="{C3380CC4-5D6E-409C-BE32-E72D297353CC}">
              <c16:uniqueId val="{00000010-37F0-4964-B475-7DD34F56B964}"/>
            </c:ext>
          </c:extLst>
        </c:ser>
        <c:dLbls>
          <c:showLegendKey val="0"/>
          <c:showVal val="1"/>
          <c:showCatName val="0"/>
          <c:showSerName val="0"/>
          <c:showPercent val="0"/>
          <c:showBubbleSize val="0"/>
        </c:dLbls>
        <c:gapWidth val="150"/>
        <c:overlap val="-25"/>
        <c:axId val="2116290136"/>
        <c:axId val="2116307448"/>
      </c:barChart>
      <c:catAx>
        <c:axId val="2116290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rgbClr val="14382B"/>
                </a:solidFill>
                <a:latin typeface="+mn-lt"/>
                <a:ea typeface="+mn-ea"/>
                <a:cs typeface="+mn-cs"/>
              </a:defRPr>
            </a:pPr>
            <a:endParaRPr lang="en-US"/>
          </a:p>
        </c:txPr>
        <c:crossAx val="2116307448"/>
        <c:crosses val="autoZero"/>
        <c:auto val="1"/>
        <c:lblAlgn val="ctr"/>
        <c:lblOffset val="100"/>
        <c:noMultiLvlLbl val="0"/>
      </c:catAx>
      <c:valAx>
        <c:axId val="2116307448"/>
        <c:scaling>
          <c:orientation val="minMax"/>
        </c:scaling>
        <c:delete val="1"/>
        <c:axPos val="l"/>
        <c:numFmt formatCode="General" sourceLinked="1"/>
        <c:majorTickMark val="none"/>
        <c:minorTickMark val="none"/>
        <c:tickLblPos val="nextTo"/>
        <c:crossAx val="21162901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14382B"/>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1D5D5B-53CC-C74A-9B41-49F4C9A8EA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TotalTime>
  <Pages>107</Pages>
  <Words>14834</Words>
  <Characters>84555</Characters>
  <Application>Microsoft Office Word</Application>
  <DocSecurity>0</DocSecurity>
  <Lines>704</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Muhammad</dc:creator>
  <cp:keywords/>
  <dc:description/>
  <cp:lastModifiedBy>Attaullah Qazi</cp:lastModifiedBy>
  <cp:revision>20</cp:revision>
  <cp:lastPrinted>2023-03-13T09:27:00Z</cp:lastPrinted>
  <dcterms:created xsi:type="dcterms:W3CDTF">2023-03-07T08:07:00Z</dcterms:created>
  <dcterms:modified xsi:type="dcterms:W3CDTF">2023-03-27T10:34:00Z</dcterms:modified>
</cp:coreProperties>
</file>